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525" w:rsidRDefault="00CC5525" w:rsidP="00104BDA">
      <w:pPr>
        <w:spacing w:after="0"/>
        <w:jc w:val="center"/>
        <w:rPr>
          <w:rFonts w:ascii="Times New Roman" w:hAnsi="Times New Roman"/>
          <w:sz w:val="28"/>
          <w:szCs w:val="28"/>
          <w:lang w:val="en-US"/>
        </w:rPr>
      </w:pPr>
      <w:bookmarkStart w:id="0" w:name="_GoBack"/>
      <w:bookmarkEnd w:id="0"/>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74.25pt">
            <v:imagedata r:id="rId7" o:title=""/>
          </v:shape>
        </w:pict>
      </w:r>
    </w:p>
    <w:p w:rsidR="00CC5525" w:rsidRDefault="00CC5525" w:rsidP="00104BDA">
      <w:pPr>
        <w:spacing w:after="0"/>
        <w:jc w:val="center"/>
        <w:rPr>
          <w:rFonts w:ascii="Times New Roman" w:hAnsi="Times New Roman"/>
          <w:sz w:val="28"/>
          <w:szCs w:val="28"/>
          <w:lang w:val="en-US"/>
        </w:rPr>
      </w:pPr>
    </w:p>
    <w:p w:rsidR="00CC5525" w:rsidRDefault="00CC5525" w:rsidP="00104BDA">
      <w:pPr>
        <w:spacing w:after="0"/>
        <w:jc w:val="center"/>
        <w:rPr>
          <w:rFonts w:ascii="Times New Roman" w:hAnsi="Times New Roman"/>
          <w:sz w:val="28"/>
          <w:szCs w:val="28"/>
          <w:lang w:val="en-US"/>
        </w:rPr>
      </w:pPr>
    </w:p>
    <w:p w:rsidR="004B6EAC" w:rsidRPr="002824CA" w:rsidRDefault="004B6EAC" w:rsidP="00104BDA">
      <w:pPr>
        <w:spacing w:after="0"/>
        <w:jc w:val="center"/>
        <w:rPr>
          <w:rFonts w:ascii="Times New Roman" w:hAnsi="Times New Roman"/>
          <w:b/>
          <w:sz w:val="24"/>
          <w:szCs w:val="24"/>
        </w:rPr>
      </w:pPr>
      <w:r w:rsidRPr="002824CA">
        <w:rPr>
          <w:rFonts w:ascii="Times New Roman" w:hAnsi="Times New Roman"/>
          <w:b/>
          <w:sz w:val="24"/>
          <w:szCs w:val="24"/>
        </w:rPr>
        <w:lastRenderedPageBreak/>
        <w:t>Содержание</w:t>
      </w:r>
    </w:p>
    <w:tbl>
      <w:tblPr>
        <w:tblW w:w="9606" w:type="dxa"/>
        <w:tblLook w:val="00A0" w:firstRow="1" w:lastRow="0" w:firstColumn="1" w:lastColumn="0" w:noHBand="0" w:noVBand="0"/>
      </w:tblPr>
      <w:tblGrid>
        <w:gridCol w:w="8897"/>
        <w:gridCol w:w="709"/>
      </w:tblGrid>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Раздел 1. Общие положения……………………………………………………………</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4</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 xml:space="preserve">Раздел 2. Общая характеристика образовательной программы </w:t>
            </w:r>
            <w:r>
              <w:rPr>
                <w:rFonts w:ascii="Times New Roman" w:hAnsi="Times New Roman"/>
                <w:b/>
                <w:sz w:val="24"/>
                <w:szCs w:val="24"/>
                <w:lang w:eastAsia="en-US"/>
              </w:rPr>
              <w:t>…………………</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5</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Раздел 3. Характеристика профессиональной деятельности выпускника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6</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Раздел 4. Планируемые результаты освоения образовательной программы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8</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4.1. Общие компетенции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8</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4.2. Профессиональные компетенции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11</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Раздел 5. Примерная структура образовательной программы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87</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5.1. Примерный учебный план для специальности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87</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 xml:space="preserve">5.2. Примерный календарный учебный график </w:t>
            </w:r>
            <w:r>
              <w:rPr>
                <w:rFonts w:ascii="Times New Roman" w:hAnsi="Times New Roman"/>
                <w:sz w:val="24"/>
                <w:szCs w:val="24"/>
                <w:lang w:eastAsia="en-US"/>
              </w:rPr>
              <w:t>………………</w:t>
            </w:r>
            <w:r w:rsidRPr="002824CA">
              <w:rPr>
                <w:rFonts w:ascii="Times New Roman" w:hAnsi="Times New Roman"/>
                <w:sz w:val="24"/>
                <w:szCs w:val="24"/>
                <w:lang w:eastAsia="en-US"/>
              </w:rPr>
              <w:t>………………………..</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94</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Раздел 6. Примерные условия реализации  образовательной программы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97</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6.1. Требования к материально-техническому оснащению образовательной программы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96</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6.2. Требования к кадровым условиям реализации образовательной программы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103</w:t>
            </w:r>
          </w:p>
        </w:tc>
      </w:tr>
      <w:tr w:rsidR="004B6EAC" w:rsidRPr="002824CA" w:rsidTr="004675FD">
        <w:tc>
          <w:tcPr>
            <w:tcW w:w="8897" w:type="dxa"/>
          </w:tcPr>
          <w:p w:rsidR="004B6EAC"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6.</w:t>
            </w:r>
            <w:r>
              <w:rPr>
                <w:rFonts w:ascii="Times New Roman" w:hAnsi="Times New Roman"/>
                <w:sz w:val="24"/>
                <w:szCs w:val="24"/>
                <w:lang w:eastAsia="en-US"/>
              </w:rPr>
              <w:t>3</w:t>
            </w:r>
            <w:r w:rsidRPr="002824CA">
              <w:rPr>
                <w:rFonts w:ascii="Times New Roman" w:hAnsi="Times New Roman"/>
                <w:sz w:val="24"/>
                <w:szCs w:val="24"/>
                <w:lang w:eastAsia="en-US"/>
              </w:rPr>
              <w:t xml:space="preserve">. </w:t>
            </w:r>
            <w:r>
              <w:rPr>
                <w:rFonts w:ascii="Times New Roman" w:hAnsi="Times New Roman"/>
                <w:sz w:val="24"/>
                <w:szCs w:val="24"/>
                <w:lang w:eastAsia="en-US"/>
              </w:rPr>
              <w:t xml:space="preserve">Примерные расчеты нормативных затрат оказания государственных услуг </w:t>
            </w:r>
          </w:p>
          <w:p w:rsidR="004B6EAC" w:rsidRPr="002824CA" w:rsidRDefault="004B6EAC" w:rsidP="00523FAA">
            <w:pPr>
              <w:suppressAutoHyphens/>
              <w:spacing w:after="0" w:line="240" w:lineRule="auto"/>
              <w:rPr>
                <w:rFonts w:ascii="Times New Roman" w:hAnsi="Times New Roman"/>
                <w:sz w:val="24"/>
                <w:szCs w:val="24"/>
                <w:lang w:eastAsia="en-US"/>
              </w:rPr>
            </w:pPr>
            <w:r>
              <w:rPr>
                <w:rFonts w:ascii="Times New Roman" w:hAnsi="Times New Roman"/>
                <w:sz w:val="24"/>
                <w:szCs w:val="24"/>
                <w:lang w:eastAsia="en-US"/>
              </w:rPr>
              <w:t>по</w:t>
            </w:r>
            <w:r w:rsidRPr="002824CA">
              <w:rPr>
                <w:rFonts w:ascii="Times New Roman" w:hAnsi="Times New Roman"/>
                <w:sz w:val="24"/>
                <w:szCs w:val="24"/>
                <w:lang w:eastAsia="en-US"/>
              </w:rPr>
              <w:t xml:space="preserve"> реализации образовательной программы ……</w:t>
            </w:r>
            <w:r>
              <w:rPr>
                <w:rFonts w:ascii="Times New Roman" w:hAnsi="Times New Roman"/>
                <w:sz w:val="24"/>
                <w:szCs w:val="24"/>
                <w:lang w:eastAsia="en-US"/>
              </w:rPr>
              <w:t>…………………………………….</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10</w:t>
            </w:r>
            <w:r>
              <w:rPr>
                <w:rFonts w:ascii="Times New Roman" w:hAnsi="Times New Roman"/>
                <w:b/>
                <w:sz w:val="24"/>
                <w:szCs w:val="24"/>
                <w:lang w:eastAsia="en-US"/>
              </w:rPr>
              <w:t>3</w:t>
            </w:r>
          </w:p>
        </w:tc>
      </w:tr>
      <w:tr w:rsidR="004B6EAC" w:rsidRPr="00553999"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 xml:space="preserve">Раздел </w:t>
            </w:r>
            <w:r>
              <w:rPr>
                <w:rFonts w:ascii="Times New Roman" w:hAnsi="Times New Roman"/>
                <w:b/>
                <w:sz w:val="24"/>
                <w:szCs w:val="24"/>
                <w:lang w:eastAsia="en-US"/>
              </w:rPr>
              <w:t>7</w:t>
            </w:r>
            <w:r w:rsidRPr="002824CA">
              <w:rPr>
                <w:rFonts w:ascii="Times New Roman" w:hAnsi="Times New Roman"/>
                <w:b/>
                <w:sz w:val="24"/>
                <w:szCs w:val="24"/>
                <w:lang w:eastAsia="en-US"/>
              </w:rPr>
              <w:t>. Разработчики примерной основной образовательной программы</w:t>
            </w:r>
            <w:r>
              <w:rPr>
                <w:rFonts w:ascii="Times New Roman" w:hAnsi="Times New Roman"/>
                <w:b/>
                <w:sz w:val="24"/>
                <w:szCs w:val="24"/>
                <w:lang w:eastAsia="en-US"/>
              </w:rPr>
              <w:t>……</w:t>
            </w:r>
          </w:p>
        </w:tc>
        <w:tc>
          <w:tcPr>
            <w:tcW w:w="709" w:type="dxa"/>
            <w:vAlign w:val="bottom"/>
          </w:tcPr>
          <w:p w:rsidR="004B6EAC" w:rsidRPr="00553999" w:rsidRDefault="004B6EAC" w:rsidP="00523FAA">
            <w:pPr>
              <w:spacing w:after="0" w:line="240" w:lineRule="auto"/>
              <w:rPr>
                <w:rFonts w:ascii="Times New Roman" w:hAnsi="Times New Roman"/>
                <w:b/>
                <w:sz w:val="24"/>
                <w:szCs w:val="24"/>
                <w:lang w:eastAsia="en-US"/>
              </w:rPr>
            </w:pPr>
            <w:r w:rsidRPr="00553999">
              <w:rPr>
                <w:rFonts w:ascii="Times New Roman" w:hAnsi="Times New Roman"/>
                <w:b/>
                <w:sz w:val="24"/>
                <w:szCs w:val="24"/>
                <w:lang w:eastAsia="en-US"/>
              </w:rPr>
              <w:t>103</w:t>
            </w:r>
          </w:p>
        </w:tc>
      </w:tr>
      <w:tr w:rsidR="004B6EAC" w:rsidRPr="002824CA" w:rsidTr="004675FD">
        <w:tc>
          <w:tcPr>
            <w:tcW w:w="8897" w:type="dxa"/>
          </w:tcPr>
          <w:p w:rsidR="004B6EAC"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 xml:space="preserve">ПРИЛОЖЕНИЯ </w:t>
            </w:r>
            <w:r w:rsidR="00A83D3F">
              <w:rPr>
                <w:rFonts w:ascii="Times New Roman" w:hAnsi="Times New Roman"/>
                <w:b/>
                <w:sz w:val="24"/>
                <w:szCs w:val="24"/>
                <w:lang w:eastAsia="en-US"/>
              </w:rPr>
              <w:t xml:space="preserve"> 1………………………………………………………………………</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105</w:t>
            </w:r>
          </w:p>
        </w:tc>
      </w:tr>
      <w:tr w:rsidR="004B6EAC" w:rsidRPr="002824CA" w:rsidTr="004675FD">
        <w:tc>
          <w:tcPr>
            <w:tcW w:w="8897" w:type="dxa"/>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w:t>
            </w:r>
            <w:r>
              <w:rPr>
                <w:rFonts w:ascii="Times New Roman" w:hAnsi="Times New Roman"/>
                <w:b/>
                <w:sz w:val="24"/>
                <w:szCs w:val="24"/>
                <w:lang w:eastAsia="en-US"/>
              </w:rPr>
              <w:t xml:space="preserve">. </w:t>
            </w:r>
            <w:r w:rsidRPr="006F1015">
              <w:rPr>
                <w:rFonts w:ascii="Times New Roman" w:hAnsi="Times New Roman"/>
                <w:b/>
                <w:sz w:val="24"/>
                <w:szCs w:val="24"/>
                <w:lang w:eastAsia="en-US"/>
              </w:rPr>
              <w:t>ПРОГРАММЫ ПРОФЕССИОНАЛЬНЫХ МОДУЛЕЙ</w:t>
            </w:r>
            <w:r>
              <w:rPr>
                <w:rFonts w:ascii="Times New Roman" w:hAnsi="Times New Roman"/>
                <w:b/>
                <w:sz w:val="24"/>
                <w:szCs w:val="24"/>
                <w:lang w:eastAsia="en-US"/>
              </w:rPr>
              <w:t xml:space="preserve">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w:t>
            </w:r>
            <w:r w:rsidRPr="002824CA">
              <w:rPr>
                <w:rFonts w:ascii="Times New Roman" w:hAnsi="Times New Roman"/>
                <w:b/>
                <w:sz w:val="24"/>
                <w:szCs w:val="24"/>
                <w:lang w:eastAsia="en-US"/>
              </w:rPr>
              <w:t>.1.</w:t>
            </w:r>
            <w:r w:rsidRPr="002824CA">
              <w:rPr>
                <w:rFonts w:ascii="Times New Roman" w:hAnsi="Times New Roman"/>
                <w:sz w:val="24"/>
                <w:szCs w:val="24"/>
                <w:lang w:eastAsia="en-US"/>
              </w:rPr>
              <w:t xml:space="preserve"> Примерная рабочая программа профессионального модуля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ПМ.01 «Организация и ведение процессов приготовления и подготовки к реализации полуфабрикатов для блюд, кулинарных изделий сложного ассортимента»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105</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w:t>
            </w:r>
            <w:r w:rsidRPr="002824CA">
              <w:rPr>
                <w:rFonts w:ascii="Times New Roman" w:hAnsi="Times New Roman"/>
                <w:b/>
                <w:sz w:val="24"/>
                <w:szCs w:val="24"/>
                <w:lang w:eastAsia="en-US"/>
              </w:rPr>
              <w:t>.2.</w:t>
            </w:r>
            <w:r w:rsidRPr="002824CA">
              <w:rPr>
                <w:rFonts w:ascii="Times New Roman" w:hAnsi="Times New Roman"/>
                <w:sz w:val="24"/>
                <w:szCs w:val="24"/>
                <w:lang w:eastAsia="en-US"/>
              </w:rPr>
              <w:t xml:space="preserve"> Примерная рабочая программа профессионального модуля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12</w:t>
            </w:r>
            <w:r>
              <w:rPr>
                <w:rFonts w:ascii="Times New Roman" w:hAnsi="Times New Roman"/>
                <w:b/>
                <w:sz w:val="24"/>
                <w:szCs w:val="24"/>
                <w:lang w:eastAsia="en-US"/>
              </w:rPr>
              <w:t>7</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w:t>
            </w:r>
            <w:r w:rsidRPr="002824CA">
              <w:rPr>
                <w:rFonts w:ascii="Times New Roman" w:hAnsi="Times New Roman"/>
                <w:b/>
                <w:sz w:val="24"/>
                <w:szCs w:val="24"/>
                <w:lang w:eastAsia="en-US"/>
              </w:rPr>
              <w:t>.3.</w:t>
            </w:r>
            <w:r w:rsidRPr="002824CA">
              <w:rPr>
                <w:rFonts w:ascii="Times New Roman" w:hAnsi="Times New Roman"/>
                <w:sz w:val="24"/>
                <w:szCs w:val="24"/>
                <w:lang w:eastAsia="en-US"/>
              </w:rPr>
              <w:t xml:space="preserve"> Примерная рабочая программа профессионального модуля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w:t>
            </w:r>
            <w:r>
              <w:rPr>
                <w:rFonts w:ascii="Times New Roman" w:hAnsi="Times New Roman"/>
                <w:b/>
                <w:sz w:val="24"/>
                <w:szCs w:val="24"/>
                <w:lang w:eastAsia="en-US"/>
              </w:rPr>
              <w:t>58</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w:t>
            </w:r>
            <w:r w:rsidRPr="002824CA">
              <w:rPr>
                <w:rFonts w:ascii="Times New Roman" w:hAnsi="Times New Roman"/>
                <w:b/>
                <w:sz w:val="24"/>
                <w:szCs w:val="24"/>
                <w:lang w:eastAsia="en-US"/>
              </w:rPr>
              <w:t>.4.</w:t>
            </w:r>
            <w:r w:rsidRPr="002824CA">
              <w:rPr>
                <w:rFonts w:ascii="Times New Roman" w:hAnsi="Times New Roman"/>
                <w:sz w:val="24"/>
                <w:szCs w:val="24"/>
                <w:lang w:eastAsia="en-US"/>
              </w:rPr>
              <w:t xml:space="preserve"> Примерная рабочая программа профессионального модуля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18</w:t>
            </w:r>
            <w:r>
              <w:rPr>
                <w:rFonts w:ascii="Times New Roman" w:hAnsi="Times New Roman"/>
                <w:b/>
                <w:sz w:val="24"/>
                <w:szCs w:val="24"/>
                <w:lang w:eastAsia="en-US"/>
              </w:rPr>
              <w:t>3</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w:t>
            </w:r>
            <w:r w:rsidRPr="002824CA">
              <w:rPr>
                <w:rFonts w:ascii="Times New Roman" w:hAnsi="Times New Roman"/>
                <w:b/>
                <w:sz w:val="24"/>
                <w:szCs w:val="24"/>
                <w:lang w:eastAsia="en-US"/>
              </w:rPr>
              <w:t>.5.</w:t>
            </w:r>
            <w:r w:rsidRPr="002824CA">
              <w:rPr>
                <w:rFonts w:ascii="Times New Roman" w:hAnsi="Times New Roman"/>
                <w:sz w:val="24"/>
                <w:szCs w:val="24"/>
                <w:lang w:eastAsia="en-US"/>
              </w:rPr>
              <w:t xml:space="preserve"> Примерная рабочая программа профессионального модуля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w:t>
            </w:r>
            <w:r>
              <w:rPr>
                <w:rFonts w:ascii="Times New Roman" w:hAnsi="Times New Roman"/>
                <w:b/>
                <w:sz w:val="24"/>
                <w:szCs w:val="24"/>
                <w:lang w:eastAsia="en-US"/>
              </w:rPr>
              <w:t>07</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w:t>
            </w:r>
            <w:r w:rsidRPr="002824CA">
              <w:rPr>
                <w:rFonts w:ascii="Times New Roman" w:hAnsi="Times New Roman"/>
                <w:b/>
                <w:sz w:val="24"/>
                <w:szCs w:val="24"/>
                <w:lang w:eastAsia="en-US"/>
              </w:rPr>
              <w:t>.6.</w:t>
            </w:r>
            <w:r w:rsidRPr="002824CA">
              <w:rPr>
                <w:rFonts w:ascii="Times New Roman" w:hAnsi="Times New Roman"/>
                <w:sz w:val="24"/>
                <w:szCs w:val="24"/>
                <w:lang w:eastAsia="en-US"/>
              </w:rPr>
              <w:t xml:space="preserve"> Примерная рабочая программа профессионального модуля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ПМ.06 «Организация и контроль текущей деятельности подчиненного персонала»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23</w:t>
            </w:r>
            <w:r>
              <w:rPr>
                <w:rFonts w:ascii="Times New Roman" w:hAnsi="Times New Roman"/>
                <w:b/>
                <w:sz w:val="24"/>
                <w:szCs w:val="24"/>
                <w:lang w:eastAsia="en-US"/>
              </w:rPr>
              <w:t>0</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 ПРОГРАММЫ УЧЕБНЫХ ДИСЦИПЛИН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w:t>
            </w:r>
            <w:r>
              <w:rPr>
                <w:rFonts w:ascii="Times New Roman" w:hAnsi="Times New Roman"/>
                <w:b/>
                <w:sz w:val="24"/>
                <w:szCs w:val="24"/>
                <w:lang w:eastAsia="en-US"/>
              </w:rPr>
              <w:t>56</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ОГСЭ.01 «</w:t>
            </w:r>
            <w:r w:rsidRPr="002824CA">
              <w:rPr>
                <w:rStyle w:val="Hyperlink1"/>
                <w:rFonts w:ascii="Times New Roman" w:hAnsi="Times New Roman"/>
                <w:sz w:val="24"/>
                <w:szCs w:val="24"/>
                <w:u w:color="FF0000"/>
                <w:lang w:eastAsia="en-US"/>
              </w:rPr>
              <w:t>Основы философии</w:t>
            </w:r>
            <w:r w:rsidRPr="002824CA">
              <w:rPr>
                <w:rStyle w:val="PageNumber"/>
                <w:rFonts w:ascii="Times New Roman" w:hAnsi="Times New Roman"/>
                <w:sz w:val="24"/>
                <w:szCs w:val="24"/>
                <w:u w:color="FF0000"/>
                <w:lang w:eastAsia="en-US"/>
              </w:rPr>
              <w:t>»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25</w:t>
            </w:r>
            <w:r>
              <w:rPr>
                <w:rFonts w:ascii="Times New Roman" w:hAnsi="Times New Roman"/>
                <w:b/>
                <w:sz w:val="24"/>
                <w:szCs w:val="24"/>
                <w:lang w:eastAsia="en-US"/>
              </w:rPr>
              <w:t>6</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.2.</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ОГСЭ.02</w:t>
            </w:r>
            <w:r w:rsidRPr="002824CA">
              <w:rPr>
                <w:rStyle w:val="Hyperlink1"/>
                <w:rFonts w:ascii="Times New Roman" w:hAnsi="Times New Roman"/>
                <w:sz w:val="24"/>
                <w:szCs w:val="24"/>
                <w:u w:color="00B050"/>
                <w:lang w:eastAsia="en-US"/>
              </w:rPr>
              <w:t xml:space="preserve"> «История»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26</w:t>
            </w:r>
            <w:r>
              <w:rPr>
                <w:rFonts w:ascii="Times New Roman" w:hAnsi="Times New Roman"/>
                <w:b/>
                <w:sz w:val="24"/>
                <w:szCs w:val="24"/>
                <w:lang w:eastAsia="en-US"/>
              </w:rPr>
              <w:t>3</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.3.</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ОГСЭ.03</w:t>
            </w:r>
            <w:r w:rsidRPr="002824CA">
              <w:rPr>
                <w:rStyle w:val="Hyperlink1"/>
                <w:rFonts w:ascii="Times New Roman" w:hAnsi="Times New Roman"/>
                <w:sz w:val="24"/>
                <w:szCs w:val="24"/>
                <w:u w:color="00B050"/>
                <w:lang w:eastAsia="en-US"/>
              </w:rPr>
              <w:t xml:space="preserve"> «Иностранный язык в профессиональной деятельности»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27</w:t>
            </w:r>
            <w:r>
              <w:rPr>
                <w:rFonts w:ascii="Times New Roman" w:hAnsi="Times New Roman"/>
                <w:b/>
                <w:sz w:val="24"/>
                <w:szCs w:val="24"/>
                <w:lang w:eastAsia="en-US"/>
              </w:rPr>
              <w:t>2</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.4.</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ОГСЭ.04</w:t>
            </w:r>
            <w:r w:rsidRPr="002824CA">
              <w:rPr>
                <w:rStyle w:val="Hyperlink1"/>
                <w:rFonts w:ascii="Times New Roman" w:hAnsi="Times New Roman"/>
                <w:sz w:val="24"/>
                <w:szCs w:val="24"/>
                <w:u w:color="00B050"/>
                <w:lang w:eastAsia="en-US"/>
              </w:rPr>
              <w:t xml:space="preserve"> «Физическая культура»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2</w:t>
            </w:r>
            <w:r>
              <w:rPr>
                <w:rFonts w:ascii="Times New Roman" w:hAnsi="Times New Roman"/>
                <w:b/>
                <w:sz w:val="24"/>
                <w:szCs w:val="24"/>
                <w:lang w:eastAsia="en-US"/>
              </w:rPr>
              <w:t>83</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.5.</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ОГСЭ.05</w:t>
            </w:r>
            <w:r w:rsidRPr="002824CA">
              <w:rPr>
                <w:rStyle w:val="Hyperlink1"/>
                <w:rFonts w:ascii="Times New Roman" w:hAnsi="Times New Roman"/>
                <w:sz w:val="24"/>
                <w:szCs w:val="24"/>
                <w:lang w:eastAsia="en-US"/>
              </w:rPr>
              <w:t xml:space="preserve"> «Психология общения»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Pr>
                <w:rFonts w:ascii="Times New Roman" w:hAnsi="Times New Roman"/>
                <w:b/>
                <w:sz w:val="24"/>
                <w:szCs w:val="24"/>
                <w:lang w:eastAsia="en-US"/>
              </w:rPr>
              <w:t>298</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.6.</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ОП.01 «</w:t>
            </w:r>
            <w:r w:rsidRPr="002824CA">
              <w:rPr>
                <w:rStyle w:val="Hyperlink1"/>
                <w:rFonts w:ascii="Times New Roman" w:hAnsi="Times New Roman"/>
                <w:sz w:val="24"/>
                <w:szCs w:val="24"/>
                <w:u w:color="FF0000"/>
                <w:lang w:eastAsia="en-US"/>
              </w:rPr>
              <w:t>М</w:t>
            </w:r>
            <w:r w:rsidRPr="002824CA">
              <w:rPr>
                <w:rStyle w:val="PageNumber"/>
                <w:rFonts w:ascii="Times New Roman" w:hAnsi="Times New Roman"/>
                <w:sz w:val="24"/>
                <w:szCs w:val="24"/>
                <w:u w:color="FF0000"/>
                <w:lang w:eastAsia="en-US"/>
              </w:rPr>
              <w:t>икробиология, физиология питания, санитария и гигиена»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30</w:t>
            </w:r>
            <w:r>
              <w:rPr>
                <w:rFonts w:ascii="Times New Roman" w:hAnsi="Times New Roman"/>
                <w:b/>
                <w:sz w:val="24"/>
                <w:szCs w:val="24"/>
                <w:lang w:eastAsia="en-US"/>
              </w:rPr>
              <w:t>7</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.7.</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ОП.02</w:t>
            </w:r>
            <w:r w:rsidRPr="002824CA">
              <w:rPr>
                <w:rStyle w:val="Hyperlink1"/>
                <w:rFonts w:ascii="Times New Roman" w:hAnsi="Times New Roman"/>
                <w:sz w:val="24"/>
                <w:szCs w:val="24"/>
                <w:u w:color="00B050"/>
                <w:lang w:eastAsia="en-US"/>
              </w:rPr>
              <w:t xml:space="preserve"> «Организация хранения и контроль запасов и сырья»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32</w:t>
            </w:r>
            <w:r>
              <w:rPr>
                <w:rFonts w:ascii="Times New Roman" w:hAnsi="Times New Roman"/>
                <w:b/>
                <w:sz w:val="24"/>
                <w:szCs w:val="24"/>
                <w:lang w:eastAsia="en-US"/>
              </w:rPr>
              <w:t>2</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.8.</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ОП.03</w:t>
            </w:r>
            <w:r w:rsidRPr="002824CA">
              <w:rPr>
                <w:rStyle w:val="Hyperlink1"/>
                <w:rFonts w:ascii="Times New Roman" w:hAnsi="Times New Roman"/>
                <w:sz w:val="24"/>
                <w:szCs w:val="24"/>
                <w:u w:color="00B050"/>
                <w:lang w:eastAsia="en-US"/>
              </w:rPr>
              <w:t xml:space="preserve"> «Техническое оснащение   организаций питания»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3</w:t>
            </w:r>
            <w:r>
              <w:rPr>
                <w:rFonts w:ascii="Times New Roman" w:hAnsi="Times New Roman"/>
                <w:b/>
                <w:sz w:val="24"/>
                <w:szCs w:val="24"/>
                <w:lang w:eastAsia="en-US"/>
              </w:rPr>
              <w:t>39</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.9.</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ОП.04</w:t>
            </w:r>
            <w:r w:rsidRPr="002824CA">
              <w:rPr>
                <w:rStyle w:val="Hyperlink1"/>
                <w:rFonts w:ascii="Times New Roman" w:hAnsi="Times New Roman"/>
                <w:sz w:val="24"/>
                <w:szCs w:val="24"/>
                <w:u w:color="00B050"/>
                <w:lang w:eastAsia="en-US"/>
              </w:rPr>
              <w:t xml:space="preserve"> «Организация обслуживания»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35</w:t>
            </w:r>
            <w:r>
              <w:rPr>
                <w:rFonts w:ascii="Times New Roman" w:hAnsi="Times New Roman"/>
                <w:b/>
                <w:sz w:val="24"/>
                <w:szCs w:val="24"/>
                <w:lang w:eastAsia="en-US"/>
              </w:rPr>
              <w:t>5</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.10.</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ОП.05</w:t>
            </w:r>
            <w:r w:rsidRPr="002824CA">
              <w:rPr>
                <w:rStyle w:val="Hyperlink1"/>
                <w:rFonts w:ascii="Times New Roman" w:hAnsi="Times New Roman"/>
                <w:sz w:val="24"/>
                <w:szCs w:val="24"/>
                <w:lang w:eastAsia="en-US"/>
              </w:rPr>
              <w:t xml:space="preserve"> «Основы экономики, менеджмента и маркетинга»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37</w:t>
            </w:r>
            <w:r>
              <w:rPr>
                <w:rFonts w:ascii="Times New Roman" w:hAnsi="Times New Roman"/>
                <w:b/>
                <w:sz w:val="24"/>
                <w:szCs w:val="24"/>
                <w:lang w:eastAsia="en-US"/>
              </w:rPr>
              <w:t>1</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.11.</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ОП.06 «</w:t>
            </w:r>
            <w:r w:rsidRPr="002824CA">
              <w:rPr>
                <w:rStyle w:val="Hyperlink1"/>
                <w:rFonts w:ascii="Times New Roman" w:hAnsi="Times New Roman"/>
                <w:sz w:val="24"/>
                <w:szCs w:val="24"/>
                <w:lang w:eastAsia="en-US"/>
              </w:rPr>
              <w:t>Правовые основы профессиональной деятельности»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39</w:t>
            </w:r>
            <w:r>
              <w:rPr>
                <w:rFonts w:ascii="Times New Roman" w:hAnsi="Times New Roman"/>
                <w:b/>
                <w:sz w:val="24"/>
                <w:szCs w:val="24"/>
                <w:lang w:eastAsia="en-US"/>
              </w:rPr>
              <w:t>3</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.12.</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ОП.07 «Информационные технологии в профессиональной деятельности»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40</w:t>
            </w:r>
            <w:r>
              <w:rPr>
                <w:rFonts w:ascii="Times New Roman" w:hAnsi="Times New Roman"/>
                <w:b/>
                <w:sz w:val="24"/>
                <w:szCs w:val="24"/>
                <w:lang w:eastAsia="en-US"/>
              </w:rPr>
              <w:t>5</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.13.</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ОП.08 «</w:t>
            </w:r>
            <w:r w:rsidRPr="002824CA">
              <w:rPr>
                <w:rStyle w:val="Hyperlink1"/>
                <w:rFonts w:ascii="Times New Roman" w:hAnsi="Times New Roman"/>
                <w:sz w:val="24"/>
                <w:szCs w:val="24"/>
                <w:lang w:eastAsia="en-US"/>
              </w:rPr>
              <w:t>Охрана труда»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4</w:t>
            </w:r>
            <w:r>
              <w:rPr>
                <w:rFonts w:ascii="Times New Roman" w:hAnsi="Times New Roman"/>
                <w:b/>
                <w:sz w:val="24"/>
                <w:szCs w:val="24"/>
                <w:lang w:eastAsia="en-US"/>
              </w:rPr>
              <w:t>16</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.13.</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ОП.08 «</w:t>
            </w:r>
            <w:r w:rsidRPr="002824CA">
              <w:rPr>
                <w:rStyle w:val="Hyperlink1"/>
                <w:rFonts w:ascii="Times New Roman" w:hAnsi="Times New Roman"/>
                <w:sz w:val="24"/>
                <w:szCs w:val="24"/>
                <w:lang w:eastAsia="en-US"/>
              </w:rPr>
              <w:t>Безопасность жизнедеятельности»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43</w:t>
            </w:r>
            <w:r>
              <w:rPr>
                <w:rFonts w:ascii="Times New Roman" w:hAnsi="Times New Roman"/>
                <w:b/>
                <w:sz w:val="24"/>
                <w:szCs w:val="24"/>
                <w:lang w:eastAsia="en-US"/>
              </w:rPr>
              <w:t>0</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.14.</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ЕН.01 «Химия»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44</w:t>
            </w:r>
            <w:r>
              <w:rPr>
                <w:rFonts w:ascii="Times New Roman" w:hAnsi="Times New Roman"/>
                <w:b/>
                <w:sz w:val="24"/>
                <w:szCs w:val="24"/>
                <w:lang w:eastAsia="en-US"/>
              </w:rPr>
              <w:t>1</w:t>
            </w:r>
          </w:p>
        </w:tc>
      </w:tr>
      <w:tr w:rsidR="004B6EAC" w:rsidRPr="002824CA" w:rsidTr="004675FD">
        <w:tc>
          <w:tcPr>
            <w:tcW w:w="8897" w:type="dxa"/>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 xml:space="preserve">Приложение </w:t>
            </w:r>
            <w:r w:rsidRPr="002824CA">
              <w:rPr>
                <w:rFonts w:ascii="Times New Roman" w:hAnsi="Times New Roman"/>
                <w:b/>
                <w:sz w:val="24"/>
                <w:szCs w:val="24"/>
                <w:lang w:val="en-US" w:eastAsia="en-US"/>
              </w:rPr>
              <w:t>II</w:t>
            </w:r>
            <w:r w:rsidRPr="002824CA">
              <w:rPr>
                <w:rFonts w:ascii="Times New Roman" w:hAnsi="Times New Roman"/>
                <w:b/>
                <w:sz w:val="24"/>
                <w:szCs w:val="24"/>
                <w:lang w:eastAsia="en-US"/>
              </w:rPr>
              <w:t>.15.</w:t>
            </w:r>
            <w:r w:rsidRPr="002824CA">
              <w:rPr>
                <w:rFonts w:ascii="Times New Roman" w:hAnsi="Times New Roman"/>
                <w:sz w:val="24"/>
                <w:szCs w:val="24"/>
                <w:lang w:eastAsia="en-US"/>
              </w:rPr>
              <w:t xml:space="preserve"> Примерная рабочая программа учебной дисциплины </w:t>
            </w:r>
          </w:p>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ЕН.02 «Экологические основы природопользования» ………………………………..</w:t>
            </w:r>
          </w:p>
        </w:tc>
        <w:tc>
          <w:tcPr>
            <w:tcW w:w="709" w:type="dxa"/>
            <w:vAlign w:val="bottom"/>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4</w:t>
            </w:r>
            <w:r>
              <w:rPr>
                <w:rFonts w:ascii="Times New Roman" w:hAnsi="Times New Roman"/>
                <w:b/>
                <w:sz w:val="24"/>
                <w:szCs w:val="24"/>
                <w:lang w:eastAsia="en-US"/>
              </w:rPr>
              <w:t>55</w:t>
            </w:r>
          </w:p>
        </w:tc>
      </w:tr>
    </w:tbl>
    <w:p w:rsidR="004B6EAC" w:rsidRPr="002824CA" w:rsidRDefault="004B6EAC" w:rsidP="00523FAA">
      <w:pPr>
        <w:spacing w:after="0" w:line="240" w:lineRule="auto"/>
        <w:rPr>
          <w:rFonts w:ascii="Times New Roman" w:hAnsi="Times New Roman"/>
          <w:sz w:val="24"/>
          <w:szCs w:val="24"/>
        </w:rPr>
      </w:pPr>
    </w:p>
    <w:p w:rsidR="00A83D3F" w:rsidRPr="00A83D3F" w:rsidRDefault="00A83D3F" w:rsidP="00A83D3F">
      <w:pPr>
        <w:rPr>
          <w:rFonts w:ascii="Times New Roman" w:hAnsi="Times New Roman"/>
          <w:b/>
          <w:sz w:val="24"/>
          <w:szCs w:val="24"/>
        </w:rPr>
      </w:pPr>
      <w:bookmarkStart w:id="1" w:name="_Toc460855517"/>
      <w:bookmarkStart w:id="2" w:name="_Toc460939924"/>
      <w:r w:rsidRPr="00A83D3F">
        <w:rPr>
          <w:rFonts w:ascii="Times New Roman" w:hAnsi="Times New Roman"/>
          <w:b/>
          <w:bCs/>
          <w:sz w:val="24"/>
          <w:szCs w:val="24"/>
        </w:rPr>
        <w:t>Приложение 2.</w:t>
      </w:r>
      <w:r w:rsidRPr="00A83D3F">
        <w:rPr>
          <w:rFonts w:ascii="Times New Roman" w:hAnsi="Times New Roman"/>
          <w:b/>
          <w:sz w:val="24"/>
          <w:szCs w:val="24"/>
        </w:rPr>
        <w:t xml:space="preserve"> Аннотации рабочих программ учебных дисциплин и практик.</w:t>
      </w:r>
    </w:p>
    <w:p w:rsidR="00A83D3F" w:rsidRDefault="00A83D3F" w:rsidP="00A83D3F">
      <w:pPr>
        <w:pStyle w:val="Title"/>
        <w:jc w:val="left"/>
        <w:rPr>
          <w:szCs w:val="24"/>
        </w:rPr>
      </w:pPr>
    </w:p>
    <w:p w:rsidR="00A83D3F" w:rsidRPr="00A83D3F" w:rsidRDefault="00A83D3F" w:rsidP="00A83D3F">
      <w:pPr>
        <w:spacing w:after="0"/>
        <w:jc w:val="both"/>
        <w:rPr>
          <w:rFonts w:ascii="Times New Roman" w:hAnsi="Times New Roman"/>
          <w:b/>
          <w:bCs/>
          <w:sz w:val="24"/>
          <w:szCs w:val="24"/>
        </w:rPr>
      </w:pPr>
    </w:p>
    <w:p w:rsidR="00A83D3F" w:rsidRPr="00A83D3F" w:rsidRDefault="00A83D3F" w:rsidP="00A83D3F">
      <w:pPr>
        <w:spacing w:after="0"/>
        <w:jc w:val="both"/>
        <w:rPr>
          <w:rFonts w:ascii="Times New Roman" w:hAnsi="Times New Roman"/>
          <w:bCs/>
          <w:sz w:val="24"/>
          <w:szCs w:val="24"/>
        </w:rPr>
      </w:pPr>
    </w:p>
    <w:p w:rsidR="00A83D3F" w:rsidRDefault="00A83D3F" w:rsidP="00A83D3F">
      <w:pPr>
        <w:rPr>
          <w:rFonts w:ascii="Times New Roman" w:hAnsi="Times New Roman"/>
          <w:sz w:val="24"/>
          <w:szCs w:val="24"/>
        </w:rPr>
      </w:pPr>
    </w:p>
    <w:p w:rsidR="004B6EAC" w:rsidRPr="00A83D3F" w:rsidRDefault="004B6EAC" w:rsidP="00A83D3F">
      <w:pPr>
        <w:rPr>
          <w:rFonts w:ascii="Times New Roman" w:hAnsi="Times New Roman"/>
          <w:sz w:val="24"/>
          <w:szCs w:val="24"/>
        </w:rPr>
        <w:sectPr w:rsidR="004B6EAC" w:rsidRPr="00A83D3F" w:rsidSect="00B400B1">
          <w:footerReference w:type="even" r:id="rId8"/>
          <w:footerReference w:type="default" r:id="rId9"/>
          <w:pgSz w:w="11906" w:h="16838"/>
          <w:pgMar w:top="851" w:right="851" w:bottom="851" w:left="1418" w:header="709" w:footer="709" w:gutter="0"/>
          <w:cols w:space="708"/>
          <w:docGrid w:linePitch="360"/>
        </w:sectPr>
      </w:pPr>
    </w:p>
    <w:p w:rsidR="004B6EAC" w:rsidRPr="002824CA" w:rsidRDefault="004B6EAC" w:rsidP="00523FAA">
      <w:pPr>
        <w:spacing w:after="0" w:line="360" w:lineRule="auto"/>
        <w:ind w:firstLine="709"/>
        <w:jc w:val="both"/>
        <w:rPr>
          <w:rFonts w:ascii="Times New Roman" w:hAnsi="Times New Roman"/>
          <w:b/>
          <w:sz w:val="24"/>
          <w:szCs w:val="24"/>
        </w:rPr>
      </w:pPr>
      <w:r w:rsidRPr="002824CA">
        <w:rPr>
          <w:rFonts w:ascii="Times New Roman" w:hAnsi="Times New Roman"/>
          <w:b/>
          <w:sz w:val="24"/>
          <w:szCs w:val="24"/>
        </w:rPr>
        <w:t>РАЗДЕЛ 1. ОБЩИЕ ПОЛОЖЕНИЯ</w:t>
      </w:r>
    </w:p>
    <w:p w:rsidR="004B6EAC" w:rsidRDefault="004B6EAC" w:rsidP="00523FAA">
      <w:pPr>
        <w:spacing w:after="0"/>
        <w:ind w:firstLine="709"/>
        <w:jc w:val="both"/>
        <w:rPr>
          <w:rFonts w:ascii="Times New Roman" w:hAnsi="Times New Roman"/>
          <w:bCs/>
          <w:sz w:val="24"/>
          <w:szCs w:val="24"/>
        </w:rPr>
      </w:pPr>
      <w:r w:rsidRPr="002824CA">
        <w:rPr>
          <w:rFonts w:ascii="Times New Roman" w:hAnsi="Times New Roman"/>
          <w:bCs/>
          <w:sz w:val="24"/>
          <w:szCs w:val="24"/>
        </w:rPr>
        <w:t xml:space="preserve">1.1. Настоящая основная образовательная программа по специальности среднего профессионального образования 43.02.15 Поварское и кондитерское дело </w:t>
      </w:r>
      <w:r w:rsidRPr="00F5137B">
        <w:rPr>
          <w:rFonts w:ascii="Times New Roman" w:hAnsi="Times New Roman"/>
          <w:bCs/>
          <w:sz w:val="24"/>
          <w:szCs w:val="24"/>
        </w:rPr>
        <w:t>(далее ООП СПО, примерная программа, образовательная программа)</w:t>
      </w:r>
      <w:r w:rsidRPr="006F1015">
        <w:rPr>
          <w:rFonts w:ascii="Times New Roman" w:hAnsi="Times New Roman"/>
          <w:bCs/>
          <w:color w:val="FF0000"/>
          <w:sz w:val="24"/>
          <w:szCs w:val="24"/>
        </w:rPr>
        <w:t xml:space="preserve"> </w:t>
      </w:r>
      <w:r w:rsidRPr="002824CA">
        <w:rPr>
          <w:rFonts w:ascii="Times New Roman" w:hAnsi="Times New Roman"/>
          <w:bCs/>
          <w:sz w:val="24"/>
          <w:szCs w:val="24"/>
        </w:rPr>
        <w:t>разработана на основе фед</w:t>
      </w:r>
      <w:r w:rsidRPr="002824CA">
        <w:rPr>
          <w:rFonts w:ascii="Times New Roman" w:hAnsi="Times New Roman"/>
          <w:bCs/>
          <w:sz w:val="24"/>
          <w:szCs w:val="24"/>
        </w:rPr>
        <w:t>е</w:t>
      </w:r>
      <w:r w:rsidRPr="002824CA">
        <w:rPr>
          <w:rFonts w:ascii="Times New Roman" w:hAnsi="Times New Roman"/>
          <w:bCs/>
          <w:sz w:val="24"/>
          <w:szCs w:val="24"/>
        </w:rPr>
        <w:t>рального государственного образовательного стандарта среднего профессионального о</w:t>
      </w:r>
      <w:r w:rsidRPr="002824CA">
        <w:rPr>
          <w:rFonts w:ascii="Times New Roman" w:hAnsi="Times New Roman"/>
          <w:bCs/>
          <w:sz w:val="24"/>
          <w:szCs w:val="24"/>
        </w:rPr>
        <w:t>б</w:t>
      </w:r>
      <w:r w:rsidRPr="002824CA">
        <w:rPr>
          <w:rFonts w:ascii="Times New Roman" w:hAnsi="Times New Roman"/>
          <w:bCs/>
          <w:sz w:val="24"/>
          <w:szCs w:val="24"/>
        </w:rPr>
        <w:t>разования по специал</w:t>
      </w:r>
      <w:r w:rsidRPr="002824CA">
        <w:rPr>
          <w:rFonts w:ascii="Times New Roman" w:hAnsi="Times New Roman"/>
          <w:bCs/>
          <w:sz w:val="24"/>
          <w:szCs w:val="24"/>
        </w:rPr>
        <w:t>ь</w:t>
      </w:r>
      <w:r w:rsidRPr="002824CA">
        <w:rPr>
          <w:rFonts w:ascii="Times New Roman" w:hAnsi="Times New Roman"/>
          <w:bCs/>
          <w:sz w:val="24"/>
          <w:szCs w:val="24"/>
        </w:rPr>
        <w:t>ности 43.02.15 Поварское и кондитерское дело</w:t>
      </w:r>
      <w:r>
        <w:rPr>
          <w:rFonts w:ascii="Times New Roman" w:hAnsi="Times New Roman"/>
          <w:bCs/>
          <w:sz w:val="24"/>
          <w:szCs w:val="24"/>
        </w:rPr>
        <w:t xml:space="preserve"> </w:t>
      </w:r>
      <w:r w:rsidRPr="002824CA">
        <w:rPr>
          <w:rFonts w:ascii="Times New Roman" w:hAnsi="Times New Roman"/>
          <w:bCs/>
          <w:sz w:val="24"/>
          <w:szCs w:val="24"/>
        </w:rPr>
        <w:t>(</w:t>
      </w:r>
      <w:r w:rsidRPr="00F5137B">
        <w:rPr>
          <w:rFonts w:ascii="Times New Roman" w:hAnsi="Times New Roman"/>
          <w:bCs/>
          <w:sz w:val="24"/>
          <w:szCs w:val="24"/>
        </w:rPr>
        <w:t>далее</w:t>
      </w:r>
      <w:r w:rsidRPr="006F1015">
        <w:rPr>
          <w:rFonts w:ascii="Times New Roman" w:hAnsi="Times New Roman"/>
          <w:bCs/>
          <w:color w:val="FF0000"/>
          <w:sz w:val="24"/>
          <w:szCs w:val="24"/>
        </w:rPr>
        <w:t xml:space="preserve"> </w:t>
      </w:r>
      <w:r w:rsidRPr="002824CA">
        <w:rPr>
          <w:rFonts w:ascii="Times New Roman" w:hAnsi="Times New Roman"/>
          <w:bCs/>
          <w:sz w:val="24"/>
          <w:szCs w:val="24"/>
        </w:rPr>
        <w:t>ФГОС СПО)</w:t>
      </w:r>
      <w:r>
        <w:rPr>
          <w:rFonts w:ascii="Times New Roman" w:hAnsi="Times New Roman"/>
          <w:bCs/>
          <w:sz w:val="24"/>
          <w:szCs w:val="24"/>
        </w:rPr>
        <w:t>, утвержденного приказом Минобрнауки России от 9 декабря 2016 № 1565.</w:t>
      </w:r>
    </w:p>
    <w:p w:rsidR="004B6EAC" w:rsidRPr="002824CA" w:rsidRDefault="004B6EAC" w:rsidP="00523FAA">
      <w:pPr>
        <w:spacing w:after="0"/>
        <w:ind w:firstLine="596"/>
        <w:jc w:val="both"/>
        <w:rPr>
          <w:rFonts w:ascii="Times New Roman" w:hAnsi="Times New Roman"/>
          <w:bCs/>
          <w:sz w:val="24"/>
          <w:szCs w:val="24"/>
        </w:rPr>
      </w:pPr>
      <w:r w:rsidRPr="002824CA">
        <w:rPr>
          <w:rFonts w:ascii="Times New Roman" w:hAnsi="Times New Roman"/>
          <w:bCs/>
          <w:sz w:val="24"/>
          <w:szCs w:val="24"/>
        </w:rPr>
        <w:t>ООП СПО определяет рекомендованный объем и содержание среднего професси</w:t>
      </w:r>
      <w:r w:rsidRPr="002824CA">
        <w:rPr>
          <w:rFonts w:ascii="Times New Roman" w:hAnsi="Times New Roman"/>
          <w:bCs/>
          <w:sz w:val="24"/>
          <w:szCs w:val="24"/>
        </w:rPr>
        <w:t>о</w:t>
      </w:r>
      <w:r w:rsidRPr="002824CA">
        <w:rPr>
          <w:rFonts w:ascii="Times New Roman" w:hAnsi="Times New Roman"/>
          <w:bCs/>
          <w:sz w:val="24"/>
          <w:szCs w:val="24"/>
        </w:rPr>
        <w:t>нального образования по специальности 43.02.15 Поварское и кондитерское дело, план</w:t>
      </w:r>
      <w:r w:rsidRPr="002824CA">
        <w:rPr>
          <w:rFonts w:ascii="Times New Roman" w:hAnsi="Times New Roman"/>
          <w:bCs/>
          <w:sz w:val="24"/>
          <w:szCs w:val="24"/>
        </w:rPr>
        <w:t>и</w:t>
      </w:r>
      <w:r w:rsidRPr="002824CA">
        <w:rPr>
          <w:rFonts w:ascii="Times New Roman" w:hAnsi="Times New Roman"/>
          <w:bCs/>
          <w:sz w:val="24"/>
          <w:szCs w:val="24"/>
        </w:rPr>
        <w:t>руемые результаты освоения образовательной программы, примерные условия образов</w:t>
      </w:r>
      <w:r w:rsidRPr="002824CA">
        <w:rPr>
          <w:rFonts w:ascii="Times New Roman" w:hAnsi="Times New Roman"/>
          <w:bCs/>
          <w:sz w:val="24"/>
          <w:szCs w:val="24"/>
        </w:rPr>
        <w:t>а</w:t>
      </w:r>
      <w:r w:rsidRPr="002824CA">
        <w:rPr>
          <w:rFonts w:ascii="Times New Roman" w:hAnsi="Times New Roman"/>
          <w:bCs/>
          <w:sz w:val="24"/>
          <w:szCs w:val="24"/>
        </w:rPr>
        <w:t>тельной деятел</w:t>
      </w:r>
      <w:r w:rsidRPr="002824CA">
        <w:rPr>
          <w:rFonts w:ascii="Times New Roman" w:hAnsi="Times New Roman"/>
          <w:bCs/>
          <w:sz w:val="24"/>
          <w:szCs w:val="24"/>
        </w:rPr>
        <w:t>ь</w:t>
      </w:r>
      <w:r w:rsidRPr="002824CA">
        <w:rPr>
          <w:rFonts w:ascii="Times New Roman" w:hAnsi="Times New Roman"/>
          <w:bCs/>
          <w:sz w:val="24"/>
          <w:szCs w:val="24"/>
        </w:rPr>
        <w:t>ности.</w:t>
      </w:r>
    </w:p>
    <w:p w:rsidR="004B6EAC" w:rsidRPr="002824CA" w:rsidRDefault="004B6EAC" w:rsidP="00523FAA">
      <w:pPr>
        <w:spacing w:after="0"/>
        <w:ind w:firstLine="596"/>
        <w:jc w:val="both"/>
        <w:rPr>
          <w:rFonts w:ascii="Times New Roman" w:hAnsi="Times New Roman"/>
          <w:bCs/>
          <w:sz w:val="24"/>
          <w:szCs w:val="24"/>
        </w:rPr>
      </w:pPr>
      <w:r w:rsidRPr="002824CA">
        <w:rPr>
          <w:rFonts w:ascii="Times New Roman" w:hAnsi="Times New Roman"/>
          <w:bCs/>
          <w:sz w:val="24"/>
          <w:szCs w:val="24"/>
        </w:rPr>
        <w:t>ООП СПО разработана для реализации образовательной программы на базе средн</w:t>
      </w:r>
      <w:r w:rsidRPr="002824CA">
        <w:rPr>
          <w:rFonts w:ascii="Times New Roman" w:hAnsi="Times New Roman"/>
          <w:bCs/>
          <w:sz w:val="24"/>
          <w:szCs w:val="24"/>
        </w:rPr>
        <w:t>е</w:t>
      </w:r>
      <w:r w:rsidRPr="002824CA">
        <w:rPr>
          <w:rFonts w:ascii="Times New Roman" w:hAnsi="Times New Roman"/>
          <w:bCs/>
          <w:sz w:val="24"/>
          <w:szCs w:val="24"/>
        </w:rPr>
        <w:t>го о</w:t>
      </w:r>
      <w:r w:rsidRPr="002824CA">
        <w:rPr>
          <w:rFonts w:ascii="Times New Roman" w:hAnsi="Times New Roman"/>
          <w:bCs/>
          <w:sz w:val="24"/>
          <w:szCs w:val="24"/>
        </w:rPr>
        <w:t>б</w:t>
      </w:r>
      <w:r w:rsidRPr="002824CA">
        <w:rPr>
          <w:rFonts w:ascii="Times New Roman" w:hAnsi="Times New Roman"/>
          <w:bCs/>
          <w:sz w:val="24"/>
          <w:szCs w:val="24"/>
        </w:rPr>
        <w:t xml:space="preserve">щего образования. </w:t>
      </w:r>
    </w:p>
    <w:p w:rsidR="004B6EAC" w:rsidRPr="002824CA" w:rsidRDefault="004B6EAC" w:rsidP="00523FAA">
      <w:pPr>
        <w:spacing w:after="0"/>
        <w:ind w:firstLine="596"/>
        <w:jc w:val="both"/>
        <w:rPr>
          <w:rFonts w:ascii="Times New Roman" w:hAnsi="Times New Roman"/>
          <w:bCs/>
          <w:sz w:val="24"/>
          <w:szCs w:val="24"/>
        </w:rPr>
      </w:pPr>
      <w:r w:rsidRPr="002824CA">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w:t>
      </w:r>
      <w:r w:rsidRPr="002824CA">
        <w:rPr>
          <w:rFonts w:ascii="Times New Roman" w:hAnsi="Times New Roman"/>
          <w:bCs/>
          <w:sz w:val="24"/>
          <w:szCs w:val="24"/>
        </w:rPr>
        <w:t>у</w:t>
      </w:r>
      <w:r w:rsidRPr="002824CA">
        <w:rPr>
          <w:rFonts w:ascii="Times New Roman" w:hAnsi="Times New Roman"/>
          <w:bCs/>
          <w:sz w:val="24"/>
          <w:szCs w:val="24"/>
        </w:rPr>
        <w:t>дарственн</w:t>
      </w:r>
      <w:r w:rsidRPr="002824CA">
        <w:rPr>
          <w:rFonts w:ascii="Times New Roman" w:hAnsi="Times New Roman"/>
          <w:bCs/>
          <w:sz w:val="24"/>
          <w:szCs w:val="24"/>
        </w:rPr>
        <w:t>о</w:t>
      </w:r>
      <w:r w:rsidRPr="002824CA">
        <w:rPr>
          <w:rFonts w:ascii="Times New Roman" w:hAnsi="Times New Roman"/>
          <w:bCs/>
          <w:sz w:val="24"/>
          <w:szCs w:val="24"/>
        </w:rPr>
        <w:t>го образовательного стандарта среднего общего образования и ФГОС СПО с учетом получа</w:t>
      </w:r>
      <w:r w:rsidRPr="002824CA">
        <w:rPr>
          <w:rFonts w:ascii="Times New Roman" w:hAnsi="Times New Roman"/>
          <w:bCs/>
          <w:sz w:val="24"/>
          <w:szCs w:val="24"/>
        </w:rPr>
        <w:t>е</w:t>
      </w:r>
      <w:r w:rsidRPr="002824CA">
        <w:rPr>
          <w:rFonts w:ascii="Times New Roman" w:hAnsi="Times New Roman"/>
          <w:bCs/>
          <w:sz w:val="24"/>
          <w:szCs w:val="24"/>
        </w:rPr>
        <w:t>мой специальности и настоящей ООП.</w:t>
      </w:r>
    </w:p>
    <w:p w:rsidR="004B6EAC" w:rsidRDefault="004B6EAC" w:rsidP="00523FAA">
      <w:pPr>
        <w:spacing w:after="0"/>
        <w:ind w:firstLine="709"/>
        <w:jc w:val="both"/>
        <w:rPr>
          <w:rFonts w:ascii="Times New Roman" w:hAnsi="Times New Roman"/>
          <w:b/>
          <w:bCs/>
          <w:sz w:val="24"/>
          <w:szCs w:val="24"/>
        </w:rPr>
      </w:pPr>
    </w:p>
    <w:p w:rsidR="004B6EAC" w:rsidRPr="00B400B1" w:rsidRDefault="004B6EAC" w:rsidP="00523FAA">
      <w:pPr>
        <w:spacing w:after="0"/>
        <w:ind w:firstLine="709"/>
        <w:jc w:val="both"/>
        <w:rPr>
          <w:rFonts w:ascii="Times New Roman" w:hAnsi="Times New Roman"/>
          <w:b/>
          <w:bCs/>
          <w:sz w:val="24"/>
          <w:szCs w:val="24"/>
        </w:rPr>
      </w:pPr>
      <w:r w:rsidRPr="00B400B1">
        <w:rPr>
          <w:rFonts w:ascii="Times New Roman" w:hAnsi="Times New Roman"/>
          <w:b/>
          <w:bCs/>
          <w:sz w:val="24"/>
          <w:szCs w:val="24"/>
        </w:rPr>
        <w:t>1.2. Нормативные основания для разработки ООП</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bCs/>
          <w:sz w:val="24"/>
          <w:szCs w:val="24"/>
        </w:rPr>
        <w:t xml:space="preserve">Федеральный закон от 29 декабря </w:t>
      </w:r>
      <w:smartTag w:uri="urn:schemas-microsoft-com:office:smarttags" w:element="metricconverter">
        <w:smartTagPr>
          <w:attr w:name="ProductID" w:val="2012 г"/>
        </w:smartTagPr>
        <w:r w:rsidRPr="002824CA">
          <w:rPr>
            <w:rFonts w:ascii="Times New Roman" w:hAnsi="Times New Roman"/>
            <w:bCs/>
            <w:sz w:val="24"/>
            <w:szCs w:val="24"/>
          </w:rPr>
          <w:t>2012 г</w:t>
        </w:r>
      </w:smartTag>
      <w:r w:rsidRPr="002824CA">
        <w:rPr>
          <w:rFonts w:ascii="Times New Roman" w:hAnsi="Times New Roman"/>
          <w:bCs/>
          <w:sz w:val="24"/>
          <w:szCs w:val="24"/>
        </w:rPr>
        <w:t>. № 273-ФЗ «Об образовании в Ро</w:t>
      </w:r>
      <w:r w:rsidRPr="002824CA">
        <w:rPr>
          <w:rFonts w:ascii="Times New Roman" w:hAnsi="Times New Roman"/>
          <w:bCs/>
          <w:sz w:val="24"/>
          <w:szCs w:val="24"/>
        </w:rPr>
        <w:t>с</w:t>
      </w:r>
      <w:r w:rsidRPr="002824CA">
        <w:rPr>
          <w:rFonts w:ascii="Times New Roman" w:hAnsi="Times New Roman"/>
          <w:bCs/>
          <w:sz w:val="24"/>
          <w:szCs w:val="24"/>
        </w:rPr>
        <w:t>сийской Федерации»;</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bCs/>
          <w:sz w:val="24"/>
          <w:szCs w:val="24"/>
        </w:rPr>
        <w:t xml:space="preserve">Приказ Минобрнауки России от 28 мая </w:t>
      </w:r>
      <w:smartTag w:uri="urn:schemas-microsoft-com:office:smarttags" w:element="metricconverter">
        <w:smartTagPr>
          <w:attr w:name="ProductID" w:val="2014 г"/>
        </w:smartTagPr>
        <w:r w:rsidRPr="002824CA">
          <w:rPr>
            <w:rFonts w:ascii="Times New Roman" w:hAnsi="Times New Roman"/>
            <w:bCs/>
            <w:sz w:val="24"/>
            <w:szCs w:val="24"/>
          </w:rPr>
          <w:t>2014 г</w:t>
        </w:r>
      </w:smartTag>
      <w:r w:rsidRPr="002824CA">
        <w:rPr>
          <w:rFonts w:ascii="Times New Roman" w:hAnsi="Times New Roman"/>
          <w:bCs/>
          <w:sz w:val="24"/>
          <w:szCs w:val="24"/>
        </w:rPr>
        <w:t>. № 594 «Об утверждении П</w:t>
      </w:r>
      <w:r w:rsidRPr="002824CA">
        <w:rPr>
          <w:rFonts w:ascii="Times New Roman" w:hAnsi="Times New Roman"/>
          <w:bCs/>
          <w:sz w:val="24"/>
          <w:szCs w:val="24"/>
        </w:rPr>
        <w:t>о</w:t>
      </w:r>
      <w:r w:rsidRPr="002824CA">
        <w:rPr>
          <w:rFonts w:ascii="Times New Roman" w:hAnsi="Times New Roman"/>
          <w:bCs/>
          <w:sz w:val="24"/>
          <w:szCs w:val="24"/>
        </w:rPr>
        <w:t>рядка разработки примерных основных образовательных программ, проведения их эк</w:t>
      </w:r>
      <w:r w:rsidRPr="002824CA">
        <w:rPr>
          <w:rFonts w:ascii="Times New Roman" w:hAnsi="Times New Roman"/>
          <w:bCs/>
          <w:sz w:val="24"/>
          <w:szCs w:val="24"/>
        </w:rPr>
        <w:t>с</w:t>
      </w:r>
      <w:r w:rsidRPr="002824CA">
        <w:rPr>
          <w:rFonts w:ascii="Times New Roman" w:hAnsi="Times New Roman"/>
          <w:bCs/>
          <w:sz w:val="24"/>
          <w:szCs w:val="24"/>
        </w:rPr>
        <w:t>пертизы и в</w:t>
      </w:r>
      <w:r w:rsidRPr="002824CA">
        <w:rPr>
          <w:rFonts w:ascii="Times New Roman" w:hAnsi="Times New Roman"/>
          <w:bCs/>
          <w:sz w:val="24"/>
          <w:szCs w:val="24"/>
        </w:rPr>
        <w:t>е</w:t>
      </w:r>
      <w:r w:rsidRPr="002824CA">
        <w:rPr>
          <w:rFonts w:ascii="Times New Roman" w:hAnsi="Times New Roman"/>
          <w:bCs/>
          <w:sz w:val="24"/>
          <w:szCs w:val="24"/>
        </w:rPr>
        <w:t>дения реестра примерных основных образовательных программ»;</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bCs/>
          <w:sz w:val="24"/>
          <w:szCs w:val="24"/>
        </w:rPr>
        <w:t>Приказ Минобрнауки России 9 декабря 2016 года №  1565 «</w:t>
      </w:r>
      <w:r w:rsidRPr="002824CA">
        <w:rPr>
          <w:rFonts w:ascii="Times New Roman" w:hAnsi="Times New Roman"/>
          <w:bCs/>
          <w:sz w:val="24"/>
          <w:szCs w:val="24"/>
          <w:lang w:val="uk-UA"/>
        </w:rPr>
        <w:t xml:space="preserve">Об </w:t>
      </w:r>
      <w:r w:rsidRPr="002824CA">
        <w:rPr>
          <w:rFonts w:ascii="Times New Roman" w:hAnsi="Times New Roman"/>
          <w:bCs/>
          <w:sz w:val="24"/>
          <w:szCs w:val="24"/>
        </w:rPr>
        <w:t>утверждении ф</w:t>
      </w:r>
      <w:r w:rsidRPr="002824CA">
        <w:rPr>
          <w:rFonts w:ascii="Times New Roman" w:hAnsi="Times New Roman"/>
          <w:bCs/>
          <w:sz w:val="24"/>
          <w:szCs w:val="24"/>
        </w:rPr>
        <w:t>е</w:t>
      </w:r>
      <w:r w:rsidRPr="002824CA">
        <w:rPr>
          <w:rFonts w:ascii="Times New Roman" w:hAnsi="Times New Roman"/>
          <w:bCs/>
          <w:sz w:val="24"/>
          <w:szCs w:val="24"/>
        </w:rPr>
        <w:t>дерального государственного образовательного стандарта среднего профессионального образ</w:t>
      </w:r>
      <w:r w:rsidRPr="002824CA">
        <w:rPr>
          <w:rFonts w:ascii="Times New Roman" w:hAnsi="Times New Roman"/>
          <w:bCs/>
          <w:sz w:val="24"/>
          <w:szCs w:val="24"/>
        </w:rPr>
        <w:t>о</w:t>
      </w:r>
      <w:r w:rsidRPr="002824CA">
        <w:rPr>
          <w:rFonts w:ascii="Times New Roman" w:hAnsi="Times New Roman"/>
          <w:bCs/>
          <w:sz w:val="24"/>
          <w:szCs w:val="24"/>
        </w:rPr>
        <w:t>вания по специальности 43.02.15 Поварское и кондитерское дело (зарегистрирован Министе</w:t>
      </w:r>
      <w:r w:rsidRPr="002824CA">
        <w:rPr>
          <w:rFonts w:ascii="Times New Roman" w:hAnsi="Times New Roman"/>
          <w:bCs/>
          <w:sz w:val="24"/>
          <w:szCs w:val="24"/>
        </w:rPr>
        <w:t>р</w:t>
      </w:r>
      <w:r w:rsidRPr="002824CA">
        <w:rPr>
          <w:rFonts w:ascii="Times New Roman" w:hAnsi="Times New Roman"/>
          <w:bCs/>
          <w:sz w:val="24"/>
          <w:szCs w:val="24"/>
        </w:rPr>
        <w:t>ством юстиции Российской Федерации  20 декабря 2016 года, регистрационный № 44828);</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bCs/>
          <w:sz w:val="24"/>
          <w:szCs w:val="24"/>
        </w:rPr>
        <w:t xml:space="preserve">Приказ Минобрнауки России от 14 июня </w:t>
      </w:r>
      <w:smartTag w:uri="urn:schemas-microsoft-com:office:smarttags" w:element="metricconverter">
        <w:smartTagPr>
          <w:attr w:name="ProductID" w:val="2013 г"/>
        </w:smartTagPr>
        <w:r w:rsidRPr="002824CA">
          <w:rPr>
            <w:rFonts w:ascii="Times New Roman" w:hAnsi="Times New Roman"/>
            <w:bCs/>
            <w:sz w:val="24"/>
            <w:szCs w:val="24"/>
          </w:rPr>
          <w:t>2013 г</w:t>
        </w:r>
      </w:smartTag>
      <w:r w:rsidRPr="002824CA">
        <w:rPr>
          <w:rFonts w:ascii="Times New Roman" w:hAnsi="Times New Roman"/>
          <w:bCs/>
          <w:sz w:val="24"/>
          <w:szCs w:val="24"/>
        </w:rPr>
        <w:t>. № 464 «Об утверждении Порядка организации и осуществления образовательной деятельности по образовател</w:t>
      </w:r>
      <w:r w:rsidRPr="002824CA">
        <w:rPr>
          <w:rFonts w:ascii="Times New Roman" w:hAnsi="Times New Roman"/>
          <w:bCs/>
          <w:sz w:val="24"/>
          <w:szCs w:val="24"/>
        </w:rPr>
        <w:t>ь</w:t>
      </w:r>
      <w:r w:rsidRPr="002824CA">
        <w:rPr>
          <w:rFonts w:ascii="Times New Roman" w:hAnsi="Times New Roman"/>
          <w:bCs/>
          <w:sz w:val="24"/>
          <w:szCs w:val="24"/>
        </w:rPr>
        <w:t>ным программам среднего профессионального образования» (зарегистрирован Министе</w:t>
      </w:r>
      <w:r w:rsidRPr="002824CA">
        <w:rPr>
          <w:rFonts w:ascii="Times New Roman" w:hAnsi="Times New Roman"/>
          <w:bCs/>
          <w:sz w:val="24"/>
          <w:szCs w:val="24"/>
        </w:rPr>
        <w:t>р</w:t>
      </w:r>
      <w:r w:rsidRPr="002824CA">
        <w:rPr>
          <w:rFonts w:ascii="Times New Roman" w:hAnsi="Times New Roman"/>
          <w:bCs/>
          <w:sz w:val="24"/>
          <w:szCs w:val="24"/>
        </w:rPr>
        <w:t>ством юстиции Росси</w:t>
      </w:r>
      <w:r w:rsidRPr="002824CA">
        <w:rPr>
          <w:rFonts w:ascii="Times New Roman" w:hAnsi="Times New Roman"/>
          <w:bCs/>
          <w:sz w:val="24"/>
          <w:szCs w:val="24"/>
        </w:rPr>
        <w:t>й</w:t>
      </w:r>
      <w:r w:rsidRPr="002824CA">
        <w:rPr>
          <w:rFonts w:ascii="Times New Roman" w:hAnsi="Times New Roman"/>
          <w:bCs/>
          <w:sz w:val="24"/>
          <w:szCs w:val="24"/>
        </w:rPr>
        <w:t xml:space="preserve">ской Федерации 30 июля </w:t>
      </w:r>
      <w:smartTag w:uri="urn:schemas-microsoft-com:office:smarttags" w:element="metricconverter">
        <w:smartTagPr>
          <w:attr w:name="ProductID" w:val="2013 г"/>
        </w:smartTagPr>
        <w:r w:rsidRPr="002824CA">
          <w:rPr>
            <w:rFonts w:ascii="Times New Roman" w:hAnsi="Times New Roman"/>
            <w:bCs/>
            <w:sz w:val="24"/>
            <w:szCs w:val="24"/>
          </w:rPr>
          <w:t>2013 г</w:t>
        </w:r>
      </w:smartTag>
      <w:r w:rsidRPr="002824CA">
        <w:rPr>
          <w:rFonts w:ascii="Times New Roman" w:hAnsi="Times New Roman"/>
          <w:bCs/>
          <w:sz w:val="24"/>
          <w:szCs w:val="24"/>
        </w:rPr>
        <w:t>., регистрационный № 29200) (далее – Порядок организации о</w:t>
      </w:r>
      <w:r w:rsidRPr="002824CA">
        <w:rPr>
          <w:rFonts w:ascii="Times New Roman" w:hAnsi="Times New Roman"/>
          <w:bCs/>
          <w:sz w:val="24"/>
          <w:szCs w:val="24"/>
        </w:rPr>
        <w:t>б</w:t>
      </w:r>
      <w:r w:rsidRPr="002824CA">
        <w:rPr>
          <w:rFonts w:ascii="Times New Roman" w:hAnsi="Times New Roman"/>
          <w:bCs/>
          <w:sz w:val="24"/>
          <w:szCs w:val="24"/>
        </w:rPr>
        <w:t>разовательной деятельности);</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w:t>
      </w:r>
      <w:r w:rsidRPr="002824CA">
        <w:rPr>
          <w:rFonts w:ascii="Times New Roman" w:hAnsi="Times New Roman"/>
          <w:bCs/>
          <w:sz w:val="24"/>
          <w:szCs w:val="24"/>
        </w:rPr>
        <w:t>м</w:t>
      </w:r>
      <w:r w:rsidRPr="002824CA">
        <w:rPr>
          <w:rFonts w:ascii="Times New Roman" w:hAnsi="Times New Roman"/>
          <w:bCs/>
          <w:sz w:val="24"/>
          <w:szCs w:val="24"/>
        </w:rPr>
        <w:t>мам среднего профессионального образования» (зарегистрирован Министерством юст</w:t>
      </w:r>
      <w:r w:rsidRPr="002824CA">
        <w:rPr>
          <w:rFonts w:ascii="Times New Roman" w:hAnsi="Times New Roman"/>
          <w:bCs/>
          <w:sz w:val="24"/>
          <w:szCs w:val="24"/>
        </w:rPr>
        <w:t>и</w:t>
      </w:r>
      <w:r w:rsidRPr="002824CA">
        <w:rPr>
          <w:rFonts w:ascii="Times New Roman" w:hAnsi="Times New Roman"/>
          <w:bCs/>
          <w:sz w:val="24"/>
          <w:szCs w:val="24"/>
        </w:rPr>
        <w:t>ции Росси</w:t>
      </w:r>
      <w:r w:rsidRPr="002824CA">
        <w:rPr>
          <w:rFonts w:ascii="Times New Roman" w:hAnsi="Times New Roman"/>
          <w:bCs/>
          <w:sz w:val="24"/>
          <w:szCs w:val="24"/>
        </w:rPr>
        <w:t>й</w:t>
      </w:r>
      <w:r w:rsidRPr="002824CA">
        <w:rPr>
          <w:rFonts w:ascii="Times New Roman" w:hAnsi="Times New Roman"/>
          <w:bCs/>
          <w:sz w:val="24"/>
          <w:szCs w:val="24"/>
        </w:rPr>
        <w:t>ской Федерации 1 ноября 2013 г., регистрационный № 30306);</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bCs/>
          <w:sz w:val="24"/>
          <w:szCs w:val="24"/>
        </w:rPr>
        <w:t>Приказ Минобрнауки России от 18 апреля 2013 г. № 291 «Об утверждении Положения о практике обучающихся, осваивающих основные профессиональные образ</w:t>
      </w:r>
      <w:r w:rsidRPr="002824CA">
        <w:rPr>
          <w:rFonts w:ascii="Times New Roman" w:hAnsi="Times New Roman"/>
          <w:bCs/>
          <w:sz w:val="24"/>
          <w:szCs w:val="24"/>
        </w:rPr>
        <w:t>о</w:t>
      </w:r>
      <w:r w:rsidRPr="002824CA">
        <w:rPr>
          <w:rFonts w:ascii="Times New Roman" w:hAnsi="Times New Roman"/>
          <w:bCs/>
          <w:sz w:val="24"/>
          <w:szCs w:val="24"/>
        </w:rPr>
        <w:t>вательные программы среднего профессионального образования» (зарегистрирован М</w:t>
      </w:r>
      <w:r w:rsidRPr="002824CA">
        <w:rPr>
          <w:rFonts w:ascii="Times New Roman" w:hAnsi="Times New Roman"/>
          <w:bCs/>
          <w:sz w:val="24"/>
          <w:szCs w:val="24"/>
        </w:rPr>
        <w:t>и</w:t>
      </w:r>
      <w:r w:rsidRPr="002824CA">
        <w:rPr>
          <w:rFonts w:ascii="Times New Roman" w:hAnsi="Times New Roman"/>
          <w:bCs/>
          <w:sz w:val="24"/>
          <w:szCs w:val="24"/>
        </w:rPr>
        <w:t>нистерством юстиции Российской Федерации 14 июня 2013 г., регистрационный № 28785);</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sz w:val="24"/>
          <w:szCs w:val="24"/>
        </w:rPr>
        <w:t xml:space="preserve">Профессиональный стандарт </w:t>
      </w:r>
      <w:r w:rsidRPr="002824CA">
        <w:rPr>
          <w:rFonts w:ascii="Times New Roman" w:hAnsi="Times New Roman"/>
          <w:sz w:val="24"/>
        </w:rPr>
        <w:t>33.011 Повар (утвержден  приказом Министе</w:t>
      </w:r>
      <w:r w:rsidRPr="002824CA">
        <w:rPr>
          <w:rFonts w:ascii="Times New Roman" w:hAnsi="Times New Roman"/>
          <w:sz w:val="24"/>
        </w:rPr>
        <w:t>р</w:t>
      </w:r>
      <w:r w:rsidRPr="002824CA">
        <w:rPr>
          <w:rFonts w:ascii="Times New Roman" w:hAnsi="Times New Roman"/>
          <w:sz w:val="24"/>
        </w:rPr>
        <w:t>ства труда и социальной защиты  Российской Федерации от 08.09.2015 г. № 610н., зарег</w:t>
      </w:r>
      <w:r w:rsidRPr="002824CA">
        <w:rPr>
          <w:rFonts w:ascii="Times New Roman" w:hAnsi="Times New Roman"/>
          <w:sz w:val="24"/>
        </w:rPr>
        <w:t>и</w:t>
      </w:r>
      <w:r w:rsidRPr="002824CA">
        <w:rPr>
          <w:rFonts w:ascii="Times New Roman" w:hAnsi="Times New Roman"/>
          <w:sz w:val="24"/>
        </w:rPr>
        <w:t>стрирован Министерством юстиции Российской Федерации 29 сентября 2015 г., регистр</w:t>
      </w:r>
      <w:r w:rsidRPr="002824CA">
        <w:rPr>
          <w:rFonts w:ascii="Times New Roman" w:hAnsi="Times New Roman"/>
          <w:sz w:val="24"/>
        </w:rPr>
        <w:t>а</w:t>
      </w:r>
      <w:r w:rsidRPr="002824CA">
        <w:rPr>
          <w:rFonts w:ascii="Times New Roman" w:hAnsi="Times New Roman"/>
          <w:sz w:val="24"/>
        </w:rPr>
        <w:t>ционный № 39023); 4-й и 5-й уровни квалификации;</w:t>
      </w:r>
      <w:r w:rsidRPr="002824CA">
        <w:rPr>
          <w:rFonts w:ascii="Times New Roman" w:hAnsi="Times New Roman"/>
          <w:sz w:val="24"/>
          <w:szCs w:val="24"/>
        </w:rPr>
        <w:t xml:space="preserve"> </w:t>
      </w:r>
    </w:p>
    <w:p w:rsidR="004B6EAC"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sz w:val="24"/>
          <w:szCs w:val="24"/>
        </w:rPr>
        <w:t>П</w:t>
      </w:r>
      <w:r>
        <w:rPr>
          <w:rFonts w:ascii="Times New Roman" w:hAnsi="Times New Roman"/>
          <w:sz w:val="24"/>
          <w:szCs w:val="24"/>
        </w:rPr>
        <w:t xml:space="preserve">риказ </w:t>
      </w:r>
      <w:r w:rsidRPr="002824CA">
        <w:rPr>
          <w:rFonts w:ascii="Times New Roman" w:hAnsi="Times New Roman"/>
          <w:sz w:val="24"/>
        </w:rPr>
        <w:t>Министерства труда и социальной защиты  Российской Фе</w:t>
      </w:r>
      <w:r>
        <w:rPr>
          <w:rFonts w:ascii="Times New Roman" w:hAnsi="Times New Roman"/>
          <w:sz w:val="24"/>
        </w:rPr>
        <w:t>дерации от 07.09.2015 г. № 597н «Об утверждении п</w:t>
      </w:r>
      <w:r w:rsidRPr="002824CA">
        <w:rPr>
          <w:rFonts w:ascii="Times New Roman" w:hAnsi="Times New Roman"/>
          <w:sz w:val="24"/>
          <w:szCs w:val="24"/>
        </w:rPr>
        <w:t>рофессиональн</w:t>
      </w:r>
      <w:r>
        <w:rPr>
          <w:rFonts w:ascii="Times New Roman" w:hAnsi="Times New Roman"/>
          <w:sz w:val="24"/>
          <w:szCs w:val="24"/>
        </w:rPr>
        <w:t>ого</w:t>
      </w:r>
      <w:r w:rsidRPr="002824CA">
        <w:rPr>
          <w:rFonts w:ascii="Times New Roman" w:hAnsi="Times New Roman"/>
          <w:sz w:val="24"/>
          <w:szCs w:val="24"/>
        </w:rPr>
        <w:t xml:space="preserve"> стандарт</w:t>
      </w:r>
      <w:r>
        <w:rPr>
          <w:rFonts w:ascii="Times New Roman" w:hAnsi="Times New Roman"/>
          <w:sz w:val="24"/>
          <w:szCs w:val="24"/>
        </w:rPr>
        <w:t>а</w:t>
      </w:r>
      <w:r w:rsidRPr="002824CA">
        <w:rPr>
          <w:rFonts w:ascii="Times New Roman" w:hAnsi="Times New Roman"/>
          <w:sz w:val="24"/>
          <w:szCs w:val="24"/>
        </w:rPr>
        <w:t xml:space="preserve"> </w:t>
      </w:r>
      <w:r w:rsidRPr="002824CA">
        <w:rPr>
          <w:rFonts w:ascii="Times New Roman" w:hAnsi="Times New Roman"/>
          <w:sz w:val="24"/>
        </w:rPr>
        <w:t>33.010 Кондитер</w:t>
      </w:r>
      <w:r>
        <w:rPr>
          <w:rFonts w:ascii="Times New Roman" w:hAnsi="Times New Roman"/>
          <w:sz w:val="24"/>
        </w:rPr>
        <w:t>» (</w:t>
      </w:r>
      <w:r w:rsidRPr="002824CA">
        <w:rPr>
          <w:rFonts w:ascii="Times New Roman" w:hAnsi="Times New Roman"/>
          <w:sz w:val="24"/>
        </w:rPr>
        <w:t>зар</w:t>
      </w:r>
      <w:r w:rsidRPr="002824CA">
        <w:rPr>
          <w:rFonts w:ascii="Times New Roman" w:hAnsi="Times New Roman"/>
          <w:sz w:val="24"/>
        </w:rPr>
        <w:t>е</w:t>
      </w:r>
      <w:r w:rsidRPr="002824CA">
        <w:rPr>
          <w:rFonts w:ascii="Times New Roman" w:hAnsi="Times New Roman"/>
          <w:sz w:val="24"/>
        </w:rPr>
        <w:t>гистрирован Министерством юстиции Российской Федерации 21 сентября 2015 г., регистрац</w:t>
      </w:r>
      <w:r w:rsidRPr="002824CA">
        <w:rPr>
          <w:rFonts w:ascii="Times New Roman" w:hAnsi="Times New Roman"/>
          <w:sz w:val="24"/>
        </w:rPr>
        <w:t>и</w:t>
      </w:r>
      <w:r w:rsidRPr="002824CA">
        <w:rPr>
          <w:rFonts w:ascii="Times New Roman" w:hAnsi="Times New Roman"/>
          <w:sz w:val="24"/>
        </w:rPr>
        <w:t>онный № 38940)</w:t>
      </w:r>
      <w:r w:rsidRPr="002824CA">
        <w:rPr>
          <w:rFonts w:ascii="Times New Roman" w:hAnsi="Times New Roman"/>
          <w:sz w:val="24"/>
          <w:szCs w:val="24"/>
        </w:rPr>
        <w:t>;</w:t>
      </w:r>
      <w:r w:rsidRPr="002824CA">
        <w:rPr>
          <w:rFonts w:ascii="Times New Roman" w:hAnsi="Times New Roman"/>
          <w:bCs/>
          <w:sz w:val="24"/>
          <w:szCs w:val="24"/>
        </w:rPr>
        <w:t xml:space="preserve"> </w:t>
      </w:r>
    </w:p>
    <w:p w:rsidR="004B6EAC" w:rsidRPr="002824CA" w:rsidRDefault="004B6EAC" w:rsidP="00523FAA">
      <w:pPr>
        <w:numPr>
          <w:ilvl w:val="0"/>
          <w:numId w:val="3"/>
        </w:numPr>
        <w:spacing w:after="0"/>
        <w:ind w:left="0" w:firstLine="709"/>
        <w:jc w:val="both"/>
        <w:rPr>
          <w:rFonts w:ascii="Times New Roman" w:hAnsi="Times New Roman"/>
          <w:bCs/>
          <w:sz w:val="24"/>
          <w:szCs w:val="24"/>
        </w:rPr>
      </w:pPr>
      <w:r w:rsidRPr="002824CA">
        <w:rPr>
          <w:rFonts w:ascii="Times New Roman" w:hAnsi="Times New Roman"/>
          <w:sz w:val="24"/>
          <w:szCs w:val="24"/>
        </w:rPr>
        <w:t>П</w:t>
      </w:r>
      <w:r>
        <w:rPr>
          <w:rFonts w:ascii="Times New Roman" w:hAnsi="Times New Roman"/>
          <w:sz w:val="24"/>
          <w:szCs w:val="24"/>
        </w:rPr>
        <w:t xml:space="preserve">риказ </w:t>
      </w:r>
      <w:r w:rsidRPr="002824CA">
        <w:rPr>
          <w:rFonts w:ascii="Times New Roman" w:hAnsi="Times New Roman"/>
          <w:sz w:val="24"/>
        </w:rPr>
        <w:t>Министерства труда и социальной защиты  Российской Федерации от 01.12.2015 г. № 914н</w:t>
      </w:r>
      <w:r>
        <w:rPr>
          <w:rFonts w:ascii="Times New Roman" w:hAnsi="Times New Roman"/>
          <w:sz w:val="24"/>
        </w:rPr>
        <w:t xml:space="preserve"> «Об утверждении п</w:t>
      </w:r>
      <w:r w:rsidRPr="002824CA">
        <w:rPr>
          <w:rFonts w:ascii="Times New Roman" w:hAnsi="Times New Roman"/>
          <w:sz w:val="24"/>
          <w:szCs w:val="24"/>
        </w:rPr>
        <w:t>рофессиональн</w:t>
      </w:r>
      <w:r>
        <w:rPr>
          <w:rFonts w:ascii="Times New Roman" w:hAnsi="Times New Roman"/>
          <w:sz w:val="24"/>
          <w:szCs w:val="24"/>
        </w:rPr>
        <w:t>ого</w:t>
      </w:r>
      <w:r w:rsidRPr="002824CA">
        <w:rPr>
          <w:rFonts w:ascii="Times New Roman" w:hAnsi="Times New Roman"/>
          <w:sz w:val="24"/>
          <w:szCs w:val="24"/>
        </w:rPr>
        <w:t xml:space="preserve"> стандарт</w:t>
      </w:r>
      <w:r>
        <w:rPr>
          <w:rFonts w:ascii="Times New Roman" w:hAnsi="Times New Roman"/>
          <w:sz w:val="24"/>
          <w:szCs w:val="24"/>
        </w:rPr>
        <w:t>а</w:t>
      </w:r>
      <w:r w:rsidRPr="002824CA">
        <w:rPr>
          <w:rFonts w:ascii="Times New Roman" w:hAnsi="Times New Roman"/>
          <w:sz w:val="24"/>
          <w:szCs w:val="24"/>
        </w:rPr>
        <w:t xml:space="preserve"> </w:t>
      </w:r>
      <w:r w:rsidRPr="002824CA">
        <w:rPr>
          <w:rFonts w:ascii="Times New Roman" w:hAnsi="Times New Roman"/>
          <w:sz w:val="24"/>
        </w:rPr>
        <w:t>33.014 Пекарь</w:t>
      </w:r>
      <w:r>
        <w:rPr>
          <w:rFonts w:ascii="Times New Roman" w:hAnsi="Times New Roman"/>
          <w:sz w:val="24"/>
        </w:rPr>
        <w:t>» (</w:t>
      </w:r>
      <w:r w:rsidRPr="002824CA">
        <w:rPr>
          <w:rFonts w:ascii="Times New Roman" w:hAnsi="Times New Roman"/>
          <w:sz w:val="24"/>
        </w:rPr>
        <w:t>зарегистрирован Министерством юстиции Российской Федерации 25 декабря 2015 г., р</w:t>
      </w:r>
      <w:r w:rsidRPr="002824CA">
        <w:rPr>
          <w:rFonts w:ascii="Times New Roman" w:hAnsi="Times New Roman"/>
          <w:sz w:val="24"/>
        </w:rPr>
        <w:t>е</w:t>
      </w:r>
      <w:r w:rsidRPr="002824CA">
        <w:rPr>
          <w:rFonts w:ascii="Times New Roman" w:hAnsi="Times New Roman"/>
          <w:sz w:val="24"/>
        </w:rPr>
        <w:t>гистрацио</w:t>
      </w:r>
      <w:r w:rsidRPr="002824CA">
        <w:rPr>
          <w:rFonts w:ascii="Times New Roman" w:hAnsi="Times New Roman"/>
          <w:sz w:val="24"/>
        </w:rPr>
        <w:t>н</w:t>
      </w:r>
      <w:r w:rsidRPr="002824CA">
        <w:rPr>
          <w:rFonts w:ascii="Times New Roman" w:hAnsi="Times New Roman"/>
          <w:sz w:val="24"/>
        </w:rPr>
        <w:t>ный № 40270)</w:t>
      </w:r>
      <w:r>
        <w:rPr>
          <w:rFonts w:ascii="Times New Roman" w:hAnsi="Times New Roman"/>
          <w:sz w:val="24"/>
          <w:szCs w:val="24"/>
        </w:rPr>
        <w:t>.</w:t>
      </w:r>
    </w:p>
    <w:p w:rsidR="004B6EAC" w:rsidRDefault="004B6EAC" w:rsidP="00523FAA">
      <w:pPr>
        <w:spacing w:after="0"/>
        <w:ind w:firstLine="709"/>
        <w:jc w:val="both"/>
        <w:rPr>
          <w:rFonts w:ascii="Times New Roman" w:hAnsi="Times New Roman"/>
          <w:bCs/>
          <w:sz w:val="24"/>
          <w:szCs w:val="24"/>
        </w:rPr>
      </w:pPr>
    </w:p>
    <w:p w:rsidR="004B6EAC" w:rsidRPr="00B400B1" w:rsidRDefault="004B6EAC" w:rsidP="00523FAA">
      <w:pPr>
        <w:spacing w:after="0"/>
        <w:ind w:firstLine="709"/>
        <w:jc w:val="both"/>
        <w:rPr>
          <w:rFonts w:ascii="Times New Roman" w:hAnsi="Times New Roman"/>
          <w:b/>
          <w:bCs/>
          <w:sz w:val="24"/>
          <w:szCs w:val="24"/>
        </w:rPr>
      </w:pPr>
      <w:r w:rsidRPr="00B400B1">
        <w:rPr>
          <w:rFonts w:ascii="Times New Roman" w:hAnsi="Times New Roman"/>
          <w:b/>
          <w:bCs/>
          <w:sz w:val="24"/>
          <w:szCs w:val="24"/>
        </w:rPr>
        <w:t>1.3. Перечень сокращений, используемых в тексте ООП</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ФГОС СПО – Федеральный государственный образовательный стандарт среднего пр</w:t>
      </w:r>
      <w:r w:rsidRPr="002824CA">
        <w:rPr>
          <w:rFonts w:ascii="Times New Roman" w:hAnsi="Times New Roman"/>
          <w:bCs/>
          <w:sz w:val="24"/>
          <w:szCs w:val="24"/>
        </w:rPr>
        <w:t>о</w:t>
      </w:r>
      <w:r w:rsidRPr="002824CA">
        <w:rPr>
          <w:rFonts w:ascii="Times New Roman" w:hAnsi="Times New Roman"/>
          <w:bCs/>
          <w:sz w:val="24"/>
          <w:szCs w:val="24"/>
        </w:rPr>
        <w:t>фессионального образования;</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 xml:space="preserve">ООП – основная образовательная программа; </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МДК – междисциплинарный курс;</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ПМ – профессиональный модуль;</w:t>
      </w:r>
    </w:p>
    <w:p w:rsidR="004B6EAC" w:rsidRPr="002824CA" w:rsidRDefault="004B6EAC" w:rsidP="00523FAA">
      <w:pPr>
        <w:tabs>
          <w:tab w:val="left" w:pos="993"/>
        </w:tabs>
        <w:spacing w:after="0"/>
        <w:ind w:firstLine="709"/>
        <w:jc w:val="both"/>
        <w:rPr>
          <w:rFonts w:ascii="Times New Roman" w:hAnsi="Times New Roman"/>
          <w:iCs/>
          <w:sz w:val="24"/>
          <w:szCs w:val="24"/>
        </w:rPr>
      </w:pPr>
      <w:r w:rsidRPr="002824CA">
        <w:rPr>
          <w:rFonts w:ascii="Times New Roman" w:hAnsi="Times New Roman"/>
          <w:iCs/>
          <w:sz w:val="24"/>
          <w:szCs w:val="24"/>
        </w:rPr>
        <w:t xml:space="preserve">ОК </w:t>
      </w:r>
      <w:r w:rsidRPr="002824CA">
        <w:rPr>
          <w:rFonts w:ascii="Times New Roman" w:hAnsi="Times New Roman"/>
          <w:bCs/>
          <w:sz w:val="24"/>
          <w:szCs w:val="24"/>
        </w:rPr>
        <w:t xml:space="preserve">– </w:t>
      </w:r>
      <w:r w:rsidRPr="002824CA">
        <w:rPr>
          <w:rFonts w:ascii="Times New Roman" w:hAnsi="Times New Roman"/>
          <w:iCs/>
          <w:sz w:val="24"/>
          <w:szCs w:val="24"/>
        </w:rPr>
        <w:t>общие компетенции;</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ПК – профессиональные компетенции;</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Цикл ОГСЭ - Общий гуманитарный и социально-экономический цикл;</w:t>
      </w:r>
    </w:p>
    <w:p w:rsidR="004B6EAC" w:rsidRPr="002824CA" w:rsidRDefault="004B6EAC" w:rsidP="00523FAA">
      <w:pPr>
        <w:tabs>
          <w:tab w:val="left" w:pos="993"/>
        </w:tabs>
        <w:spacing w:after="0"/>
        <w:ind w:firstLine="709"/>
        <w:jc w:val="both"/>
        <w:rPr>
          <w:rFonts w:ascii="Times New Roman" w:hAnsi="Times New Roman"/>
          <w:bCs/>
          <w:sz w:val="24"/>
          <w:szCs w:val="24"/>
        </w:rPr>
      </w:pPr>
      <w:r w:rsidRPr="002824CA">
        <w:rPr>
          <w:rFonts w:ascii="Times New Roman" w:hAnsi="Times New Roman"/>
          <w:bCs/>
          <w:sz w:val="24"/>
          <w:szCs w:val="24"/>
        </w:rPr>
        <w:t>Цикл ЕН - Общий математический и естественно-научный цикл.</w:t>
      </w:r>
    </w:p>
    <w:p w:rsidR="004B6EAC" w:rsidRPr="002824CA" w:rsidRDefault="004B6EAC" w:rsidP="00523FAA">
      <w:pPr>
        <w:tabs>
          <w:tab w:val="left" w:pos="993"/>
        </w:tabs>
        <w:spacing w:after="0"/>
        <w:ind w:firstLine="709"/>
        <w:jc w:val="both"/>
        <w:rPr>
          <w:rFonts w:ascii="Times New Roman" w:hAnsi="Times New Roman"/>
          <w:bCs/>
          <w:sz w:val="24"/>
          <w:szCs w:val="24"/>
        </w:rPr>
      </w:pP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РАЗДЕЛ 2. ОБЩАЯ ХАРАКТЕРИСТИКА ОБРАЗОВАТЕЛЬНОЙ ПРОГРАММЫ СРЕДНЕГО ПРОФЕССИОНАЛЬНОГО ОБР</w:t>
      </w:r>
      <w:r w:rsidRPr="002824CA">
        <w:rPr>
          <w:rFonts w:ascii="Times New Roman" w:hAnsi="Times New Roman"/>
          <w:b/>
          <w:sz w:val="24"/>
          <w:szCs w:val="24"/>
        </w:rPr>
        <w:t>А</w:t>
      </w:r>
      <w:r w:rsidRPr="002824CA">
        <w:rPr>
          <w:rFonts w:ascii="Times New Roman" w:hAnsi="Times New Roman"/>
          <w:b/>
          <w:sz w:val="24"/>
          <w:szCs w:val="24"/>
        </w:rPr>
        <w:t xml:space="preserve">ЗОВАНИЯ – ПРОГРАММЫ </w:t>
      </w: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ПОДГОТОВКИ КВАЛИФИЦИРОВАННЫХ РАБОЧИХ, СЛУЖАЩИХ </w:t>
      </w: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ПО СПЕЦИАЛЬНОСТИ  </w:t>
      </w:r>
      <w:r w:rsidRPr="002824CA">
        <w:rPr>
          <w:rFonts w:ascii="Times New Roman" w:hAnsi="Times New Roman"/>
          <w:b/>
          <w:bCs/>
          <w:sz w:val="24"/>
          <w:szCs w:val="24"/>
        </w:rPr>
        <w:t>43.02.15 ПОВАРСКОЕ И КОНДИТЕРСКОЕ ДЕЛО</w:t>
      </w:r>
    </w:p>
    <w:p w:rsidR="004B6EAC" w:rsidRPr="002824CA" w:rsidRDefault="004B6EAC" w:rsidP="00523FAA">
      <w:pPr>
        <w:tabs>
          <w:tab w:val="left" w:pos="993"/>
        </w:tabs>
        <w:spacing w:after="0"/>
        <w:ind w:firstLine="709"/>
        <w:jc w:val="both"/>
        <w:rPr>
          <w:rFonts w:ascii="Times New Roman" w:hAnsi="Times New Roman"/>
          <w:bCs/>
          <w:sz w:val="24"/>
          <w:szCs w:val="24"/>
        </w:rPr>
      </w:pPr>
    </w:p>
    <w:p w:rsidR="004B6EAC" w:rsidRPr="002824CA" w:rsidRDefault="004B6EAC" w:rsidP="00523FAA">
      <w:pPr>
        <w:shd w:val="clear" w:color="auto" w:fill="FFFFFF"/>
        <w:spacing w:after="0"/>
        <w:ind w:firstLine="709"/>
        <w:jc w:val="both"/>
        <w:rPr>
          <w:rFonts w:ascii="Times New Roman" w:hAnsi="Times New Roman"/>
          <w:sz w:val="24"/>
          <w:szCs w:val="24"/>
        </w:rPr>
      </w:pPr>
      <w:r w:rsidRPr="002824CA">
        <w:rPr>
          <w:rFonts w:ascii="Times New Roman" w:hAnsi="Times New Roman"/>
          <w:sz w:val="24"/>
          <w:szCs w:val="24"/>
        </w:rPr>
        <w:t>Квалификация, присваиваемая выпускникам образовательной программы: Специ</w:t>
      </w:r>
      <w:r w:rsidRPr="002824CA">
        <w:rPr>
          <w:rFonts w:ascii="Times New Roman" w:hAnsi="Times New Roman"/>
          <w:sz w:val="24"/>
          <w:szCs w:val="24"/>
        </w:rPr>
        <w:t>а</w:t>
      </w:r>
      <w:r w:rsidRPr="002824CA">
        <w:rPr>
          <w:rFonts w:ascii="Times New Roman" w:hAnsi="Times New Roman"/>
          <w:sz w:val="24"/>
          <w:szCs w:val="24"/>
        </w:rPr>
        <w:t>лист по поварскому и кондитерскому делу.</w:t>
      </w:r>
    </w:p>
    <w:p w:rsidR="004B6EAC" w:rsidRDefault="004B6EAC" w:rsidP="00523FAA">
      <w:pPr>
        <w:shd w:val="clear" w:color="auto" w:fill="FFFFFF"/>
        <w:spacing w:after="0"/>
        <w:ind w:firstLine="709"/>
        <w:jc w:val="both"/>
        <w:rPr>
          <w:rFonts w:ascii="Times New Roman" w:hAnsi="Times New Roman"/>
          <w:sz w:val="24"/>
          <w:szCs w:val="24"/>
        </w:rPr>
      </w:pPr>
      <w:r w:rsidRPr="002824CA">
        <w:rPr>
          <w:rFonts w:ascii="Times New Roman" w:hAnsi="Times New Roman"/>
          <w:sz w:val="24"/>
          <w:szCs w:val="24"/>
        </w:rPr>
        <w:t>Объем образовательной программы, реализуемой на базе среднего общего образ</w:t>
      </w:r>
      <w:r w:rsidRPr="002824CA">
        <w:rPr>
          <w:rFonts w:ascii="Times New Roman" w:hAnsi="Times New Roman"/>
          <w:sz w:val="24"/>
          <w:szCs w:val="24"/>
        </w:rPr>
        <w:t>о</w:t>
      </w:r>
      <w:r w:rsidRPr="002824CA">
        <w:rPr>
          <w:rFonts w:ascii="Times New Roman" w:hAnsi="Times New Roman"/>
          <w:sz w:val="24"/>
          <w:szCs w:val="24"/>
        </w:rPr>
        <w:t>вания: 4464 часа.</w:t>
      </w:r>
    </w:p>
    <w:p w:rsidR="006116FC" w:rsidRPr="006116FC" w:rsidRDefault="006116FC" w:rsidP="006116FC">
      <w:pPr>
        <w:shd w:val="clear" w:color="auto" w:fill="FFFFFF"/>
        <w:ind w:firstLine="567"/>
        <w:jc w:val="both"/>
        <w:rPr>
          <w:rFonts w:ascii="Times New Roman" w:hAnsi="Times New Roman"/>
          <w:sz w:val="24"/>
          <w:szCs w:val="24"/>
        </w:rPr>
      </w:pPr>
      <w:r w:rsidRPr="006116FC">
        <w:rPr>
          <w:rFonts w:ascii="Times New Roman" w:hAnsi="Times New Roman"/>
          <w:sz w:val="24"/>
          <w:szCs w:val="24"/>
        </w:rPr>
        <w:t>В общеобразовательном цикле самостоятельная работа обучающих не предусмотр</w:t>
      </w:r>
      <w:r w:rsidRPr="006116FC">
        <w:rPr>
          <w:rFonts w:ascii="Times New Roman" w:hAnsi="Times New Roman"/>
          <w:sz w:val="24"/>
          <w:szCs w:val="24"/>
        </w:rPr>
        <w:t>е</w:t>
      </w:r>
      <w:r w:rsidRPr="006116FC">
        <w:rPr>
          <w:rFonts w:ascii="Times New Roman" w:hAnsi="Times New Roman"/>
          <w:sz w:val="24"/>
          <w:szCs w:val="24"/>
        </w:rPr>
        <w:t>на. В рамках изучения дисциплин каждый обучающийся выполняет индивидуальную пр</w:t>
      </w:r>
      <w:r w:rsidRPr="006116FC">
        <w:rPr>
          <w:rFonts w:ascii="Times New Roman" w:hAnsi="Times New Roman"/>
          <w:sz w:val="24"/>
          <w:szCs w:val="24"/>
        </w:rPr>
        <w:t>о</w:t>
      </w:r>
      <w:r w:rsidRPr="006116FC">
        <w:rPr>
          <w:rFonts w:ascii="Times New Roman" w:hAnsi="Times New Roman"/>
          <w:sz w:val="24"/>
          <w:szCs w:val="24"/>
        </w:rPr>
        <w:t>ектную работу. Индивидуальный проект выполняется обучающимся в течении одного г</w:t>
      </w:r>
      <w:r w:rsidRPr="006116FC">
        <w:rPr>
          <w:rFonts w:ascii="Times New Roman" w:hAnsi="Times New Roman"/>
          <w:sz w:val="24"/>
          <w:szCs w:val="24"/>
        </w:rPr>
        <w:t>о</w:t>
      </w:r>
      <w:r w:rsidRPr="006116FC">
        <w:rPr>
          <w:rFonts w:ascii="Times New Roman" w:hAnsi="Times New Roman"/>
          <w:sz w:val="24"/>
          <w:szCs w:val="24"/>
        </w:rPr>
        <w:t>да в рамках учебного времени, специально отведенного на консультации,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индивидуального, констру</w:t>
      </w:r>
      <w:r w:rsidRPr="006116FC">
        <w:rPr>
          <w:rFonts w:ascii="Times New Roman" w:hAnsi="Times New Roman"/>
          <w:sz w:val="24"/>
          <w:szCs w:val="24"/>
        </w:rPr>
        <w:t>к</w:t>
      </w:r>
      <w:r w:rsidRPr="006116FC">
        <w:rPr>
          <w:rFonts w:ascii="Times New Roman" w:hAnsi="Times New Roman"/>
          <w:sz w:val="24"/>
          <w:szCs w:val="24"/>
        </w:rPr>
        <w:t>торского, инженерного по профильным дисциплинам. По желанию обучающихся проек</w:t>
      </w:r>
      <w:r w:rsidRPr="006116FC">
        <w:rPr>
          <w:rFonts w:ascii="Times New Roman" w:hAnsi="Times New Roman"/>
          <w:sz w:val="24"/>
          <w:szCs w:val="24"/>
        </w:rPr>
        <w:t>т</w:t>
      </w:r>
      <w:r w:rsidRPr="006116FC">
        <w:rPr>
          <w:rFonts w:ascii="Times New Roman" w:hAnsi="Times New Roman"/>
          <w:sz w:val="24"/>
          <w:szCs w:val="24"/>
        </w:rPr>
        <w:t>ная работа может быть выполнена по базовой дисципл</w:t>
      </w:r>
      <w:r w:rsidRPr="006116FC">
        <w:rPr>
          <w:rFonts w:ascii="Times New Roman" w:hAnsi="Times New Roman"/>
          <w:sz w:val="24"/>
          <w:szCs w:val="24"/>
        </w:rPr>
        <w:t>и</w:t>
      </w:r>
      <w:r w:rsidRPr="006116FC">
        <w:rPr>
          <w:rFonts w:ascii="Times New Roman" w:hAnsi="Times New Roman"/>
          <w:sz w:val="24"/>
          <w:szCs w:val="24"/>
        </w:rPr>
        <w:t>не.</w:t>
      </w:r>
    </w:p>
    <w:p w:rsidR="006116FC" w:rsidRDefault="006116FC" w:rsidP="006116FC">
      <w:pPr>
        <w:ind w:firstLine="709"/>
        <w:jc w:val="both"/>
      </w:pPr>
    </w:p>
    <w:p w:rsidR="006116FC" w:rsidRPr="002824CA" w:rsidRDefault="006116FC" w:rsidP="00523FAA">
      <w:pPr>
        <w:shd w:val="clear" w:color="auto" w:fill="FFFFFF"/>
        <w:spacing w:after="0"/>
        <w:ind w:firstLine="709"/>
        <w:jc w:val="both"/>
        <w:rPr>
          <w:rFonts w:ascii="Times New Roman" w:hAnsi="Times New Roman"/>
          <w:sz w:val="24"/>
          <w:szCs w:val="24"/>
        </w:rPr>
      </w:pPr>
    </w:p>
    <w:p w:rsidR="004B6EAC" w:rsidRPr="002824CA" w:rsidRDefault="004B6EAC" w:rsidP="00523FAA">
      <w:pPr>
        <w:shd w:val="clear" w:color="auto" w:fill="FFFFFF"/>
        <w:spacing w:after="0"/>
        <w:ind w:firstLine="709"/>
        <w:jc w:val="both"/>
        <w:rPr>
          <w:rFonts w:ascii="Times New Roman" w:hAnsi="Times New Roman"/>
          <w:sz w:val="24"/>
          <w:szCs w:val="24"/>
        </w:rPr>
      </w:pPr>
      <w:r w:rsidRPr="002824CA">
        <w:rPr>
          <w:rFonts w:ascii="Times New Roman" w:hAnsi="Times New Roman"/>
          <w:sz w:val="24"/>
          <w:szCs w:val="24"/>
        </w:rPr>
        <w:t>Срок получения образования по образовательной программе, реализуемой на базе сре</w:t>
      </w:r>
      <w:r w:rsidRPr="002824CA">
        <w:rPr>
          <w:rFonts w:ascii="Times New Roman" w:hAnsi="Times New Roman"/>
          <w:sz w:val="24"/>
          <w:szCs w:val="24"/>
        </w:rPr>
        <w:t>д</w:t>
      </w:r>
      <w:r w:rsidRPr="002824CA">
        <w:rPr>
          <w:rFonts w:ascii="Times New Roman" w:hAnsi="Times New Roman"/>
          <w:sz w:val="24"/>
          <w:szCs w:val="24"/>
        </w:rPr>
        <w:t>него общего образования в очной форме – 2 года 10 месяцев.</w:t>
      </w:r>
    </w:p>
    <w:p w:rsidR="004B6EAC" w:rsidRPr="002824CA" w:rsidRDefault="004B6EAC" w:rsidP="00523FAA">
      <w:pPr>
        <w:shd w:val="clear" w:color="auto" w:fill="FFFFFF"/>
        <w:spacing w:after="0"/>
        <w:ind w:firstLine="709"/>
        <w:jc w:val="both"/>
        <w:rPr>
          <w:rFonts w:ascii="Times New Roman" w:hAnsi="Times New Roman"/>
          <w:iCs/>
          <w:sz w:val="24"/>
          <w:szCs w:val="24"/>
        </w:rPr>
      </w:pPr>
      <w:r w:rsidRPr="002824CA">
        <w:rPr>
          <w:rFonts w:ascii="Times New Roman" w:hAnsi="Times New Roman"/>
          <w:sz w:val="24"/>
          <w:szCs w:val="24"/>
        </w:rPr>
        <w:t>Срок получения образования по образовательной программе в</w:t>
      </w:r>
      <w:r w:rsidRPr="002824CA">
        <w:rPr>
          <w:rFonts w:ascii="Times New Roman" w:hAnsi="Times New Roman"/>
          <w:iCs/>
          <w:sz w:val="24"/>
          <w:szCs w:val="24"/>
        </w:rPr>
        <w:t xml:space="preserve"> очно-заочной и з</w:t>
      </w:r>
      <w:r w:rsidRPr="002824CA">
        <w:rPr>
          <w:rFonts w:ascii="Times New Roman" w:hAnsi="Times New Roman"/>
          <w:iCs/>
          <w:sz w:val="24"/>
          <w:szCs w:val="24"/>
        </w:rPr>
        <w:t>а</w:t>
      </w:r>
      <w:r w:rsidRPr="002824CA">
        <w:rPr>
          <w:rFonts w:ascii="Times New Roman" w:hAnsi="Times New Roman"/>
          <w:iCs/>
          <w:sz w:val="24"/>
          <w:szCs w:val="24"/>
        </w:rPr>
        <w:t>очной формах  обучения, вне зависимости от применяемых образовательных технологий, увеличив</w:t>
      </w:r>
      <w:r w:rsidRPr="002824CA">
        <w:rPr>
          <w:rFonts w:ascii="Times New Roman" w:hAnsi="Times New Roman"/>
          <w:iCs/>
          <w:sz w:val="24"/>
          <w:szCs w:val="24"/>
        </w:rPr>
        <w:t>а</w:t>
      </w:r>
      <w:r w:rsidRPr="002824CA">
        <w:rPr>
          <w:rFonts w:ascii="Times New Roman" w:hAnsi="Times New Roman"/>
          <w:iCs/>
          <w:sz w:val="24"/>
          <w:szCs w:val="24"/>
        </w:rPr>
        <w:t>ется  по сравнению со сроком получения образования в очной форме обучения:</w:t>
      </w:r>
    </w:p>
    <w:p w:rsidR="004B6EAC" w:rsidRPr="002824CA" w:rsidRDefault="004B6EAC" w:rsidP="00523FAA">
      <w:pPr>
        <w:shd w:val="clear" w:color="auto" w:fill="FFFFFF"/>
        <w:spacing w:after="0"/>
        <w:ind w:firstLine="709"/>
        <w:jc w:val="both"/>
        <w:rPr>
          <w:rFonts w:ascii="Times New Roman" w:hAnsi="Times New Roman"/>
          <w:iCs/>
          <w:sz w:val="24"/>
          <w:szCs w:val="24"/>
        </w:rPr>
      </w:pPr>
      <w:r w:rsidRPr="002824CA">
        <w:rPr>
          <w:rFonts w:ascii="Times New Roman" w:hAnsi="Times New Roman"/>
          <w:iCs/>
          <w:sz w:val="24"/>
          <w:szCs w:val="24"/>
        </w:rPr>
        <w:t xml:space="preserve">- не более чем на 1,5 года на базе основного общего образования; </w:t>
      </w:r>
    </w:p>
    <w:p w:rsidR="004B6EAC" w:rsidRPr="002824CA" w:rsidRDefault="004B6EAC" w:rsidP="00523FAA">
      <w:pPr>
        <w:shd w:val="clear" w:color="auto" w:fill="FFFFFF"/>
        <w:spacing w:after="0"/>
        <w:ind w:firstLine="709"/>
        <w:jc w:val="both"/>
        <w:rPr>
          <w:rFonts w:ascii="Times New Roman" w:hAnsi="Times New Roman"/>
          <w:iCs/>
          <w:sz w:val="24"/>
          <w:szCs w:val="24"/>
        </w:rPr>
      </w:pPr>
      <w:r w:rsidRPr="002824CA">
        <w:rPr>
          <w:rFonts w:ascii="Times New Roman" w:hAnsi="Times New Roman"/>
          <w:iCs/>
          <w:sz w:val="24"/>
          <w:szCs w:val="24"/>
        </w:rPr>
        <w:t>- не более чем на  1 год на базе среднего общего образования.</w:t>
      </w:r>
    </w:p>
    <w:p w:rsidR="004B6EAC" w:rsidRPr="002824CA" w:rsidRDefault="004B6EAC" w:rsidP="00523FAA">
      <w:pPr>
        <w:shd w:val="clear" w:color="auto" w:fill="FFFFFF"/>
        <w:spacing w:after="0"/>
        <w:ind w:firstLine="709"/>
        <w:jc w:val="both"/>
        <w:rPr>
          <w:rFonts w:ascii="Times New Roman" w:hAnsi="Times New Roman"/>
          <w:bCs/>
          <w:sz w:val="24"/>
          <w:szCs w:val="24"/>
        </w:rPr>
      </w:pPr>
      <w:r w:rsidRPr="002824CA">
        <w:rPr>
          <w:rFonts w:ascii="Times New Roman" w:hAnsi="Times New Roman"/>
          <w:iCs/>
          <w:sz w:val="24"/>
          <w:szCs w:val="24"/>
        </w:rPr>
        <w:t xml:space="preserve">Объем и сроки получения среднего профессионального образования </w:t>
      </w:r>
      <w:r w:rsidRPr="002824CA">
        <w:rPr>
          <w:rFonts w:ascii="Times New Roman" w:hAnsi="Times New Roman"/>
          <w:b/>
          <w:sz w:val="24"/>
          <w:szCs w:val="24"/>
        </w:rPr>
        <w:t>по специал</w:t>
      </w:r>
      <w:r w:rsidRPr="002824CA">
        <w:rPr>
          <w:rFonts w:ascii="Times New Roman" w:hAnsi="Times New Roman"/>
          <w:b/>
          <w:sz w:val="24"/>
          <w:szCs w:val="24"/>
        </w:rPr>
        <w:t>ь</w:t>
      </w:r>
      <w:r w:rsidRPr="002824CA">
        <w:rPr>
          <w:rFonts w:ascii="Times New Roman" w:hAnsi="Times New Roman"/>
          <w:b/>
          <w:sz w:val="24"/>
          <w:szCs w:val="24"/>
        </w:rPr>
        <w:t xml:space="preserve">ности  </w:t>
      </w:r>
      <w:r w:rsidRPr="002824CA">
        <w:rPr>
          <w:rFonts w:ascii="Times New Roman" w:hAnsi="Times New Roman"/>
          <w:b/>
          <w:bCs/>
          <w:sz w:val="24"/>
          <w:szCs w:val="24"/>
        </w:rPr>
        <w:t>43.02.15 Поварское и кондитерское дело</w:t>
      </w:r>
      <w:r w:rsidRPr="002824CA">
        <w:rPr>
          <w:rFonts w:ascii="Times New Roman" w:hAnsi="Times New Roman"/>
          <w:iCs/>
          <w:sz w:val="24"/>
          <w:szCs w:val="24"/>
        </w:rPr>
        <w:t xml:space="preserve"> на базе основного общего образования с одновр</w:t>
      </w:r>
      <w:r w:rsidRPr="002824CA">
        <w:rPr>
          <w:rFonts w:ascii="Times New Roman" w:hAnsi="Times New Roman"/>
          <w:iCs/>
          <w:sz w:val="24"/>
          <w:szCs w:val="24"/>
        </w:rPr>
        <w:t>е</w:t>
      </w:r>
      <w:r w:rsidRPr="002824CA">
        <w:rPr>
          <w:rFonts w:ascii="Times New Roman" w:hAnsi="Times New Roman"/>
          <w:iCs/>
          <w:sz w:val="24"/>
          <w:szCs w:val="24"/>
        </w:rPr>
        <w:t xml:space="preserve">менным получением среднего общего образования: </w:t>
      </w:r>
      <w:r w:rsidRPr="002824CA">
        <w:rPr>
          <w:rFonts w:ascii="Times New Roman" w:hAnsi="Times New Roman"/>
          <w:b/>
          <w:iCs/>
          <w:sz w:val="24"/>
          <w:szCs w:val="24"/>
        </w:rPr>
        <w:t>5940 часов</w:t>
      </w:r>
      <w:r w:rsidRPr="002824CA">
        <w:rPr>
          <w:rFonts w:ascii="Times New Roman" w:hAnsi="Times New Roman"/>
          <w:iCs/>
          <w:sz w:val="24"/>
          <w:szCs w:val="24"/>
        </w:rPr>
        <w:t>.</w:t>
      </w:r>
    </w:p>
    <w:p w:rsidR="004B6EAC" w:rsidRDefault="004B6EAC" w:rsidP="00523FAA">
      <w:pPr>
        <w:shd w:val="clear" w:color="auto" w:fill="FFFFFF"/>
        <w:spacing w:after="0"/>
        <w:ind w:firstLine="709"/>
        <w:jc w:val="both"/>
        <w:rPr>
          <w:rFonts w:ascii="Times New Roman" w:hAnsi="Times New Roman"/>
          <w:iCs/>
          <w:sz w:val="24"/>
          <w:szCs w:val="24"/>
        </w:rPr>
      </w:pPr>
    </w:p>
    <w:p w:rsidR="004B6EAC" w:rsidRPr="002824CA" w:rsidRDefault="004B6EAC" w:rsidP="00523FAA">
      <w:pPr>
        <w:shd w:val="clear" w:color="auto" w:fill="FFFFFF"/>
        <w:spacing w:after="0"/>
        <w:ind w:firstLine="709"/>
        <w:jc w:val="both"/>
        <w:rPr>
          <w:rFonts w:ascii="Times New Roman" w:hAnsi="Times New Roman"/>
          <w:iCs/>
          <w:sz w:val="24"/>
          <w:szCs w:val="24"/>
        </w:rPr>
      </w:pPr>
    </w:p>
    <w:p w:rsidR="004B6EAC" w:rsidRPr="002824CA" w:rsidRDefault="004B6EAC" w:rsidP="00523FAA">
      <w:pPr>
        <w:spacing w:after="0"/>
        <w:ind w:firstLine="708"/>
        <w:jc w:val="both"/>
        <w:rPr>
          <w:rFonts w:ascii="Times New Roman" w:hAnsi="Times New Roman"/>
          <w:b/>
          <w:sz w:val="24"/>
          <w:szCs w:val="24"/>
        </w:rPr>
      </w:pPr>
      <w:r w:rsidRPr="002824CA">
        <w:rPr>
          <w:rFonts w:ascii="Times New Roman" w:hAnsi="Times New Roman"/>
          <w:b/>
          <w:sz w:val="24"/>
          <w:szCs w:val="24"/>
        </w:rPr>
        <w:t>РАЗДЕЛ 3. ХАРАКТЕРИСТИКА ПРОФЕССИОНАЛЬНОЙ ДЕЯТЕЛЬНОСТИ ВЫПУСКНИКА</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3.1. Область профессиональной деятельности выпускников: 33 Сервис, оказание услуг населению (торговля, техническое обслуживание, ремонт, предоставление перс</w:t>
      </w:r>
      <w:r w:rsidRPr="002824CA">
        <w:rPr>
          <w:rFonts w:ascii="Times New Roman" w:hAnsi="Times New Roman"/>
          <w:sz w:val="24"/>
          <w:szCs w:val="24"/>
        </w:rPr>
        <w:t>о</w:t>
      </w:r>
      <w:r w:rsidRPr="002824CA">
        <w:rPr>
          <w:rFonts w:ascii="Times New Roman" w:hAnsi="Times New Roman"/>
          <w:sz w:val="24"/>
          <w:szCs w:val="24"/>
        </w:rPr>
        <w:t>нальных у</w:t>
      </w:r>
      <w:r w:rsidRPr="002824CA">
        <w:rPr>
          <w:rFonts w:ascii="Times New Roman" w:hAnsi="Times New Roman"/>
          <w:sz w:val="24"/>
          <w:szCs w:val="24"/>
        </w:rPr>
        <w:t>с</w:t>
      </w:r>
      <w:r w:rsidRPr="002824CA">
        <w:rPr>
          <w:rFonts w:ascii="Times New Roman" w:hAnsi="Times New Roman"/>
          <w:sz w:val="24"/>
          <w:szCs w:val="24"/>
        </w:rPr>
        <w:t>луг, услуги гостеприимства, общественное питание и пр.)</w:t>
      </w:r>
      <w:r w:rsidRPr="002824CA">
        <w:rPr>
          <w:rFonts w:ascii="Times New Roman" w:hAnsi="Times New Roman"/>
          <w:sz w:val="24"/>
          <w:szCs w:val="24"/>
          <w:vertAlign w:val="superscript"/>
        </w:rPr>
        <w:footnoteReference w:id="1"/>
      </w:r>
      <w:r w:rsidRPr="002824CA">
        <w:rPr>
          <w:rFonts w:ascii="Times New Roman" w:hAnsi="Times New Roman"/>
          <w:sz w:val="24"/>
          <w:szCs w:val="24"/>
        </w:rPr>
        <w:t>.</w:t>
      </w:r>
    </w:p>
    <w:p w:rsidR="004B6EAC" w:rsidRPr="002824CA" w:rsidRDefault="004B6EAC" w:rsidP="00523FAA">
      <w:pPr>
        <w:shd w:val="clear" w:color="auto" w:fill="FFFFFF"/>
        <w:spacing w:after="0"/>
        <w:ind w:firstLine="709"/>
        <w:jc w:val="both"/>
        <w:rPr>
          <w:rFonts w:ascii="Times New Roman" w:hAnsi="Times New Roman"/>
          <w:sz w:val="24"/>
          <w:szCs w:val="24"/>
        </w:rPr>
      </w:pPr>
      <w:r w:rsidRPr="002824CA">
        <w:rPr>
          <w:rFonts w:ascii="Times New Roman" w:hAnsi="Times New Roman"/>
          <w:sz w:val="24"/>
          <w:szCs w:val="24"/>
        </w:rPr>
        <w:t xml:space="preserve">3.2. </w:t>
      </w:r>
      <w:bookmarkStart w:id="3" w:name="_Toc460855523"/>
      <w:bookmarkStart w:id="4" w:name="_Toc460939930"/>
      <w:r w:rsidRPr="002824CA">
        <w:rPr>
          <w:rFonts w:ascii="Times New Roman" w:hAnsi="Times New Roman"/>
          <w:sz w:val="24"/>
          <w:szCs w:val="24"/>
        </w:rPr>
        <w:t>Соответствие профессиональных модулей присваиваемым квалификациям</w:t>
      </w:r>
      <w:bookmarkEnd w:id="3"/>
      <w:bookmarkEnd w:id="4"/>
      <w:r w:rsidRPr="002824CA">
        <w:rPr>
          <w:rFonts w:ascii="Times New Roman" w:hAnsi="Times New Roman"/>
          <w:sz w:val="24"/>
          <w:szCs w:val="24"/>
        </w:rPr>
        <w:t xml:space="preserve"> (с</w:t>
      </w:r>
      <w:r w:rsidRPr="002824CA">
        <w:rPr>
          <w:rFonts w:ascii="Times New Roman" w:hAnsi="Times New Roman"/>
          <w:sz w:val="24"/>
          <w:szCs w:val="24"/>
        </w:rPr>
        <w:t>о</w:t>
      </w:r>
      <w:r w:rsidRPr="002824CA">
        <w:rPr>
          <w:rFonts w:ascii="Times New Roman" w:hAnsi="Times New Roman"/>
          <w:sz w:val="24"/>
          <w:szCs w:val="24"/>
        </w:rPr>
        <w:t>чет</w:t>
      </w:r>
      <w:r w:rsidRPr="002824CA">
        <w:rPr>
          <w:rFonts w:ascii="Times New Roman" w:hAnsi="Times New Roman"/>
          <w:sz w:val="24"/>
          <w:szCs w:val="24"/>
        </w:rPr>
        <w:t>а</w:t>
      </w:r>
      <w:r w:rsidRPr="002824CA">
        <w:rPr>
          <w:rFonts w:ascii="Times New Roman" w:hAnsi="Times New Roman"/>
          <w:sz w:val="24"/>
          <w:szCs w:val="24"/>
        </w:rPr>
        <w:t>ниям профессий п.1.11/1.12 ФГОС)</w:t>
      </w:r>
    </w:p>
    <w:p w:rsidR="004B6EAC" w:rsidRPr="002824CA" w:rsidRDefault="004B6EAC" w:rsidP="00523FAA">
      <w:pPr>
        <w:shd w:val="clear" w:color="auto" w:fill="FFFFFF"/>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3364"/>
        <w:gridCol w:w="3172"/>
      </w:tblGrid>
      <w:tr w:rsidR="004B6EAC" w:rsidRPr="002824CA" w:rsidTr="00C544A1">
        <w:trPr>
          <w:trHeight w:val="1475"/>
        </w:trPr>
        <w:tc>
          <w:tcPr>
            <w:tcW w:w="3078" w:type="dxa"/>
            <w:vAlign w:val="center"/>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Наименование основных видов деятельности</w:t>
            </w:r>
          </w:p>
        </w:tc>
        <w:tc>
          <w:tcPr>
            <w:tcW w:w="3410" w:type="dxa"/>
            <w:tcBorders>
              <w:top w:val="single" w:sz="12" w:space="0" w:color="auto"/>
            </w:tcBorders>
            <w:vAlign w:val="center"/>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Наименование професси</w:t>
            </w:r>
            <w:r w:rsidRPr="002824CA">
              <w:rPr>
                <w:rFonts w:ascii="Times New Roman" w:hAnsi="Times New Roman"/>
                <w:sz w:val="24"/>
                <w:szCs w:val="24"/>
              </w:rPr>
              <w:t>о</w:t>
            </w:r>
            <w:r w:rsidRPr="002824CA">
              <w:rPr>
                <w:rFonts w:ascii="Times New Roman" w:hAnsi="Times New Roman"/>
                <w:sz w:val="24"/>
                <w:szCs w:val="24"/>
              </w:rPr>
              <w:t>нальных модулей</w:t>
            </w:r>
          </w:p>
        </w:tc>
        <w:tc>
          <w:tcPr>
            <w:tcW w:w="3226" w:type="dxa"/>
            <w:tcBorders>
              <w:top w:val="single" w:sz="12" w:space="0" w:color="auto"/>
            </w:tcBorders>
            <w:vAlign w:val="center"/>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Квалификация</w:t>
            </w:r>
          </w:p>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«Специалист по поварскому</w:t>
            </w:r>
          </w:p>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и кондитерскому делу»</w:t>
            </w:r>
          </w:p>
        </w:tc>
      </w:tr>
      <w:tr w:rsidR="004B6EAC" w:rsidRPr="002824CA" w:rsidTr="00C544A1">
        <w:tc>
          <w:tcPr>
            <w:tcW w:w="3078"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3410"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w:t>
            </w:r>
            <w:r w:rsidRPr="002824CA">
              <w:rPr>
                <w:rFonts w:ascii="Times New Roman" w:hAnsi="Times New Roman"/>
                <w:sz w:val="24"/>
                <w:szCs w:val="24"/>
              </w:rPr>
              <w:t>о</w:t>
            </w:r>
            <w:r w:rsidRPr="002824CA">
              <w:rPr>
                <w:rFonts w:ascii="Times New Roman" w:hAnsi="Times New Roman"/>
                <w:sz w:val="24"/>
                <w:szCs w:val="24"/>
              </w:rPr>
              <w:t>цессов приготовления и по</w:t>
            </w:r>
            <w:r w:rsidRPr="002824CA">
              <w:rPr>
                <w:rFonts w:ascii="Times New Roman" w:hAnsi="Times New Roman"/>
                <w:sz w:val="24"/>
                <w:szCs w:val="24"/>
              </w:rPr>
              <w:t>д</w:t>
            </w:r>
            <w:r w:rsidRPr="002824CA">
              <w:rPr>
                <w:rFonts w:ascii="Times New Roman" w:hAnsi="Times New Roman"/>
                <w:sz w:val="24"/>
                <w:szCs w:val="24"/>
              </w:rPr>
              <w:t>готовки к реализации пол</w:t>
            </w:r>
            <w:r w:rsidRPr="002824CA">
              <w:rPr>
                <w:rFonts w:ascii="Times New Roman" w:hAnsi="Times New Roman"/>
                <w:sz w:val="24"/>
                <w:szCs w:val="24"/>
              </w:rPr>
              <w:t>у</w:t>
            </w:r>
            <w:r w:rsidRPr="002824CA">
              <w:rPr>
                <w:rFonts w:ascii="Times New Roman" w:hAnsi="Times New Roman"/>
                <w:sz w:val="24"/>
                <w:szCs w:val="24"/>
              </w:rPr>
              <w:t>фабрикатов для блюд, кул</w:t>
            </w:r>
            <w:r w:rsidRPr="002824CA">
              <w:rPr>
                <w:rFonts w:ascii="Times New Roman" w:hAnsi="Times New Roman"/>
                <w:sz w:val="24"/>
                <w:szCs w:val="24"/>
              </w:rPr>
              <w:t>и</w:t>
            </w:r>
            <w:r w:rsidRPr="002824CA">
              <w:rPr>
                <w:rFonts w:ascii="Times New Roman" w:hAnsi="Times New Roman"/>
                <w:sz w:val="24"/>
                <w:szCs w:val="24"/>
              </w:rPr>
              <w:t>нарных изделий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tc>
        <w:tc>
          <w:tcPr>
            <w:tcW w:w="3226" w:type="dxa"/>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Осваивается</w:t>
            </w:r>
          </w:p>
        </w:tc>
      </w:tr>
      <w:tr w:rsidR="004B6EAC" w:rsidRPr="002824CA" w:rsidTr="00C544A1">
        <w:tc>
          <w:tcPr>
            <w:tcW w:w="3078"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оформления и подготовки к реализации горячих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w:t>
            </w:r>
            <w:r w:rsidRPr="002824CA">
              <w:rPr>
                <w:rFonts w:ascii="Times New Roman" w:hAnsi="Times New Roman"/>
                <w:sz w:val="24"/>
                <w:szCs w:val="24"/>
              </w:rPr>
              <w:t>а</w:t>
            </w:r>
            <w:r w:rsidRPr="002824CA">
              <w:rPr>
                <w:rFonts w:ascii="Times New Roman" w:hAnsi="Times New Roman"/>
                <w:sz w:val="24"/>
                <w:szCs w:val="24"/>
              </w:rPr>
              <w:t>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w:t>
            </w:r>
            <w:r w:rsidRPr="002824CA">
              <w:rPr>
                <w:rFonts w:ascii="Times New Roman" w:hAnsi="Times New Roman"/>
                <w:sz w:val="24"/>
                <w:szCs w:val="24"/>
              </w:rPr>
              <w:t>б</w:t>
            </w:r>
            <w:r w:rsidRPr="002824CA">
              <w:rPr>
                <w:rFonts w:ascii="Times New Roman" w:hAnsi="Times New Roman"/>
                <w:sz w:val="24"/>
                <w:szCs w:val="24"/>
              </w:rPr>
              <w:t>служивания</w:t>
            </w:r>
          </w:p>
        </w:tc>
        <w:tc>
          <w:tcPr>
            <w:tcW w:w="3410"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w:t>
            </w:r>
            <w:r w:rsidRPr="002824CA">
              <w:rPr>
                <w:rFonts w:ascii="Times New Roman" w:hAnsi="Times New Roman"/>
                <w:sz w:val="24"/>
                <w:szCs w:val="24"/>
              </w:rPr>
              <w:t>о</w:t>
            </w:r>
            <w:r w:rsidRPr="002824CA">
              <w:rPr>
                <w:rFonts w:ascii="Times New Roman" w:hAnsi="Times New Roman"/>
                <w:sz w:val="24"/>
                <w:szCs w:val="24"/>
              </w:rPr>
              <w:t>цессов приготовления, оформления и подготовки к реализации горячих блюд, к</w:t>
            </w:r>
            <w:r w:rsidRPr="002824CA">
              <w:rPr>
                <w:rFonts w:ascii="Times New Roman" w:hAnsi="Times New Roman"/>
                <w:sz w:val="24"/>
                <w:szCs w:val="24"/>
              </w:rPr>
              <w:t>у</w:t>
            </w:r>
            <w:r w:rsidRPr="002824CA">
              <w:rPr>
                <w:rFonts w:ascii="Times New Roman" w:hAnsi="Times New Roman"/>
                <w:sz w:val="24"/>
                <w:szCs w:val="24"/>
              </w:rPr>
              <w:t>линарных изделий, закусок сложного ассортимента с уч</w:t>
            </w:r>
            <w:r w:rsidRPr="002824CA">
              <w:rPr>
                <w:rFonts w:ascii="Times New Roman" w:hAnsi="Times New Roman"/>
                <w:sz w:val="24"/>
                <w:szCs w:val="24"/>
              </w:rPr>
              <w:t>е</w:t>
            </w:r>
            <w:r w:rsidRPr="002824CA">
              <w:rPr>
                <w:rFonts w:ascii="Times New Roman" w:hAnsi="Times New Roman"/>
                <w:sz w:val="24"/>
                <w:szCs w:val="24"/>
              </w:rPr>
              <w:t>том потребностей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p>
        </w:tc>
        <w:tc>
          <w:tcPr>
            <w:tcW w:w="3226" w:type="dxa"/>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Осваивается</w:t>
            </w:r>
          </w:p>
        </w:tc>
      </w:tr>
      <w:tr w:rsidR="004B6EAC" w:rsidRPr="002824CA" w:rsidTr="00C544A1">
        <w:tc>
          <w:tcPr>
            <w:tcW w:w="3078"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оформления и подготовки к реализации холодных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w:t>
            </w:r>
            <w:r w:rsidRPr="002824CA">
              <w:rPr>
                <w:rFonts w:ascii="Times New Roman" w:hAnsi="Times New Roman"/>
                <w:sz w:val="24"/>
                <w:szCs w:val="24"/>
              </w:rPr>
              <w:t>а</w:t>
            </w:r>
            <w:r w:rsidRPr="002824CA">
              <w:rPr>
                <w:rFonts w:ascii="Times New Roman" w:hAnsi="Times New Roman"/>
                <w:sz w:val="24"/>
                <w:szCs w:val="24"/>
              </w:rPr>
              <w:t>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p>
        </w:tc>
        <w:tc>
          <w:tcPr>
            <w:tcW w:w="3410"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w:t>
            </w:r>
            <w:r w:rsidRPr="002824CA">
              <w:rPr>
                <w:rFonts w:ascii="Times New Roman" w:hAnsi="Times New Roman"/>
                <w:sz w:val="24"/>
                <w:szCs w:val="24"/>
              </w:rPr>
              <w:t>о</w:t>
            </w:r>
            <w:r w:rsidRPr="002824CA">
              <w:rPr>
                <w:rFonts w:ascii="Times New Roman" w:hAnsi="Times New Roman"/>
                <w:sz w:val="24"/>
                <w:szCs w:val="24"/>
              </w:rPr>
              <w:t>цессов приготовления, оформления и подготовки к реализации холодных блюд, кулинарных изделий, закусок сложного ассортимента с уч</w:t>
            </w:r>
            <w:r w:rsidRPr="002824CA">
              <w:rPr>
                <w:rFonts w:ascii="Times New Roman" w:hAnsi="Times New Roman"/>
                <w:sz w:val="24"/>
                <w:szCs w:val="24"/>
              </w:rPr>
              <w:t>е</w:t>
            </w:r>
            <w:r w:rsidRPr="002824CA">
              <w:rPr>
                <w:rFonts w:ascii="Times New Roman" w:hAnsi="Times New Roman"/>
                <w:sz w:val="24"/>
                <w:szCs w:val="24"/>
              </w:rPr>
              <w:t>том потребностей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p>
        </w:tc>
        <w:tc>
          <w:tcPr>
            <w:tcW w:w="3226" w:type="dxa"/>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Осваивается</w:t>
            </w:r>
          </w:p>
        </w:tc>
      </w:tr>
      <w:tr w:rsidR="004B6EAC" w:rsidRPr="002824CA" w:rsidTr="00C544A1">
        <w:tc>
          <w:tcPr>
            <w:tcW w:w="3078"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оформления и подготовки к реализации холодных и горячих десертов, напи</w:t>
            </w:r>
            <w:r w:rsidRPr="002824CA">
              <w:rPr>
                <w:rFonts w:ascii="Times New Roman" w:hAnsi="Times New Roman"/>
                <w:sz w:val="24"/>
                <w:szCs w:val="24"/>
              </w:rPr>
              <w:t>т</w:t>
            </w:r>
            <w:r w:rsidRPr="002824CA">
              <w:rPr>
                <w:rFonts w:ascii="Times New Roman" w:hAnsi="Times New Roman"/>
                <w:sz w:val="24"/>
                <w:szCs w:val="24"/>
              </w:rPr>
              <w:t>ков сложного ассортиме</w:t>
            </w:r>
            <w:r w:rsidRPr="002824CA">
              <w:rPr>
                <w:rFonts w:ascii="Times New Roman" w:hAnsi="Times New Roman"/>
                <w:sz w:val="24"/>
                <w:szCs w:val="24"/>
              </w:rPr>
              <w:t>н</w:t>
            </w:r>
            <w:r w:rsidRPr="002824CA">
              <w:rPr>
                <w:rFonts w:ascii="Times New Roman" w:hAnsi="Times New Roman"/>
                <w:sz w:val="24"/>
                <w:szCs w:val="24"/>
              </w:rPr>
              <w:t>та с учетом потребностей различных категорий п</w:t>
            </w:r>
            <w:r w:rsidRPr="002824CA">
              <w:rPr>
                <w:rFonts w:ascii="Times New Roman" w:hAnsi="Times New Roman"/>
                <w:sz w:val="24"/>
                <w:szCs w:val="24"/>
              </w:rPr>
              <w:t>о</w:t>
            </w:r>
            <w:r w:rsidRPr="002824CA">
              <w:rPr>
                <w:rFonts w:ascii="Times New Roman" w:hAnsi="Times New Roman"/>
                <w:sz w:val="24"/>
                <w:szCs w:val="24"/>
              </w:rPr>
              <w:t>требителей, видов и форм о</w:t>
            </w:r>
            <w:r w:rsidRPr="002824CA">
              <w:rPr>
                <w:rFonts w:ascii="Times New Roman" w:hAnsi="Times New Roman"/>
                <w:sz w:val="24"/>
                <w:szCs w:val="24"/>
              </w:rPr>
              <w:t>б</w:t>
            </w:r>
            <w:r w:rsidRPr="002824CA">
              <w:rPr>
                <w:rFonts w:ascii="Times New Roman" w:hAnsi="Times New Roman"/>
                <w:sz w:val="24"/>
                <w:szCs w:val="24"/>
              </w:rPr>
              <w:t>служивания</w:t>
            </w:r>
          </w:p>
        </w:tc>
        <w:tc>
          <w:tcPr>
            <w:tcW w:w="3410"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w:t>
            </w:r>
            <w:r w:rsidRPr="002824CA">
              <w:rPr>
                <w:rFonts w:ascii="Times New Roman" w:hAnsi="Times New Roman"/>
                <w:sz w:val="24"/>
                <w:szCs w:val="24"/>
              </w:rPr>
              <w:t>о</w:t>
            </w:r>
            <w:r w:rsidRPr="002824CA">
              <w:rPr>
                <w:rFonts w:ascii="Times New Roman" w:hAnsi="Times New Roman"/>
                <w:sz w:val="24"/>
                <w:szCs w:val="24"/>
              </w:rPr>
              <w:t>цессов приготовления, оформления и подготовки к реализации холодных и гор</w:t>
            </w:r>
            <w:r w:rsidRPr="002824CA">
              <w:rPr>
                <w:rFonts w:ascii="Times New Roman" w:hAnsi="Times New Roman"/>
                <w:sz w:val="24"/>
                <w:szCs w:val="24"/>
              </w:rPr>
              <w:t>я</w:t>
            </w:r>
            <w:r w:rsidRPr="002824CA">
              <w:rPr>
                <w:rFonts w:ascii="Times New Roman" w:hAnsi="Times New Roman"/>
                <w:sz w:val="24"/>
                <w:szCs w:val="24"/>
              </w:rPr>
              <w:t>чих десертов, напитков сло</w:t>
            </w:r>
            <w:r w:rsidRPr="002824CA">
              <w:rPr>
                <w:rFonts w:ascii="Times New Roman" w:hAnsi="Times New Roman"/>
                <w:sz w:val="24"/>
                <w:szCs w:val="24"/>
              </w:rPr>
              <w:t>ж</w:t>
            </w:r>
            <w:r w:rsidRPr="002824CA">
              <w:rPr>
                <w:rFonts w:ascii="Times New Roman" w:hAnsi="Times New Roman"/>
                <w:sz w:val="24"/>
                <w:szCs w:val="24"/>
              </w:rPr>
              <w:t>ного ассортимента с учетом потребностей различных к</w:t>
            </w:r>
            <w:r w:rsidRPr="002824CA">
              <w:rPr>
                <w:rFonts w:ascii="Times New Roman" w:hAnsi="Times New Roman"/>
                <w:sz w:val="24"/>
                <w:szCs w:val="24"/>
              </w:rPr>
              <w:t>а</w:t>
            </w:r>
            <w:r w:rsidRPr="002824CA">
              <w:rPr>
                <w:rFonts w:ascii="Times New Roman" w:hAnsi="Times New Roman"/>
                <w:sz w:val="24"/>
                <w:szCs w:val="24"/>
              </w:rPr>
              <w:t>тегорий потребителей, видов и форм обслуживания</w:t>
            </w:r>
          </w:p>
        </w:tc>
        <w:tc>
          <w:tcPr>
            <w:tcW w:w="3226" w:type="dxa"/>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Осваивается</w:t>
            </w:r>
          </w:p>
        </w:tc>
      </w:tr>
      <w:tr w:rsidR="004B6EAC" w:rsidRPr="002824CA" w:rsidTr="00C544A1">
        <w:tc>
          <w:tcPr>
            <w:tcW w:w="3078"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оформления и подготовки к реализации хлебобуло</w:t>
            </w:r>
            <w:r w:rsidRPr="002824CA">
              <w:rPr>
                <w:rFonts w:ascii="Times New Roman" w:hAnsi="Times New Roman"/>
                <w:sz w:val="24"/>
                <w:szCs w:val="24"/>
              </w:rPr>
              <w:t>ч</w:t>
            </w:r>
            <w:r w:rsidRPr="002824CA">
              <w:rPr>
                <w:rFonts w:ascii="Times New Roman" w:hAnsi="Times New Roman"/>
                <w:sz w:val="24"/>
                <w:szCs w:val="24"/>
              </w:rPr>
              <w:t>ных, мучных кондитерских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w:t>
            </w:r>
            <w:r w:rsidRPr="002824CA">
              <w:rPr>
                <w:rFonts w:ascii="Times New Roman" w:hAnsi="Times New Roman"/>
                <w:sz w:val="24"/>
                <w:szCs w:val="24"/>
              </w:rPr>
              <w:t>б</w:t>
            </w:r>
            <w:r w:rsidRPr="002824CA">
              <w:rPr>
                <w:rFonts w:ascii="Times New Roman" w:hAnsi="Times New Roman"/>
                <w:sz w:val="24"/>
                <w:szCs w:val="24"/>
              </w:rPr>
              <w:t>ностей различных катег</w:t>
            </w:r>
            <w:r w:rsidRPr="002824CA">
              <w:rPr>
                <w:rFonts w:ascii="Times New Roman" w:hAnsi="Times New Roman"/>
                <w:sz w:val="24"/>
                <w:szCs w:val="24"/>
              </w:rPr>
              <w:t>о</w:t>
            </w:r>
            <w:r w:rsidRPr="002824CA">
              <w:rPr>
                <w:rFonts w:ascii="Times New Roman" w:hAnsi="Times New Roman"/>
                <w:sz w:val="24"/>
                <w:szCs w:val="24"/>
              </w:rPr>
              <w:t>рий потребителей, видов и форм обслуживания</w:t>
            </w:r>
          </w:p>
        </w:tc>
        <w:tc>
          <w:tcPr>
            <w:tcW w:w="3410"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w:t>
            </w:r>
            <w:r w:rsidRPr="002824CA">
              <w:rPr>
                <w:rFonts w:ascii="Times New Roman" w:hAnsi="Times New Roman"/>
                <w:sz w:val="24"/>
                <w:szCs w:val="24"/>
              </w:rPr>
              <w:t>о</w:t>
            </w:r>
            <w:r w:rsidRPr="002824CA">
              <w:rPr>
                <w:rFonts w:ascii="Times New Roman" w:hAnsi="Times New Roman"/>
                <w:sz w:val="24"/>
                <w:szCs w:val="24"/>
              </w:rPr>
              <w:t>цессов приготовления, оформления и подготовки к реализации хлебобулочных, мучных кондитерских изд</w:t>
            </w:r>
            <w:r w:rsidRPr="002824CA">
              <w:rPr>
                <w:rFonts w:ascii="Times New Roman" w:hAnsi="Times New Roman"/>
                <w:sz w:val="24"/>
                <w:szCs w:val="24"/>
              </w:rPr>
              <w:t>е</w:t>
            </w:r>
            <w:r w:rsidRPr="002824CA">
              <w:rPr>
                <w:rFonts w:ascii="Times New Roman" w:hAnsi="Times New Roman"/>
                <w:sz w:val="24"/>
                <w:szCs w:val="24"/>
              </w:rPr>
              <w:t>лий сложного ассортимента с учетом потребностей разли</w:t>
            </w:r>
            <w:r w:rsidRPr="002824CA">
              <w:rPr>
                <w:rFonts w:ascii="Times New Roman" w:hAnsi="Times New Roman"/>
                <w:sz w:val="24"/>
                <w:szCs w:val="24"/>
              </w:rPr>
              <w:t>ч</w:t>
            </w:r>
            <w:r w:rsidRPr="002824CA">
              <w:rPr>
                <w:rFonts w:ascii="Times New Roman" w:hAnsi="Times New Roman"/>
                <w:sz w:val="24"/>
                <w:szCs w:val="24"/>
              </w:rPr>
              <w:t>ных кат</w:t>
            </w:r>
            <w:r w:rsidRPr="002824CA">
              <w:rPr>
                <w:rFonts w:ascii="Times New Roman" w:hAnsi="Times New Roman"/>
                <w:sz w:val="24"/>
                <w:szCs w:val="24"/>
              </w:rPr>
              <w:t>е</w:t>
            </w:r>
            <w:r w:rsidRPr="002824CA">
              <w:rPr>
                <w:rFonts w:ascii="Times New Roman" w:hAnsi="Times New Roman"/>
                <w:sz w:val="24"/>
                <w:szCs w:val="24"/>
              </w:rPr>
              <w:t>горий потребителей, видов и форм обслуживания</w:t>
            </w:r>
          </w:p>
        </w:tc>
        <w:tc>
          <w:tcPr>
            <w:tcW w:w="3226" w:type="dxa"/>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Осваивается</w:t>
            </w:r>
          </w:p>
        </w:tc>
      </w:tr>
      <w:tr w:rsidR="004B6EAC" w:rsidRPr="002824CA" w:rsidTr="00C544A1">
        <w:tc>
          <w:tcPr>
            <w:tcW w:w="3078"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контроль текущей деятельности подчиненного персонала</w:t>
            </w:r>
          </w:p>
        </w:tc>
        <w:tc>
          <w:tcPr>
            <w:tcW w:w="3410" w:type="dxa"/>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контроль т</w:t>
            </w:r>
            <w:r w:rsidRPr="002824CA">
              <w:rPr>
                <w:rFonts w:ascii="Times New Roman" w:hAnsi="Times New Roman"/>
                <w:sz w:val="24"/>
                <w:szCs w:val="24"/>
              </w:rPr>
              <w:t>е</w:t>
            </w:r>
            <w:r w:rsidRPr="002824CA">
              <w:rPr>
                <w:rFonts w:ascii="Times New Roman" w:hAnsi="Times New Roman"/>
                <w:sz w:val="24"/>
                <w:szCs w:val="24"/>
              </w:rPr>
              <w:t>кущей деятельности подч</w:t>
            </w:r>
            <w:r w:rsidRPr="002824CA">
              <w:rPr>
                <w:rFonts w:ascii="Times New Roman" w:hAnsi="Times New Roman"/>
                <w:sz w:val="24"/>
                <w:szCs w:val="24"/>
              </w:rPr>
              <w:t>и</w:t>
            </w:r>
            <w:r w:rsidRPr="002824CA">
              <w:rPr>
                <w:rFonts w:ascii="Times New Roman" w:hAnsi="Times New Roman"/>
                <w:sz w:val="24"/>
                <w:szCs w:val="24"/>
              </w:rPr>
              <w:t>ненного персонала</w:t>
            </w:r>
          </w:p>
        </w:tc>
        <w:tc>
          <w:tcPr>
            <w:tcW w:w="3226" w:type="dxa"/>
          </w:tcPr>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Осваивается</w:t>
            </w:r>
          </w:p>
        </w:tc>
      </w:tr>
    </w:tbl>
    <w:p w:rsidR="004B6EAC" w:rsidRPr="002824CA" w:rsidRDefault="004B6EAC" w:rsidP="00523FAA">
      <w:pPr>
        <w:spacing w:after="0"/>
        <w:ind w:firstLine="709"/>
        <w:jc w:val="both"/>
        <w:rPr>
          <w:rFonts w:ascii="Times New Roman" w:hAnsi="Times New Roman"/>
          <w:bCs/>
          <w:sz w:val="24"/>
          <w:szCs w:val="24"/>
        </w:rPr>
      </w:pPr>
    </w:p>
    <w:p w:rsidR="004B6EAC" w:rsidRPr="002824CA" w:rsidRDefault="004B6EAC" w:rsidP="00523FAA">
      <w:pPr>
        <w:spacing w:after="0"/>
        <w:ind w:firstLine="708"/>
        <w:jc w:val="both"/>
        <w:rPr>
          <w:rFonts w:ascii="Times New Roman" w:hAnsi="Times New Roman"/>
          <w:b/>
          <w:sz w:val="24"/>
          <w:szCs w:val="24"/>
        </w:rPr>
      </w:pPr>
      <w:r w:rsidRPr="002824CA">
        <w:rPr>
          <w:rFonts w:ascii="Times New Roman" w:hAnsi="Times New Roman"/>
          <w:b/>
          <w:sz w:val="24"/>
          <w:szCs w:val="24"/>
        </w:rPr>
        <w:t>РАЗДЕЛ 4. ПЛАНИРУЕМЫЕ РЕЗУЛЬТАТЫ ОСВОЕНИЯ ОБРАЗОВ</w:t>
      </w:r>
      <w:r w:rsidRPr="002824CA">
        <w:rPr>
          <w:rFonts w:ascii="Times New Roman" w:hAnsi="Times New Roman"/>
          <w:b/>
          <w:sz w:val="24"/>
          <w:szCs w:val="24"/>
        </w:rPr>
        <w:t>А</w:t>
      </w:r>
      <w:r w:rsidRPr="002824CA">
        <w:rPr>
          <w:rFonts w:ascii="Times New Roman" w:hAnsi="Times New Roman"/>
          <w:b/>
          <w:sz w:val="24"/>
          <w:szCs w:val="24"/>
        </w:rPr>
        <w:t>ТЕЛЬНОЙ ПРОГРАММЫ И ИНДИКАТОРЫ ИХ ДОСТИЖЕНИЯ</w:t>
      </w:r>
    </w:p>
    <w:p w:rsidR="004B6EAC" w:rsidRPr="002824CA" w:rsidRDefault="004B6EAC" w:rsidP="00523FAA">
      <w:pPr>
        <w:spacing w:after="0"/>
        <w:jc w:val="both"/>
        <w:rPr>
          <w:rFonts w:ascii="Times New Roman" w:hAnsi="Times New Roman"/>
          <w:sz w:val="24"/>
          <w:szCs w:val="24"/>
        </w:rPr>
      </w:pPr>
      <w:r w:rsidRPr="002824CA">
        <w:rPr>
          <w:rFonts w:ascii="Times New Roman" w:hAnsi="Times New Roman"/>
          <w:sz w:val="24"/>
          <w:szCs w:val="24"/>
        </w:rPr>
        <w:t>4.1. Общие компетенции</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7"/>
        <w:gridCol w:w="2696"/>
        <w:gridCol w:w="5939"/>
      </w:tblGrid>
      <w:tr w:rsidR="004B6EAC" w:rsidRPr="002824CA" w:rsidTr="00C544A1">
        <w:trPr>
          <w:cantSplit/>
          <w:trHeight w:val="20"/>
          <w:jc w:val="center"/>
        </w:trPr>
        <w:tc>
          <w:tcPr>
            <w:tcW w:w="1117" w:type="dxa"/>
            <w:vAlign w:val="center"/>
          </w:tcPr>
          <w:p w:rsidR="004B6EAC" w:rsidRPr="002824CA" w:rsidRDefault="004B6EAC" w:rsidP="00523FAA">
            <w:pPr>
              <w:spacing w:after="0" w:line="240" w:lineRule="auto"/>
              <w:jc w:val="center"/>
              <w:rPr>
                <w:rFonts w:ascii="Times New Roman" w:hAnsi="Times New Roman"/>
                <w:b/>
                <w:iCs/>
                <w:sz w:val="24"/>
                <w:szCs w:val="24"/>
              </w:rPr>
            </w:pPr>
            <w:r w:rsidRPr="002824CA">
              <w:rPr>
                <w:rFonts w:ascii="Times New Roman" w:hAnsi="Times New Roman"/>
                <w:b/>
                <w:sz w:val="24"/>
                <w:szCs w:val="24"/>
              </w:rPr>
              <w:t>Код комп</w:t>
            </w:r>
            <w:r w:rsidRPr="002824CA">
              <w:rPr>
                <w:rFonts w:ascii="Times New Roman" w:hAnsi="Times New Roman"/>
                <w:b/>
                <w:sz w:val="24"/>
                <w:szCs w:val="24"/>
              </w:rPr>
              <w:t>е</w:t>
            </w:r>
            <w:r w:rsidRPr="002824CA">
              <w:rPr>
                <w:rFonts w:ascii="Times New Roman" w:hAnsi="Times New Roman"/>
                <w:b/>
                <w:sz w:val="24"/>
                <w:szCs w:val="24"/>
              </w:rPr>
              <w:t>тенции</w:t>
            </w:r>
          </w:p>
        </w:tc>
        <w:tc>
          <w:tcPr>
            <w:tcW w:w="2696" w:type="dxa"/>
            <w:vAlign w:val="center"/>
          </w:tcPr>
          <w:p w:rsidR="004B6EAC" w:rsidRDefault="004B6EAC" w:rsidP="00523FAA">
            <w:pPr>
              <w:spacing w:after="0" w:line="240" w:lineRule="auto"/>
              <w:jc w:val="center"/>
              <w:rPr>
                <w:rFonts w:ascii="Times New Roman" w:hAnsi="Times New Roman"/>
                <w:b/>
                <w:iCs/>
                <w:sz w:val="24"/>
                <w:szCs w:val="24"/>
              </w:rPr>
            </w:pPr>
            <w:r w:rsidRPr="002824CA">
              <w:rPr>
                <w:rFonts w:ascii="Times New Roman" w:hAnsi="Times New Roman"/>
                <w:b/>
                <w:iCs/>
                <w:sz w:val="24"/>
                <w:szCs w:val="24"/>
              </w:rPr>
              <w:t xml:space="preserve">Формулировка </w:t>
            </w:r>
          </w:p>
          <w:p w:rsidR="004B6EAC" w:rsidRPr="002824CA" w:rsidRDefault="004B6EAC" w:rsidP="00523FAA">
            <w:pPr>
              <w:spacing w:after="0" w:line="240" w:lineRule="auto"/>
              <w:jc w:val="center"/>
              <w:rPr>
                <w:rFonts w:ascii="Times New Roman" w:hAnsi="Times New Roman"/>
                <w:b/>
                <w:iCs/>
                <w:sz w:val="24"/>
                <w:szCs w:val="24"/>
              </w:rPr>
            </w:pPr>
            <w:r w:rsidRPr="002824CA">
              <w:rPr>
                <w:rFonts w:ascii="Times New Roman" w:hAnsi="Times New Roman"/>
                <w:b/>
                <w:iCs/>
                <w:sz w:val="24"/>
                <w:szCs w:val="24"/>
              </w:rPr>
              <w:t>компетенции</w:t>
            </w:r>
          </w:p>
        </w:tc>
        <w:tc>
          <w:tcPr>
            <w:tcW w:w="5939" w:type="dxa"/>
            <w:vAlign w:val="center"/>
          </w:tcPr>
          <w:p w:rsidR="004B6EAC" w:rsidRPr="002824CA" w:rsidRDefault="004B6EAC" w:rsidP="00523FAA">
            <w:pPr>
              <w:spacing w:after="0" w:line="240" w:lineRule="auto"/>
              <w:jc w:val="center"/>
              <w:rPr>
                <w:rFonts w:ascii="Times New Roman" w:hAnsi="Times New Roman"/>
                <w:b/>
                <w:iCs/>
                <w:sz w:val="24"/>
                <w:szCs w:val="24"/>
              </w:rPr>
            </w:pPr>
            <w:r w:rsidRPr="002824CA">
              <w:rPr>
                <w:rFonts w:ascii="Times New Roman" w:hAnsi="Times New Roman"/>
                <w:b/>
                <w:iCs/>
                <w:sz w:val="24"/>
                <w:szCs w:val="24"/>
              </w:rPr>
              <w:t xml:space="preserve">Знания, умения </w:t>
            </w:r>
          </w:p>
        </w:tc>
      </w:tr>
      <w:tr w:rsidR="004B6EAC" w:rsidRPr="002824CA" w:rsidTr="00C544A1">
        <w:trPr>
          <w:cantSplit/>
          <w:trHeight w:val="20"/>
          <w:jc w:val="center"/>
        </w:trPr>
        <w:tc>
          <w:tcPr>
            <w:tcW w:w="1117" w:type="dxa"/>
            <w:vMerge w:val="restart"/>
          </w:tcPr>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iCs/>
                <w:sz w:val="24"/>
                <w:szCs w:val="24"/>
              </w:rPr>
              <w:t>ОК 01</w:t>
            </w:r>
          </w:p>
        </w:tc>
        <w:tc>
          <w:tcPr>
            <w:tcW w:w="2696" w:type="dxa"/>
            <w:vMerge w:val="restart"/>
          </w:tcPr>
          <w:p w:rsidR="004B6EAC" w:rsidRPr="002824CA" w:rsidRDefault="004B6EAC" w:rsidP="00523FAA">
            <w:pPr>
              <w:spacing w:after="0"/>
              <w:rPr>
                <w:rFonts w:ascii="Times New Roman" w:hAnsi="Times New Roman"/>
                <w:b/>
                <w:iCs/>
                <w:sz w:val="24"/>
                <w:szCs w:val="24"/>
              </w:rPr>
            </w:pPr>
            <w:r w:rsidRPr="002824CA">
              <w:rPr>
                <w:rFonts w:ascii="Times New Roman" w:hAnsi="Times New Roman"/>
                <w:iCs/>
                <w:sz w:val="24"/>
                <w:szCs w:val="24"/>
              </w:rPr>
              <w:t>Выбирать способы р</w:t>
            </w:r>
            <w:r w:rsidRPr="002824CA">
              <w:rPr>
                <w:rFonts w:ascii="Times New Roman" w:hAnsi="Times New Roman"/>
                <w:iCs/>
                <w:sz w:val="24"/>
                <w:szCs w:val="24"/>
              </w:rPr>
              <w:t>е</w:t>
            </w:r>
            <w:r w:rsidRPr="002824CA">
              <w:rPr>
                <w:rFonts w:ascii="Times New Roman" w:hAnsi="Times New Roman"/>
                <w:iCs/>
                <w:sz w:val="24"/>
                <w:szCs w:val="24"/>
              </w:rPr>
              <w:t>шения задач професс</w:t>
            </w:r>
            <w:r w:rsidRPr="002824CA">
              <w:rPr>
                <w:rFonts w:ascii="Times New Roman" w:hAnsi="Times New Roman"/>
                <w:iCs/>
                <w:sz w:val="24"/>
                <w:szCs w:val="24"/>
              </w:rPr>
              <w:t>и</w:t>
            </w:r>
            <w:r w:rsidRPr="002824CA">
              <w:rPr>
                <w:rFonts w:ascii="Times New Roman" w:hAnsi="Times New Roman"/>
                <w:iCs/>
                <w:sz w:val="24"/>
                <w:szCs w:val="24"/>
              </w:rPr>
              <w:t>ональной деятельн</w:t>
            </w:r>
            <w:r w:rsidRPr="002824CA">
              <w:rPr>
                <w:rFonts w:ascii="Times New Roman" w:hAnsi="Times New Roman"/>
                <w:iCs/>
                <w:sz w:val="24"/>
                <w:szCs w:val="24"/>
              </w:rPr>
              <w:t>о</w:t>
            </w:r>
            <w:r w:rsidRPr="002824CA">
              <w:rPr>
                <w:rFonts w:ascii="Times New Roman" w:hAnsi="Times New Roman"/>
                <w:iCs/>
                <w:sz w:val="24"/>
                <w:szCs w:val="24"/>
              </w:rPr>
              <w:t>сти, применительно к ра</w:t>
            </w:r>
            <w:r w:rsidRPr="002824CA">
              <w:rPr>
                <w:rFonts w:ascii="Times New Roman" w:hAnsi="Times New Roman"/>
                <w:iCs/>
                <w:sz w:val="24"/>
                <w:szCs w:val="24"/>
              </w:rPr>
              <w:t>з</w:t>
            </w:r>
            <w:r w:rsidRPr="002824CA">
              <w:rPr>
                <w:rFonts w:ascii="Times New Roman" w:hAnsi="Times New Roman"/>
                <w:iCs/>
                <w:sz w:val="24"/>
                <w:szCs w:val="24"/>
              </w:rPr>
              <w:t>личным контекстам</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iCs/>
                <w:sz w:val="24"/>
                <w:szCs w:val="24"/>
              </w:rPr>
              <w:t xml:space="preserve">Умения: </w:t>
            </w:r>
            <w:r w:rsidRPr="002824CA">
              <w:rPr>
                <w:rFonts w:ascii="Times New Roman" w:hAnsi="Times New Roman"/>
                <w:iCs/>
                <w:sz w:val="24"/>
                <w:szCs w:val="24"/>
              </w:rPr>
              <w:t>распознавать задачу и/или проблему в пр</w:t>
            </w:r>
            <w:r w:rsidRPr="002824CA">
              <w:rPr>
                <w:rFonts w:ascii="Times New Roman" w:hAnsi="Times New Roman"/>
                <w:iCs/>
                <w:sz w:val="24"/>
                <w:szCs w:val="24"/>
              </w:rPr>
              <w:t>о</w:t>
            </w:r>
            <w:r w:rsidRPr="002824CA">
              <w:rPr>
                <w:rFonts w:ascii="Times New Roman" w:hAnsi="Times New Roman"/>
                <w:iCs/>
                <w:sz w:val="24"/>
                <w:szCs w:val="24"/>
              </w:rPr>
              <w:t>фессиональном и/или социальном контексте; анализ</w:t>
            </w:r>
            <w:r w:rsidRPr="002824CA">
              <w:rPr>
                <w:rFonts w:ascii="Times New Roman" w:hAnsi="Times New Roman"/>
                <w:iCs/>
                <w:sz w:val="24"/>
                <w:szCs w:val="24"/>
              </w:rPr>
              <w:t>и</w:t>
            </w:r>
            <w:r w:rsidRPr="002824CA">
              <w:rPr>
                <w:rFonts w:ascii="Times New Roman" w:hAnsi="Times New Roman"/>
                <w:iCs/>
                <w:sz w:val="24"/>
                <w:szCs w:val="24"/>
              </w:rPr>
              <w:t>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составлять план действия; определять необходимые ресурсы;</w:t>
            </w:r>
          </w:p>
          <w:p w:rsidR="004B6EAC" w:rsidRPr="002824CA" w:rsidRDefault="004B6EAC" w:rsidP="00523FAA">
            <w:pPr>
              <w:spacing w:after="0"/>
              <w:rPr>
                <w:rFonts w:ascii="Times New Roman" w:hAnsi="Times New Roman"/>
                <w:b/>
                <w:iCs/>
                <w:sz w:val="24"/>
                <w:szCs w:val="24"/>
              </w:rPr>
            </w:pPr>
            <w:r w:rsidRPr="002824CA">
              <w:rPr>
                <w:rFonts w:ascii="Times New Roman" w:hAnsi="Times New Roman"/>
                <w:iCs/>
                <w:sz w:val="24"/>
                <w:szCs w:val="24"/>
              </w:rPr>
              <w:t>владеть актуальными методами работы в професси</w:t>
            </w:r>
            <w:r w:rsidRPr="002824CA">
              <w:rPr>
                <w:rFonts w:ascii="Times New Roman" w:hAnsi="Times New Roman"/>
                <w:iCs/>
                <w:sz w:val="24"/>
                <w:szCs w:val="24"/>
              </w:rPr>
              <w:t>о</w:t>
            </w:r>
            <w:r w:rsidRPr="002824CA">
              <w:rPr>
                <w:rFonts w:ascii="Times New Roman" w:hAnsi="Times New Roman"/>
                <w:iCs/>
                <w:sz w:val="24"/>
                <w:szCs w:val="24"/>
              </w:rPr>
              <w:t>нальной и смежных сферах; реализовать составленный план; оценивать результат и последствия своих де</w:t>
            </w:r>
            <w:r w:rsidRPr="002824CA">
              <w:rPr>
                <w:rFonts w:ascii="Times New Roman" w:hAnsi="Times New Roman"/>
                <w:iCs/>
                <w:sz w:val="24"/>
                <w:szCs w:val="24"/>
              </w:rPr>
              <w:t>й</w:t>
            </w:r>
            <w:r w:rsidRPr="002824CA">
              <w:rPr>
                <w:rFonts w:ascii="Times New Roman" w:hAnsi="Times New Roman"/>
                <w:iCs/>
                <w:sz w:val="24"/>
                <w:szCs w:val="24"/>
              </w:rPr>
              <w:t>ствий (самостоятельно или с помощью наставника).</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rPr>
                <w:rFonts w:ascii="Times New Roman" w:hAnsi="Times New Roman"/>
                <w:iCs/>
                <w:sz w:val="24"/>
                <w:szCs w:val="24"/>
              </w:rPr>
            </w:pPr>
          </w:p>
        </w:tc>
        <w:tc>
          <w:tcPr>
            <w:tcW w:w="5939" w:type="dxa"/>
          </w:tcPr>
          <w:p w:rsidR="004B6EAC" w:rsidRPr="002824CA" w:rsidRDefault="004B6EAC" w:rsidP="00523FAA">
            <w:pPr>
              <w:spacing w:after="0"/>
              <w:rPr>
                <w:rFonts w:ascii="Times New Roman" w:hAnsi="Times New Roman"/>
                <w:bCs/>
                <w:sz w:val="24"/>
                <w:szCs w:val="24"/>
              </w:rPr>
            </w:pPr>
            <w:r w:rsidRPr="002824CA">
              <w:rPr>
                <w:rFonts w:ascii="Times New Roman" w:hAnsi="Times New Roman"/>
                <w:b/>
                <w:iCs/>
                <w:sz w:val="24"/>
                <w:szCs w:val="24"/>
              </w:rPr>
              <w:t xml:space="preserve">Знания: </w:t>
            </w:r>
            <w:r w:rsidRPr="002824CA">
              <w:rPr>
                <w:rFonts w:ascii="Times New Roman" w:hAnsi="Times New Roman"/>
                <w:iCs/>
                <w:sz w:val="24"/>
                <w:szCs w:val="24"/>
              </w:rPr>
              <w:t>а</w:t>
            </w:r>
            <w:r w:rsidRPr="002824CA">
              <w:rPr>
                <w:rFonts w:ascii="Times New Roman" w:hAnsi="Times New Roman"/>
                <w:bCs/>
                <w:sz w:val="24"/>
                <w:szCs w:val="24"/>
              </w:rPr>
              <w:t>ктуальный профессиональный и социальный контекст, в котором приходится работать и жить; о</w:t>
            </w:r>
            <w:r w:rsidRPr="002824CA">
              <w:rPr>
                <w:rFonts w:ascii="Times New Roman" w:hAnsi="Times New Roman"/>
                <w:bCs/>
                <w:sz w:val="24"/>
                <w:szCs w:val="24"/>
              </w:rPr>
              <w:t>с</w:t>
            </w:r>
            <w:r w:rsidRPr="002824CA">
              <w:rPr>
                <w:rFonts w:ascii="Times New Roman" w:hAnsi="Times New Roman"/>
                <w:bCs/>
                <w:sz w:val="24"/>
                <w:szCs w:val="24"/>
              </w:rPr>
              <w:t>новные источники информации и ресурсы для решения задач и проблем в профессиональном и/или социал</w:t>
            </w:r>
            <w:r w:rsidRPr="002824CA">
              <w:rPr>
                <w:rFonts w:ascii="Times New Roman" w:hAnsi="Times New Roman"/>
                <w:bCs/>
                <w:sz w:val="24"/>
                <w:szCs w:val="24"/>
              </w:rPr>
              <w:t>ь</w:t>
            </w:r>
            <w:r w:rsidRPr="002824CA">
              <w:rPr>
                <w:rFonts w:ascii="Times New Roman" w:hAnsi="Times New Roman"/>
                <w:bCs/>
                <w:sz w:val="24"/>
                <w:szCs w:val="24"/>
              </w:rPr>
              <w:t>ном контексте;</w:t>
            </w:r>
          </w:p>
          <w:p w:rsidR="004B6EAC" w:rsidRPr="002824CA" w:rsidRDefault="004B6EAC" w:rsidP="00523FAA">
            <w:pPr>
              <w:spacing w:after="0"/>
              <w:rPr>
                <w:rFonts w:ascii="Times New Roman" w:hAnsi="Times New Roman"/>
                <w:b/>
                <w:iCs/>
                <w:sz w:val="24"/>
                <w:szCs w:val="24"/>
              </w:rPr>
            </w:pPr>
            <w:r w:rsidRPr="002824CA">
              <w:rPr>
                <w:rFonts w:ascii="Times New Roman" w:hAnsi="Times New Roman"/>
                <w:bCs/>
                <w:sz w:val="24"/>
                <w:szCs w:val="24"/>
              </w:rPr>
              <w:t>алгоритмы выполнения работ в профессиональной и смежных областях; методы работы в профессионал</w:t>
            </w:r>
            <w:r w:rsidRPr="002824CA">
              <w:rPr>
                <w:rFonts w:ascii="Times New Roman" w:hAnsi="Times New Roman"/>
                <w:bCs/>
                <w:sz w:val="24"/>
                <w:szCs w:val="24"/>
              </w:rPr>
              <w:t>ь</w:t>
            </w:r>
            <w:r w:rsidRPr="002824CA">
              <w:rPr>
                <w:rFonts w:ascii="Times New Roman" w:hAnsi="Times New Roman"/>
                <w:bCs/>
                <w:sz w:val="24"/>
                <w:szCs w:val="24"/>
              </w:rPr>
              <w:t>ной и смежных сферах; структура плана для решения задач; порядок оценки результатов решения задач профессиональной деятельности.</w:t>
            </w:r>
          </w:p>
        </w:tc>
      </w:tr>
      <w:tr w:rsidR="004B6EAC" w:rsidRPr="002824CA" w:rsidTr="00C544A1">
        <w:trPr>
          <w:cantSplit/>
          <w:trHeight w:val="1904"/>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02</w:t>
            </w:r>
          </w:p>
        </w:tc>
        <w:tc>
          <w:tcPr>
            <w:tcW w:w="2696" w:type="dxa"/>
            <w:vMerge w:val="restart"/>
          </w:tcPr>
          <w:p w:rsidR="004B6EAC" w:rsidRPr="002824CA" w:rsidRDefault="004B6EAC" w:rsidP="00523FAA">
            <w:pPr>
              <w:spacing w:after="0" w:line="240" w:lineRule="auto"/>
              <w:jc w:val="both"/>
              <w:rPr>
                <w:rFonts w:ascii="Times New Roman" w:hAnsi="Times New Roman"/>
                <w:iCs/>
                <w:sz w:val="24"/>
                <w:szCs w:val="24"/>
              </w:rPr>
            </w:pPr>
            <w:r w:rsidRPr="002824CA">
              <w:rPr>
                <w:rFonts w:ascii="Times New Roman" w:hAnsi="Times New Roman"/>
                <w:sz w:val="24"/>
                <w:szCs w:val="24"/>
              </w:rPr>
              <w:t>Осуществлять поиск, анализ и интерпрет</w:t>
            </w:r>
            <w:r w:rsidRPr="002824CA">
              <w:rPr>
                <w:rFonts w:ascii="Times New Roman" w:hAnsi="Times New Roman"/>
                <w:sz w:val="24"/>
                <w:szCs w:val="24"/>
              </w:rPr>
              <w:t>а</w:t>
            </w:r>
            <w:r w:rsidRPr="002824CA">
              <w:rPr>
                <w:rFonts w:ascii="Times New Roman" w:hAnsi="Times New Roman"/>
                <w:sz w:val="24"/>
                <w:szCs w:val="24"/>
              </w:rPr>
              <w:t>цию информации, н</w:t>
            </w:r>
            <w:r w:rsidRPr="002824CA">
              <w:rPr>
                <w:rFonts w:ascii="Times New Roman" w:hAnsi="Times New Roman"/>
                <w:sz w:val="24"/>
                <w:szCs w:val="24"/>
              </w:rPr>
              <w:t>е</w:t>
            </w:r>
            <w:r w:rsidRPr="002824CA">
              <w:rPr>
                <w:rFonts w:ascii="Times New Roman" w:hAnsi="Times New Roman"/>
                <w:sz w:val="24"/>
                <w:szCs w:val="24"/>
              </w:rPr>
              <w:t>обходимой для выпо</w:t>
            </w:r>
            <w:r w:rsidRPr="002824CA">
              <w:rPr>
                <w:rFonts w:ascii="Times New Roman" w:hAnsi="Times New Roman"/>
                <w:sz w:val="24"/>
                <w:szCs w:val="24"/>
              </w:rPr>
              <w:t>л</w:t>
            </w:r>
            <w:r w:rsidRPr="002824CA">
              <w:rPr>
                <w:rFonts w:ascii="Times New Roman" w:hAnsi="Times New Roman"/>
                <w:sz w:val="24"/>
                <w:szCs w:val="24"/>
              </w:rPr>
              <w:t>нения задач професс</w:t>
            </w:r>
            <w:r w:rsidRPr="002824CA">
              <w:rPr>
                <w:rFonts w:ascii="Times New Roman" w:hAnsi="Times New Roman"/>
                <w:sz w:val="24"/>
                <w:szCs w:val="24"/>
              </w:rPr>
              <w:t>и</w:t>
            </w:r>
            <w:r w:rsidRPr="002824CA">
              <w:rPr>
                <w:rFonts w:ascii="Times New Roman" w:hAnsi="Times New Roman"/>
                <w:sz w:val="24"/>
                <w:szCs w:val="24"/>
              </w:rPr>
              <w:t>ональной деятельн</w:t>
            </w:r>
            <w:r w:rsidRPr="002824CA">
              <w:rPr>
                <w:rFonts w:ascii="Times New Roman" w:hAnsi="Times New Roman"/>
                <w:sz w:val="24"/>
                <w:szCs w:val="24"/>
              </w:rPr>
              <w:t>о</w:t>
            </w:r>
            <w:r w:rsidRPr="002824CA">
              <w:rPr>
                <w:rFonts w:ascii="Times New Roman" w:hAnsi="Times New Roman"/>
                <w:sz w:val="24"/>
                <w:szCs w:val="24"/>
              </w:rPr>
              <w:t>сти</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iCs/>
                <w:sz w:val="24"/>
                <w:szCs w:val="24"/>
              </w:rPr>
              <w:t xml:space="preserve">Умения: </w:t>
            </w:r>
            <w:r w:rsidRPr="002824CA">
              <w:rPr>
                <w:rFonts w:ascii="Times New Roman" w:hAnsi="Times New Roman"/>
                <w:iCs/>
                <w:sz w:val="24"/>
                <w:szCs w:val="24"/>
              </w:rPr>
              <w:t>определять задачи поиска информации; определять необходимые источники информации; пл</w:t>
            </w:r>
            <w:r w:rsidRPr="002824CA">
              <w:rPr>
                <w:rFonts w:ascii="Times New Roman" w:hAnsi="Times New Roman"/>
                <w:iCs/>
                <w:sz w:val="24"/>
                <w:szCs w:val="24"/>
              </w:rPr>
              <w:t>а</w:t>
            </w:r>
            <w:r w:rsidRPr="002824CA">
              <w:rPr>
                <w:rFonts w:ascii="Times New Roman" w:hAnsi="Times New Roman"/>
                <w:iCs/>
                <w:sz w:val="24"/>
                <w:szCs w:val="24"/>
              </w:rPr>
              <w:t>нировать процесс поиска; структурировать получа</w:t>
            </w:r>
            <w:r w:rsidRPr="002824CA">
              <w:rPr>
                <w:rFonts w:ascii="Times New Roman" w:hAnsi="Times New Roman"/>
                <w:iCs/>
                <w:sz w:val="24"/>
                <w:szCs w:val="24"/>
              </w:rPr>
              <w:t>е</w:t>
            </w:r>
            <w:r w:rsidRPr="002824CA">
              <w:rPr>
                <w:rFonts w:ascii="Times New Roman" w:hAnsi="Times New Roman"/>
                <w:iCs/>
                <w:sz w:val="24"/>
                <w:szCs w:val="24"/>
              </w:rPr>
              <w:t>мую информацию; выделять наиболее значимое в п</w:t>
            </w:r>
            <w:r w:rsidRPr="002824CA">
              <w:rPr>
                <w:rFonts w:ascii="Times New Roman" w:hAnsi="Times New Roman"/>
                <w:iCs/>
                <w:sz w:val="24"/>
                <w:szCs w:val="24"/>
              </w:rPr>
              <w:t>е</w:t>
            </w:r>
            <w:r w:rsidRPr="002824CA">
              <w:rPr>
                <w:rFonts w:ascii="Times New Roman" w:hAnsi="Times New Roman"/>
                <w:iCs/>
                <w:sz w:val="24"/>
                <w:szCs w:val="24"/>
              </w:rPr>
              <w:t>речне информации; оценивать практическую знач</w:t>
            </w:r>
            <w:r w:rsidRPr="002824CA">
              <w:rPr>
                <w:rFonts w:ascii="Times New Roman" w:hAnsi="Times New Roman"/>
                <w:iCs/>
                <w:sz w:val="24"/>
                <w:szCs w:val="24"/>
              </w:rPr>
              <w:t>и</w:t>
            </w:r>
            <w:r w:rsidRPr="002824CA">
              <w:rPr>
                <w:rFonts w:ascii="Times New Roman" w:hAnsi="Times New Roman"/>
                <w:iCs/>
                <w:sz w:val="24"/>
                <w:szCs w:val="24"/>
              </w:rPr>
              <w:t>мость результатов поиска; оформлять результаты п</w:t>
            </w:r>
            <w:r w:rsidRPr="002824CA">
              <w:rPr>
                <w:rFonts w:ascii="Times New Roman" w:hAnsi="Times New Roman"/>
                <w:iCs/>
                <w:sz w:val="24"/>
                <w:szCs w:val="24"/>
              </w:rPr>
              <w:t>о</w:t>
            </w:r>
            <w:r w:rsidRPr="002824CA">
              <w:rPr>
                <w:rFonts w:ascii="Times New Roman" w:hAnsi="Times New Roman"/>
                <w:iCs/>
                <w:sz w:val="24"/>
                <w:szCs w:val="24"/>
              </w:rPr>
              <w:t>иска</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iCs/>
                <w:sz w:val="24"/>
                <w:szCs w:val="24"/>
              </w:rPr>
              <w:t xml:space="preserve">Знания </w:t>
            </w:r>
            <w:r w:rsidRPr="002824CA">
              <w:rPr>
                <w:rFonts w:ascii="Times New Roman" w:hAnsi="Times New Roman"/>
                <w:iCs/>
                <w:sz w:val="24"/>
                <w:szCs w:val="24"/>
              </w:rPr>
              <w:t>номенклатура информационных источников, применяемых в профессиональной деятельности; пр</w:t>
            </w:r>
            <w:r w:rsidRPr="002824CA">
              <w:rPr>
                <w:rFonts w:ascii="Times New Roman" w:hAnsi="Times New Roman"/>
                <w:iCs/>
                <w:sz w:val="24"/>
                <w:szCs w:val="24"/>
              </w:rPr>
              <w:t>и</w:t>
            </w:r>
            <w:r w:rsidRPr="002824CA">
              <w:rPr>
                <w:rFonts w:ascii="Times New Roman" w:hAnsi="Times New Roman"/>
                <w:iCs/>
                <w:sz w:val="24"/>
                <w:szCs w:val="24"/>
              </w:rPr>
              <w:t>емы структурирования информации; формат оформл</w:t>
            </w:r>
            <w:r w:rsidRPr="002824CA">
              <w:rPr>
                <w:rFonts w:ascii="Times New Roman" w:hAnsi="Times New Roman"/>
                <w:iCs/>
                <w:sz w:val="24"/>
                <w:szCs w:val="24"/>
              </w:rPr>
              <w:t>е</w:t>
            </w:r>
            <w:r w:rsidRPr="002824CA">
              <w:rPr>
                <w:rFonts w:ascii="Times New Roman" w:hAnsi="Times New Roman"/>
                <w:iCs/>
                <w:sz w:val="24"/>
                <w:szCs w:val="24"/>
              </w:rPr>
              <w:t>ния результатов поиска информации</w:t>
            </w:r>
          </w:p>
        </w:tc>
      </w:tr>
      <w:tr w:rsidR="004B6EAC" w:rsidRPr="002824CA" w:rsidTr="00C544A1">
        <w:trPr>
          <w:cantSplit/>
          <w:trHeight w:val="1279"/>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03</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Планировать и реал</w:t>
            </w:r>
            <w:r w:rsidRPr="002824CA">
              <w:rPr>
                <w:rFonts w:ascii="Times New Roman" w:hAnsi="Times New Roman"/>
                <w:sz w:val="24"/>
                <w:szCs w:val="24"/>
              </w:rPr>
              <w:t>и</w:t>
            </w:r>
            <w:r w:rsidRPr="002824CA">
              <w:rPr>
                <w:rFonts w:ascii="Times New Roman" w:hAnsi="Times New Roman"/>
                <w:sz w:val="24"/>
                <w:szCs w:val="24"/>
              </w:rPr>
              <w:t>зовывать собственное профессиональное и личностное развитие.</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Умения</w:t>
            </w:r>
            <w:r w:rsidRPr="002824CA">
              <w:rPr>
                <w:rFonts w:ascii="Times New Roman" w:hAnsi="Times New Roman"/>
                <w:bCs/>
                <w:iCs/>
                <w:sz w:val="24"/>
                <w:szCs w:val="24"/>
              </w:rPr>
              <w:t>: определять актуальность нормативно-правовой документации в профессиональной деятел</w:t>
            </w:r>
            <w:r w:rsidRPr="002824CA">
              <w:rPr>
                <w:rFonts w:ascii="Times New Roman" w:hAnsi="Times New Roman"/>
                <w:bCs/>
                <w:iCs/>
                <w:sz w:val="24"/>
                <w:szCs w:val="24"/>
              </w:rPr>
              <w:t>ь</w:t>
            </w:r>
            <w:r w:rsidRPr="002824CA">
              <w:rPr>
                <w:rFonts w:ascii="Times New Roman" w:hAnsi="Times New Roman"/>
                <w:bCs/>
                <w:iCs/>
                <w:sz w:val="24"/>
                <w:szCs w:val="24"/>
              </w:rPr>
              <w:t>ности; выстраивать траектории профессионального и личностного развития</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Знания</w:t>
            </w:r>
            <w:r w:rsidRPr="002824CA">
              <w:rPr>
                <w:rFonts w:ascii="Times New Roman" w:hAnsi="Times New Roman"/>
                <w:bCs/>
                <w:iCs/>
                <w:sz w:val="24"/>
                <w:szCs w:val="24"/>
              </w:rPr>
              <w:t>: содержание актуальной нормативно-правовой документации; современная научная и профессионал</w:t>
            </w:r>
            <w:r w:rsidRPr="002824CA">
              <w:rPr>
                <w:rFonts w:ascii="Times New Roman" w:hAnsi="Times New Roman"/>
                <w:bCs/>
                <w:iCs/>
                <w:sz w:val="24"/>
                <w:szCs w:val="24"/>
              </w:rPr>
              <w:t>ь</w:t>
            </w:r>
            <w:r w:rsidRPr="002824CA">
              <w:rPr>
                <w:rFonts w:ascii="Times New Roman" w:hAnsi="Times New Roman"/>
                <w:bCs/>
                <w:iCs/>
                <w:sz w:val="24"/>
                <w:szCs w:val="24"/>
              </w:rPr>
              <w:t>ная терминология; возможные траектории професси</w:t>
            </w:r>
            <w:r w:rsidRPr="002824CA">
              <w:rPr>
                <w:rFonts w:ascii="Times New Roman" w:hAnsi="Times New Roman"/>
                <w:bCs/>
                <w:iCs/>
                <w:sz w:val="24"/>
                <w:szCs w:val="24"/>
              </w:rPr>
              <w:t>о</w:t>
            </w:r>
            <w:r w:rsidRPr="002824CA">
              <w:rPr>
                <w:rFonts w:ascii="Times New Roman" w:hAnsi="Times New Roman"/>
                <w:bCs/>
                <w:iCs/>
                <w:sz w:val="24"/>
                <w:szCs w:val="24"/>
              </w:rPr>
              <w:t>нального развития и самообразования</w:t>
            </w:r>
          </w:p>
        </w:tc>
      </w:tr>
      <w:tr w:rsidR="004B6EAC" w:rsidRPr="002824CA" w:rsidTr="00C544A1">
        <w:trPr>
          <w:cantSplit/>
          <w:trHeight w:val="962"/>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04</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w:t>
            </w:r>
            <w:r w:rsidRPr="002824CA">
              <w:rPr>
                <w:rFonts w:ascii="Times New Roman" w:hAnsi="Times New Roman"/>
                <w:sz w:val="24"/>
                <w:szCs w:val="24"/>
              </w:rPr>
              <w:t>д</w:t>
            </w:r>
            <w:r w:rsidRPr="002824CA">
              <w:rPr>
                <w:rFonts w:ascii="Times New Roman" w:hAnsi="Times New Roman"/>
                <w:sz w:val="24"/>
                <w:szCs w:val="24"/>
              </w:rPr>
              <w:t>ством, клиентами.</w:t>
            </w: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bCs/>
                <w:iCs/>
                <w:sz w:val="24"/>
                <w:szCs w:val="24"/>
              </w:rPr>
              <w:t>Умения</w:t>
            </w:r>
            <w:r w:rsidRPr="002824CA">
              <w:rPr>
                <w:rFonts w:ascii="Times New Roman" w:hAnsi="Times New Roman"/>
                <w:bCs/>
                <w:iCs/>
                <w:sz w:val="24"/>
                <w:szCs w:val="24"/>
              </w:rPr>
              <w:t>: организовывать работу коллектива и кома</w:t>
            </w:r>
            <w:r w:rsidRPr="002824CA">
              <w:rPr>
                <w:rFonts w:ascii="Times New Roman" w:hAnsi="Times New Roman"/>
                <w:bCs/>
                <w:iCs/>
                <w:sz w:val="24"/>
                <w:szCs w:val="24"/>
              </w:rPr>
              <w:t>н</w:t>
            </w:r>
            <w:r w:rsidRPr="002824CA">
              <w:rPr>
                <w:rFonts w:ascii="Times New Roman" w:hAnsi="Times New Roman"/>
                <w:bCs/>
                <w:iCs/>
                <w:sz w:val="24"/>
                <w:szCs w:val="24"/>
              </w:rPr>
              <w:t>ды; взаимодействовать с коллегами, руководством, клиентами</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bCs/>
                <w:iCs/>
                <w:sz w:val="24"/>
                <w:szCs w:val="24"/>
              </w:rPr>
              <w:t>Знания</w:t>
            </w:r>
            <w:r w:rsidRPr="002824CA">
              <w:rPr>
                <w:rFonts w:ascii="Times New Roman" w:hAnsi="Times New Roman"/>
                <w:bCs/>
                <w:iCs/>
                <w:sz w:val="24"/>
                <w:szCs w:val="24"/>
              </w:rPr>
              <w:t>: психология коллектива; психология личности; основы проектной деятельности</w:t>
            </w:r>
          </w:p>
        </w:tc>
      </w:tr>
      <w:tr w:rsidR="004B6EAC" w:rsidRPr="002824CA" w:rsidTr="00C544A1">
        <w:trPr>
          <w:cantSplit/>
          <w:trHeight w:val="962"/>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05</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устную и письменную коммун</w:t>
            </w:r>
            <w:r w:rsidRPr="002824CA">
              <w:rPr>
                <w:rFonts w:ascii="Times New Roman" w:hAnsi="Times New Roman"/>
                <w:sz w:val="24"/>
                <w:szCs w:val="24"/>
              </w:rPr>
              <w:t>и</w:t>
            </w:r>
            <w:r w:rsidRPr="002824CA">
              <w:rPr>
                <w:rFonts w:ascii="Times New Roman" w:hAnsi="Times New Roman"/>
                <w:sz w:val="24"/>
                <w:szCs w:val="24"/>
              </w:rPr>
              <w:t>кацию на госуда</w:t>
            </w:r>
            <w:r w:rsidRPr="002824CA">
              <w:rPr>
                <w:rFonts w:ascii="Times New Roman" w:hAnsi="Times New Roman"/>
                <w:sz w:val="24"/>
                <w:szCs w:val="24"/>
              </w:rPr>
              <w:t>р</w:t>
            </w:r>
            <w:r w:rsidRPr="002824CA">
              <w:rPr>
                <w:rFonts w:ascii="Times New Roman" w:hAnsi="Times New Roman"/>
                <w:sz w:val="24"/>
                <w:szCs w:val="24"/>
              </w:rPr>
              <w:t>ственном языке с уч</w:t>
            </w:r>
            <w:r w:rsidRPr="002824CA">
              <w:rPr>
                <w:rFonts w:ascii="Times New Roman" w:hAnsi="Times New Roman"/>
                <w:sz w:val="24"/>
                <w:szCs w:val="24"/>
              </w:rPr>
              <w:t>е</w:t>
            </w:r>
            <w:r w:rsidRPr="002824CA">
              <w:rPr>
                <w:rFonts w:ascii="Times New Roman" w:hAnsi="Times New Roman"/>
                <w:sz w:val="24"/>
                <w:szCs w:val="24"/>
              </w:rPr>
              <w:t>том особенностей с</w:t>
            </w:r>
            <w:r w:rsidRPr="002824CA">
              <w:rPr>
                <w:rFonts w:ascii="Times New Roman" w:hAnsi="Times New Roman"/>
                <w:sz w:val="24"/>
                <w:szCs w:val="24"/>
              </w:rPr>
              <w:t>о</w:t>
            </w:r>
            <w:r w:rsidRPr="002824CA">
              <w:rPr>
                <w:rFonts w:ascii="Times New Roman" w:hAnsi="Times New Roman"/>
                <w:sz w:val="24"/>
                <w:szCs w:val="24"/>
              </w:rPr>
              <w:t>циального и культурн</w:t>
            </w:r>
            <w:r w:rsidRPr="002824CA">
              <w:rPr>
                <w:rFonts w:ascii="Times New Roman" w:hAnsi="Times New Roman"/>
                <w:sz w:val="24"/>
                <w:szCs w:val="24"/>
              </w:rPr>
              <w:t>о</w:t>
            </w:r>
            <w:r w:rsidRPr="002824CA">
              <w:rPr>
                <w:rFonts w:ascii="Times New Roman" w:hAnsi="Times New Roman"/>
                <w:sz w:val="24"/>
                <w:szCs w:val="24"/>
              </w:rPr>
              <w:t>го контекста.</w:t>
            </w: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bCs/>
                <w:iCs/>
                <w:sz w:val="24"/>
                <w:szCs w:val="24"/>
              </w:rPr>
              <w:t xml:space="preserve">Умения: </w:t>
            </w:r>
            <w:r w:rsidRPr="002824CA">
              <w:rPr>
                <w:rFonts w:ascii="Times New Roman" w:hAnsi="Times New Roman"/>
                <w:bCs/>
                <w:sz w:val="24"/>
                <w:szCs w:val="24"/>
              </w:rPr>
              <w:t>излагать свои мысли на государственном языке; оформлять документы</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bCs/>
                <w:sz w:val="24"/>
                <w:szCs w:val="24"/>
              </w:rPr>
            </w:pPr>
            <w:r w:rsidRPr="002824CA">
              <w:rPr>
                <w:rFonts w:ascii="Times New Roman" w:hAnsi="Times New Roman"/>
                <w:b/>
                <w:bCs/>
                <w:iCs/>
                <w:sz w:val="24"/>
                <w:szCs w:val="24"/>
              </w:rPr>
              <w:t xml:space="preserve">Знания: </w:t>
            </w:r>
            <w:r w:rsidRPr="002824CA">
              <w:rPr>
                <w:rFonts w:ascii="Times New Roman" w:hAnsi="Times New Roman"/>
                <w:bCs/>
                <w:sz w:val="24"/>
                <w:szCs w:val="24"/>
              </w:rPr>
              <w:t>особенности социального и культурного ко</w:t>
            </w:r>
            <w:r w:rsidRPr="002824CA">
              <w:rPr>
                <w:rFonts w:ascii="Times New Roman" w:hAnsi="Times New Roman"/>
                <w:bCs/>
                <w:sz w:val="24"/>
                <w:szCs w:val="24"/>
              </w:rPr>
              <w:t>н</w:t>
            </w:r>
            <w:r w:rsidRPr="002824CA">
              <w:rPr>
                <w:rFonts w:ascii="Times New Roman" w:hAnsi="Times New Roman"/>
                <w:bCs/>
                <w:sz w:val="24"/>
                <w:szCs w:val="24"/>
              </w:rPr>
              <w:t>текста; правила оформления документов.</w:t>
            </w:r>
          </w:p>
        </w:tc>
      </w:tr>
      <w:tr w:rsidR="004B6EAC" w:rsidRPr="002824CA" w:rsidTr="00C544A1">
        <w:trPr>
          <w:cantSplit/>
          <w:trHeight w:val="1279"/>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06</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Проявлять гражданско-патриотическую поз</w:t>
            </w:r>
            <w:r w:rsidRPr="002824CA">
              <w:rPr>
                <w:rFonts w:ascii="Times New Roman" w:hAnsi="Times New Roman"/>
                <w:sz w:val="24"/>
                <w:szCs w:val="24"/>
              </w:rPr>
              <w:t>и</w:t>
            </w:r>
            <w:r w:rsidRPr="002824CA">
              <w:rPr>
                <w:rFonts w:ascii="Times New Roman" w:hAnsi="Times New Roman"/>
                <w:sz w:val="24"/>
                <w:szCs w:val="24"/>
              </w:rPr>
              <w:t>цию, демонстрировать осознанное поведение на основе традицио</w:t>
            </w:r>
            <w:r w:rsidRPr="002824CA">
              <w:rPr>
                <w:rFonts w:ascii="Times New Roman" w:hAnsi="Times New Roman"/>
                <w:sz w:val="24"/>
                <w:szCs w:val="24"/>
              </w:rPr>
              <w:t>н</w:t>
            </w:r>
            <w:r w:rsidRPr="002824CA">
              <w:rPr>
                <w:rFonts w:ascii="Times New Roman" w:hAnsi="Times New Roman"/>
                <w:sz w:val="24"/>
                <w:szCs w:val="24"/>
              </w:rPr>
              <w:t>ных общечеловеческих ценностей.</w:t>
            </w:r>
          </w:p>
        </w:tc>
        <w:tc>
          <w:tcPr>
            <w:tcW w:w="5939" w:type="dxa"/>
          </w:tcPr>
          <w:p w:rsidR="004B6EAC" w:rsidRPr="002824CA" w:rsidRDefault="004B6EAC" w:rsidP="00523FAA">
            <w:pPr>
              <w:spacing w:after="0"/>
              <w:rPr>
                <w:rFonts w:ascii="Times New Roman" w:hAnsi="Times New Roman"/>
                <w:bCs/>
                <w:iCs/>
                <w:sz w:val="24"/>
                <w:szCs w:val="24"/>
              </w:rPr>
            </w:pPr>
            <w:r w:rsidRPr="002824CA">
              <w:rPr>
                <w:rFonts w:ascii="Times New Roman" w:hAnsi="Times New Roman"/>
                <w:b/>
                <w:bCs/>
                <w:iCs/>
                <w:sz w:val="24"/>
                <w:szCs w:val="24"/>
              </w:rPr>
              <w:t>Умения:</w:t>
            </w:r>
            <w:r w:rsidRPr="002824CA">
              <w:rPr>
                <w:rFonts w:ascii="Times New Roman" w:hAnsi="Times New Roman"/>
                <w:bCs/>
                <w:iCs/>
                <w:sz w:val="24"/>
                <w:szCs w:val="24"/>
              </w:rPr>
              <w:t xml:space="preserve"> описывать значимость своей профессии</w:t>
            </w:r>
          </w:p>
          <w:p w:rsidR="004B6EAC" w:rsidRPr="002824CA" w:rsidRDefault="004B6EAC" w:rsidP="00523FAA">
            <w:pPr>
              <w:spacing w:after="0"/>
              <w:rPr>
                <w:rFonts w:ascii="Times New Roman" w:hAnsi="Times New Roman"/>
                <w:iCs/>
                <w:sz w:val="24"/>
                <w:szCs w:val="24"/>
              </w:rPr>
            </w:pPr>
            <w:r w:rsidRPr="002824CA">
              <w:rPr>
                <w:rFonts w:ascii="Times New Roman" w:hAnsi="Times New Roman"/>
                <w:bCs/>
                <w:iCs/>
                <w:sz w:val="24"/>
                <w:szCs w:val="24"/>
              </w:rPr>
              <w:t>Презентовать структуру профессиональной деятельн</w:t>
            </w:r>
            <w:r w:rsidRPr="002824CA">
              <w:rPr>
                <w:rFonts w:ascii="Times New Roman" w:hAnsi="Times New Roman"/>
                <w:bCs/>
                <w:iCs/>
                <w:sz w:val="24"/>
                <w:szCs w:val="24"/>
              </w:rPr>
              <w:t>о</w:t>
            </w:r>
            <w:r w:rsidRPr="002824CA">
              <w:rPr>
                <w:rFonts w:ascii="Times New Roman" w:hAnsi="Times New Roman"/>
                <w:bCs/>
                <w:iCs/>
                <w:sz w:val="24"/>
                <w:szCs w:val="24"/>
              </w:rPr>
              <w:t>сти по профессии (специальности)</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bCs/>
                <w:iCs/>
                <w:sz w:val="24"/>
                <w:szCs w:val="24"/>
              </w:rPr>
            </w:pPr>
            <w:r w:rsidRPr="002824CA">
              <w:rPr>
                <w:rFonts w:ascii="Times New Roman" w:hAnsi="Times New Roman"/>
                <w:b/>
                <w:bCs/>
                <w:iCs/>
                <w:sz w:val="24"/>
                <w:szCs w:val="24"/>
              </w:rPr>
              <w:t>Знания:</w:t>
            </w:r>
            <w:r w:rsidRPr="002824CA">
              <w:rPr>
                <w:rFonts w:ascii="Times New Roman" w:hAnsi="Times New Roman"/>
                <w:bCs/>
                <w:iCs/>
                <w:sz w:val="24"/>
                <w:szCs w:val="24"/>
              </w:rPr>
              <w:t xml:space="preserve"> сущность гражданско-патриотической поз</w:t>
            </w:r>
            <w:r w:rsidRPr="002824CA">
              <w:rPr>
                <w:rFonts w:ascii="Times New Roman" w:hAnsi="Times New Roman"/>
                <w:bCs/>
                <w:iCs/>
                <w:sz w:val="24"/>
                <w:szCs w:val="24"/>
              </w:rPr>
              <w:t>и</w:t>
            </w:r>
            <w:r w:rsidRPr="002824CA">
              <w:rPr>
                <w:rFonts w:ascii="Times New Roman" w:hAnsi="Times New Roman"/>
                <w:bCs/>
                <w:iCs/>
                <w:sz w:val="24"/>
                <w:szCs w:val="24"/>
              </w:rPr>
              <w:t>ции</w:t>
            </w:r>
          </w:p>
          <w:p w:rsidR="004B6EAC" w:rsidRPr="002824CA" w:rsidRDefault="004B6EAC" w:rsidP="00523FAA">
            <w:pPr>
              <w:spacing w:after="0"/>
              <w:rPr>
                <w:rFonts w:ascii="Times New Roman" w:hAnsi="Times New Roman"/>
                <w:bCs/>
                <w:iCs/>
                <w:sz w:val="24"/>
                <w:szCs w:val="24"/>
              </w:rPr>
            </w:pPr>
            <w:r w:rsidRPr="002824CA">
              <w:rPr>
                <w:rFonts w:ascii="Times New Roman" w:hAnsi="Times New Roman"/>
                <w:bCs/>
                <w:iCs/>
                <w:sz w:val="24"/>
                <w:szCs w:val="24"/>
              </w:rPr>
              <w:t>Общечеловеческие ценности</w:t>
            </w:r>
          </w:p>
          <w:p w:rsidR="004B6EAC" w:rsidRPr="002824CA" w:rsidRDefault="004B6EAC" w:rsidP="00523FAA">
            <w:pPr>
              <w:spacing w:after="0"/>
              <w:rPr>
                <w:rFonts w:ascii="Times New Roman" w:hAnsi="Times New Roman"/>
                <w:iCs/>
                <w:sz w:val="24"/>
                <w:szCs w:val="24"/>
              </w:rPr>
            </w:pPr>
            <w:r w:rsidRPr="002824CA">
              <w:rPr>
                <w:rFonts w:ascii="Times New Roman" w:hAnsi="Times New Roman"/>
                <w:bCs/>
                <w:iCs/>
                <w:sz w:val="24"/>
                <w:szCs w:val="24"/>
              </w:rPr>
              <w:t>Правила поведения в ходе выполнения професси</w:t>
            </w:r>
            <w:r w:rsidRPr="002824CA">
              <w:rPr>
                <w:rFonts w:ascii="Times New Roman" w:hAnsi="Times New Roman"/>
                <w:bCs/>
                <w:iCs/>
                <w:sz w:val="24"/>
                <w:szCs w:val="24"/>
              </w:rPr>
              <w:t>о</w:t>
            </w:r>
            <w:r w:rsidRPr="002824CA">
              <w:rPr>
                <w:rFonts w:ascii="Times New Roman" w:hAnsi="Times New Roman"/>
                <w:bCs/>
                <w:iCs/>
                <w:sz w:val="24"/>
                <w:szCs w:val="24"/>
              </w:rPr>
              <w:t>нальной деятельности</w:t>
            </w:r>
          </w:p>
        </w:tc>
      </w:tr>
      <w:tr w:rsidR="004B6EAC" w:rsidRPr="002824CA" w:rsidTr="00C544A1">
        <w:trPr>
          <w:cantSplit/>
          <w:trHeight w:val="1597"/>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07</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Содействовать сохр</w:t>
            </w:r>
            <w:r w:rsidRPr="002824CA">
              <w:rPr>
                <w:rFonts w:ascii="Times New Roman" w:hAnsi="Times New Roman"/>
                <w:sz w:val="24"/>
                <w:szCs w:val="24"/>
              </w:rPr>
              <w:t>а</w:t>
            </w:r>
            <w:r w:rsidRPr="002824CA">
              <w:rPr>
                <w:rFonts w:ascii="Times New Roman" w:hAnsi="Times New Roman"/>
                <w:sz w:val="24"/>
                <w:szCs w:val="24"/>
              </w:rPr>
              <w:t>нению окружающей среды, ресурсосбер</w:t>
            </w:r>
            <w:r w:rsidRPr="002824CA">
              <w:rPr>
                <w:rFonts w:ascii="Times New Roman" w:hAnsi="Times New Roman"/>
                <w:sz w:val="24"/>
                <w:szCs w:val="24"/>
              </w:rPr>
              <w:t>е</w:t>
            </w:r>
            <w:r w:rsidRPr="002824CA">
              <w:rPr>
                <w:rFonts w:ascii="Times New Roman" w:hAnsi="Times New Roman"/>
                <w:sz w:val="24"/>
                <w:szCs w:val="24"/>
              </w:rPr>
              <w:t>жению, эффективно действовать в чрезв</w:t>
            </w:r>
            <w:r w:rsidRPr="002824CA">
              <w:rPr>
                <w:rFonts w:ascii="Times New Roman" w:hAnsi="Times New Roman"/>
                <w:sz w:val="24"/>
                <w:szCs w:val="24"/>
              </w:rPr>
              <w:t>ы</w:t>
            </w:r>
            <w:r w:rsidRPr="002824CA">
              <w:rPr>
                <w:rFonts w:ascii="Times New Roman" w:hAnsi="Times New Roman"/>
                <w:sz w:val="24"/>
                <w:szCs w:val="24"/>
              </w:rPr>
              <w:t>чайных ситуациях.</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 xml:space="preserve">Умения: </w:t>
            </w:r>
            <w:r w:rsidRPr="002824CA">
              <w:rPr>
                <w:rFonts w:ascii="Times New Roman" w:hAnsi="Times New Roman"/>
                <w:bCs/>
                <w:iCs/>
                <w:sz w:val="24"/>
                <w:szCs w:val="24"/>
              </w:rPr>
              <w:t>соблюдать нормы экологической безопасн</w:t>
            </w:r>
            <w:r w:rsidRPr="002824CA">
              <w:rPr>
                <w:rFonts w:ascii="Times New Roman" w:hAnsi="Times New Roman"/>
                <w:bCs/>
                <w:iCs/>
                <w:sz w:val="24"/>
                <w:szCs w:val="24"/>
              </w:rPr>
              <w:t>о</w:t>
            </w:r>
            <w:r w:rsidRPr="002824CA">
              <w:rPr>
                <w:rFonts w:ascii="Times New Roman" w:hAnsi="Times New Roman"/>
                <w:bCs/>
                <w:iCs/>
                <w:sz w:val="24"/>
                <w:szCs w:val="24"/>
              </w:rPr>
              <w:t>сти; определять направления ресурсосбережения в рамках профессиональной деятельности по профессии (специальности).</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bCs/>
                <w:iCs/>
                <w:sz w:val="24"/>
                <w:szCs w:val="24"/>
              </w:rPr>
              <w:t xml:space="preserve">Знания: </w:t>
            </w:r>
            <w:r w:rsidRPr="002824CA">
              <w:rPr>
                <w:rFonts w:ascii="Times New Roman" w:hAnsi="Times New Roman"/>
                <w:bCs/>
                <w:iCs/>
                <w:sz w:val="24"/>
                <w:szCs w:val="24"/>
              </w:rPr>
              <w:t>правила экологической безопасности при в</w:t>
            </w:r>
            <w:r w:rsidRPr="002824CA">
              <w:rPr>
                <w:rFonts w:ascii="Times New Roman" w:hAnsi="Times New Roman"/>
                <w:bCs/>
                <w:iCs/>
                <w:sz w:val="24"/>
                <w:szCs w:val="24"/>
              </w:rPr>
              <w:t>е</w:t>
            </w:r>
            <w:r w:rsidRPr="002824CA">
              <w:rPr>
                <w:rFonts w:ascii="Times New Roman" w:hAnsi="Times New Roman"/>
                <w:bCs/>
                <w:iCs/>
                <w:sz w:val="24"/>
                <w:szCs w:val="24"/>
              </w:rPr>
              <w:t>дении профессиональной деятельности; основные р</w:t>
            </w:r>
            <w:r w:rsidRPr="002824CA">
              <w:rPr>
                <w:rFonts w:ascii="Times New Roman" w:hAnsi="Times New Roman"/>
                <w:bCs/>
                <w:iCs/>
                <w:sz w:val="24"/>
                <w:szCs w:val="24"/>
              </w:rPr>
              <w:t>е</w:t>
            </w:r>
            <w:r w:rsidRPr="002824CA">
              <w:rPr>
                <w:rFonts w:ascii="Times New Roman" w:hAnsi="Times New Roman"/>
                <w:bCs/>
                <w:iCs/>
                <w:sz w:val="24"/>
                <w:szCs w:val="24"/>
              </w:rPr>
              <w:t>сурсы, задействованные в профессиональной деятел</w:t>
            </w:r>
            <w:r w:rsidRPr="002824CA">
              <w:rPr>
                <w:rFonts w:ascii="Times New Roman" w:hAnsi="Times New Roman"/>
                <w:bCs/>
                <w:iCs/>
                <w:sz w:val="24"/>
                <w:szCs w:val="24"/>
              </w:rPr>
              <w:t>ь</w:t>
            </w:r>
            <w:r w:rsidRPr="002824CA">
              <w:rPr>
                <w:rFonts w:ascii="Times New Roman" w:hAnsi="Times New Roman"/>
                <w:bCs/>
                <w:iCs/>
                <w:sz w:val="24"/>
                <w:szCs w:val="24"/>
              </w:rPr>
              <w:t>ности; пути обеспечения ресурсосбережения</w:t>
            </w:r>
            <w:r w:rsidRPr="002824CA">
              <w:rPr>
                <w:rFonts w:ascii="Times New Roman" w:hAnsi="Times New Roman"/>
                <w:b/>
                <w:bCs/>
                <w:iCs/>
                <w:sz w:val="24"/>
                <w:szCs w:val="24"/>
              </w:rPr>
              <w:t>.</w:t>
            </w:r>
          </w:p>
        </w:tc>
      </w:tr>
      <w:tr w:rsidR="004B6EAC" w:rsidRPr="002824CA" w:rsidTr="00C544A1">
        <w:trPr>
          <w:cantSplit/>
          <w:trHeight w:val="2549"/>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08</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Использовать средства физической культуры для сохранения и укрепления здоровья в процессе професси</w:t>
            </w:r>
            <w:r w:rsidRPr="002824CA">
              <w:rPr>
                <w:rFonts w:ascii="Times New Roman" w:hAnsi="Times New Roman"/>
                <w:sz w:val="24"/>
                <w:szCs w:val="24"/>
              </w:rPr>
              <w:t>о</w:t>
            </w:r>
            <w:r w:rsidRPr="002824CA">
              <w:rPr>
                <w:rFonts w:ascii="Times New Roman" w:hAnsi="Times New Roman"/>
                <w:sz w:val="24"/>
                <w:szCs w:val="24"/>
              </w:rPr>
              <w:t>нальной деятельности и поддержание необх</w:t>
            </w:r>
            <w:r w:rsidRPr="002824CA">
              <w:rPr>
                <w:rFonts w:ascii="Times New Roman" w:hAnsi="Times New Roman"/>
                <w:sz w:val="24"/>
                <w:szCs w:val="24"/>
              </w:rPr>
              <w:t>о</w:t>
            </w:r>
            <w:r w:rsidRPr="002824CA">
              <w:rPr>
                <w:rFonts w:ascii="Times New Roman" w:hAnsi="Times New Roman"/>
                <w:sz w:val="24"/>
                <w:szCs w:val="24"/>
              </w:rPr>
              <w:t>димого уровня физич</w:t>
            </w:r>
            <w:r w:rsidRPr="002824CA">
              <w:rPr>
                <w:rFonts w:ascii="Times New Roman" w:hAnsi="Times New Roman"/>
                <w:sz w:val="24"/>
                <w:szCs w:val="24"/>
              </w:rPr>
              <w:t>е</w:t>
            </w:r>
            <w:r w:rsidRPr="002824CA">
              <w:rPr>
                <w:rFonts w:ascii="Times New Roman" w:hAnsi="Times New Roman"/>
                <w:sz w:val="24"/>
                <w:szCs w:val="24"/>
              </w:rPr>
              <w:t>ской подготовленности.</w:t>
            </w: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iCs/>
                <w:sz w:val="24"/>
                <w:szCs w:val="24"/>
              </w:rPr>
              <w:t xml:space="preserve">Умения: </w:t>
            </w:r>
            <w:r w:rsidRPr="002824CA">
              <w:rPr>
                <w:rFonts w:ascii="Times New Roman" w:hAnsi="Times New Roman"/>
                <w:iCs/>
                <w:sz w:val="24"/>
                <w:szCs w:val="24"/>
              </w:rPr>
              <w:t>использовать физкультурно-оздоровительную деятельность для укрепления здор</w:t>
            </w:r>
            <w:r w:rsidRPr="002824CA">
              <w:rPr>
                <w:rFonts w:ascii="Times New Roman" w:hAnsi="Times New Roman"/>
                <w:iCs/>
                <w:sz w:val="24"/>
                <w:szCs w:val="24"/>
              </w:rPr>
              <w:t>о</w:t>
            </w:r>
            <w:r w:rsidRPr="002824CA">
              <w:rPr>
                <w:rFonts w:ascii="Times New Roman" w:hAnsi="Times New Roman"/>
                <w:iCs/>
                <w:sz w:val="24"/>
                <w:szCs w:val="24"/>
              </w:rPr>
              <w:t>вья, достижения жизненных и профессиональных ц</w:t>
            </w:r>
            <w:r w:rsidRPr="002824CA">
              <w:rPr>
                <w:rFonts w:ascii="Times New Roman" w:hAnsi="Times New Roman"/>
                <w:iCs/>
                <w:sz w:val="24"/>
                <w:szCs w:val="24"/>
              </w:rPr>
              <w:t>е</w:t>
            </w:r>
            <w:r w:rsidRPr="002824CA">
              <w:rPr>
                <w:rFonts w:ascii="Times New Roman" w:hAnsi="Times New Roman"/>
                <w:iCs/>
                <w:sz w:val="24"/>
                <w:szCs w:val="24"/>
              </w:rPr>
              <w:t>лей; применять рациональные приемы двигательных функций в профессиональной деятельности; польз</w:t>
            </w:r>
            <w:r w:rsidRPr="002824CA">
              <w:rPr>
                <w:rFonts w:ascii="Times New Roman" w:hAnsi="Times New Roman"/>
                <w:iCs/>
                <w:sz w:val="24"/>
                <w:szCs w:val="24"/>
              </w:rPr>
              <w:t>о</w:t>
            </w:r>
            <w:r w:rsidRPr="002824CA">
              <w:rPr>
                <w:rFonts w:ascii="Times New Roman" w:hAnsi="Times New Roman"/>
                <w:iCs/>
                <w:sz w:val="24"/>
                <w:szCs w:val="24"/>
              </w:rPr>
              <w:t>ваться средствами профилактики перенапряжения х</w:t>
            </w:r>
            <w:r w:rsidRPr="002824CA">
              <w:rPr>
                <w:rFonts w:ascii="Times New Roman" w:hAnsi="Times New Roman"/>
                <w:iCs/>
                <w:sz w:val="24"/>
                <w:szCs w:val="24"/>
              </w:rPr>
              <w:t>а</w:t>
            </w:r>
            <w:r w:rsidRPr="002824CA">
              <w:rPr>
                <w:rFonts w:ascii="Times New Roman" w:hAnsi="Times New Roman"/>
                <w:iCs/>
                <w:sz w:val="24"/>
                <w:szCs w:val="24"/>
              </w:rPr>
              <w:t>рактерными для данной профессии (специальности)</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iCs/>
                <w:sz w:val="24"/>
                <w:szCs w:val="24"/>
              </w:rPr>
              <w:t xml:space="preserve">Знания: </w:t>
            </w:r>
            <w:r w:rsidRPr="002824CA">
              <w:rPr>
                <w:rFonts w:ascii="Times New Roman" w:hAnsi="Times New Roman"/>
                <w:iCs/>
                <w:sz w:val="24"/>
                <w:szCs w:val="24"/>
              </w:rPr>
              <w:t>роль физической культуры в общекульту</w:t>
            </w:r>
            <w:r w:rsidRPr="002824CA">
              <w:rPr>
                <w:rFonts w:ascii="Times New Roman" w:hAnsi="Times New Roman"/>
                <w:iCs/>
                <w:sz w:val="24"/>
                <w:szCs w:val="24"/>
              </w:rPr>
              <w:t>р</w:t>
            </w:r>
            <w:r w:rsidRPr="002824CA">
              <w:rPr>
                <w:rFonts w:ascii="Times New Roman" w:hAnsi="Times New Roman"/>
                <w:iCs/>
                <w:sz w:val="24"/>
                <w:szCs w:val="24"/>
              </w:rPr>
              <w:t>ном, профессиональном и социальном развитии чел</w:t>
            </w:r>
            <w:r w:rsidRPr="002824CA">
              <w:rPr>
                <w:rFonts w:ascii="Times New Roman" w:hAnsi="Times New Roman"/>
                <w:iCs/>
                <w:sz w:val="24"/>
                <w:szCs w:val="24"/>
              </w:rPr>
              <w:t>о</w:t>
            </w:r>
            <w:r w:rsidRPr="002824CA">
              <w:rPr>
                <w:rFonts w:ascii="Times New Roman" w:hAnsi="Times New Roman"/>
                <w:iCs/>
                <w:sz w:val="24"/>
                <w:szCs w:val="24"/>
              </w:rPr>
              <w:t>века; основы здорового образа жизни; условия профе</w:t>
            </w:r>
            <w:r w:rsidRPr="002824CA">
              <w:rPr>
                <w:rFonts w:ascii="Times New Roman" w:hAnsi="Times New Roman"/>
                <w:iCs/>
                <w:sz w:val="24"/>
                <w:szCs w:val="24"/>
              </w:rPr>
              <w:t>с</w:t>
            </w:r>
            <w:r w:rsidRPr="002824CA">
              <w:rPr>
                <w:rFonts w:ascii="Times New Roman" w:hAnsi="Times New Roman"/>
                <w:iCs/>
                <w:sz w:val="24"/>
                <w:szCs w:val="24"/>
              </w:rPr>
              <w:t>сиональной деятельности и зоны риска физического здоровья для профессии (специальности); средства профилактики перенапряжения.</w:t>
            </w:r>
          </w:p>
        </w:tc>
      </w:tr>
      <w:tr w:rsidR="004B6EAC" w:rsidRPr="002824CA" w:rsidTr="00C544A1">
        <w:trPr>
          <w:cantSplit/>
          <w:trHeight w:val="1279"/>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09</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Использовать инфо</w:t>
            </w:r>
            <w:r w:rsidRPr="002824CA">
              <w:rPr>
                <w:rFonts w:ascii="Times New Roman" w:hAnsi="Times New Roman"/>
                <w:sz w:val="24"/>
                <w:szCs w:val="24"/>
              </w:rPr>
              <w:t>р</w:t>
            </w:r>
            <w:r w:rsidRPr="002824CA">
              <w:rPr>
                <w:rFonts w:ascii="Times New Roman" w:hAnsi="Times New Roman"/>
                <w:sz w:val="24"/>
                <w:szCs w:val="24"/>
              </w:rPr>
              <w:t>мационные технологии в профессиональной деятельности</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Умения: п</w:t>
            </w:r>
            <w:r w:rsidRPr="002824CA">
              <w:rPr>
                <w:rFonts w:ascii="Times New Roman" w:hAnsi="Times New Roman"/>
                <w:bCs/>
                <w:iCs/>
                <w:sz w:val="24"/>
                <w:szCs w:val="24"/>
              </w:rPr>
              <w:t>рименять средства информационных техн</w:t>
            </w:r>
            <w:r w:rsidRPr="002824CA">
              <w:rPr>
                <w:rFonts w:ascii="Times New Roman" w:hAnsi="Times New Roman"/>
                <w:bCs/>
                <w:iCs/>
                <w:sz w:val="24"/>
                <w:szCs w:val="24"/>
              </w:rPr>
              <w:t>о</w:t>
            </w:r>
            <w:r w:rsidRPr="002824CA">
              <w:rPr>
                <w:rFonts w:ascii="Times New Roman" w:hAnsi="Times New Roman"/>
                <w:bCs/>
                <w:iCs/>
                <w:sz w:val="24"/>
                <w:szCs w:val="24"/>
              </w:rPr>
              <w:t>логий для решения профессиональных задач; испол</w:t>
            </w:r>
            <w:r w:rsidRPr="002824CA">
              <w:rPr>
                <w:rFonts w:ascii="Times New Roman" w:hAnsi="Times New Roman"/>
                <w:bCs/>
                <w:iCs/>
                <w:sz w:val="24"/>
                <w:szCs w:val="24"/>
              </w:rPr>
              <w:t>ь</w:t>
            </w:r>
            <w:r w:rsidRPr="002824CA">
              <w:rPr>
                <w:rFonts w:ascii="Times New Roman" w:hAnsi="Times New Roman"/>
                <w:bCs/>
                <w:iCs/>
                <w:sz w:val="24"/>
                <w:szCs w:val="24"/>
              </w:rPr>
              <w:t>зовать современное программное обеспечение</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 xml:space="preserve">Знания: </w:t>
            </w:r>
            <w:r w:rsidRPr="002824CA">
              <w:rPr>
                <w:rFonts w:ascii="Times New Roman" w:hAnsi="Times New Roman"/>
                <w:bCs/>
                <w:iCs/>
                <w:sz w:val="24"/>
                <w:szCs w:val="24"/>
              </w:rPr>
              <w:t>современные средства и устройства информ</w:t>
            </w:r>
            <w:r w:rsidRPr="002824CA">
              <w:rPr>
                <w:rFonts w:ascii="Times New Roman" w:hAnsi="Times New Roman"/>
                <w:bCs/>
                <w:iCs/>
                <w:sz w:val="24"/>
                <w:szCs w:val="24"/>
              </w:rPr>
              <w:t>а</w:t>
            </w:r>
            <w:r w:rsidRPr="002824CA">
              <w:rPr>
                <w:rFonts w:ascii="Times New Roman" w:hAnsi="Times New Roman"/>
                <w:bCs/>
                <w:iCs/>
                <w:sz w:val="24"/>
                <w:szCs w:val="24"/>
              </w:rPr>
              <w:t>тизации; порядок их применения и программное обе</w:t>
            </w:r>
            <w:r w:rsidRPr="002824CA">
              <w:rPr>
                <w:rFonts w:ascii="Times New Roman" w:hAnsi="Times New Roman"/>
                <w:bCs/>
                <w:iCs/>
                <w:sz w:val="24"/>
                <w:szCs w:val="24"/>
              </w:rPr>
              <w:t>с</w:t>
            </w:r>
            <w:r w:rsidRPr="002824CA">
              <w:rPr>
                <w:rFonts w:ascii="Times New Roman" w:hAnsi="Times New Roman"/>
                <w:bCs/>
                <w:iCs/>
                <w:sz w:val="24"/>
                <w:szCs w:val="24"/>
              </w:rPr>
              <w:t>печение в профессиональной деятельности</w:t>
            </w:r>
          </w:p>
        </w:tc>
      </w:tr>
      <w:tr w:rsidR="004B6EAC" w:rsidRPr="002824CA" w:rsidTr="00C544A1">
        <w:trPr>
          <w:cantSplit/>
          <w:trHeight w:val="3501"/>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10</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Пользоваться профе</w:t>
            </w:r>
            <w:r w:rsidRPr="002824CA">
              <w:rPr>
                <w:rFonts w:ascii="Times New Roman" w:hAnsi="Times New Roman"/>
                <w:sz w:val="24"/>
                <w:szCs w:val="24"/>
              </w:rPr>
              <w:t>с</w:t>
            </w:r>
            <w:r w:rsidRPr="002824CA">
              <w:rPr>
                <w:rFonts w:ascii="Times New Roman" w:hAnsi="Times New Roman"/>
                <w:sz w:val="24"/>
                <w:szCs w:val="24"/>
              </w:rPr>
              <w:t>сиональной документ</w:t>
            </w:r>
            <w:r w:rsidRPr="002824CA">
              <w:rPr>
                <w:rFonts w:ascii="Times New Roman" w:hAnsi="Times New Roman"/>
                <w:sz w:val="24"/>
                <w:szCs w:val="24"/>
              </w:rPr>
              <w:t>а</w:t>
            </w:r>
            <w:r w:rsidRPr="002824CA">
              <w:rPr>
                <w:rFonts w:ascii="Times New Roman" w:hAnsi="Times New Roman"/>
                <w:sz w:val="24"/>
                <w:szCs w:val="24"/>
              </w:rPr>
              <w:t>цией на государстве</w:t>
            </w:r>
            <w:r w:rsidRPr="002824CA">
              <w:rPr>
                <w:rFonts w:ascii="Times New Roman" w:hAnsi="Times New Roman"/>
                <w:sz w:val="24"/>
                <w:szCs w:val="24"/>
              </w:rPr>
              <w:t>н</w:t>
            </w:r>
            <w:r w:rsidRPr="002824CA">
              <w:rPr>
                <w:rFonts w:ascii="Times New Roman" w:hAnsi="Times New Roman"/>
                <w:sz w:val="24"/>
                <w:szCs w:val="24"/>
              </w:rPr>
              <w:t>ном и иностранном языках.</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 xml:space="preserve">Умения: </w:t>
            </w:r>
            <w:r w:rsidRPr="002824C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w:t>
            </w:r>
            <w:r w:rsidRPr="002824CA">
              <w:rPr>
                <w:rFonts w:ascii="Times New Roman" w:hAnsi="Times New Roman"/>
                <w:iCs/>
                <w:sz w:val="24"/>
                <w:szCs w:val="24"/>
              </w:rPr>
              <w:t>о</w:t>
            </w:r>
            <w:r w:rsidRPr="002824CA">
              <w:rPr>
                <w:rFonts w:ascii="Times New Roman" w:hAnsi="Times New Roman"/>
                <w:iCs/>
                <w:sz w:val="24"/>
                <w:szCs w:val="24"/>
              </w:rPr>
              <w:t>нальные темы; участвовать в диалогах на знакомые общие и профессиональные темы; строить простые в</w:t>
            </w:r>
            <w:r w:rsidRPr="002824CA">
              <w:rPr>
                <w:rFonts w:ascii="Times New Roman" w:hAnsi="Times New Roman"/>
                <w:iCs/>
                <w:sz w:val="24"/>
                <w:szCs w:val="24"/>
              </w:rPr>
              <w:t>ы</w:t>
            </w:r>
            <w:r w:rsidRPr="002824CA">
              <w:rPr>
                <w:rFonts w:ascii="Times New Roman" w:hAnsi="Times New Roman"/>
                <w:iCs/>
                <w:sz w:val="24"/>
                <w:szCs w:val="24"/>
              </w:rPr>
              <w:t>сказывания о себе и о своей профессиональной де</w:t>
            </w:r>
            <w:r w:rsidRPr="002824CA">
              <w:rPr>
                <w:rFonts w:ascii="Times New Roman" w:hAnsi="Times New Roman"/>
                <w:iCs/>
                <w:sz w:val="24"/>
                <w:szCs w:val="24"/>
              </w:rPr>
              <w:t>я</w:t>
            </w:r>
            <w:r w:rsidRPr="002824CA">
              <w:rPr>
                <w:rFonts w:ascii="Times New Roman" w:hAnsi="Times New Roman"/>
                <w:iCs/>
                <w:sz w:val="24"/>
                <w:szCs w:val="24"/>
              </w:rPr>
              <w:t>тельности; кратко обосновывать и объяснить свои де</w:t>
            </w:r>
            <w:r w:rsidRPr="002824CA">
              <w:rPr>
                <w:rFonts w:ascii="Times New Roman" w:hAnsi="Times New Roman"/>
                <w:iCs/>
                <w:sz w:val="24"/>
                <w:szCs w:val="24"/>
              </w:rPr>
              <w:t>й</w:t>
            </w:r>
            <w:r w:rsidRPr="002824CA">
              <w:rPr>
                <w:rFonts w:ascii="Times New Roman" w:hAnsi="Times New Roman"/>
                <w:iCs/>
                <w:sz w:val="24"/>
                <w:szCs w:val="24"/>
              </w:rPr>
              <w:t>ствия (текущие и планируемые); писать простые свя</w:t>
            </w:r>
            <w:r w:rsidRPr="002824CA">
              <w:rPr>
                <w:rFonts w:ascii="Times New Roman" w:hAnsi="Times New Roman"/>
                <w:iCs/>
                <w:sz w:val="24"/>
                <w:szCs w:val="24"/>
              </w:rPr>
              <w:t>з</w:t>
            </w:r>
            <w:r w:rsidRPr="002824CA">
              <w:rPr>
                <w:rFonts w:ascii="Times New Roman" w:hAnsi="Times New Roman"/>
                <w:iCs/>
                <w:sz w:val="24"/>
                <w:szCs w:val="24"/>
              </w:rPr>
              <w:t>ные сообщения на знакомые или интересующие пр</w:t>
            </w:r>
            <w:r w:rsidRPr="002824CA">
              <w:rPr>
                <w:rFonts w:ascii="Times New Roman" w:hAnsi="Times New Roman"/>
                <w:iCs/>
                <w:sz w:val="24"/>
                <w:szCs w:val="24"/>
              </w:rPr>
              <w:t>о</w:t>
            </w:r>
            <w:r w:rsidRPr="002824CA">
              <w:rPr>
                <w:rFonts w:ascii="Times New Roman" w:hAnsi="Times New Roman"/>
                <w:iCs/>
                <w:sz w:val="24"/>
                <w:szCs w:val="24"/>
              </w:rPr>
              <w:t>фессиональные темы</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iCs/>
                <w:sz w:val="24"/>
                <w:szCs w:val="24"/>
              </w:rPr>
              <w:t>Знания:</w:t>
            </w:r>
            <w:r w:rsidRPr="002824CA">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w:t>
            </w:r>
            <w:r w:rsidRPr="002824CA">
              <w:rPr>
                <w:rFonts w:ascii="Times New Roman" w:hAnsi="Times New Roman"/>
                <w:iCs/>
                <w:sz w:val="24"/>
                <w:szCs w:val="24"/>
              </w:rPr>
              <w:t>о</w:t>
            </w:r>
            <w:r w:rsidRPr="002824CA">
              <w:rPr>
                <w:rFonts w:ascii="Times New Roman" w:hAnsi="Times New Roman"/>
                <w:iCs/>
                <w:sz w:val="24"/>
                <w:szCs w:val="24"/>
              </w:rPr>
              <w:t>нальная лексика); лексический минимум, относящийся к описанию предметов, средств и процессов професс</w:t>
            </w:r>
            <w:r w:rsidRPr="002824CA">
              <w:rPr>
                <w:rFonts w:ascii="Times New Roman" w:hAnsi="Times New Roman"/>
                <w:iCs/>
                <w:sz w:val="24"/>
                <w:szCs w:val="24"/>
              </w:rPr>
              <w:t>и</w:t>
            </w:r>
            <w:r w:rsidRPr="002824CA">
              <w:rPr>
                <w:rFonts w:ascii="Times New Roman" w:hAnsi="Times New Roman"/>
                <w:iCs/>
                <w:sz w:val="24"/>
                <w:szCs w:val="24"/>
              </w:rPr>
              <w:t>ональной деятельности; особенности произношения; правила чтения текстов профессиональной направле</w:t>
            </w:r>
            <w:r w:rsidRPr="002824CA">
              <w:rPr>
                <w:rFonts w:ascii="Times New Roman" w:hAnsi="Times New Roman"/>
                <w:iCs/>
                <w:sz w:val="24"/>
                <w:szCs w:val="24"/>
              </w:rPr>
              <w:t>н</w:t>
            </w:r>
            <w:r w:rsidRPr="002824CA">
              <w:rPr>
                <w:rFonts w:ascii="Times New Roman" w:hAnsi="Times New Roman"/>
                <w:iCs/>
                <w:sz w:val="24"/>
                <w:szCs w:val="24"/>
              </w:rPr>
              <w:t>ности</w:t>
            </w:r>
          </w:p>
        </w:tc>
      </w:tr>
      <w:tr w:rsidR="004B6EAC" w:rsidRPr="002824CA" w:rsidTr="00C544A1">
        <w:trPr>
          <w:cantSplit/>
          <w:trHeight w:val="1914"/>
          <w:jc w:val="center"/>
        </w:trPr>
        <w:tc>
          <w:tcPr>
            <w:tcW w:w="1117" w:type="dxa"/>
            <w:vMerge w:val="restart"/>
          </w:tcPr>
          <w:p w:rsidR="004B6EAC" w:rsidRPr="002824CA" w:rsidRDefault="004B6EAC" w:rsidP="00523FAA">
            <w:pPr>
              <w:spacing w:after="0"/>
              <w:jc w:val="center"/>
              <w:rPr>
                <w:rFonts w:ascii="Times New Roman" w:hAnsi="Times New Roman"/>
                <w:iCs/>
                <w:sz w:val="24"/>
                <w:szCs w:val="24"/>
              </w:rPr>
            </w:pPr>
            <w:r w:rsidRPr="002824CA">
              <w:rPr>
                <w:rFonts w:ascii="Times New Roman" w:hAnsi="Times New Roman"/>
                <w:iCs/>
                <w:sz w:val="24"/>
                <w:szCs w:val="24"/>
              </w:rPr>
              <w:t>ОК 11</w:t>
            </w:r>
          </w:p>
        </w:tc>
        <w:tc>
          <w:tcPr>
            <w:tcW w:w="2696"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Планировать предпр</w:t>
            </w:r>
            <w:r w:rsidRPr="002824CA">
              <w:rPr>
                <w:rFonts w:ascii="Times New Roman" w:hAnsi="Times New Roman"/>
                <w:sz w:val="24"/>
                <w:szCs w:val="24"/>
              </w:rPr>
              <w:t>и</w:t>
            </w:r>
            <w:r w:rsidRPr="002824CA">
              <w:rPr>
                <w:rFonts w:ascii="Times New Roman" w:hAnsi="Times New Roman"/>
                <w:sz w:val="24"/>
                <w:szCs w:val="24"/>
              </w:rPr>
              <w:t>нимательскую деятел</w:t>
            </w:r>
            <w:r w:rsidRPr="002824CA">
              <w:rPr>
                <w:rFonts w:ascii="Times New Roman" w:hAnsi="Times New Roman"/>
                <w:sz w:val="24"/>
                <w:szCs w:val="24"/>
              </w:rPr>
              <w:t>ь</w:t>
            </w:r>
            <w:r w:rsidRPr="002824CA">
              <w:rPr>
                <w:rFonts w:ascii="Times New Roman" w:hAnsi="Times New Roman"/>
                <w:sz w:val="24"/>
                <w:szCs w:val="24"/>
              </w:rPr>
              <w:t>ность в професси</w:t>
            </w:r>
            <w:r w:rsidRPr="002824CA">
              <w:rPr>
                <w:rFonts w:ascii="Times New Roman" w:hAnsi="Times New Roman"/>
                <w:sz w:val="24"/>
                <w:szCs w:val="24"/>
              </w:rPr>
              <w:t>о</w:t>
            </w:r>
            <w:r w:rsidRPr="002824CA">
              <w:rPr>
                <w:rFonts w:ascii="Times New Roman" w:hAnsi="Times New Roman"/>
                <w:sz w:val="24"/>
                <w:szCs w:val="24"/>
              </w:rPr>
              <w:t>нальной сфере.</w:t>
            </w: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iCs/>
                <w:sz w:val="24"/>
                <w:szCs w:val="24"/>
              </w:rPr>
              <w:t xml:space="preserve">Умения: </w:t>
            </w:r>
            <w:r w:rsidRPr="002824CA">
              <w:rPr>
                <w:rFonts w:ascii="Times New Roman" w:hAnsi="Times New Roman"/>
                <w:bCs/>
                <w:sz w:val="24"/>
                <w:szCs w:val="24"/>
              </w:rPr>
              <w:t>выявлять достоинства и недостатки комме</w:t>
            </w:r>
            <w:r w:rsidRPr="002824CA">
              <w:rPr>
                <w:rFonts w:ascii="Times New Roman" w:hAnsi="Times New Roman"/>
                <w:bCs/>
                <w:sz w:val="24"/>
                <w:szCs w:val="24"/>
              </w:rPr>
              <w:t>р</w:t>
            </w:r>
            <w:r w:rsidRPr="002824CA">
              <w:rPr>
                <w:rFonts w:ascii="Times New Roman" w:hAnsi="Times New Roman"/>
                <w:bCs/>
                <w:sz w:val="24"/>
                <w:szCs w:val="24"/>
              </w:rPr>
              <w:t>ческой идеи; презентовать идеи открытия собственного дела в профессиональной деятельности; оформлять бизнес-план; рассчитывать размеры выплат по пр</w:t>
            </w:r>
            <w:r w:rsidRPr="002824CA">
              <w:rPr>
                <w:rFonts w:ascii="Times New Roman" w:hAnsi="Times New Roman"/>
                <w:bCs/>
                <w:sz w:val="24"/>
                <w:szCs w:val="24"/>
              </w:rPr>
              <w:t>о</w:t>
            </w:r>
            <w:r w:rsidRPr="002824CA">
              <w:rPr>
                <w:rFonts w:ascii="Times New Roman" w:hAnsi="Times New Roman"/>
                <w:bCs/>
                <w:sz w:val="24"/>
                <w:szCs w:val="24"/>
              </w:rPr>
              <w:t>центным ставкам кредитования</w:t>
            </w:r>
          </w:p>
        </w:tc>
      </w:tr>
      <w:tr w:rsidR="004B6EAC" w:rsidRPr="002824CA" w:rsidTr="00C544A1">
        <w:trPr>
          <w:cantSplit/>
          <w:trHeight w:val="20"/>
          <w:jc w:val="center"/>
        </w:trPr>
        <w:tc>
          <w:tcPr>
            <w:tcW w:w="1117" w:type="dxa"/>
            <w:vMerge/>
          </w:tcPr>
          <w:p w:rsidR="004B6EAC" w:rsidRPr="002824CA" w:rsidRDefault="004B6EAC" w:rsidP="00523FAA">
            <w:pPr>
              <w:spacing w:after="0"/>
              <w:jc w:val="center"/>
              <w:rPr>
                <w:rFonts w:ascii="Times New Roman" w:hAnsi="Times New Roman"/>
                <w:iCs/>
                <w:sz w:val="24"/>
                <w:szCs w:val="24"/>
              </w:rPr>
            </w:pPr>
          </w:p>
        </w:tc>
        <w:tc>
          <w:tcPr>
            <w:tcW w:w="2696" w:type="dxa"/>
            <w:vMerge/>
          </w:tcPr>
          <w:p w:rsidR="004B6EAC" w:rsidRPr="002824CA" w:rsidRDefault="004B6EAC" w:rsidP="00523FAA">
            <w:pPr>
              <w:spacing w:after="0" w:line="240" w:lineRule="auto"/>
              <w:jc w:val="both"/>
              <w:rPr>
                <w:rFonts w:ascii="Times New Roman" w:hAnsi="Times New Roman"/>
                <w:sz w:val="24"/>
                <w:szCs w:val="24"/>
              </w:rPr>
            </w:pPr>
          </w:p>
        </w:tc>
        <w:tc>
          <w:tcPr>
            <w:tcW w:w="5939" w:type="dxa"/>
          </w:tcPr>
          <w:p w:rsidR="004B6EAC" w:rsidRPr="002824CA" w:rsidRDefault="004B6EAC" w:rsidP="00523FAA">
            <w:pPr>
              <w:spacing w:after="0"/>
              <w:rPr>
                <w:rFonts w:ascii="Times New Roman" w:hAnsi="Times New Roman"/>
                <w:iCs/>
                <w:sz w:val="24"/>
                <w:szCs w:val="24"/>
              </w:rPr>
            </w:pPr>
            <w:r w:rsidRPr="002824CA">
              <w:rPr>
                <w:rFonts w:ascii="Times New Roman" w:hAnsi="Times New Roman"/>
                <w:b/>
                <w:bCs/>
                <w:sz w:val="24"/>
                <w:szCs w:val="24"/>
              </w:rPr>
              <w:t>Знания:</w:t>
            </w:r>
            <w:r w:rsidRPr="002824CA">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4B6EAC" w:rsidRPr="002824CA" w:rsidRDefault="004B6EAC" w:rsidP="00523FAA">
      <w:pPr>
        <w:shd w:val="clear" w:color="auto" w:fill="FFFFFF"/>
        <w:spacing w:after="0"/>
        <w:jc w:val="both"/>
        <w:rPr>
          <w:rFonts w:ascii="Times New Roman" w:hAnsi="Times New Roman"/>
          <w:sz w:val="24"/>
          <w:szCs w:val="24"/>
        </w:rPr>
      </w:pPr>
    </w:p>
    <w:p w:rsidR="004B6EAC" w:rsidRPr="002824CA" w:rsidRDefault="004B6EAC" w:rsidP="00523FAA">
      <w:pPr>
        <w:shd w:val="clear" w:color="auto" w:fill="FFFFFF"/>
        <w:spacing w:after="0"/>
        <w:ind w:firstLine="709"/>
        <w:jc w:val="both"/>
        <w:rPr>
          <w:rFonts w:ascii="Times New Roman" w:hAnsi="Times New Roman"/>
          <w:b/>
          <w:sz w:val="24"/>
          <w:szCs w:val="24"/>
        </w:rPr>
      </w:pPr>
      <w:r w:rsidRPr="002824CA">
        <w:rPr>
          <w:rFonts w:ascii="Times New Roman" w:hAnsi="Times New Roman"/>
          <w:b/>
          <w:sz w:val="24"/>
          <w:szCs w:val="24"/>
        </w:rPr>
        <w:t>4.2. Профессиональные компетенции</w:t>
      </w: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099"/>
        <w:gridCol w:w="5644"/>
      </w:tblGrid>
      <w:tr w:rsidR="004B6EAC" w:rsidRPr="002824CA" w:rsidTr="001C5C9F">
        <w:trPr>
          <w:jc w:val="center"/>
        </w:trPr>
        <w:tc>
          <w:tcPr>
            <w:tcW w:w="1985"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Основные виды</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деятельности</w:t>
            </w:r>
          </w:p>
        </w:tc>
        <w:tc>
          <w:tcPr>
            <w:tcW w:w="2099" w:type="dxa"/>
            <w:vAlign w:val="center"/>
          </w:tcPr>
          <w:p w:rsidR="004B6EAC" w:rsidRPr="002824CA" w:rsidRDefault="004B6EAC" w:rsidP="00523FAA">
            <w:pPr>
              <w:suppressAutoHyphens/>
              <w:spacing w:after="0" w:line="240" w:lineRule="auto"/>
              <w:jc w:val="center"/>
              <w:rPr>
                <w:rFonts w:ascii="Times New Roman" w:hAnsi="Times New Roman"/>
                <w:b/>
                <w:sz w:val="24"/>
                <w:szCs w:val="24"/>
              </w:rPr>
            </w:pPr>
            <w:r w:rsidRPr="002824CA">
              <w:rPr>
                <w:rFonts w:ascii="Times New Roman" w:hAnsi="Times New Roman"/>
                <w:b/>
                <w:sz w:val="24"/>
                <w:szCs w:val="24"/>
              </w:rPr>
              <w:t>Код и наименование</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компетенции</w:t>
            </w:r>
          </w:p>
        </w:tc>
        <w:tc>
          <w:tcPr>
            <w:tcW w:w="5644"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iCs/>
                <w:sz w:val="24"/>
                <w:szCs w:val="24"/>
              </w:rPr>
              <w:t>Показатели освоения компетенции</w:t>
            </w:r>
          </w:p>
        </w:tc>
      </w:tr>
      <w:tr w:rsidR="004B6EAC" w:rsidRPr="002824CA" w:rsidTr="001C5C9F">
        <w:trPr>
          <w:trHeight w:val="371"/>
          <w:jc w:val="center"/>
        </w:trPr>
        <w:tc>
          <w:tcPr>
            <w:tcW w:w="1985"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ПМ.01.</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w:t>
            </w:r>
            <w:r w:rsidRPr="002824CA">
              <w:rPr>
                <w:rFonts w:ascii="Times New Roman" w:hAnsi="Times New Roman"/>
                <w:sz w:val="24"/>
                <w:szCs w:val="24"/>
              </w:rPr>
              <w:t>с</w:t>
            </w:r>
            <w:r w:rsidRPr="002824CA">
              <w:rPr>
                <w:rFonts w:ascii="Times New Roman" w:hAnsi="Times New Roman"/>
                <w:sz w:val="24"/>
                <w:szCs w:val="24"/>
              </w:rPr>
              <w:t>сов приготовл</w:t>
            </w:r>
            <w:r w:rsidRPr="002824CA">
              <w:rPr>
                <w:rFonts w:ascii="Times New Roman" w:hAnsi="Times New Roman"/>
                <w:sz w:val="24"/>
                <w:szCs w:val="24"/>
              </w:rPr>
              <w:t>е</w:t>
            </w:r>
            <w:r w:rsidRPr="002824CA">
              <w:rPr>
                <w:rFonts w:ascii="Times New Roman" w:hAnsi="Times New Roman"/>
                <w:sz w:val="24"/>
                <w:szCs w:val="24"/>
              </w:rPr>
              <w:t>ния и подгото</w:t>
            </w:r>
            <w:r w:rsidRPr="002824CA">
              <w:rPr>
                <w:rFonts w:ascii="Times New Roman" w:hAnsi="Times New Roman"/>
                <w:sz w:val="24"/>
                <w:szCs w:val="24"/>
              </w:rPr>
              <w:t>в</w:t>
            </w:r>
            <w:r w:rsidRPr="002824CA">
              <w:rPr>
                <w:rFonts w:ascii="Times New Roman" w:hAnsi="Times New Roman"/>
                <w:sz w:val="24"/>
                <w:szCs w:val="24"/>
              </w:rPr>
              <w:t>ки к реализации полуфабрикатов для блюд, кул</w:t>
            </w:r>
            <w:r w:rsidRPr="002824CA">
              <w:rPr>
                <w:rFonts w:ascii="Times New Roman" w:hAnsi="Times New Roman"/>
                <w:sz w:val="24"/>
                <w:szCs w:val="24"/>
              </w:rPr>
              <w:t>и</w:t>
            </w:r>
            <w:r w:rsidRPr="002824CA">
              <w:rPr>
                <w:rFonts w:ascii="Times New Roman" w:hAnsi="Times New Roman"/>
                <w:sz w:val="24"/>
                <w:szCs w:val="24"/>
              </w:rPr>
              <w:t>нарных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1.1.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подготовку раб</w:t>
            </w:r>
            <w:r w:rsidRPr="002824CA">
              <w:rPr>
                <w:rFonts w:ascii="Times New Roman" w:hAnsi="Times New Roman"/>
                <w:sz w:val="24"/>
                <w:szCs w:val="24"/>
              </w:rPr>
              <w:t>о</w:t>
            </w:r>
            <w:r w:rsidRPr="002824CA">
              <w:rPr>
                <w:rFonts w:ascii="Times New Roman" w:hAnsi="Times New Roman"/>
                <w:sz w:val="24"/>
                <w:szCs w:val="24"/>
              </w:rPr>
              <w:t>чих мест, обор</w:t>
            </w:r>
            <w:r w:rsidRPr="002824CA">
              <w:rPr>
                <w:rFonts w:ascii="Times New Roman" w:hAnsi="Times New Roman"/>
                <w:sz w:val="24"/>
                <w:szCs w:val="24"/>
              </w:rPr>
              <w:t>у</w:t>
            </w:r>
            <w:r w:rsidRPr="002824CA">
              <w:rPr>
                <w:rFonts w:ascii="Times New Roman" w:hAnsi="Times New Roman"/>
                <w:sz w:val="24"/>
                <w:szCs w:val="24"/>
              </w:rPr>
              <w:t>дования, сырья, материалов для приготовления полуфабрикатов в соответствии с инструкциями и регламентами</w:t>
            </w:r>
          </w:p>
        </w:tc>
        <w:tc>
          <w:tcPr>
            <w:tcW w:w="564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
                <w:sz w:val="24"/>
                <w:szCs w:val="24"/>
              </w:rPr>
              <w:t>Практический опыт в:</w:t>
            </w:r>
            <w:r w:rsidRPr="002824CA">
              <w:rPr>
                <w:rFonts w:ascii="Times New Roman" w:hAnsi="Times New Roman"/>
                <w:sz w:val="24"/>
                <w:szCs w:val="24"/>
                <w:lang w:eastAsia="en-US"/>
              </w:rPr>
              <w:t xml:space="preserve"> </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w:t>
            </w:r>
            <w:r w:rsidRPr="002824CA">
              <w:rPr>
                <w:rFonts w:ascii="Times New Roman" w:hAnsi="Times New Roman"/>
                <w:sz w:val="24"/>
                <w:szCs w:val="24"/>
                <w:lang w:eastAsia="en-US"/>
              </w:rPr>
              <w:t>о</w:t>
            </w:r>
            <w:r w:rsidRPr="002824CA">
              <w:rPr>
                <w:rFonts w:ascii="Times New Roman" w:hAnsi="Times New Roman"/>
                <w:sz w:val="24"/>
                <w:szCs w:val="24"/>
                <w:lang w:eastAsia="en-US"/>
              </w:rPr>
              <w:t>чих мест, подготовки к работе и безопасной экспл</w:t>
            </w:r>
            <w:r w:rsidRPr="002824CA">
              <w:rPr>
                <w:rFonts w:ascii="Times New Roman" w:hAnsi="Times New Roman"/>
                <w:sz w:val="24"/>
                <w:szCs w:val="24"/>
                <w:lang w:eastAsia="en-US"/>
              </w:rPr>
              <w:t>у</w:t>
            </w:r>
            <w:r w:rsidRPr="002824CA">
              <w:rPr>
                <w:rFonts w:ascii="Times New Roman" w:hAnsi="Times New Roman"/>
                <w:sz w:val="24"/>
                <w:szCs w:val="24"/>
                <w:lang w:eastAsia="en-US"/>
              </w:rPr>
              <w:t>атации технологического оборудования, произво</w:t>
            </w:r>
            <w:r w:rsidRPr="002824CA">
              <w:rPr>
                <w:rFonts w:ascii="Times New Roman" w:hAnsi="Times New Roman"/>
                <w:sz w:val="24"/>
                <w:szCs w:val="24"/>
                <w:lang w:eastAsia="en-US"/>
              </w:rPr>
              <w:t>д</w:t>
            </w:r>
            <w:r w:rsidRPr="002824CA">
              <w:rPr>
                <w:rFonts w:ascii="Times New Roman" w:hAnsi="Times New Roman"/>
                <w:sz w:val="24"/>
                <w:szCs w:val="24"/>
                <w:lang w:eastAsia="en-US"/>
              </w:rPr>
              <w:t>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в соответствии с инструкциями и регламентами;</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обеспечении наличия продуктов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заказом, планом работы и контроле их 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нения и расхода с учетом ресурсосбережения</w:t>
            </w:r>
          </w:p>
        </w:tc>
      </w:tr>
      <w:tr w:rsidR="004B6EAC" w:rsidRPr="002824CA" w:rsidTr="001C5C9F">
        <w:trPr>
          <w:trHeight w:val="420"/>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Умения: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нение сырья, продуктов и материалов с учетом но</w:t>
            </w:r>
            <w:r w:rsidRPr="002824CA">
              <w:rPr>
                <w:rFonts w:ascii="Times New Roman" w:hAnsi="Times New Roman"/>
                <w:sz w:val="24"/>
                <w:szCs w:val="24"/>
                <w:lang w:eastAsia="en-US"/>
              </w:rPr>
              <w:t>р</w:t>
            </w:r>
            <w:r w:rsidRPr="002824CA">
              <w:rPr>
                <w:rFonts w:ascii="Times New Roman" w:hAnsi="Times New Roman"/>
                <w:sz w:val="24"/>
                <w:szCs w:val="24"/>
                <w:lang w:eastAsia="en-US"/>
              </w:rPr>
              <w:t>мативов, требований к безопасности</w:t>
            </w:r>
            <w:r w:rsidRPr="002824CA">
              <w:rPr>
                <w:rFonts w:ascii="Times New Roman" w:hAnsi="Times New Roman"/>
                <w:sz w:val="24"/>
                <w:szCs w:val="24"/>
              </w:rPr>
              <w:t>; контролир</w:t>
            </w:r>
            <w:r w:rsidRPr="002824CA">
              <w:rPr>
                <w:rFonts w:ascii="Times New Roman" w:hAnsi="Times New Roman"/>
                <w:sz w:val="24"/>
                <w:szCs w:val="24"/>
              </w:rPr>
              <w:t>о</w:t>
            </w:r>
            <w:r w:rsidRPr="002824CA">
              <w:rPr>
                <w:rFonts w:ascii="Times New Roman" w:hAnsi="Times New Roman"/>
                <w:sz w:val="24"/>
                <w:szCs w:val="24"/>
              </w:rPr>
              <w:t>вать ротацию неиспользованного сырья в процессе производства;</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rPr>
              <w:t>составлять заявку  и обеспечивать получение продуктов для производства полуфабрикатов по к</w:t>
            </w:r>
            <w:r w:rsidRPr="002824CA">
              <w:rPr>
                <w:rFonts w:ascii="Times New Roman" w:hAnsi="Times New Roman"/>
                <w:sz w:val="24"/>
                <w:szCs w:val="24"/>
              </w:rPr>
              <w:t>о</w:t>
            </w:r>
            <w:r w:rsidRPr="002824CA">
              <w:rPr>
                <w:rFonts w:ascii="Times New Roman" w:hAnsi="Times New Roman"/>
                <w:sz w:val="24"/>
                <w:szCs w:val="24"/>
              </w:rPr>
              <w:t xml:space="preserve">личеству и качеству, в соответствии с заказом;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rPr>
              <w:t>оценивать качество и безопасность сырья, продуктов, материалов;</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распределять задания между подчиненными в соо</w:t>
            </w:r>
            <w:r w:rsidRPr="002824CA">
              <w:rPr>
                <w:rFonts w:ascii="Times New Roman" w:hAnsi="Times New Roman"/>
                <w:sz w:val="24"/>
                <w:szCs w:val="24"/>
              </w:rPr>
              <w:t>т</w:t>
            </w:r>
            <w:r w:rsidRPr="002824CA">
              <w:rPr>
                <w:rFonts w:ascii="Times New Roman" w:hAnsi="Times New Roman"/>
                <w:sz w:val="24"/>
                <w:szCs w:val="24"/>
              </w:rPr>
              <w:t>ветствии с их квалификацией;</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объяснять правила и демонстрировать при</w:t>
            </w:r>
            <w:r w:rsidRPr="002824CA">
              <w:rPr>
                <w:rFonts w:ascii="Times New Roman" w:hAnsi="Times New Roman"/>
                <w:sz w:val="24"/>
                <w:szCs w:val="24"/>
                <w:lang w:eastAsia="en-US"/>
              </w:rPr>
              <w:t>е</w:t>
            </w:r>
            <w:r w:rsidRPr="002824CA">
              <w:rPr>
                <w:rFonts w:ascii="Times New Roman" w:hAnsi="Times New Roman"/>
                <w:sz w:val="24"/>
                <w:szCs w:val="24"/>
                <w:lang w:eastAsia="en-US"/>
              </w:rPr>
              <w:t>мы безопасной эксплуатации, контролировать в</w:t>
            </w:r>
            <w:r w:rsidRPr="002824CA">
              <w:rPr>
                <w:rFonts w:ascii="Times New Roman" w:hAnsi="Times New Roman"/>
                <w:sz w:val="24"/>
                <w:szCs w:val="24"/>
                <w:lang w:eastAsia="en-US"/>
              </w:rPr>
              <w:t>ы</w:t>
            </w:r>
            <w:r w:rsidRPr="002824CA">
              <w:rPr>
                <w:rFonts w:ascii="Times New Roman" w:hAnsi="Times New Roman"/>
                <w:sz w:val="24"/>
                <w:szCs w:val="24"/>
                <w:lang w:eastAsia="en-US"/>
              </w:rPr>
              <w:t>бор и рациональное размещение на рабочем месте производственного инвентаря и технологического оборудования посуды, сырья, материалов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видом работ требованиями инструкций, р</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гламентов, стандартов чистоты;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соблюдение правил техники безопасности, пожарной безопасности, охраны тр</w:t>
            </w:r>
            <w:r w:rsidRPr="002824CA">
              <w:rPr>
                <w:rFonts w:ascii="Times New Roman" w:hAnsi="Times New Roman"/>
                <w:sz w:val="24"/>
                <w:szCs w:val="24"/>
                <w:lang w:eastAsia="en-US"/>
              </w:rPr>
              <w:t>у</w:t>
            </w:r>
            <w:r w:rsidRPr="002824CA">
              <w:rPr>
                <w:rFonts w:ascii="Times New Roman" w:hAnsi="Times New Roman"/>
                <w:sz w:val="24"/>
                <w:szCs w:val="24"/>
                <w:lang w:eastAsia="en-US"/>
              </w:rPr>
              <w:t>да на рабочем месте;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своевременность текущей уборки рабочих мест в соответствии с инструкци</w:t>
            </w:r>
            <w:r w:rsidRPr="002824CA">
              <w:rPr>
                <w:rFonts w:ascii="Times New Roman" w:hAnsi="Times New Roman"/>
                <w:sz w:val="24"/>
                <w:szCs w:val="24"/>
                <w:lang w:eastAsia="en-US"/>
              </w:rPr>
              <w:t>я</w:t>
            </w:r>
            <w:r w:rsidRPr="002824CA">
              <w:rPr>
                <w:rFonts w:ascii="Times New Roman" w:hAnsi="Times New Roman"/>
                <w:sz w:val="24"/>
                <w:szCs w:val="24"/>
                <w:lang w:eastAsia="en-US"/>
              </w:rPr>
              <w:t>ми и регламентами, стандартами чистоты, разъя</w:t>
            </w:r>
            <w:r w:rsidRPr="002824CA">
              <w:rPr>
                <w:rFonts w:ascii="Times New Roman" w:hAnsi="Times New Roman"/>
                <w:sz w:val="24"/>
                <w:szCs w:val="24"/>
                <w:lang w:eastAsia="en-US"/>
              </w:rPr>
              <w:t>с</w:t>
            </w:r>
            <w:r w:rsidRPr="002824CA">
              <w:rPr>
                <w:rFonts w:ascii="Times New Roman" w:hAnsi="Times New Roman"/>
                <w:sz w:val="24"/>
                <w:szCs w:val="24"/>
                <w:lang w:eastAsia="en-US"/>
              </w:rPr>
              <w:t>нять ответственность за несоблюдение санитарно-гигиенических  требований, техники безопасности, пожарной безопасности в процессе работы;</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демонстрировать приемы рационального размещения оборудования на рабочем месте повара;</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 xml:space="preserve">контролировать, осуществлять   упаковку, маркировку, </w:t>
            </w:r>
            <w:r w:rsidRPr="002824CA">
              <w:rPr>
                <w:rFonts w:ascii="Times New Roman" w:hAnsi="Times New Roman"/>
                <w:sz w:val="24"/>
                <w:szCs w:val="24"/>
                <w:lang w:eastAsia="en-US"/>
              </w:rPr>
              <w:t>складирование, неиспользованного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пищевых продуктов</w:t>
            </w:r>
            <w:r w:rsidRPr="002824CA">
              <w:rPr>
                <w:rFonts w:ascii="Times New Roman" w:hAnsi="Times New Roman"/>
                <w:sz w:val="24"/>
                <w:szCs w:val="24"/>
              </w:rPr>
              <w:t xml:space="preserve"> с учетом требований по безопасности (ХАССП), </w:t>
            </w:r>
            <w:r w:rsidRPr="002824CA">
              <w:rPr>
                <w:rFonts w:ascii="Times New Roman" w:hAnsi="Times New Roman"/>
                <w:sz w:val="24"/>
                <w:szCs w:val="24"/>
                <w:lang w:eastAsia="en-US"/>
              </w:rPr>
              <w:t xml:space="preserve">сроков  хранения </w:t>
            </w:r>
          </w:p>
        </w:tc>
      </w:tr>
      <w:tr w:rsidR="004B6EAC" w:rsidRPr="002824CA" w:rsidTr="001C5C9F">
        <w:trPr>
          <w:trHeight w:val="554"/>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u w:color="000000"/>
              </w:rPr>
            </w:pPr>
            <w:r w:rsidRPr="002824CA">
              <w:rPr>
                <w:rFonts w:ascii="Times New Roman" w:hAnsi="Times New Roman"/>
                <w:b/>
                <w:sz w:val="24"/>
                <w:szCs w:val="24"/>
              </w:rPr>
              <w:t>Знания:</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требования охраны труда, пожарной безопа</w:t>
            </w:r>
            <w:r w:rsidRPr="002824CA">
              <w:rPr>
                <w:rFonts w:ascii="Times New Roman" w:hAnsi="Times New Roman"/>
                <w:sz w:val="24"/>
                <w:szCs w:val="24"/>
                <w:u w:color="000000"/>
              </w:rPr>
              <w:t>с</w:t>
            </w:r>
            <w:r w:rsidRPr="002824CA">
              <w:rPr>
                <w:rFonts w:ascii="Times New Roman" w:hAnsi="Times New Roman"/>
                <w:sz w:val="24"/>
                <w:szCs w:val="24"/>
                <w:u w:color="000000"/>
              </w:rPr>
              <w:t>ности, техники безопасности при выполнении р</w:t>
            </w:r>
            <w:r w:rsidRPr="002824CA">
              <w:rPr>
                <w:rFonts w:ascii="Times New Roman" w:hAnsi="Times New Roman"/>
                <w:sz w:val="24"/>
                <w:szCs w:val="24"/>
                <w:u w:color="000000"/>
              </w:rPr>
              <w:t>а</w:t>
            </w:r>
            <w:r w:rsidRPr="002824CA">
              <w:rPr>
                <w:rFonts w:ascii="Times New Roman" w:hAnsi="Times New Roman"/>
                <w:sz w:val="24"/>
                <w:szCs w:val="24"/>
                <w:u w:color="000000"/>
              </w:rPr>
              <w:t>бот;</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санитарно-гигиенические требования к пр</w:t>
            </w:r>
            <w:r w:rsidRPr="002824CA">
              <w:rPr>
                <w:rFonts w:ascii="Times New Roman" w:hAnsi="Times New Roman"/>
                <w:sz w:val="24"/>
                <w:szCs w:val="24"/>
                <w:u w:color="000000"/>
              </w:rPr>
              <w:t>о</w:t>
            </w:r>
            <w:r w:rsidRPr="002824CA">
              <w:rPr>
                <w:rFonts w:ascii="Times New Roman" w:hAnsi="Times New Roman"/>
                <w:sz w:val="24"/>
                <w:szCs w:val="24"/>
                <w:u w:color="000000"/>
              </w:rPr>
              <w:t>цессам производства продукции, в том числе сист</w:t>
            </w:r>
            <w:r w:rsidRPr="002824CA">
              <w:rPr>
                <w:rFonts w:ascii="Times New Roman" w:hAnsi="Times New Roman"/>
                <w:sz w:val="24"/>
                <w:szCs w:val="24"/>
                <w:u w:color="000000"/>
              </w:rPr>
              <w:t>е</w:t>
            </w:r>
            <w:r w:rsidRPr="002824CA">
              <w:rPr>
                <w:rFonts w:ascii="Times New Roman" w:hAnsi="Times New Roman"/>
                <w:sz w:val="24"/>
                <w:szCs w:val="24"/>
                <w:u w:color="000000"/>
              </w:rPr>
              <w:t>ма анализа, оценки и управления  опасными факт</w:t>
            </w:r>
            <w:r w:rsidRPr="002824CA">
              <w:rPr>
                <w:rFonts w:ascii="Times New Roman" w:hAnsi="Times New Roman"/>
                <w:sz w:val="24"/>
                <w:szCs w:val="24"/>
                <w:u w:color="000000"/>
              </w:rPr>
              <w:t>о</w:t>
            </w:r>
            <w:r w:rsidRPr="002824CA">
              <w:rPr>
                <w:rFonts w:ascii="Times New Roman" w:hAnsi="Times New Roman"/>
                <w:sz w:val="24"/>
                <w:szCs w:val="24"/>
                <w:u w:color="000000"/>
              </w:rPr>
              <w:t>рами (система ХАССП);</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методы контроля качества сырья,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обеспечения безопасных условий тр</w:t>
            </w:r>
            <w:r w:rsidRPr="002824CA">
              <w:rPr>
                <w:rFonts w:ascii="Times New Roman" w:hAnsi="Times New Roman"/>
                <w:sz w:val="24"/>
                <w:szCs w:val="24"/>
              </w:rPr>
              <w:t>у</w:t>
            </w:r>
            <w:r w:rsidRPr="002824CA">
              <w:rPr>
                <w:rFonts w:ascii="Times New Roman" w:hAnsi="Times New Roman"/>
                <w:sz w:val="24"/>
                <w:szCs w:val="24"/>
              </w:rPr>
              <w:t>да, качества и безопасности кулинарной и конд</w:t>
            </w:r>
            <w:r w:rsidRPr="002824CA">
              <w:rPr>
                <w:rFonts w:ascii="Times New Roman" w:hAnsi="Times New Roman"/>
                <w:sz w:val="24"/>
                <w:szCs w:val="24"/>
              </w:rPr>
              <w:t>и</w:t>
            </w:r>
            <w:r w:rsidRPr="002824CA">
              <w:rPr>
                <w:rFonts w:ascii="Times New Roman" w:hAnsi="Times New Roman"/>
                <w:sz w:val="24"/>
                <w:szCs w:val="24"/>
              </w:rPr>
              <w:t>терской продукции собственного производства;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lang w:eastAsia="en-US"/>
              </w:rPr>
              <w:t>виды, назначение, правила безопасной эк</w:t>
            </w:r>
            <w:r w:rsidRPr="002824CA">
              <w:rPr>
                <w:rFonts w:ascii="Times New Roman" w:hAnsi="Times New Roman"/>
                <w:sz w:val="24"/>
                <w:szCs w:val="24"/>
                <w:lang w:eastAsia="en-US"/>
              </w:rPr>
              <w:t>с</w:t>
            </w:r>
            <w:r w:rsidRPr="002824CA">
              <w:rPr>
                <w:rFonts w:ascii="Times New Roman" w:hAnsi="Times New Roman"/>
                <w:sz w:val="24"/>
                <w:szCs w:val="24"/>
                <w:lang w:eastAsia="en-US"/>
              </w:rPr>
              <w:t>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w:t>
            </w:r>
            <w:r w:rsidRPr="002824CA">
              <w:rPr>
                <w:rFonts w:ascii="Times New Roman" w:hAnsi="Times New Roman"/>
                <w:sz w:val="24"/>
                <w:szCs w:val="24"/>
                <w:lang w:eastAsia="en-US"/>
              </w:rPr>
              <w:t>е</w:t>
            </w:r>
            <w:r w:rsidRPr="002824CA">
              <w:rPr>
                <w:rFonts w:ascii="Times New Roman" w:hAnsi="Times New Roman"/>
                <w:sz w:val="24"/>
                <w:szCs w:val="24"/>
                <w:lang w:eastAsia="en-US"/>
              </w:rPr>
              <w:t>рительных приборов, посуды и правила ухода за ними;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последовательность выполнения технолог</w:t>
            </w:r>
            <w:r w:rsidRPr="002824CA">
              <w:rPr>
                <w:rFonts w:ascii="Times New Roman" w:hAnsi="Times New Roman"/>
                <w:sz w:val="24"/>
                <w:szCs w:val="24"/>
                <w:u w:color="000000"/>
              </w:rPr>
              <w:t>и</w:t>
            </w:r>
            <w:r w:rsidRPr="002824CA">
              <w:rPr>
                <w:rFonts w:ascii="Times New Roman" w:hAnsi="Times New Roman"/>
                <w:sz w:val="24"/>
                <w:szCs w:val="24"/>
                <w:u w:color="000000"/>
              </w:rPr>
              <w:t>ческих операций;</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требования к личной гигиене персонала при подготовке производственного инвентаря и кухо</w:t>
            </w:r>
            <w:r w:rsidRPr="002824CA">
              <w:rPr>
                <w:rFonts w:ascii="Times New Roman" w:hAnsi="Times New Roman"/>
                <w:sz w:val="24"/>
                <w:szCs w:val="24"/>
              </w:rPr>
              <w:t>н</w:t>
            </w:r>
            <w:r w:rsidRPr="002824CA">
              <w:rPr>
                <w:rFonts w:ascii="Times New Roman" w:hAnsi="Times New Roman"/>
                <w:sz w:val="24"/>
                <w:szCs w:val="24"/>
              </w:rPr>
              <w:t>ной посуды;</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w:t>
            </w:r>
            <w:r w:rsidRPr="002824CA">
              <w:rPr>
                <w:rFonts w:ascii="Times New Roman" w:hAnsi="Times New Roman"/>
                <w:sz w:val="24"/>
                <w:szCs w:val="24"/>
              </w:rPr>
              <w:t>озможные последствия нарушения санит</w:t>
            </w:r>
            <w:r w:rsidRPr="002824CA">
              <w:rPr>
                <w:rFonts w:ascii="Times New Roman" w:hAnsi="Times New Roman"/>
                <w:sz w:val="24"/>
                <w:szCs w:val="24"/>
              </w:rPr>
              <w:t>а</w:t>
            </w:r>
            <w:r w:rsidRPr="002824CA">
              <w:rPr>
                <w:rFonts w:ascii="Times New Roman" w:hAnsi="Times New Roman"/>
                <w:sz w:val="24"/>
                <w:szCs w:val="24"/>
              </w:rPr>
              <w:t>рии и гигиены;</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виды, назначение, правила применения и бе</w:t>
            </w:r>
            <w:r w:rsidRPr="002824CA">
              <w:rPr>
                <w:rFonts w:ascii="Times New Roman" w:hAnsi="Times New Roman"/>
                <w:sz w:val="24"/>
                <w:szCs w:val="24"/>
              </w:rPr>
              <w:t>з</w:t>
            </w:r>
            <w:r w:rsidRPr="002824CA">
              <w:rPr>
                <w:rFonts w:ascii="Times New Roman" w:hAnsi="Times New Roman"/>
                <w:sz w:val="24"/>
                <w:szCs w:val="24"/>
              </w:rPr>
              <w:t>опасного хранения чистящих, моющих и дезинф</w:t>
            </w:r>
            <w:r w:rsidRPr="002824CA">
              <w:rPr>
                <w:rFonts w:ascii="Times New Roman" w:hAnsi="Times New Roman"/>
                <w:sz w:val="24"/>
                <w:szCs w:val="24"/>
              </w:rPr>
              <w:t>и</w:t>
            </w:r>
            <w:r w:rsidRPr="002824CA">
              <w:rPr>
                <w:rFonts w:ascii="Times New Roman" w:hAnsi="Times New Roman"/>
                <w:sz w:val="24"/>
                <w:szCs w:val="24"/>
              </w:rPr>
              <w:t>цирующих средств;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правила утилизации отходов;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назначение упаковочных материалов, способы хранения сырья и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кухонных ножей, правила подготовки их к работе, ухода за ними и их назначение</w:t>
            </w:r>
          </w:p>
        </w:tc>
      </w:tr>
      <w:tr w:rsidR="004B6EAC" w:rsidRPr="002824CA" w:rsidTr="001C5C9F">
        <w:trPr>
          <w:trHeight w:val="460"/>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1.2.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о</w:t>
            </w:r>
            <w:r w:rsidRPr="002824CA">
              <w:rPr>
                <w:rFonts w:ascii="Times New Roman" w:hAnsi="Times New Roman"/>
                <w:sz w:val="24"/>
                <w:szCs w:val="24"/>
              </w:rPr>
              <w:t>б</w:t>
            </w:r>
            <w:r w:rsidRPr="002824CA">
              <w:rPr>
                <w:rFonts w:ascii="Times New Roman" w:hAnsi="Times New Roman"/>
                <w:sz w:val="24"/>
                <w:szCs w:val="24"/>
              </w:rPr>
              <w:t>работку, подг</w:t>
            </w:r>
            <w:r w:rsidRPr="002824CA">
              <w:rPr>
                <w:rFonts w:ascii="Times New Roman" w:hAnsi="Times New Roman"/>
                <w:sz w:val="24"/>
                <w:szCs w:val="24"/>
              </w:rPr>
              <w:t>о</w:t>
            </w:r>
            <w:r w:rsidRPr="002824CA">
              <w:rPr>
                <w:rFonts w:ascii="Times New Roman" w:hAnsi="Times New Roman"/>
                <w:sz w:val="24"/>
                <w:szCs w:val="24"/>
              </w:rPr>
              <w:t>товку экзотич</w:t>
            </w:r>
            <w:r w:rsidRPr="002824CA">
              <w:rPr>
                <w:rFonts w:ascii="Times New Roman" w:hAnsi="Times New Roman"/>
                <w:sz w:val="24"/>
                <w:szCs w:val="24"/>
              </w:rPr>
              <w:t>е</w:t>
            </w:r>
            <w:r w:rsidRPr="002824CA">
              <w:rPr>
                <w:rFonts w:ascii="Times New Roman" w:hAnsi="Times New Roman"/>
                <w:sz w:val="24"/>
                <w:szCs w:val="24"/>
              </w:rPr>
              <w:t>ских и редких в</w:t>
            </w:r>
            <w:r w:rsidRPr="002824CA">
              <w:rPr>
                <w:rFonts w:ascii="Times New Roman" w:hAnsi="Times New Roman"/>
                <w:sz w:val="24"/>
                <w:szCs w:val="24"/>
              </w:rPr>
              <w:t>и</w:t>
            </w:r>
            <w:r w:rsidRPr="002824CA">
              <w:rPr>
                <w:rFonts w:ascii="Times New Roman" w:hAnsi="Times New Roman"/>
                <w:sz w:val="24"/>
                <w:szCs w:val="24"/>
              </w:rPr>
              <w:t>дов сырья: ов</w:t>
            </w:r>
            <w:r w:rsidRPr="002824CA">
              <w:rPr>
                <w:rFonts w:ascii="Times New Roman" w:hAnsi="Times New Roman"/>
                <w:sz w:val="24"/>
                <w:szCs w:val="24"/>
              </w:rPr>
              <w:t>о</w:t>
            </w:r>
            <w:r w:rsidRPr="002824CA">
              <w:rPr>
                <w:rFonts w:ascii="Times New Roman" w:hAnsi="Times New Roman"/>
                <w:sz w:val="24"/>
                <w:szCs w:val="24"/>
              </w:rPr>
              <w:t>щей, грибов, р</w:t>
            </w:r>
            <w:r w:rsidRPr="002824CA">
              <w:rPr>
                <w:rFonts w:ascii="Times New Roman" w:hAnsi="Times New Roman"/>
                <w:sz w:val="24"/>
                <w:szCs w:val="24"/>
              </w:rPr>
              <w:t>ы</w:t>
            </w:r>
            <w:r w:rsidRPr="002824CA">
              <w:rPr>
                <w:rFonts w:ascii="Times New Roman" w:hAnsi="Times New Roman"/>
                <w:sz w:val="24"/>
                <w:szCs w:val="24"/>
              </w:rPr>
              <w:t>бы, нерыбного водного сырья, дичи</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658"/>
              <w:jc w:val="both"/>
              <w:rPr>
                <w:rFonts w:ascii="Times New Roman" w:hAnsi="Times New Roman"/>
                <w:sz w:val="24"/>
                <w:szCs w:val="24"/>
                <w:lang w:eastAsia="en-US"/>
              </w:rPr>
            </w:pPr>
            <w:r w:rsidRPr="002824CA">
              <w:rPr>
                <w:rFonts w:ascii="Times New Roman" w:hAnsi="Times New Roman"/>
                <w:sz w:val="24"/>
                <w:szCs w:val="24"/>
                <w:lang w:eastAsia="en-US"/>
              </w:rPr>
              <w:t>подборе в соответствии с технологическими требованиями, оценке качества, безопасности, обр</w:t>
            </w:r>
            <w:r w:rsidRPr="002824CA">
              <w:rPr>
                <w:rFonts w:ascii="Times New Roman" w:hAnsi="Times New Roman"/>
                <w:sz w:val="24"/>
                <w:szCs w:val="24"/>
                <w:lang w:eastAsia="en-US"/>
              </w:rPr>
              <w:t>а</w:t>
            </w:r>
            <w:r w:rsidRPr="002824CA">
              <w:rPr>
                <w:rFonts w:ascii="Times New Roman" w:hAnsi="Times New Roman"/>
                <w:sz w:val="24"/>
                <w:szCs w:val="24"/>
                <w:lang w:eastAsia="en-US"/>
              </w:rPr>
              <w:t>ботке различными методами экзотических и редких видов сырья</w:t>
            </w:r>
            <w:r w:rsidRPr="002824CA">
              <w:rPr>
                <w:rFonts w:ascii="Times New Roman" w:hAnsi="Times New Roman"/>
                <w:sz w:val="24"/>
                <w:szCs w:val="24"/>
              </w:rPr>
              <w:t>: овощей, грибов, рыбы, нерыбного водного сырья, дичи</w:t>
            </w:r>
            <w:r w:rsidRPr="002824CA">
              <w:rPr>
                <w:rFonts w:ascii="Times New Roman" w:hAnsi="Times New Roman"/>
                <w:sz w:val="24"/>
                <w:szCs w:val="24"/>
                <w:lang w:eastAsia="en-US"/>
              </w:rPr>
              <w:t>;</w:t>
            </w:r>
          </w:p>
          <w:p w:rsidR="004B6EAC" w:rsidRPr="002824CA" w:rsidRDefault="004B6EAC" w:rsidP="00523FAA">
            <w:pPr>
              <w:spacing w:after="0" w:line="240" w:lineRule="auto"/>
              <w:ind w:firstLine="658"/>
              <w:jc w:val="both"/>
              <w:rPr>
                <w:rFonts w:ascii="Times New Roman" w:hAnsi="Times New Roman"/>
                <w:sz w:val="24"/>
                <w:szCs w:val="24"/>
                <w:lang w:eastAsia="en-US"/>
              </w:rPr>
            </w:pPr>
            <w:r w:rsidRPr="002824CA">
              <w:rPr>
                <w:rFonts w:ascii="Times New Roman" w:hAnsi="Times New Roman"/>
                <w:sz w:val="24"/>
                <w:szCs w:val="24"/>
                <w:lang w:eastAsia="en-US"/>
              </w:rPr>
              <w:t>контроле качества и безопасности, упаковке, хранении обработанного сырья с учетом требований к безопасности;</w:t>
            </w:r>
          </w:p>
          <w:p w:rsidR="004B6EAC" w:rsidRPr="002824CA" w:rsidRDefault="004B6EAC" w:rsidP="00523FAA">
            <w:pPr>
              <w:spacing w:after="0" w:line="240" w:lineRule="auto"/>
              <w:ind w:firstLine="658"/>
              <w:jc w:val="both"/>
              <w:rPr>
                <w:rFonts w:ascii="Times New Roman" w:hAnsi="Times New Roman"/>
                <w:sz w:val="24"/>
                <w:szCs w:val="24"/>
                <w:lang w:eastAsia="en-US"/>
              </w:rPr>
            </w:pPr>
            <w:r w:rsidRPr="002824CA">
              <w:rPr>
                <w:rFonts w:ascii="Times New Roman" w:hAnsi="Times New Roman"/>
                <w:sz w:val="24"/>
                <w:szCs w:val="24"/>
                <w:lang w:eastAsia="en-US"/>
              </w:rPr>
              <w:t>обеспечении ресурсосбережения в процессе обработки сырья</w:t>
            </w:r>
          </w:p>
        </w:tc>
      </w:tr>
      <w:tr w:rsidR="004B6EAC" w:rsidRPr="002824CA" w:rsidTr="001C5C9F">
        <w:trPr>
          <w:trHeight w:val="460"/>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оценивать качество и соответствие технол</w:t>
            </w:r>
            <w:r w:rsidRPr="002824CA">
              <w:rPr>
                <w:rFonts w:ascii="Times New Roman" w:hAnsi="Times New Roman"/>
                <w:sz w:val="24"/>
                <w:szCs w:val="24"/>
                <w:lang w:eastAsia="en-US"/>
              </w:rPr>
              <w:t>о</w:t>
            </w:r>
            <w:r w:rsidRPr="002824CA">
              <w:rPr>
                <w:rFonts w:ascii="Times New Roman" w:hAnsi="Times New Roman"/>
                <w:sz w:val="24"/>
                <w:szCs w:val="24"/>
                <w:lang w:eastAsia="en-US"/>
              </w:rPr>
              <w:t>гическим требованиям</w:t>
            </w:r>
            <w:r w:rsidRPr="002824CA">
              <w:rPr>
                <w:rFonts w:ascii="Times New Roman" w:hAnsi="Times New Roman"/>
                <w:sz w:val="24"/>
                <w:szCs w:val="24"/>
              </w:rPr>
              <w:t xml:space="preserve"> экзотических и редких видов сырья: овощей, грибов, рыбы, нерыбного водного сырья, дичи</w:t>
            </w:r>
            <w:r w:rsidRPr="002824CA">
              <w:rPr>
                <w:rFonts w:ascii="Times New Roman" w:hAnsi="Times New Roman"/>
                <w:sz w:val="24"/>
                <w:szCs w:val="24"/>
                <w:lang w:eastAsia="en-US"/>
              </w:rPr>
              <w:t>; распознавать недоброкачественные продукты;</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lang w:eastAsia="en-US"/>
              </w:rPr>
              <w:t>контролировать рациональное использование сырья, продуктов и материалов с учетом нормат</w:t>
            </w:r>
            <w:r w:rsidRPr="002824CA">
              <w:rPr>
                <w:rFonts w:ascii="Times New Roman" w:hAnsi="Times New Roman"/>
                <w:sz w:val="24"/>
                <w:szCs w:val="24"/>
                <w:lang w:eastAsia="en-US"/>
              </w:rPr>
              <w:t>и</w:t>
            </w:r>
            <w:r w:rsidRPr="002824CA">
              <w:rPr>
                <w:rFonts w:ascii="Times New Roman" w:hAnsi="Times New Roman"/>
                <w:sz w:val="24"/>
                <w:szCs w:val="24"/>
                <w:lang w:eastAsia="en-US"/>
              </w:rPr>
              <w:t>вов;</w:t>
            </w:r>
            <w:r w:rsidRPr="002824CA">
              <w:rPr>
                <w:rFonts w:ascii="Times New Roman" w:hAnsi="Times New Roman"/>
                <w:sz w:val="24"/>
                <w:szCs w:val="24"/>
              </w:rPr>
              <w:t xml:space="preserve"> </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rPr>
              <w:t>определять степень зрелости, кондицию, сортность сырья, в т.ч. регионального, выбирать с</w:t>
            </w:r>
            <w:r w:rsidRPr="002824CA">
              <w:rPr>
                <w:rFonts w:ascii="Times New Roman" w:hAnsi="Times New Roman"/>
                <w:sz w:val="24"/>
                <w:szCs w:val="24"/>
              </w:rPr>
              <w:t>о</w:t>
            </w:r>
            <w:r w:rsidRPr="002824CA">
              <w:rPr>
                <w:rFonts w:ascii="Times New Roman" w:hAnsi="Times New Roman"/>
                <w:sz w:val="24"/>
                <w:szCs w:val="24"/>
              </w:rPr>
              <w:t>ответствующие методы обработки, определять к</w:t>
            </w:r>
            <w:r w:rsidRPr="002824CA">
              <w:rPr>
                <w:rFonts w:ascii="Times New Roman" w:hAnsi="Times New Roman"/>
                <w:sz w:val="24"/>
                <w:szCs w:val="24"/>
              </w:rPr>
              <w:t>у</w:t>
            </w:r>
            <w:r w:rsidRPr="002824CA">
              <w:rPr>
                <w:rFonts w:ascii="Times New Roman" w:hAnsi="Times New Roman"/>
                <w:sz w:val="24"/>
                <w:szCs w:val="24"/>
              </w:rPr>
              <w:t>линарное назначение;</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осуществлять разморажив</w:t>
            </w:r>
            <w:r w:rsidRPr="002824CA">
              <w:rPr>
                <w:rFonts w:ascii="Times New Roman" w:hAnsi="Times New Roman"/>
                <w:sz w:val="24"/>
                <w:szCs w:val="24"/>
                <w:lang w:eastAsia="en-US"/>
              </w:rPr>
              <w:t>а</w:t>
            </w:r>
            <w:r w:rsidRPr="002824CA">
              <w:rPr>
                <w:rFonts w:ascii="Times New Roman" w:hAnsi="Times New Roman"/>
                <w:sz w:val="24"/>
                <w:szCs w:val="24"/>
                <w:lang w:eastAsia="en-US"/>
              </w:rPr>
              <w:t>ние замороженного сырья, вымачивание соленой рыбы, замачивания сушеных овощей, грибов  ра</w:t>
            </w:r>
            <w:r w:rsidRPr="002824CA">
              <w:rPr>
                <w:rFonts w:ascii="Times New Roman" w:hAnsi="Times New Roman"/>
                <w:sz w:val="24"/>
                <w:szCs w:val="24"/>
                <w:lang w:eastAsia="en-US"/>
              </w:rPr>
              <w:t>з</w:t>
            </w:r>
            <w:r w:rsidRPr="002824CA">
              <w:rPr>
                <w:rFonts w:ascii="Times New Roman" w:hAnsi="Times New Roman"/>
                <w:sz w:val="24"/>
                <w:szCs w:val="24"/>
                <w:lang w:eastAsia="en-US"/>
              </w:rPr>
              <w:t>личными способами с учетом требований по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 и кулинарного назначения;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применять регламенты, стандарты и норм</w:t>
            </w:r>
            <w:r w:rsidRPr="002824CA">
              <w:rPr>
                <w:rFonts w:ascii="Times New Roman" w:hAnsi="Times New Roman"/>
                <w:sz w:val="24"/>
                <w:szCs w:val="24"/>
                <w:lang w:eastAsia="en-US"/>
              </w:rPr>
              <w:t>а</w:t>
            </w:r>
            <w:r w:rsidRPr="002824CA">
              <w:rPr>
                <w:rFonts w:ascii="Times New Roman" w:hAnsi="Times New Roman"/>
                <w:sz w:val="24"/>
                <w:szCs w:val="24"/>
                <w:lang w:eastAsia="en-US"/>
              </w:rPr>
              <w:t>тивно-техническую документацию;</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w:t>
            </w:r>
            <w:r w:rsidRPr="002824CA">
              <w:rPr>
                <w:rFonts w:ascii="Times New Roman" w:hAnsi="Times New Roman"/>
                <w:sz w:val="24"/>
                <w:szCs w:val="24"/>
                <w:lang w:eastAsia="en-US"/>
              </w:rPr>
              <w:t>м</w:t>
            </w:r>
            <w:r w:rsidRPr="002824CA">
              <w:rPr>
                <w:rFonts w:ascii="Times New Roman" w:hAnsi="Times New Roman"/>
                <w:sz w:val="24"/>
                <w:szCs w:val="24"/>
                <w:lang w:eastAsia="en-US"/>
              </w:rPr>
              <w:t>бинирование, применение различных методов обр</w:t>
            </w:r>
            <w:r w:rsidRPr="002824CA">
              <w:rPr>
                <w:rFonts w:ascii="Times New Roman" w:hAnsi="Times New Roman"/>
                <w:sz w:val="24"/>
                <w:szCs w:val="24"/>
                <w:lang w:eastAsia="en-US"/>
              </w:rPr>
              <w:t>а</w:t>
            </w:r>
            <w:r w:rsidRPr="002824CA">
              <w:rPr>
                <w:rFonts w:ascii="Times New Roman" w:hAnsi="Times New Roman"/>
                <w:sz w:val="24"/>
                <w:szCs w:val="24"/>
                <w:lang w:eastAsia="en-US"/>
              </w:rPr>
              <w:t>ботки</w:t>
            </w:r>
            <w:r w:rsidRPr="002824CA">
              <w:rPr>
                <w:rFonts w:ascii="Times New Roman" w:hAnsi="Times New Roman"/>
                <w:sz w:val="24"/>
                <w:szCs w:val="24"/>
              </w:rPr>
              <w:t>, подготовки экзотических и редких видов с</w:t>
            </w:r>
            <w:r w:rsidRPr="002824CA">
              <w:rPr>
                <w:rFonts w:ascii="Times New Roman" w:hAnsi="Times New Roman"/>
                <w:sz w:val="24"/>
                <w:szCs w:val="24"/>
              </w:rPr>
              <w:t>ы</w:t>
            </w:r>
            <w:r w:rsidRPr="002824CA">
              <w:rPr>
                <w:rFonts w:ascii="Times New Roman" w:hAnsi="Times New Roman"/>
                <w:sz w:val="24"/>
                <w:szCs w:val="24"/>
              </w:rPr>
              <w:t>рья</w:t>
            </w:r>
            <w:r w:rsidRPr="002824CA">
              <w:rPr>
                <w:rFonts w:ascii="Times New Roman" w:hAnsi="Times New Roman"/>
                <w:sz w:val="24"/>
                <w:szCs w:val="24"/>
                <w:lang w:eastAsia="en-US"/>
              </w:rPr>
              <w:t xml:space="preserve"> с учетом его вида, кондиции, размера, технол</w:t>
            </w:r>
            <w:r w:rsidRPr="002824CA">
              <w:rPr>
                <w:rFonts w:ascii="Times New Roman" w:hAnsi="Times New Roman"/>
                <w:sz w:val="24"/>
                <w:szCs w:val="24"/>
                <w:lang w:eastAsia="en-US"/>
              </w:rPr>
              <w:t>о</w:t>
            </w:r>
            <w:r w:rsidRPr="002824CA">
              <w:rPr>
                <w:rFonts w:ascii="Times New Roman" w:hAnsi="Times New Roman"/>
                <w:sz w:val="24"/>
                <w:szCs w:val="24"/>
                <w:lang w:eastAsia="en-US"/>
              </w:rPr>
              <w:t>гических свойств, кулинарного назначения</w:t>
            </w:r>
            <w:r w:rsidRPr="002824CA">
              <w:rPr>
                <w:rFonts w:ascii="Times New Roman" w:hAnsi="Times New Roman"/>
                <w:sz w:val="24"/>
                <w:szCs w:val="24"/>
              </w:rPr>
              <w:t>;</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rPr>
              <w:t xml:space="preserve">контролировать, осуществлять  упаковку, маркировку, </w:t>
            </w:r>
            <w:r w:rsidRPr="002824CA">
              <w:rPr>
                <w:rFonts w:ascii="Times New Roman" w:hAnsi="Times New Roman"/>
                <w:sz w:val="24"/>
                <w:szCs w:val="24"/>
                <w:lang w:eastAsia="en-US"/>
              </w:rPr>
              <w:t>складирование</w:t>
            </w:r>
            <w:r w:rsidRPr="002824CA">
              <w:rPr>
                <w:rFonts w:ascii="Times New Roman" w:hAnsi="Times New Roman"/>
                <w:sz w:val="24"/>
                <w:szCs w:val="24"/>
              </w:rPr>
              <w:t>, хранение обработанн</w:t>
            </w:r>
            <w:r w:rsidRPr="002824CA">
              <w:rPr>
                <w:rFonts w:ascii="Times New Roman" w:hAnsi="Times New Roman"/>
                <w:sz w:val="24"/>
                <w:szCs w:val="24"/>
              </w:rPr>
              <w:t>о</w:t>
            </w:r>
            <w:r w:rsidRPr="002824CA">
              <w:rPr>
                <w:rFonts w:ascii="Times New Roman" w:hAnsi="Times New Roman"/>
                <w:sz w:val="24"/>
                <w:szCs w:val="24"/>
              </w:rPr>
              <w:t>го сырья с учетом требований к безопасности (ХАССП);</w:t>
            </w:r>
          </w:p>
          <w:p w:rsidR="004B6EAC" w:rsidRPr="002824CA" w:rsidRDefault="004B6EAC" w:rsidP="00523FAA">
            <w:pPr>
              <w:spacing w:after="0" w:line="240" w:lineRule="auto"/>
              <w:ind w:firstLine="737"/>
              <w:jc w:val="both"/>
              <w:rPr>
                <w:rFonts w:ascii="Times New Roman" w:hAnsi="Times New Roman"/>
                <w:sz w:val="24"/>
                <w:szCs w:val="24"/>
              </w:rPr>
            </w:pPr>
            <w:r w:rsidRPr="002824CA">
              <w:rPr>
                <w:rFonts w:ascii="Times New Roman" w:hAnsi="Times New Roman"/>
                <w:sz w:val="24"/>
                <w:szCs w:val="24"/>
              </w:rPr>
              <w:t>контролировать соблюдение правил утил</w:t>
            </w:r>
            <w:r w:rsidRPr="002824CA">
              <w:rPr>
                <w:rFonts w:ascii="Times New Roman" w:hAnsi="Times New Roman"/>
                <w:sz w:val="24"/>
                <w:szCs w:val="24"/>
              </w:rPr>
              <w:t>и</w:t>
            </w:r>
            <w:r w:rsidRPr="002824CA">
              <w:rPr>
                <w:rFonts w:ascii="Times New Roman" w:hAnsi="Times New Roman"/>
                <w:sz w:val="24"/>
                <w:szCs w:val="24"/>
              </w:rPr>
              <w:t>зации непищевых отходов</w:t>
            </w:r>
          </w:p>
        </w:tc>
      </w:tr>
      <w:tr w:rsidR="004B6EAC" w:rsidRPr="002824CA" w:rsidTr="001C5C9F">
        <w:trPr>
          <w:trHeight w:val="460"/>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методы обработки экзотических и редких видов сырья;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способы сокращения потерь сырья, проду</w:t>
            </w:r>
            <w:r w:rsidRPr="002824CA">
              <w:rPr>
                <w:rFonts w:ascii="Times New Roman" w:hAnsi="Times New Roman"/>
                <w:sz w:val="24"/>
                <w:szCs w:val="24"/>
              </w:rPr>
              <w:t>к</w:t>
            </w:r>
            <w:r w:rsidRPr="002824CA">
              <w:rPr>
                <w:rFonts w:ascii="Times New Roman" w:hAnsi="Times New Roman"/>
                <w:sz w:val="24"/>
                <w:szCs w:val="24"/>
              </w:rPr>
              <w:t xml:space="preserve">тов при их обработке, хранении;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способы удаления излишней горечи из экз</w:t>
            </w:r>
            <w:r w:rsidRPr="002824CA">
              <w:rPr>
                <w:rFonts w:ascii="Times New Roman" w:hAnsi="Times New Roman"/>
                <w:sz w:val="24"/>
                <w:szCs w:val="24"/>
              </w:rPr>
              <w:t>о</w:t>
            </w:r>
            <w:r w:rsidRPr="002824CA">
              <w:rPr>
                <w:rFonts w:ascii="Times New Roman" w:hAnsi="Times New Roman"/>
                <w:sz w:val="24"/>
                <w:szCs w:val="24"/>
              </w:rPr>
              <w:t>тических и редких ви</w:t>
            </w:r>
            <w:r w:rsidRPr="002824CA">
              <w:rPr>
                <w:rFonts w:ascii="Times New Roman" w:hAnsi="Times New Roman"/>
                <w:sz w:val="24"/>
                <w:szCs w:val="24"/>
              </w:rPr>
              <w:softHyphen/>
              <w:t xml:space="preserve">дов овощей;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способы предотвращения потемнения о</w:t>
            </w:r>
            <w:r w:rsidRPr="002824CA">
              <w:rPr>
                <w:rFonts w:ascii="Times New Roman" w:hAnsi="Times New Roman"/>
                <w:sz w:val="24"/>
                <w:szCs w:val="24"/>
              </w:rPr>
              <w:t>т</w:t>
            </w:r>
            <w:r w:rsidRPr="002824CA">
              <w:rPr>
                <w:rFonts w:ascii="Times New Roman" w:hAnsi="Times New Roman"/>
                <w:sz w:val="24"/>
                <w:szCs w:val="24"/>
              </w:rPr>
              <w:t>дельных видов экзотических и редких видов сырья;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санитарно-гигиенические требования к в</w:t>
            </w:r>
            <w:r w:rsidRPr="002824CA">
              <w:rPr>
                <w:rFonts w:ascii="Times New Roman" w:hAnsi="Times New Roman"/>
                <w:sz w:val="24"/>
                <w:szCs w:val="24"/>
              </w:rPr>
              <w:t>е</w:t>
            </w:r>
            <w:r w:rsidRPr="002824CA">
              <w:rPr>
                <w:rFonts w:ascii="Times New Roman" w:hAnsi="Times New Roman"/>
                <w:sz w:val="24"/>
                <w:szCs w:val="24"/>
              </w:rPr>
              <w:t>дению процессов обработки, подготовки пищевого сырья, продуктов, хранения неиспользованного с</w:t>
            </w:r>
            <w:r w:rsidRPr="002824CA">
              <w:rPr>
                <w:rFonts w:ascii="Times New Roman" w:hAnsi="Times New Roman"/>
                <w:sz w:val="24"/>
                <w:szCs w:val="24"/>
              </w:rPr>
              <w:t>ы</w:t>
            </w:r>
            <w:r w:rsidRPr="002824CA">
              <w:rPr>
                <w:rFonts w:ascii="Times New Roman" w:hAnsi="Times New Roman"/>
                <w:sz w:val="24"/>
                <w:szCs w:val="24"/>
              </w:rPr>
              <w:t>рья и обработанных овощей, грибов, рыбы, неры</w:t>
            </w:r>
            <w:r w:rsidRPr="002824CA">
              <w:rPr>
                <w:rFonts w:ascii="Times New Roman" w:hAnsi="Times New Roman"/>
                <w:sz w:val="24"/>
                <w:szCs w:val="24"/>
              </w:rPr>
              <w:t>б</w:t>
            </w:r>
            <w:r w:rsidRPr="002824CA">
              <w:rPr>
                <w:rFonts w:ascii="Times New Roman" w:hAnsi="Times New Roman"/>
                <w:sz w:val="24"/>
                <w:szCs w:val="24"/>
              </w:rPr>
              <w:t xml:space="preserve">ного водного сырья, домашней птицы, дичи;  </w:t>
            </w:r>
          </w:p>
          <w:p w:rsidR="004B6EAC" w:rsidRPr="002824CA" w:rsidRDefault="004B6EAC" w:rsidP="00523FAA">
            <w:pPr>
              <w:spacing w:after="0" w:line="240" w:lineRule="auto"/>
              <w:ind w:firstLine="795"/>
              <w:rPr>
                <w:rFonts w:ascii="Times New Roman" w:hAnsi="Times New Roman"/>
                <w:b/>
                <w:sz w:val="24"/>
                <w:szCs w:val="24"/>
              </w:rPr>
            </w:pPr>
            <w:r w:rsidRPr="002824CA">
              <w:rPr>
                <w:rFonts w:ascii="Times New Roman" w:hAnsi="Times New Roman"/>
                <w:sz w:val="24"/>
                <w:szCs w:val="24"/>
              </w:rPr>
              <w:t>формы, техника  нарезки, формования, ф</w:t>
            </w:r>
            <w:r w:rsidRPr="002824CA">
              <w:rPr>
                <w:rFonts w:ascii="Times New Roman" w:hAnsi="Times New Roman"/>
                <w:sz w:val="24"/>
                <w:szCs w:val="24"/>
              </w:rPr>
              <w:t>и</w:t>
            </w:r>
            <w:r w:rsidRPr="002824CA">
              <w:rPr>
                <w:rFonts w:ascii="Times New Roman" w:hAnsi="Times New Roman"/>
                <w:sz w:val="24"/>
                <w:szCs w:val="24"/>
              </w:rPr>
              <w:t>литирования экзотических и редких видов сырья</w:t>
            </w:r>
          </w:p>
        </w:tc>
      </w:tr>
      <w:tr w:rsidR="004B6EAC" w:rsidRPr="002824CA" w:rsidTr="001C5C9F">
        <w:trPr>
          <w:trHeight w:val="305"/>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1.3.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Проводить приг</w:t>
            </w:r>
            <w:r w:rsidRPr="002824CA">
              <w:rPr>
                <w:rFonts w:ascii="Times New Roman" w:hAnsi="Times New Roman"/>
                <w:sz w:val="24"/>
                <w:szCs w:val="24"/>
              </w:rPr>
              <w:t>о</w:t>
            </w:r>
            <w:r w:rsidRPr="002824CA">
              <w:rPr>
                <w:rFonts w:ascii="Times New Roman" w:hAnsi="Times New Roman"/>
                <w:sz w:val="24"/>
                <w:szCs w:val="24"/>
              </w:rPr>
              <w:t>товление и подг</w:t>
            </w:r>
            <w:r w:rsidRPr="002824CA">
              <w:rPr>
                <w:rFonts w:ascii="Times New Roman" w:hAnsi="Times New Roman"/>
                <w:sz w:val="24"/>
                <w:szCs w:val="24"/>
              </w:rPr>
              <w:t>о</w:t>
            </w:r>
            <w:r w:rsidRPr="002824CA">
              <w:rPr>
                <w:rFonts w:ascii="Times New Roman" w:hAnsi="Times New Roman"/>
                <w:sz w:val="24"/>
                <w:szCs w:val="24"/>
              </w:rPr>
              <w:t>товку к реализ</w:t>
            </w:r>
            <w:r w:rsidRPr="002824CA">
              <w:rPr>
                <w:rFonts w:ascii="Times New Roman" w:hAnsi="Times New Roman"/>
                <w:sz w:val="24"/>
                <w:szCs w:val="24"/>
              </w:rPr>
              <w:t>а</w:t>
            </w:r>
            <w:r w:rsidRPr="002824CA">
              <w:rPr>
                <w:rFonts w:ascii="Times New Roman" w:hAnsi="Times New Roman"/>
                <w:sz w:val="24"/>
                <w:szCs w:val="24"/>
              </w:rPr>
              <w:t>ции полуфабр</w:t>
            </w:r>
            <w:r w:rsidRPr="002824CA">
              <w:rPr>
                <w:rFonts w:ascii="Times New Roman" w:hAnsi="Times New Roman"/>
                <w:sz w:val="24"/>
                <w:szCs w:val="24"/>
              </w:rPr>
              <w:t>и</w:t>
            </w:r>
            <w:r w:rsidRPr="002824CA">
              <w:rPr>
                <w:rFonts w:ascii="Times New Roman" w:hAnsi="Times New Roman"/>
                <w:sz w:val="24"/>
                <w:szCs w:val="24"/>
              </w:rPr>
              <w:t>катов для блюд, кулинарных изд</w:t>
            </w:r>
            <w:r w:rsidRPr="002824CA">
              <w:rPr>
                <w:rFonts w:ascii="Times New Roman" w:hAnsi="Times New Roman"/>
                <w:sz w:val="24"/>
                <w:szCs w:val="24"/>
              </w:rPr>
              <w:t>е</w:t>
            </w:r>
            <w:r w:rsidRPr="002824CA">
              <w:rPr>
                <w:rFonts w:ascii="Times New Roman" w:hAnsi="Times New Roman"/>
                <w:sz w:val="24"/>
                <w:szCs w:val="24"/>
              </w:rPr>
              <w:t>лий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организации, ведении процессов пригото</w:t>
            </w:r>
            <w:r w:rsidRPr="002824CA">
              <w:rPr>
                <w:rFonts w:ascii="Times New Roman" w:hAnsi="Times New Roman"/>
                <w:sz w:val="24"/>
                <w:szCs w:val="24"/>
                <w:lang w:eastAsia="en-US"/>
              </w:rPr>
              <w:t>в</w:t>
            </w:r>
            <w:r w:rsidRPr="002824CA">
              <w:rPr>
                <w:rFonts w:ascii="Times New Roman" w:hAnsi="Times New Roman"/>
                <w:sz w:val="24"/>
                <w:szCs w:val="24"/>
                <w:lang w:eastAsia="en-US"/>
              </w:rPr>
              <w:t>ления согласно заказу, подготовки к реализации и хранении полуфабрикатов для блюд, кулинарных изделий сложного ассортимента  из региональных, редких и экзотических видов овощей, грибов, рыбы и нерыбного водного сырья, мяса, птицы, дичи;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контроле качества и безопасности обраб</w:t>
            </w:r>
            <w:r w:rsidRPr="002824CA">
              <w:rPr>
                <w:rFonts w:ascii="Times New Roman" w:hAnsi="Times New Roman"/>
                <w:sz w:val="24"/>
                <w:szCs w:val="24"/>
                <w:lang w:eastAsia="en-US"/>
              </w:rPr>
              <w:t>о</w:t>
            </w:r>
            <w:r w:rsidRPr="002824CA">
              <w:rPr>
                <w:rFonts w:ascii="Times New Roman" w:hAnsi="Times New Roman"/>
                <w:sz w:val="24"/>
                <w:szCs w:val="24"/>
                <w:lang w:eastAsia="en-US"/>
              </w:rPr>
              <w:t>танного сырья и полуфабрикатов, хранении готовой продукции с учетом требований к безопасности</w:t>
            </w:r>
          </w:p>
        </w:tc>
      </w:tr>
      <w:tr w:rsidR="004B6EAC" w:rsidRPr="002824CA" w:rsidTr="001C5C9F">
        <w:trPr>
          <w:trHeight w:val="305"/>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контролировать, осуществлять выбор, пр</w:t>
            </w:r>
            <w:r w:rsidRPr="002824CA">
              <w:rPr>
                <w:rFonts w:ascii="Times New Roman" w:hAnsi="Times New Roman"/>
                <w:sz w:val="24"/>
                <w:szCs w:val="24"/>
              </w:rPr>
              <w:t>и</w:t>
            </w:r>
            <w:r w:rsidRPr="002824CA">
              <w:rPr>
                <w:rFonts w:ascii="Times New Roman" w:hAnsi="Times New Roman"/>
                <w:sz w:val="24"/>
                <w:szCs w:val="24"/>
              </w:rPr>
              <w:t>менение, комбинирование различных способов пр</w:t>
            </w:r>
            <w:r w:rsidRPr="002824CA">
              <w:rPr>
                <w:rFonts w:ascii="Times New Roman" w:hAnsi="Times New Roman"/>
                <w:sz w:val="24"/>
                <w:szCs w:val="24"/>
              </w:rPr>
              <w:t>и</w:t>
            </w:r>
            <w:r w:rsidRPr="002824CA">
              <w:rPr>
                <w:rFonts w:ascii="Times New Roman" w:hAnsi="Times New Roman"/>
                <w:sz w:val="24"/>
                <w:szCs w:val="24"/>
              </w:rPr>
              <w:t>готовления полуфабрикатов из экзотических и ре</w:t>
            </w:r>
            <w:r w:rsidRPr="002824CA">
              <w:rPr>
                <w:rFonts w:ascii="Times New Roman" w:hAnsi="Times New Roman"/>
                <w:sz w:val="24"/>
                <w:szCs w:val="24"/>
              </w:rPr>
              <w:t>д</w:t>
            </w:r>
            <w:r w:rsidRPr="002824CA">
              <w:rPr>
                <w:rFonts w:ascii="Times New Roman" w:hAnsi="Times New Roman"/>
                <w:sz w:val="24"/>
                <w:szCs w:val="24"/>
              </w:rPr>
              <w:t>ких видов сырья: овощей, грибов, рыбы, нерыбного водного сырья, дичи для приготовления сложных блюд с учетом требований к качеству и безопасн</w:t>
            </w:r>
            <w:r w:rsidRPr="002824CA">
              <w:rPr>
                <w:rFonts w:ascii="Times New Roman" w:hAnsi="Times New Roman"/>
                <w:sz w:val="24"/>
                <w:szCs w:val="24"/>
              </w:rPr>
              <w:t>о</w:t>
            </w:r>
            <w:r w:rsidRPr="002824CA">
              <w:rPr>
                <w:rFonts w:ascii="Times New Roman" w:hAnsi="Times New Roman"/>
                <w:sz w:val="24"/>
                <w:szCs w:val="24"/>
              </w:rPr>
              <w:t xml:space="preserve">сти пищевых продуктов и согласно заказу;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контролировать, осуществлять соблюдение  правил сочетаемости, взаимозаменяемости основн</w:t>
            </w:r>
            <w:r w:rsidRPr="002824CA">
              <w:rPr>
                <w:rFonts w:ascii="Times New Roman" w:hAnsi="Times New Roman"/>
                <w:sz w:val="24"/>
                <w:szCs w:val="24"/>
              </w:rPr>
              <w:t>о</w:t>
            </w:r>
            <w:r w:rsidRPr="002824CA">
              <w:rPr>
                <w:rFonts w:ascii="Times New Roman" w:hAnsi="Times New Roman"/>
                <w:sz w:val="24"/>
                <w:szCs w:val="24"/>
              </w:rPr>
              <w:t>го сырья и дополнительных ингредиентов, прим</w:t>
            </w:r>
            <w:r w:rsidRPr="002824CA">
              <w:rPr>
                <w:rFonts w:ascii="Times New Roman" w:hAnsi="Times New Roman"/>
                <w:sz w:val="24"/>
                <w:szCs w:val="24"/>
              </w:rPr>
              <w:t>е</w:t>
            </w:r>
            <w:r w:rsidRPr="002824CA">
              <w:rPr>
                <w:rFonts w:ascii="Times New Roman" w:hAnsi="Times New Roman"/>
                <w:sz w:val="24"/>
                <w:szCs w:val="24"/>
              </w:rPr>
              <w:t>нения специй, приправ, пряностей;</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владеть, контролировать применение техн</w:t>
            </w:r>
            <w:r w:rsidRPr="002824CA">
              <w:rPr>
                <w:rFonts w:ascii="Times New Roman" w:hAnsi="Times New Roman"/>
                <w:sz w:val="24"/>
                <w:szCs w:val="24"/>
              </w:rPr>
              <w:t>и</w:t>
            </w:r>
            <w:r w:rsidRPr="002824CA">
              <w:rPr>
                <w:rFonts w:ascii="Times New Roman" w:hAnsi="Times New Roman"/>
                <w:sz w:val="24"/>
                <w:szCs w:val="24"/>
              </w:rPr>
              <w:t>ки   работы с ножом при нарезке, измельчении вручную рыбы, мяса, филитировании рыбы, выд</w:t>
            </w:r>
            <w:r w:rsidRPr="002824CA">
              <w:rPr>
                <w:rFonts w:ascii="Times New Roman" w:hAnsi="Times New Roman"/>
                <w:sz w:val="24"/>
                <w:szCs w:val="24"/>
              </w:rPr>
              <w:t>е</w:t>
            </w:r>
            <w:r w:rsidRPr="002824CA">
              <w:rPr>
                <w:rFonts w:ascii="Times New Roman" w:hAnsi="Times New Roman"/>
                <w:sz w:val="24"/>
                <w:szCs w:val="24"/>
              </w:rPr>
              <w:t>лении и зачистке филе птицы, пернатой дичи, по</w:t>
            </w:r>
            <w:r w:rsidRPr="002824CA">
              <w:rPr>
                <w:rFonts w:ascii="Times New Roman" w:hAnsi="Times New Roman"/>
                <w:sz w:val="24"/>
                <w:szCs w:val="24"/>
              </w:rPr>
              <w:t>р</w:t>
            </w:r>
            <w:r w:rsidRPr="002824CA">
              <w:rPr>
                <w:rFonts w:ascii="Times New Roman" w:hAnsi="Times New Roman"/>
                <w:sz w:val="24"/>
                <w:szCs w:val="24"/>
              </w:rPr>
              <w:t xml:space="preserve">ционировании птицы, пернатой дичи;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выбирать в зависимости от кондиции, вида сырья, требований заказа, применять техники шп</w:t>
            </w:r>
            <w:r w:rsidRPr="002824CA">
              <w:rPr>
                <w:rFonts w:ascii="Times New Roman" w:hAnsi="Times New Roman"/>
                <w:sz w:val="24"/>
                <w:szCs w:val="24"/>
              </w:rPr>
              <w:t>и</w:t>
            </w:r>
            <w:r w:rsidRPr="002824CA">
              <w:rPr>
                <w:rFonts w:ascii="Times New Roman" w:hAnsi="Times New Roman"/>
                <w:sz w:val="24"/>
                <w:szCs w:val="24"/>
              </w:rPr>
              <w:t>гования, фарширования, формования, панирования, различными способами полуфабрикатов из рыбы, мяса, птицы, дичи целиком или порционными ку</w:t>
            </w:r>
            <w:r w:rsidRPr="002824CA">
              <w:rPr>
                <w:rFonts w:ascii="Times New Roman" w:hAnsi="Times New Roman"/>
                <w:sz w:val="24"/>
                <w:szCs w:val="24"/>
              </w:rPr>
              <w:t>с</w:t>
            </w:r>
            <w:r w:rsidRPr="002824CA">
              <w:rPr>
                <w:rFonts w:ascii="Times New Roman" w:hAnsi="Times New Roman"/>
                <w:sz w:val="24"/>
                <w:szCs w:val="24"/>
              </w:rPr>
              <w:t>ками;</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готовить кнельную массу, формовать кнели, фаршировать кнельной массой;</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контролировать, осуществлять выбор, по</w:t>
            </w:r>
            <w:r w:rsidRPr="002824CA">
              <w:rPr>
                <w:rFonts w:ascii="Times New Roman" w:hAnsi="Times New Roman"/>
                <w:sz w:val="24"/>
                <w:szCs w:val="24"/>
              </w:rPr>
              <w:t>д</w:t>
            </w:r>
            <w:r w:rsidRPr="002824CA">
              <w:rPr>
                <w:rFonts w:ascii="Times New Roman" w:hAnsi="Times New Roman"/>
                <w:sz w:val="24"/>
                <w:szCs w:val="24"/>
              </w:rPr>
              <w:t>готовку пряностей и приправ, их хранение в и</w:t>
            </w:r>
            <w:r w:rsidRPr="002824CA">
              <w:rPr>
                <w:rFonts w:ascii="Times New Roman" w:hAnsi="Times New Roman"/>
                <w:sz w:val="24"/>
                <w:szCs w:val="24"/>
              </w:rPr>
              <w:t>з</w:t>
            </w:r>
            <w:r w:rsidRPr="002824CA">
              <w:rPr>
                <w:rFonts w:ascii="Times New Roman" w:hAnsi="Times New Roman"/>
                <w:sz w:val="24"/>
                <w:szCs w:val="24"/>
              </w:rPr>
              <w:t>мельченном виде;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проверять качество готовых полуфабрикатов перед комплектованием, упаковкой на вынос;</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контролировать выбор материалов, посуды, контейнеров  для упаковки, эстетично упаковывать на вынос;</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контролировать соблюдение условий, ср</w:t>
            </w:r>
            <w:r w:rsidRPr="002824CA">
              <w:rPr>
                <w:rFonts w:ascii="Times New Roman" w:hAnsi="Times New Roman"/>
                <w:sz w:val="24"/>
                <w:szCs w:val="24"/>
              </w:rPr>
              <w:t>о</w:t>
            </w:r>
            <w:r w:rsidRPr="002824CA">
              <w:rPr>
                <w:rFonts w:ascii="Times New Roman" w:hAnsi="Times New Roman"/>
                <w:sz w:val="24"/>
                <w:szCs w:val="24"/>
              </w:rPr>
              <w:t>ков хранения, товарного соседства скомплектова</w:t>
            </w:r>
            <w:r w:rsidRPr="002824CA">
              <w:rPr>
                <w:rFonts w:ascii="Times New Roman" w:hAnsi="Times New Roman"/>
                <w:sz w:val="24"/>
                <w:szCs w:val="24"/>
              </w:rPr>
              <w:t>н</w:t>
            </w:r>
            <w:r w:rsidRPr="002824CA">
              <w:rPr>
                <w:rFonts w:ascii="Times New Roman" w:hAnsi="Times New Roman"/>
                <w:sz w:val="24"/>
                <w:szCs w:val="24"/>
              </w:rPr>
              <w:t>ных, упакованных полуфабрикатов;</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контролировать соблюдение  выхода гот</w:t>
            </w:r>
            <w:r w:rsidRPr="002824CA">
              <w:rPr>
                <w:rFonts w:ascii="Times New Roman" w:hAnsi="Times New Roman"/>
                <w:sz w:val="24"/>
                <w:szCs w:val="24"/>
              </w:rPr>
              <w:t>о</w:t>
            </w:r>
            <w:r w:rsidRPr="002824CA">
              <w:rPr>
                <w:rFonts w:ascii="Times New Roman" w:hAnsi="Times New Roman"/>
                <w:sz w:val="24"/>
                <w:szCs w:val="24"/>
              </w:rPr>
              <w:t>вых полуфабрикатов при порционировании (ко</w:t>
            </w:r>
            <w:r w:rsidRPr="002824CA">
              <w:rPr>
                <w:rFonts w:ascii="Times New Roman" w:hAnsi="Times New Roman"/>
                <w:sz w:val="24"/>
                <w:szCs w:val="24"/>
              </w:rPr>
              <w:t>м</w:t>
            </w:r>
            <w:r w:rsidRPr="002824CA">
              <w:rPr>
                <w:rFonts w:ascii="Times New Roman" w:hAnsi="Times New Roman"/>
                <w:sz w:val="24"/>
                <w:szCs w:val="24"/>
              </w:rPr>
              <w:t>плектовании);</w:t>
            </w:r>
          </w:p>
          <w:p w:rsidR="004B6EAC" w:rsidRPr="002824CA" w:rsidRDefault="004B6EAC" w:rsidP="00523FAA">
            <w:pPr>
              <w:spacing w:after="0" w:line="240" w:lineRule="auto"/>
              <w:ind w:firstLine="795"/>
              <w:jc w:val="both"/>
              <w:rPr>
                <w:rFonts w:ascii="Times New Roman" w:hAnsi="Times New Roman"/>
                <w:b/>
                <w:sz w:val="24"/>
                <w:szCs w:val="24"/>
              </w:rPr>
            </w:pPr>
            <w:r w:rsidRPr="002824CA">
              <w:rPr>
                <w:rFonts w:ascii="Times New Roman" w:hAnsi="Times New Roman"/>
                <w:sz w:val="24"/>
                <w:szCs w:val="24"/>
              </w:rPr>
              <w:t>применять различные техники  порционир</w:t>
            </w:r>
            <w:r w:rsidRPr="002824CA">
              <w:rPr>
                <w:rFonts w:ascii="Times New Roman" w:hAnsi="Times New Roman"/>
                <w:sz w:val="24"/>
                <w:szCs w:val="24"/>
              </w:rPr>
              <w:t>о</w:t>
            </w:r>
            <w:r w:rsidRPr="002824CA">
              <w:rPr>
                <w:rFonts w:ascii="Times New Roman" w:hAnsi="Times New Roman"/>
                <w:sz w:val="24"/>
                <w:szCs w:val="24"/>
              </w:rPr>
              <w:t>вания  (комплектования) полуфабрикатов с учетом ресурсосбережения</w:t>
            </w:r>
          </w:p>
        </w:tc>
      </w:tr>
      <w:tr w:rsidR="004B6EAC" w:rsidRPr="002824CA" w:rsidTr="001C5C9F">
        <w:trPr>
          <w:trHeight w:val="305"/>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ассортимент, рецептуры,  требования к к</w:t>
            </w:r>
            <w:r w:rsidRPr="002824CA">
              <w:rPr>
                <w:rFonts w:ascii="Times New Roman" w:hAnsi="Times New Roman"/>
                <w:sz w:val="24"/>
                <w:szCs w:val="24"/>
              </w:rPr>
              <w:t>а</w:t>
            </w:r>
            <w:r w:rsidRPr="002824CA">
              <w:rPr>
                <w:rFonts w:ascii="Times New Roman" w:hAnsi="Times New Roman"/>
                <w:sz w:val="24"/>
                <w:szCs w:val="24"/>
              </w:rPr>
              <w:t xml:space="preserve">честву, условия и сроки хранения </w:t>
            </w:r>
            <w:r w:rsidRPr="002824CA">
              <w:rPr>
                <w:rFonts w:ascii="Times New Roman" w:hAnsi="Times New Roman"/>
                <w:sz w:val="24"/>
                <w:szCs w:val="24"/>
                <w:lang w:eastAsia="en-US"/>
              </w:rPr>
              <w:t>полуфабрикатов для блюд, кулинарных изделий сложного ассорт</w:t>
            </w:r>
            <w:r w:rsidRPr="002824CA">
              <w:rPr>
                <w:rFonts w:ascii="Times New Roman" w:hAnsi="Times New Roman"/>
                <w:sz w:val="24"/>
                <w:szCs w:val="24"/>
                <w:lang w:eastAsia="en-US"/>
              </w:rPr>
              <w:t>и</w:t>
            </w:r>
            <w:r w:rsidRPr="002824CA">
              <w:rPr>
                <w:rFonts w:ascii="Times New Roman" w:hAnsi="Times New Roman"/>
                <w:sz w:val="24"/>
                <w:szCs w:val="24"/>
                <w:lang w:eastAsia="en-US"/>
              </w:rPr>
              <w:t>мента из региональных, редких и экзотических овощей, грибов, рыбы и нерыбного водного сырья, мяса, птицы, дичи;</w:t>
            </w:r>
            <w:r w:rsidRPr="002824CA">
              <w:rPr>
                <w:rFonts w:ascii="Times New Roman" w:hAnsi="Times New Roman"/>
                <w:sz w:val="24"/>
                <w:szCs w:val="24"/>
              </w:rPr>
              <w:t xml:space="preserve">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современные методы, техники приготовл</w:t>
            </w:r>
            <w:r w:rsidRPr="002824CA">
              <w:rPr>
                <w:rFonts w:ascii="Times New Roman" w:hAnsi="Times New Roman"/>
                <w:sz w:val="24"/>
                <w:szCs w:val="24"/>
              </w:rPr>
              <w:t>е</w:t>
            </w:r>
            <w:r w:rsidRPr="002824CA">
              <w:rPr>
                <w:rFonts w:ascii="Times New Roman" w:hAnsi="Times New Roman"/>
                <w:sz w:val="24"/>
                <w:szCs w:val="24"/>
              </w:rPr>
              <w:t>ния полуфабрикатов сложного ассортимента из ра</w:t>
            </w:r>
            <w:r w:rsidRPr="002824CA">
              <w:rPr>
                <w:rFonts w:ascii="Times New Roman" w:hAnsi="Times New Roman"/>
                <w:sz w:val="24"/>
                <w:szCs w:val="24"/>
              </w:rPr>
              <w:t>з</w:t>
            </w:r>
            <w:r w:rsidRPr="002824CA">
              <w:rPr>
                <w:rFonts w:ascii="Times New Roman" w:hAnsi="Times New Roman"/>
                <w:sz w:val="24"/>
                <w:szCs w:val="24"/>
              </w:rPr>
              <w:t xml:space="preserve">личных видов сырья </w:t>
            </w:r>
            <w:r w:rsidRPr="002824CA">
              <w:rPr>
                <w:rFonts w:ascii="Times New Roman" w:hAnsi="Times New Roman"/>
                <w:sz w:val="24"/>
                <w:szCs w:val="24"/>
                <w:lang w:eastAsia="en-US"/>
              </w:rPr>
              <w:t>в соответствии с заказом</w:t>
            </w:r>
            <w:r w:rsidRPr="002824CA">
              <w:rPr>
                <w:rFonts w:ascii="Times New Roman" w:hAnsi="Times New Roman"/>
                <w:sz w:val="24"/>
                <w:szCs w:val="24"/>
              </w:rPr>
              <w:t>;</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правила безопасной эксплуатации технол</w:t>
            </w:r>
            <w:r w:rsidRPr="002824CA">
              <w:rPr>
                <w:rFonts w:ascii="Times New Roman" w:hAnsi="Times New Roman"/>
                <w:sz w:val="24"/>
                <w:szCs w:val="24"/>
                <w:lang w:eastAsia="en-US"/>
              </w:rPr>
              <w:t>о</w:t>
            </w:r>
            <w:r w:rsidRPr="002824CA">
              <w:rPr>
                <w:rFonts w:ascii="Times New Roman" w:hAnsi="Times New Roman"/>
                <w:sz w:val="24"/>
                <w:szCs w:val="24"/>
                <w:lang w:eastAsia="en-US"/>
              </w:rPr>
              <w:t>гического оборудования, производственного инве</w:t>
            </w:r>
            <w:r w:rsidRPr="002824CA">
              <w:rPr>
                <w:rFonts w:ascii="Times New Roman" w:hAnsi="Times New Roman"/>
                <w:sz w:val="24"/>
                <w:szCs w:val="24"/>
                <w:lang w:eastAsia="en-US"/>
              </w:rPr>
              <w:t>н</w:t>
            </w:r>
            <w:r w:rsidRPr="002824CA">
              <w:rPr>
                <w:rFonts w:ascii="Times New Roman" w:hAnsi="Times New Roman"/>
                <w:sz w:val="24"/>
                <w:szCs w:val="24"/>
                <w:lang w:eastAsia="en-US"/>
              </w:rPr>
              <w:t>таря, инструментов, весоизмерительных приборов, посуды;</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способы сокращения потерь, сохранения пищевой ценности сырья, продуктов при пригото</w:t>
            </w:r>
            <w:r w:rsidRPr="002824CA">
              <w:rPr>
                <w:rFonts w:ascii="Times New Roman" w:hAnsi="Times New Roman"/>
                <w:sz w:val="24"/>
                <w:szCs w:val="24"/>
              </w:rPr>
              <w:t>в</w:t>
            </w:r>
            <w:r w:rsidRPr="002824CA">
              <w:rPr>
                <w:rFonts w:ascii="Times New Roman" w:hAnsi="Times New Roman"/>
                <w:sz w:val="24"/>
                <w:szCs w:val="24"/>
              </w:rPr>
              <w:t>лении полуфабрикатов;</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техника порционирования (комплектов</w:t>
            </w:r>
            <w:r w:rsidRPr="002824CA">
              <w:rPr>
                <w:rFonts w:ascii="Times New Roman" w:hAnsi="Times New Roman"/>
                <w:sz w:val="24"/>
                <w:szCs w:val="24"/>
              </w:rPr>
              <w:t>а</w:t>
            </w:r>
            <w:r w:rsidRPr="002824CA">
              <w:rPr>
                <w:rFonts w:ascii="Times New Roman" w:hAnsi="Times New Roman"/>
                <w:sz w:val="24"/>
                <w:szCs w:val="24"/>
              </w:rPr>
              <w:t>ния), упаковки на вынос и маркирования полуфа</w:t>
            </w:r>
            <w:r w:rsidRPr="002824CA">
              <w:rPr>
                <w:rFonts w:ascii="Times New Roman" w:hAnsi="Times New Roman"/>
                <w:sz w:val="24"/>
                <w:szCs w:val="24"/>
              </w:rPr>
              <w:t>б</w:t>
            </w:r>
            <w:r w:rsidRPr="002824CA">
              <w:rPr>
                <w:rFonts w:ascii="Times New Roman" w:hAnsi="Times New Roman"/>
                <w:sz w:val="24"/>
                <w:szCs w:val="24"/>
              </w:rPr>
              <w:t>рикатов;</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складирования упакованных пол</w:t>
            </w:r>
            <w:r w:rsidRPr="002824CA">
              <w:rPr>
                <w:rFonts w:ascii="Times New Roman" w:hAnsi="Times New Roman"/>
                <w:sz w:val="24"/>
                <w:szCs w:val="24"/>
              </w:rPr>
              <w:t>у</w:t>
            </w:r>
            <w:r w:rsidRPr="002824CA">
              <w:rPr>
                <w:rFonts w:ascii="Times New Roman" w:hAnsi="Times New Roman"/>
                <w:sz w:val="24"/>
                <w:szCs w:val="24"/>
              </w:rPr>
              <w:t>фабрикатов;</w:t>
            </w:r>
          </w:p>
          <w:p w:rsidR="004B6EAC" w:rsidRPr="002824CA" w:rsidRDefault="004B6EAC" w:rsidP="00523FAA">
            <w:pPr>
              <w:spacing w:after="0" w:line="240" w:lineRule="auto"/>
              <w:ind w:firstLine="795"/>
              <w:jc w:val="both"/>
              <w:rPr>
                <w:rFonts w:ascii="Times New Roman" w:hAnsi="Times New Roman"/>
                <w:b/>
                <w:sz w:val="24"/>
                <w:szCs w:val="24"/>
              </w:rPr>
            </w:pPr>
            <w:r w:rsidRPr="002824CA">
              <w:rPr>
                <w:rFonts w:ascii="Times New Roman" w:hAnsi="Times New Roman"/>
                <w:sz w:val="24"/>
                <w:szCs w:val="24"/>
              </w:rPr>
              <w:t>требования к условиям и срокам хранения упакованных полуфабрикатов</w:t>
            </w:r>
          </w:p>
        </w:tc>
      </w:tr>
      <w:tr w:rsidR="004B6EAC" w:rsidRPr="002824CA" w:rsidTr="001C5C9F">
        <w:trPr>
          <w:trHeight w:val="305"/>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1.4.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ада</w:t>
            </w:r>
            <w:r w:rsidRPr="002824CA">
              <w:rPr>
                <w:rFonts w:ascii="Times New Roman" w:hAnsi="Times New Roman"/>
                <w:sz w:val="24"/>
                <w:szCs w:val="24"/>
              </w:rPr>
              <w:t>п</w:t>
            </w:r>
            <w:r w:rsidRPr="002824CA">
              <w:rPr>
                <w:rFonts w:ascii="Times New Roman" w:hAnsi="Times New Roman"/>
                <w:sz w:val="24"/>
                <w:szCs w:val="24"/>
              </w:rPr>
              <w:t>тацию рецептур полуфабрикатов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разработке, адаптации рецептур полуфабр</w:t>
            </w:r>
            <w:r w:rsidRPr="002824CA">
              <w:rPr>
                <w:rFonts w:ascii="Times New Roman" w:hAnsi="Times New Roman"/>
                <w:sz w:val="24"/>
                <w:szCs w:val="24"/>
              </w:rPr>
              <w:t>и</w:t>
            </w:r>
            <w:r w:rsidRPr="002824CA">
              <w:rPr>
                <w:rFonts w:ascii="Times New Roman" w:hAnsi="Times New Roman"/>
                <w:sz w:val="24"/>
                <w:szCs w:val="24"/>
              </w:rPr>
              <w:t>катов 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795"/>
              <w:jc w:val="both"/>
              <w:rPr>
                <w:rFonts w:ascii="Times New Roman" w:hAnsi="Times New Roman"/>
                <w:b/>
                <w:sz w:val="24"/>
                <w:szCs w:val="24"/>
              </w:rPr>
            </w:pPr>
            <w:r w:rsidRPr="002824CA">
              <w:rPr>
                <w:rFonts w:ascii="Times New Roman" w:hAnsi="Times New Roman"/>
                <w:sz w:val="24"/>
                <w:szCs w:val="24"/>
              </w:rPr>
              <w:t>ведении расчетов, оформлении и презент</w:t>
            </w:r>
            <w:r w:rsidRPr="002824CA">
              <w:rPr>
                <w:rFonts w:ascii="Times New Roman" w:hAnsi="Times New Roman"/>
                <w:sz w:val="24"/>
                <w:szCs w:val="24"/>
              </w:rPr>
              <w:t>а</w:t>
            </w:r>
            <w:r w:rsidRPr="002824CA">
              <w:rPr>
                <w:rFonts w:ascii="Times New Roman" w:hAnsi="Times New Roman"/>
                <w:sz w:val="24"/>
                <w:szCs w:val="24"/>
              </w:rPr>
              <w:t>ции результатов проработки</w:t>
            </w:r>
          </w:p>
        </w:tc>
      </w:tr>
      <w:tr w:rsidR="004B6EAC" w:rsidRPr="002824CA" w:rsidTr="001C5C9F">
        <w:trPr>
          <w:trHeight w:val="305"/>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подбирать тип и количество продуктов, вк</w:t>
            </w:r>
            <w:r w:rsidRPr="002824CA">
              <w:rPr>
                <w:rFonts w:ascii="Times New Roman" w:hAnsi="Times New Roman"/>
                <w:sz w:val="24"/>
                <w:szCs w:val="24"/>
              </w:rPr>
              <w:t>у</w:t>
            </w:r>
            <w:r w:rsidRPr="002824CA">
              <w:rPr>
                <w:rFonts w:ascii="Times New Roman" w:hAnsi="Times New Roman"/>
                <w:sz w:val="24"/>
                <w:szCs w:val="24"/>
              </w:rPr>
              <w:t>совых, ароматических, красящих веществ для ра</w:t>
            </w:r>
            <w:r w:rsidRPr="002824CA">
              <w:rPr>
                <w:rFonts w:ascii="Times New Roman" w:hAnsi="Times New Roman"/>
                <w:sz w:val="24"/>
                <w:szCs w:val="24"/>
              </w:rPr>
              <w:t>з</w:t>
            </w:r>
            <w:r w:rsidRPr="002824CA">
              <w:rPr>
                <w:rFonts w:ascii="Times New Roman" w:hAnsi="Times New Roman"/>
                <w:sz w:val="24"/>
                <w:szCs w:val="24"/>
              </w:rPr>
              <w:t>работки рецептуры с учетом особенностей заказа, требований по безопасности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соблюдать баланс жировых и вкусовых ко</w:t>
            </w:r>
            <w:r w:rsidRPr="002824CA">
              <w:rPr>
                <w:rFonts w:ascii="Times New Roman" w:hAnsi="Times New Roman"/>
                <w:sz w:val="24"/>
                <w:szCs w:val="24"/>
              </w:rPr>
              <w:t>м</w:t>
            </w:r>
            <w:r w:rsidRPr="002824CA">
              <w:rPr>
                <w:rFonts w:ascii="Times New Roman" w:hAnsi="Times New Roman"/>
                <w:sz w:val="24"/>
                <w:szCs w:val="24"/>
              </w:rPr>
              <w:t>понентов;</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выбирать форму, текстуру  п/ф с учетом  способа последующей термической обработки;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комбинировать разные методы приготовл</w:t>
            </w:r>
            <w:r w:rsidRPr="002824CA">
              <w:rPr>
                <w:rFonts w:ascii="Times New Roman" w:hAnsi="Times New Roman"/>
                <w:sz w:val="24"/>
                <w:szCs w:val="24"/>
              </w:rPr>
              <w:t>е</w:t>
            </w:r>
            <w:r w:rsidRPr="002824CA">
              <w:rPr>
                <w:rFonts w:ascii="Times New Roman" w:hAnsi="Times New Roman"/>
                <w:sz w:val="24"/>
                <w:szCs w:val="24"/>
              </w:rPr>
              <w:t>ния п/ф с учетом особенностей заказа, кондиции сырья, требований к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проработку новой или адаптир</w:t>
            </w:r>
            <w:r w:rsidRPr="002824CA">
              <w:rPr>
                <w:rFonts w:ascii="Times New Roman" w:hAnsi="Times New Roman"/>
                <w:sz w:val="24"/>
                <w:szCs w:val="24"/>
              </w:rPr>
              <w:t>о</w:t>
            </w:r>
            <w:r w:rsidRPr="002824CA">
              <w:rPr>
                <w:rFonts w:ascii="Times New Roman" w:hAnsi="Times New Roman"/>
                <w:sz w:val="24"/>
                <w:szCs w:val="24"/>
              </w:rPr>
              <w:t>ванной рецептуры и анализировать результат, опр</w:t>
            </w:r>
            <w:r w:rsidRPr="002824CA">
              <w:rPr>
                <w:rFonts w:ascii="Times New Roman" w:hAnsi="Times New Roman"/>
                <w:sz w:val="24"/>
                <w:szCs w:val="24"/>
              </w:rPr>
              <w:t>е</w:t>
            </w:r>
            <w:r w:rsidRPr="002824CA">
              <w:rPr>
                <w:rFonts w:ascii="Times New Roman" w:hAnsi="Times New Roman"/>
                <w:sz w:val="24"/>
                <w:szCs w:val="24"/>
              </w:rPr>
              <w:t>делять направления корректировки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изменять рецептуры полуфабрикатов с уч</w:t>
            </w:r>
            <w:r w:rsidRPr="002824CA">
              <w:rPr>
                <w:rFonts w:ascii="Times New Roman" w:hAnsi="Times New Roman"/>
                <w:sz w:val="24"/>
                <w:szCs w:val="24"/>
              </w:rPr>
              <w:t>е</w:t>
            </w:r>
            <w:r w:rsidRPr="002824CA">
              <w:rPr>
                <w:rFonts w:ascii="Times New Roman" w:hAnsi="Times New Roman"/>
                <w:sz w:val="24"/>
                <w:szCs w:val="24"/>
              </w:rPr>
              <w:t>том особенностей заказа, сезонности, кондиции, размера, формы сырья;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рассчитывать количество сырья, продуктов, массу готового полуфабриката по действующим м</w:t>
            </w:r>
            <w:r w:rsidRPr="002824CA">
              <w:rPr>
                <w:rFonts w:ascii="Times New Roman" w:hAnsi="Times New Roman"/>
                <w:sz w:val="24"/>
                <w:szCs w:val="24"/>
              </w:rPr>
              <w:t>е</w:t>
            </w:r>
            <w:r w:rsidRPr="002824CA">
              <w:rPr>
                <w:rFonts w:ascii="Times New Roman" w:hAnsi="Times New Roman"/>
                <w:sz w:val="24"/>
                <w:szCs w:val="24"/>
              </w:rPr>
              <w:t>тодикам, с учетом норм отходов и потерь при обр</w:t>
            </w:r>
            <w:r w:rsidRPr="002824CA">
              <w:rPr>
                <w:rFonts w:ascii="Times New Roman" w:hAnsi="Times New Roman"/>
                <w:sz w:val="24"/>
                <w:szCs w:val="24"/>
              </w:rPr>
              <w:t>а</w:t>
            </w:r>
            <w:r w:rsidRPr="002824CA">
              <w:rPr>
                <w:rFonts w:ascii="Times New Roman" w:hAnsi="Times New Roman"/>
                <w:sz w:val="24"/>
                <w:szCs w:val="24"/>
              </w:rPr>
              <w:t>ботке сырья и приготовлении полуфабрикатов;</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оформлять акт проработки новой или ада</w:t>
            </w:r>
            <w:r w:rsidRPr="002824CA">
              <w:rPr>
                <w:rFonts w:ascii="Times New Roman" w:hAnsi="Times New Roman"/>
                <w:sz w:val="24"/>
                <w:szCs w:val="24"/>
              </w:rPr>
              <w:t>п</w:t>
            </w:r>
            <w:r w:rsidRPr="002824CA">
              <w:rPr>
                <w:rFonts w:ascii="Times New Roman" w:hAnsi="Times New Roman"/>
                <w:sz w:val="24"/>
                <w:szCs w:val="24"/>
              </w:rPr>
              <w:t>тированной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представлять результат проработки (пол</w:t>
            </w:r>
            <w:r w:rsidRPr="002824CA">
              <w:rPr>
                <w:rFonts w:ascii="Times New Roman" w:hAnsi="Times New Roman"/>
                <w:sz w:val="24"/>
                <w:szCs w:val="24"/>
              </w:rPr>
              <w:t>у</w:t>
            </w:r>
            <w:r w:rsidRPr="002824CA">
              <w:rPr>
                <w:rFonts w:ascii="Times New Roman" w:hAnsi="Times New Roman"/>
                <w:sz w:val="24"/>
                <w:szCs w:val="24"/>
              </w:rPr>
              <w:t>фабрикат, разработанную документацию) руково</w:t>
            </w:r>
            <w:r w:rsidRPr="002824CA">
              <w:rPr>
                <w:rFonts w:ascii="Times New Roman" w:hAnsi="Times New Roman"/>
                <w:sz w:val="24"/>
                <w:szCs w:val="24"/>
              </w:rPr>
              <w:t>д</w:t>
            </w:r>
            <w:r w:rsidRPr="002824CA">
              <w:rPr>
                <w:rFonts w:ascii="Times New Roman" w:hAnsi="Times New Roman"/>
                <w:sz w:val="24"/>
                <w:szCs w:val="24"/>
              </w:rPr>
              <w:t>ству;</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мастер-класс для представления результатов разработки новой рецептуры</w:t>
            </w:r>
          </w:p>
        </w:tc>
      </w:tr>
      <w:tr w:rsidR="004B6EAC" w:rsidRPr="002824CA" w:rsidTr="001C5C9F">
        <w:trPr>
          <w:trHeight w:val="305"/>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Знания: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наиболее актуальные в регионе традицио</w:t>
            </w:r>
            <w:r w:rsidRPr="002824CA">
              <w:rPr>
                <w:rFonts w:ascii="Times New Roman" w:hAnsi="Times New Roman"/>
                <w:sz w:val="24"/>
                <w:szCs w:val="24"/>
              </w:rPr>
              <w:t>н</w:t>
            </w:r>
            <w:r w:rsidRPr="002824CA">
              <w:rPr>
                <w:rFonts w:ascii="Times New Roman" w:hAnsi="Times New Roman"/>
                <w:sz w:val="24"/>
                <w:szCs w:val="24"/>
              </w:rPr>
              <w:t>ные и инновационные методы, техники  пригото</w:t>
            </w:r>
            <w:r w:rsidRPr="002824CA">
              <w:rPr>
                <w:rFonts w:ascii="Times New Roman" w:hAnsi="Times New Roman"/>
                <w:sz w:val="24"/>
                <w:szCs w:val="24"/>
              </w:rPr>
              <w:t>в</w:t>
            </w:r>
            <w:r w:rsidRPr="002824CA">
              <w:rPr>
                <w:rFonts w:ascii="Times New Roman" w:hAnsi="Times New Roman"/>
                <w:sz w:val="24"/>
                <w:szCs w:val="24"/>
              </w:rPr>
              <w:t>ления полуфабрикатов;</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новые высокотехнологичные продукты и инновационные способы их обработки, подготовки, хранения (непрерывный холод,  шоковое охлажд</w:t>
            </w:r>
            <w:r w:rsidRPr="002824CA">
              <w:rPr>
                <w:rFonts w:ascii="Times New Roman" w:hAnsi="Times New Roman"/>
                <w:sz w:val="24"/>
                <w:szCs w:val="24"/>
              </w:rPr>
              <w:t>е</w:t>
            </w:r>
            <w:r w:rsidRPr="002824CA">
              <w:rPr>
                <w:rFonts w:ascii="Times New Roman" w:hAnsi="Times New Roman"/>
                <w:sz w:val="24"/>
                <w:szCs w:val="24"/>
              </w:rPr>
              <w:t>ние и заморозка, заморозка с использованием жи</w:t>
            </w:r>
            <w:r w:rsidRPr="002824CA">
              <w:rPr>
                <w:rFonts w:ascii="Times New Roman" w:hAnsi="Times New Roman"/>
                <w:sz w:val="24"/>
                <w:szCs w:val="24"/>
              </w:rPr>
              <w:t>д</w:t>
            </w:r>
            <w:r w:rsidRPr="002824CA">
              <w:rPr>
                <w:rFonts w:ascii="Times New Roman" w:hAnsi="Times New Roman"/>
                <w:sz w:val="24"/>
                <w:szCs w:val="24"/>
              </w:rPr>
              <w:t>кого  азота, инновационные способы дозревания овощей и фруктов, консервирования и прочее);</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современное высокотехнологичное обор</w:t>
            </w:r>
            <w:r w:rsidRPr="002824CA">
              <w:rPr>
                <w:rFonts w:ascii="Times New Roman" w:hAnsi="Times New Roman"/>
                <w:sz w:val="24"/>
                <w:szCs w:val="24"/>
              </w:rPr>
              <w:t>у</w:t>
            </w:r>
            <w:r w:rsidRPr="002824CA">
              <w:rPr>
                <w:rFonts w:ascii="Times New Roman" w:hAnsi="Times New Roman"/>
                <w:sz w:val="24"/>
                <w:szCs w:val="24"/>
              </w:rPr>
              <w:t>дование и способы его применения;</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принципы, варианты сочетаемости осно</w:t>
            </w:r>
            <w:r w:rsidRPr="002824CA">
              <w:rPr>
                <w:rFonts w:ascii="Times New Roman" w:hAnsi="Times New Roman"/>
                <w:sz w:val="24"/>
                <w:szCs w:val="24"/>
              </w:rPr>
              <w:t>в</w:t>
            </w:r>
            <w:r w:rsidRPr="002824CA">
              <w:rPr>
                <w:rFonts w:ascii="Times New Roman" w:hAnsi="Times New Roman"/>
                <w:sz w:val="24"/>
                <w:szCs w:val="24"/>
              </w:rPr>
              <w:t>ных продуктов с дополнительными ингредиентами, пряностями и приправами;</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организации проработки рецептур;</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методики  расчета количества с</w:t>
            </w:r>
            <w:r w:rsidRPr="002824CA">
              <w:rPr>
                <w:rFonts w:ascii="Times New Roman" w:hAnsi="Times New Roman"/>
                <w:sz w:val="24"/>
                <w:szCs w:val="24"/>
              </w:rPr>
              <w:t>ы</w:t>
            </w:r>
            <w:r w:rsidRPr="002824CA">
              <w:rPr>
                <w:rFonts w:ascii="Times New Roman" w:hAnsi="Times New Roman"/>
                <w:sz w:val="24"/>
                <w:szCs w:val="24"/>
              </w:rPr>
              <w:t>рья и продуктов, выхода полуфабрикатов;</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оформления актов проработки, с</w:t>
            </w:r>
            <w:r w:rsidRPr="002824CA">
              <w:rPr>
                <w:rFonts w:ascii="Times New Roman" w:hAnsi="Times New Roman"/>
                <w:sz w:val="24"/>
                <w:szCs w:val="24"/>
              </w:rPr>
              <w:t>о</w:t>
            </w:r>
            <w:r w:rsidRPr="002824CA">
              <w:rPr>
                <w:rFonts w:ascii="Times New Roman" w:hAnsi="Times New Roman"/>
                <w:sz w:val="24"/>
                <w:szCs w:val="24"/>
              </w:rPr>
              <w:t>ставления технологической документации по ее р</w:t>
            </w:r>
            <w:r w:rsidRPr="002824CA">
              <w:rPr>
                <w:rFonts w:ascii="Times New Roman" w:hAnsi="Times New Roman"/>
                <w:sz w:val="24"/>
                <w:szCs w:val="24"/>
              </w:rPr>
              <w:t>е</w:t>
            </w:r>
            <w:r w:rsidRPr="002824CA">
              <w:rPr>
                <w:rFonts w:ascii="Times New Roman" w:hAnsi="Times New Roman"/>
                <w:sz w:val="24"/>
                <w:szCs w:val="24"/>
              </w:rPr>
              <w:t>зультатам;</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расчета себестоимости полуфабр</w:t>
            </w:r>
            <w:r w:rsidRPr="002824CA">
              <w:rPr>
                <w:rFonts w:ascii="Times New Roman" w:hAnsi="Times New Roman"/>
                <w:sz w:val="24"/>
                <w:szCs w:val="24"/>
              </w:rPr>
              <w:t>и</w:t>
            </w:r>
            <w:r w:rsidRPr="002824CA">
              <w:rPr>
                <w:rFonts w:ascii="Times New Roman" w:hAnsi="Times New Roman"/>
                <w:sz w:val="24"/>
                <w:szCs w:val="24"/>
              </w:rPr>
              <w:t>катов</w:t>
            </w:r>
          </w:p>
        </w:tc>
      </w:tr>
      <w:tr w:rsidR="004B6EAC" w:rsidRPr="002824CA" w:rsidTr="001C5C9F">
        <w:trPr>
          <w:trHeight w:val="830"/>
          <w:jc w:val="center"/>
        </w:trPr>
        <w:tc>
          <w:tcPr>
            <w:tcW w:w="1985"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ПМ.02.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w:t>
            </w:r>
            <w:r w:rsidRPr="002824CA">
              <w:rPr>
                <w:rFonts w:ascii="Times New Roman" w:hAnsi="Times New Roman"/>
                <w:sz w:val="24"/>
                <w:szCs w:val="24"/>
              </w:rPr>
              <w:t>с</w:t>
            </w:r>
            <w:r w:rsidRPr="002824CA">
              <w:rPr>
                <w:rFonts w:ascii="Times New Roman" w:hAnsi="Times New Roman"/>
                <w:sz w:val="24"/>
                <w:szCs w:val="24"/>
              </w:rPr>
              <w:t>сов приготовл</w:t>
            </w:r>
            <w:r w:rsidRPr="002824CA">
              <w:rPr>
                <w:rFonts w:ascii="Times New Roman" w:hAnsi="Times New Roman"/>
                <w:sz w:val="24"/>
                <w:szCs w:val="24"/>
              </w:rPr>
              <w:t>е</w:t>
            </w:r>
            <w:r w:rsidRPr="002824CA">
              <w:rPr>
                <w:rFonts w:ascii="Times New Roman" w:hAnsi="Times New Roman"/>
                <w:sz w:val="24"/>
                <w:szCs w:val="24"/>
              </w:rPr>
              <w:t>ния, оформления и подготовки к реализации г</w:t>
            </w:r>
            <w:r w:rsidRPr="002824CA">
              <w:rPr>
                <w:rFonts w:ascii="Times New Roman" w:hAnsi="Times New Roman"/>
                <w:sz w:val="24"/>
                <w:szCs w:val="24"/>
              </w:rPr>
              <w:t>о</w:t>
            </w:r>
            <w:r w:rsidRPr="002824CA">
              <w:rPr>
                <w:rFonts w:ascii="Times New Roman" w:hAnsi="Times New Roman"/>
                <w:sz w:val="24"/>
                <w:szCs w:val="24"/>
              </w:rPr>
              <w:t>рячих блюд, к</w:t>
            </w:r>
            <w:r w:rsidRPr="002824CA">
              <w:rPr>
                <w:rFonts w:ascii="Times New Roman" w:hAnsi="Times New Roman"/>
                <w:sz w:val="24"/>
                <w:szCs w:val="24"/>
              </w:rPr>
              <w:t>у</w:t>
            </w:r>
            <w:r w:rsidRPr="002824CA">
              <w:rPr>
                <w:rFonts w:ascii="Times New Roman" w:hAnsi="Times New Roman"/>
                <w:sz w:val="24"/>
                <w:szCs w:val="24"/>
              </w:rPr>
              <w:t>линарных изд</w:t>
            </w:r>
            <w:r w:rsidRPr="002824CA">
              <w:rPr>
                <w:rFonts w:ascii="Times New Roman" w:hAnsi="Times New Roman"/>
                <w:sz w:val="24"/>
                <w:szCs w:val="24"/>
              </w:rPr>
              <w:t>е</w:t>
            </w:r>
            <w:r w:rsidRPr="002824CA">
              <w:rPr>
                <w:rFonts w:ascii="Times New Roman" w:hAnsi="Times New Roman"/>
                <w:sz w:val="24"/>
                <w:szCs w:val="24"/>
              </w:rPr>
              <w:t>лий,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 с уч</w:t>
            </w:r>
            <w:r w:rsidRPr="002824CA">
              <w:rPr>
                <w:rFonts w:ascii="Times New Roman" w:hAnsi="Times New Roman"/>
                <w:sz w:val="24"/>
                <w:szCs w:val="24"/>
              </w:rPr>
              <w:t>е</w:t>
            </w:r>
            <w:r w:rsidRPr="002824CA">
              <w:rPr>
                <w:rFonts w:ascii="Times New Roman" w:hAnsi="Times New Roman"/>
                <w:sz w:val="24"/>
                <w:szCs w:val="24"/>
              </w:rPr>
              <w:t>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w:t>
            </w:r>
            <w:r w:rsidRPr="002824CA">
              <w:rPr>
                <w:rFonts w:ascii="Times New Roman" w:hAnsi="Times New Roman"/>
                <w:sz w:val="24"/>
                <w:szCs w:val="24"/>
              </w:rPr>
              <w:t>о</w:t>
            </w:r>
            <w:r w:rsidRPr="002824CA">
              <w:rPr>
                <w:rFonts w:ascii="Times New Roman" w:hAnsi="Times New Roman"/>
                <w:sz w:val="24"/>
                <w:szCs w:val="24"/>
              </w:rPr>
              <w:t>требителей, в</w:t>
            </w:r>
            <w:r w:rsidRPr="002824CA">
              <w:rPr>
                <w:rFonts w:ascii="Times New Roman" w:hAnsi="Times New Roman"/>
                <w:sz w:val="24"/>
                <w:szCs w:val="24"/>
              </w:rPr>
              <w:t>и</w:t>
            </w:r>
            <w:r w:rsidRPr="002824CA">
              <w:rPr>
                <w:rFonts w:ascii="Times New Roman" w:hAnsi="Times New Roman"/>
                <w:sz w:val="24"/>
                <w:szCs w:val="24"/>
              </w:rPr>
              <w:t>дов и форм о</w:t>
            </w:r>
            <w:r w:rsidRPr="002824CA">
              <w:rPr>
                <w:rFonts w:ascii="Times New Roman" w:hAnsi="Times New Roman"/>
                <w:sz w:val="24"/>
                <w:szCs w:val="24"/>
              </w:rPr>
              <w:t>б</w:t>
            </w:r>
            <w:r w:rsidRPr="002824CA">
              <w:rPr>
                <w:rFonts w:ascii="Times New Roman" w:hAnsi="Times New Roman"/>
                <w:sz w:val="24"/>
                <w:szCs w:val="24"/>
              </w:rPr>
              <w:t>служивания</w:t>
            </w: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подготовку раб</w:t>
            </w:r>
            <w:r w:rsidRPr="002824CA">
              <w:rPr>
                <w:rFonts w:ascii="Times New Roman" w:hAnsi="Times New Roman"/>
                <w:sz w:val="24"/>
                <w:szCs w:val="24"/>
              </w:rPr>
              <w:t>о</w:t>
            </w:r>
            <w:r w:rsidRPr="002824CA">
              <w:rPr>
                <w:rFonts w:ascii="Times New Roman" w:hAnsi="Times New Roman"/>
                <w:sz w:val="24"/>
                <w:szCs w:val="24"/>
              </w:rPr>
              <w:t>чих мест, обор</w:t>
            </w:r>
            <w:r w:rsidRPr="002824CA">
              <w:rPr>
                <w:rFonts w:ascii="Times New Roman" w:hAnsi="Times New Roman"/>
                <w:sz w:val="24"/>
                <w:szCs w:val="24"/>
              </w:rPr>
              <w:t>у</w:t>
            </w:r>
            <w:r w:rsidRPr="002824CA">
              <w:rPr>
                <w:rFonts w:ascii="Times New Roman" w:hAnsi="Times New Roman"/>
                <w:sz w:val="24"/>
                <w:szCs w:val="24"/>
              </w:rPr>
              <w:t>дования, сырья, материалов для приготовления горячих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 в соо</w:t>
            </w:r>
            <w:r w:rsidRPr="002824CA">
              <w:rPr>
                <w:rFonts w:ascii="Times New Roman" w:hAnsi="Times New Roman"/>
                <w:sz w:val="24"/>
                <w:szCs w:val="24"/>
              </w:rPr>
              <w:t>т</w:t>
            </w:r>
            <w:r w:rsidRPr="002824CA">
              <w:rPr>
                <w:rFonts w:ascii="Times New Roman" w:hAnsi="Times New Roman"/>
                <w:sz w:val="24"/>
                <w:szCs w:val="24"/>
              </w:rPr>
              <w:t>ветствии с и</w:t>
            </w:r>
            <w:r w:rsidRPr="002824CA">
              <w:rPr>
                <w:rFonts w:ascii="Times New Roman" w:hAnsi="Times New Roman"/>
                <w:sz w:val="24"/>
                <w:szCs w:val="24"/>
              </w:rPr>
              <w:t>н</w:t>
            </w:r>
            <w:r w:rsidRPr="002824CA">
              <w:rPr>
                <w:rFonts w:ascii="Times New Roman" w:hAnsi="Times New Roman"/>
                <w:sz w:val="24"/>
                <w:szCs w:val="24"/>
              </w:rPr>
              <w:t>струкциями и р</w:t>
            </w:r>
            <w:r w:rsidRPr="002824CA">
              <w:rPr>
                <w:rFonts w:ascii="Times New Roman" w:hAnsi="Times New Roman"/>
                <w:sz w:val="24"/>
                <w:szCs w:val="24"/>
              </w:rPr>
              <w:t>е</w:t>
            </w:r>
            <w:r w:rsidRPr="002824CA">
              <w:rPr>
                <w:rFonts w:ascii="Times New Roman" w:hAnsi="Times New Roman"/>
                <w:sz w:val="24"/>
                <w:szCs w:val="24"/>
              </w:rPr>
              <w:t>гламентами</w:t>
            </w:r>
          </w:p>
        </w:tc>
        <w:tc>
          <w:tcPr>
            <w:tcW w:w="564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
                <w:sz w:val="24"/>
                <w:szCs w:val="24"/>
              </w:rPr>
              <w:t>Практический опыт в:</w:t>
            </w:r>
            <w:r w:rsidRPr="002824CA">
              <w:rPr>
                <w:rFonts w:ascii="Times New Roman" w:hAnsi="Times New Roman"/>
                <w:sz w:val="24"/>
                <w:szCs w:val="24"/>
                <w:lang w:eastAsia="en-US"/>
              </w:rPr>
              <w:t xml:space="preserve"> </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w:t>
            </w:r>
            <w:r w:rsidRPr="002824CA">
              <w:rPr>
                <w:rFonts w:ascii="Times New Roman" w:hAnsi="Times New Roman"/>
                <w:sz w:val="24"/>
                <w:szCs w:val="24"/>
                <w:lang w:eastAsia="en-US"/>
              </w:rPr>
              <w:t>о</w:t>
            </w:r>
            <w:r w:rsidRPr="002824CA">
              <w:rPr>
                <w:rFonts w:ascii="Times New Roman" w:hAnsi="Times New Roman"/>
                <w:sz w:val="24"/>
                <w:szCs w:val="24"/>
                <w:lang w:eastAsia="en-US"/>
              </w:rPr>
              <w:t>чих мест, подготовки к работе и безопасной экспл</w:t>
            </w:r>
            <w:r w:rsidRPr="002824CA">
              <w:rPr>
                <w:rFonts w:ascii="Times New Roman" w:hAnsi="Times New Roman"/>
                <w:sz w:val="24"/>
                <w:szCs w:val="24"/>
                <w:lang w:eastAsia="en-US"/>
              </w:rPr>
              <w:t>у</w:t>
            </w:r>
            <w:r w:rsidRPr="002824CA">
              <w:rPr>
                <w:rFonts w:ascii="Times New Roman" w:hAnsi="Times New Roman"/>
                <w:sz w:val="24"/>
                <w:szCs w:val="24"/>
                <w:lang w:eastAsia="en-US"/>
              </w:rPr>
              <w:t>атации технологического оборудования, произво</w:t>
            </w:r>
            <w:r w:rsidRPr="002824CA">
              <w:rPr>
                <w:rFonts w:ascii="Times New Roman" w:hAnsi="Times New Roman"/>
                <w:sz w:val="24"/>
                <w:szCs w:val="24"/>
                <w:lang w:eastAsia="en-US"/>
              </w:rPr>
              <w:t>д</w:t>
            </w:r>
            <w:r w:rsidRPr="002824CA">
              <w:rPr>
                <w:rFonts w:ascii="Times New Roman" w:hAnsi="Times New Roman"/>
                <w:sz w:val="24"/>
                <w:szCs w:val="24"/>
                <w:lang w:eastAsia="en-US"/>
              </w:rPr>
              <w:t>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в соответствии с инструкциями и регламентами;</w:t>
            </w:r>
          </w:p>
          <w:p w:rsidR="004B6EAC" w:rsidRPr="002824CA" w:rsidRDefault="004B6EAC" w:rsidP="00523FAA">
            <w:pPr>
              <w:spacing w:after="0" w:line="240" w:lineRule="auto"/>
              <w:ind w:firstLine="795"/>
              <w:rPr>
                <w:rFonts w:ascii="Times New Roman" w:hAnsi="Times New Roman"/>
                <w:b/>
                <w:sz w:val="24"/>
                <w:szCs w:val="24"/>
              </w:rPr>
            </w:pPr>
            <w:r w:rsidRPr="002824CA">
              <w:rPr>
                <w:rFonts w:ascii="Times New Roman" w:hAnsi="Times New Roman"/>
                <w:sz w:val="24"/>
                <w:szCs w:val="24"/>
                <w:lang w:eastAsia="en-US"/>
              </w:rPr>
              <w:t>обеспечении наличия продуктов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заказом, планом работы и контроле их 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нения и расхода с учетом ресурсосбережения</w:t>
            </w:r>
          </w:p>
        </w:tc>
      </w:tr>
      <w:tr w:rsidR="004B6EAC" w:rsidRPr="002824CA" w:rsidTr="001C5C9F">
        <w:trPr>
          <w:trHeight w:val="830"/>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Умения: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нение, расход полуфабрикатов, пищевых продуктов и материалов с учетом нормативов, требований к безопасности</w:t>
            </w:r>
            <w:r w:rsidRPr="002824CA">
              <w:rPr>
                <w:rFonts w:ascii="Times New Roman" w:hAnsi="Times New Roman"/>
                <w:sz w:val="24"/>
                <w:szCs w:val="24"/>
              </w:rPr>
              <w:t>; контролировать ротацию неиспольз</w:t>
            </w:r>
            <w:r w:rsidRPr="002824CA">
              <w:rPr>
                <w:rFonts w:ascii="Times New Roman" w:hAnsi="Times New Roman"/>
                <w:sz w:val="24"/>
                <w:szCs w:val="24"/>
              </w:rPr>
              <w:t>о</w:t>
            </w:r>
            <w:r w:rsidRPr="002824CA">
              <w:rPr>
                <w:rFonts w:ascii="Times New Roman" w:hAnsi="Times New Roman"/>
                <w:sz w:val="24"/>
                <w:szCs w:val="24"/>
              </w:rPr>
              <w:t>ванных продуктов в процессе производства;</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rPr>
              <w:t>составлять заявку  и обеспечивать получение продуктов для производства горячих блюд, кул</w:t>
            </w:r>
            <w:r w:rsidRPr="002824CA">
              <w:rPr>
                <w:rFonts w:ascii="Times New Roman" w:hAnsi="Times New Roman"/>
                <w:sz w:val="24"/>
                <w:szCs w:val="24"/>
              </w:rPr>
              <w:t>и</w:t>
            </w:r>
            <w:r w:rsidRPr="002824CA">
              <w:rPr>
                <w:rFonts w:ascii="Times New Roman" w:hAnsi="Times New Roman"/>
                <w:sz w:val="24"/>
                <w:szCs w:val="24"/>
              </w:rPr>
              <w:t xml:space="preserve">нарных изделий, закусок с учетом потребности и имеющихся условий хранения;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rPr>
              <w:t>оценивать качество и безопасность сырья, продуктов, материалов;</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распределять задания между подчиненными в соо</w:t>
            </w:r>
            <w:r w:rsidRPr="002824CA">
              <w:rPr>
                <w:rFonts w:ascii="Times New Roman" w:hAnsi="Times New Roman"/>
                <w:sz w:val="24"/>
                <w:szCs w:val="24"/>
              </w:rPr>
              <w:t>т</w:t>
            </w:r>
            <w:r w:rsidRPr="002824CA">
              <w:rPr>
                <w:rFonts w:ascii="Times New Roman" w:hAnsi="Times New Roman"/>
                <w:sz w:val="24"/>
                <w:szCs w:val="24"/>
              </w:rPr>
              <w:t>ветствии с их квалификацией;</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объяснять правила и демонстрировать при</w:t>
            </w:r>
            <w:r w:rsidRPr="002824CA">
              <w:rPr>
                <w:rFonts w:ascii="Times New Roman" w:hAnsi="Times New Roman"/>
                <w:sz w:val="24"/>
                <w:szCs w:val="24"/>
                <w:lang w:eastAsia="en-US"/>
              </w:rPr>
              <w:t>е</w:t>
            </w:r>
            <w:r w:rsidRPr="002824CA">
              <w:rPr>
                <w:rFonts w:ascii="Times New Roman" w:hAnsi="Times New Roman"/>
                <w:sz w:val="24"/>
                <w:szCs w:val="24"/>
                <w:lang w:eastAsia="en-US"/>
              </w:rPr>
              <w:t>мы безопасной эксплуатации, контролировать в</w:t>
            </w:r>
            <w:r w:rsidRPr="002824CA">
              <w:rPr>
                <w:rFonts w:ascii="Times New Roman" w:hAnsi="Times New Roman"/>
                <w:sz w:val="24"/>
                <w:szCs w:val="24"/>
                <w:lang w:eastAsia="en-US"/>
              </w:rPr>
              <w:t>ы</w:t>
            </w:r>
            <w:r w:rsidRPr="002824CA">
              <w:rPr>
                <w:rFonts w:ascii="Times New Roman" w:hAnsi="Times New Roman"/>
                <w:sz w:val="24"/>
                <w:szCs w:val="24"/>
                <w:lang w:eastAsia="en-US"/>
              </w:rPr>
              <w:t>бор и рациональное размещение на рабочем месте производственного инвентаря и технологического оборудования посуды, сырья, материалов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видом работ требованиями инструкций, р</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гламентов, стандартов чистоты;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соблюдение правил техники безопасности, пожарной безопасности, охраны тр</w:t>
            </w:r>
            <w:r w:rsidRPr="002824CA">
              <w:rPr>
                <w:rFonts w:ascii="Times New Roman" w:hAnsi="Times New Roman"/>
                <w:sz w:val="24"/>
                <w:szCs w:val="24"/>
                <w:lang w:eastAsia="en-US"/>
              </w:rPr>
              <w:t>у</w:t>
            </w:r>
            <w:r w:rsidRPr="002824CA">
              <w:rPr>
                <w:rFonts w:ascii="Times New Roman" w:hAnsi="Times New Roman"/>
                <w:sz w:val="24"/>
                <w:szCs w:val="24"/>
                <w:lang w:eastAsia="en-US"/>
              </w:rPr>
              <w:t>да на рабочем месте;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своевременность текущей уборки рабочих мест в соответствии с инструкци</w:t>
            </w:r>
            <w:r w:rsidRPr="002824CA">
              <w:rPr>
                <w:rFonts w:ascii="Times New Roman" w:hAnsi="Times New Roman"/>
                <w:sz w:val="24"/>
                <w:szCs w:val="24"/>
                <w:lang w:eastAsia="en-US"/>
              </w:rPr>
              <w:t>я</w:t>
            </w:r>
            <w:r w:rsidRPr="002824CA">
              <w:rPr>
                <w:rFonts w:ascii="Times New Roman" w:hAnsi="Times New Roman"/>
                <w:sz w:val="24"/>
                <w:szCs w:val="24"/>
                <w:lang w:eastAsia="en-US"/>
              </w:rPr>
              <w:t>ми и регламентами, стандартами чистоты, разъя</w:t>
            </w:r>
            <w:r w:rsidRPr="002824CA">
              <w:rPr>
                <w:rFonts w:ascii="Times New Roman" w:hAnsi="Times New Roman"/>
                <w:sz w:val="24"/>
                <w:szCs w:val="24"/>
                <w:lang w:eastAsia="en-US"/>
              </w:rPr>
              <w:t>с</w:t>
            </w:r>
            <w:r w:rsidRPr="002824CA">
              <w:rPr>
                <w:rFonts w:ascii="Times New Roman" w:hAnsi="Times New Roman"/>
                <w:sz w:val="24"/>
                <w:szCs w:val="24"/>
                <w:lang w:eastAsia="en-US"/>
              </w:rPr>
              <w:t>нять ответственность за несоблюдение санитарно-гигиенических  требований, техники безопасности, пожарной безопасности в процессе работы;</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демонстрировать приемы рационального размещения оборудования на рабочем месте повара;</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 xml:space="preserve">контролировать, осуществлять   упаковку, маркировку, </w:t>
            </w:r>
            <w:r w:rsidRPr="002824CA">
              <w:rPr>
                <w:rFonts w:ascii="Times New Roman" w:hAnsi="Times New Roman"/>
                <w:sz w:val="24"/>
                <w:szCs w:val="24"/>
                <w:lang w:eastAsia="en-US"/>
              </w:rPr>
              <w:t>складирование, неиспользованных п</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луфабрикатов, пищевых продуктов </w:t>
            </w:r>
            <w:r w:rsidRPr="002824CA">
              <w:rPr>
                <w:rFonts w:ascii="Times New Roman" w:hAnsi="Times New Roman"/>
                <w:sz w:val="24"/>
                <w:szCs w:val="24"/>
              </w:rPr>
              <w:t>с учетом треб</w:t>
            </w:r>
            <w:r w:rsidRPr="002824CA">
              <w:rPr>
                <w:rFonts w:ascii="Times New Roman" w:hAnsi="Times New Roman"/>
                <w:sz w:val="24"/>
                <w:szCs w:val="24"/>
              </w:rPr>
              <w:t>о</w:t>
            </w:r>
            <w:r w:rsidRPr="002824CA">
              <w:rPr>
                <w:rFonts w:ascii="Times New Roman" w:hAnsi="Times New Roman"/>
                <w:sz w:val="24"/>
                <w:szCs w:val="24"/>
              </w:rPr>
              <w:t xml:space="preserve">ваний по безопасности (ХАССП), </w:t>
            </w:r>
            <w:r w:rsidRPr="002824CA">
              <w:rPr>
                <w:rFonts w:ascii="Times New Roman" w:hAnsi="Times New Roman"/>
                <w:sz w:val="24"/>
                <w:szCs w:val="24"/>
                <w:lang w:eastAsia="en-US"/>
              </w:rPr>
              <w:t xml:space="preserve">сроков  хранения </w:t>
            </w:r>
          </w:p>
        </w:tc>
      </w:tr>
      <w:tr w:rsidR="004B6EAC" w:rsidRPr="002824CA" w:rsidTr="001C5C9F">
        <w:trPr>
          <w:trHeight w:val="830"/>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u w:color="000000"/>
              </w:rPr>
            </w:pPr>
            <w:r w:rsidRPr="002824CA">
              <w:rPr>
                <w:rFonts w:ascii="Times New Roman" w:hAnsi="Times New Roman"/>
                <w:b/>
                <w:sz w:val="24"/>
                <w:szCs w:val="24"/>
              </w:rPr>
              <w:t>Знания:</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требования охраны труда, пожарной безопа</w:t>
            </w:r>
            <w:r w:rsidRPr="002824CA">
              <w:rPr>
                <w:rFonts w:ascii="Times New Roman" w:hAnsi="Times New Roman"/>
                <w:sz w:val="24"/>
                <w:szCs w:val="24"/>
                <w:u w:color="000000"/>
              </w:rPr>
              <w:t>с</w:t>
            </w:r>
            <w:r w:rsidRPr="002824CA">
              <w:rPr>
                <w:rFonts w:ascii="Times New Roman" w:hAnsi="Times New Roman"/>
                <w:sz w:val="24"/>
                <w:szCs w:val="24"/>
                <w:u w:color="000000"/>
              </w:rPr>
              <w:t>ности, техники безопасности при выполнении р</w:t>
            </w:r>
            <w:r w:rsidRPr="002824CA">
              <w:rPr>
                <w:rFonts w:ascii="Times New Roman" w:hAnsi="Times New Roman"/>
                <w:sz w:val="24"/>
                <w:szCs w:val="24"/>
                <w:u w:color="000000"/>
              </w:rPr>
              <w:t>а</w:t>
            </w:r>
            <w:r w:rsidRPr="002824CA">
              <w:rPr>
                <w:rFonts w:ascii="Times New Roman" w:hAnsi="Times New Roman"/>
                <w:sz w:val="24"/>
                <w:szCs w:val="24"/>
                <w:u w:color="000000"/>
              </w:rPr>
              <w:t>бот;</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санитарно-гигиенические требования к пр</w:t>
            </w:r>
            <w:r w:rsidRPr="002824CA">
              <w:rPr>
                <w:rFonts w:ascii="Times New Roman" w:hAnsi="Times New Roman"/>
                <w:sz w:val="24"/>
                <w:szCs w:val="24"/>
                <w:u w:color="000000"/>
              </w:rPr>
              <w:t>о</w:t>
            </w:r>
            <w:r w:rsidRPr="002824CA">
              <w:rPr>
                <w:rFonts w:ascii="Times New Roman" w:hAnsi="Times New Roman"/>
                <w:sz w:val="24"/>
                <w:szCs w:val="24"/>
                <w:u w:color="000000"/>
              </w:rPr>
              <w:t>цессам производства продукции, в том числе треб</w:t>
            </w:r>
            <w:r w:rsidRPr="002824CA">
              <w:rPr>
                <w:rFonts w:ascii="Times New Roman" w:hAnsi="Times New Roman"/>
                <w:sz w:val="24"/>
                <w:szCs w:val="24"/>
                <w:u w:color="000000"/>
              </w:rPr>
              <w:t>о</w:t>
            </w:r>
            <w:r w:rsidRPr="002824CA">
              <w:rPr>
                <w:rFonts w:ascii="Times New Roman" w:hAnsi="Times New Roman"/>
                <w:sz w:val="24"/>
                <w:szCs w:val="24"/>
                <w:u w:color="000000"/>
              </w:rPr>
              <w:t>вания системы анализа, оценки и управления  опа</w:t>
            </w:r>
            <w:r w:rsidRPr="002824CA">
              <w:rPr>
                <w:rFonts w:ascii="Times New Roman" w:hAnsi="Times New Roman"/>
                <w:sz w:val="24"/>
                <w:szCs w:val="24"/>
                <w:u w:color="000000"/>
              </w:rPr>
              <w:t>с</w:t>
            </w:r>
            <w:r w:rsidRPr="002824CA">
              <w:rPr>
                <w:rFonts w:ascii="Times New Roman" w:hAnsi="Times New Roman"/>
                <w:sz w:val="24"/>
                <w:szCs w:val="24"/>
                <w:u w:color="000000"/>
              </w:rPr>
              <w:t>ными факторами (системы ХАССП);</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методы контроля качества полуфабрикатов, пищевых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обеспечения безопасных условий тр</w:t>
            </w:r>
            <w:r w:rsidRPr="002824CA">
              <w:rPr>
                <w:rFonts w:ascii="Times New Roman" w:hAnsi="Times New Roman"/>
                <w:sz w:val="24"/>
                <w:szCs w:val="24"/>
              </w:rPr>
              <w:t>у</w:t>
            </w:r>
            <w:r w:rsidRPr="002824CA">
              <w:rPr>
                <w:rFonts w:ascii="Times New Roman" w:hAnsi="Times New Roman"/>
                <w:sz w:val="24"/>
                <w:szCs w:val="24"/>
              </w:rPr>
              <w:t>да, качества и безопасности полуфабрикатов, пищ</w:t>
            </w:r>
            <w:r w:rsidRPr="002824CA">
              <w:rPr>
                <w:rFonts w:ascii="Times New Roman" w:hAnsi="Times New Roman"/>
                <w:sz w:val="24"/>
                <w:szCs w:val="24"/>
              </w:rPr>
              <w:t>е</w:t>
            </w:r>
            <w:r w:rsidRPr="002824CA">
              <w:rPr>
                <w:rFonts w:ascii="Times New Roman" w:hAnsi="Times New Roman"/>
                <w:sz w:val="24"/>
                <w:szCs w:val="24"/>
              </w:rPr>
              <w:t>вых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lang w:eastAsia="en-US"/>
              </w:rPr>
              <w:t>виды, назначение, правила безопасной эк</w:t>
            </w:r>
            <w:r w:rsidRPr="002824CA">
              <w:rPr>
                <w:rFonts w:ascii="Times New Roman" w:hAnsi="Times New Roman"/>
                <w:sz w:val="24"/>
                <w:szCs w:val="24"/>
                <w:lang w:eastAsia="en-US"/>
              </w:rPr>
              <w:t>с</w:t>
            </w:r>
            <w:r w:rsidRPr="002824CA">
              <w:rPr>
                <w:rFonts w:ascii="Times New Roman" w:hAnsi="Times New Roman"/>
                <w:sz w:val="24"/>
                <w:szCs w:val="24"/>
                <w:lang w:eastAsia="en-US"/>
              </w:rPr>
              <w:t>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w:t>
            </w:r>
            <w:r w:rsidRPr="002824CA">
              <w:rPr>
                <w:rFonts w:ascii="Times New Roman" w:hAnsi="Times New Roman"/>
                <w:sz w:val="24"/>
                <w:szCs w:val="24"/>
                <w:lang w:eastAsia="en-US"/>
              </w:rPr>
              <w:t>е</w:t>
            </w:r>
            <w:r w:rsidRPr="002824CA">
              <w:rPr>
                <w:rFonts w:ascii="Times New Roman" w:hAnsi="Times New Roman"/>
                <w:sz w:val="24"/>
                <w:szCs w:val="24"/>
                <w:lang w:eastAsia="en-US"/>
              </w:rPr>
              <w:t>рительных приборов, посуды и правила ухода за ними;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последовательность выполнения технолог</w:t>
            </w:r>
            <w:r w:rsidRPr="002824CA">
              <w:rPr>
                <w:rFonts w:ascii="Times New Roman" w:hAnsi="Times New Roman"/>
                <w:sz w:val="24"/>
                <w:szCs w:val="24"/>
                <w:u w:color="000000"/>
              </w:rPr>
              <w:t>и</w:t>
            </w:r>
            <w:r w:rsidRPr="002824CA">
              <w:rPr>
                <w:rFonts w:ascii="Times New Roman" w:hAnsi="Times New Roman"/>
                <w:sz w:val="24"/>
                <w:szCs w:val="24"/>
                <w:u w:color="000000"/>
              </w:rPr>
              <w:t>ческих операций;</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требования к личной гигиене персонала при подготовке производственного инвентаря и кухо</w:t>
            </w:r>
            <w:r w:rsidRPr="002824CA">
              <w:rPr>
                <w:rFonts w:ascii="Times New Roman" w:hAnsi="Times New Roman"/>
                <w:sz w:val="24"/>
                <w:szCs w:val="24"/>
              </w:rPr>
              <w:t>н</w:t>
            </w:r>
            <w:r w:rsidRPr="002824CA">
              <w:rPr>
                <w:rFonts w:ascii="Times New Roman" w:hAnsi="Times New Roman"/>
                <w:sz w:val="24"/>
                <w:szCs w:val="24"/>
              </w:rPr>
              <w:t>ной посуды;</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w:t>
            </w:r>
            <w:r w:rsidRPr="002824CA">
              <w:rPr>
                <w:rFonts w:ascii="Times New Roman" w:hAnsi="Times New Roman"/>
                <w:sz w:val="24"/>
                <w:szCs w:val="24"/>
              </w:rPr>
              <w:t>озможные последствия нарушения санит</w:t>
            </w:r>
            <w:r w:rsidRPr="002824CA">
              <w:rPr>
                <w:rFonts w:ascii="Times New Roman" w:hAnsi="Times New Roman"/>
                <w:sz w:val="24"/>
                <w:szCs w:val="24"/>
              </w:rPr>
              <w:t>а</w:t>
            </w:r>
            <w:r w:rsidRPr="002824CA">
              <w:rPr>
                <w:rFonts w:ascii="Times New Roman" w:hAnsi="Times New Roman"/>
                <w:sz w:val="24"/>
                <w:szCs w:val="24"/>
              </w:rPr>
              <w:t>рии и гигиены;</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виды, назначение, правила применения и бе</w:t>
            </w:r>
            <w:r w:rsidRPr="002824CA">
              <w:rPr>
                <w:rFonts w:ascii="Times New Roman" w:hAnsi="Times New Roman"/>
                <w:sz w:val="24"/>
                <w:szCs w:val="24"/>
              </w:rPr>
              <w:t>з</w:t>
            </w:r>
            <w:r w:rsidRPr="002824CA">
              <w:rPr>
                <w:rFonts w:ascii="Times New Roman" w:hAnsi="Times New Roman"/>
                <w:sz w:val="24"/>
                <w:szCs w:val="24"/>
              </w:rPr>
              <w:t>опасного хранения чистящих, моющих и дезинф</w:t>
            </w:r>
            <w:r w:rsidRPr="002824CA">
              <w:rPr>
                <w:rFonts w:ascii="Times New Roman" w:hAnsi="Times New Roman"/>
                <w:sz w:val="24"/>
                <w:szCs w:val="24"/>
              </w:rPr>
              <w:t>и</w:t>
            </w:r>
            <w:r w:rsidRPr="002824CA">
              <w:rPr>
                <w:rFonts w:ascii="Times New Roman" w:hAnsi="Times New Roman"/>
                <w:sz w:val="24"/>
                <w:szCs w:val="24"/>
              </w:rPr>
              <w:t>цирующих средств;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правила утилизации отходов;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назначение упаковочных материалов, способы хранения сырья и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кухонных ножей, других видов инстр</w:t>
            </w:r>
            <w:r w:rsidRPr="002824CA">
              <w:rPr>
                <w:rFonts w:ascii="Times New Roman" w:hAnsi="Times New Roman"/>
                <w:sz w:val="24"/>
                <w:szCs w:val="24"/>
                <w:u w:color="000000"/>
              </w:rPr>
              <w:t>у</w:t>
            </w:r>
            <w:r w:rsidRPr="002824CA">
              <w:rPr>
                <w:rFonts w:ascii="Times New Roman" w:hAnsi="Times New Roman"/>
                <w:sz w:val="24"/>
                <w:szCs w:val="24"/>
                <w:u w:color="000000"/>
              </w:rPr>
              <w:t>ментов, инвентаря, правила подготовки их к работе, ухода за ними и их назначение</w:t>
            </w:r>
          </w:p>
        </w:tc>
      </w:tr>
      <w:tr w:rsidR="004B6EAC" w:rsidRPr="002824CA" w:rsidTr="001C5C9F">
        <w:trPr>
          <w:trHeight w:val="294"/>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супов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супов сложного ассортимента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 xml:space="preserve">дов и форм обслуживания </w:t>
            </w:r>
          </w:p>
        </w:tc>
      </w:tr>
      <w:tr w:rsidR="004B6EAC" w:rsidRPr="002824CA" w:rsidTr="001C5C9F">
        <w:trPr>
          <w:trHeight w:val="269"/>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супов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супов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супов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с</w:t>
            </w:r>
            <w:r w:rsidRPr="002824CA">
              <w:rPr>
                <w:rFonts w:ascii="Times New Roman" w:hAnsi="Times New Roman"/>
                <w:sz w:val="24"/>
                <w:szCs w:val="24"/>
              </w:rPr>
              <w:t>у</w:t>
            </w:r>
            <w:r w:rsidRPr="002824CA">
              <w:rPr>
                <w:rFonts w:ascii="Times New Roman" w:hAnsi="Times New Roman"/>
                <w:sz w:val="24"/>
                <w:szCs w:val="24"/>
              </w:rPr>
              <w:t>пы сложного ассортимента в соответствии с реце</w:t>
            </w:r>
            <w:r w:rsidRPr="002824CA">
              <w:rPr>
                <w:rFonts w:ascii="Times New Roman" w:hAnsi="Times New Roman"/>
                <w:sz w:val="24"/>
                <w:szCs w:val="24"/>
              </w:rPr>
              <w:t>п</w:t>
            </w:r>
            <w:r w:rsidRPr="002824CA">
              <w:rPr>
                <w:rFonts w:ascii="Times New Roman" w:hAnsi="Times New Roman"/>
                <w:sz w:val="24"/>
                <w:szCs w:val="24"/>
              </w:rPr>
              <w:t>турой, с учетом особенностей заказа, способа под</w:t>
            </w:r>
            <w:r w:rsidRPr="002824CA">
              <w:rPr>
                <w:rFonts w:ascii="Times New Roman" w:hAnsi="Times New Roman"/>
                <w:sz w:val="24"/>
                <w:szCs w:val="24"/>
              </w:rPr>
              <w:t>а</w:t>
            </w:r>
            <w:r w:rsidRPr="002824CA">
              <w:rPr>
                <w:rFonts w:ascii="Times New Roman" w:hAnsi="Times New Roman"/>
                <w:sz w:val="24"/>
                <w:szCs w:val="24"/>
              </w:rPr>
              <w:t>чи, требований к качеству и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супов;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супов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супов, готовые супы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супов; се</w:t>
            </w:r>
            <w:r w:rsidRPr="002824CA">
              <w:rPr>
                <w:rFonts w:ascii="Times New Roman" w:hAnsi="Times New Roman"/>
                <w:sz w:val="24"/>
                <w:szCs w:val="24"/>
              </w:rPr>
              <w:t>р</w:t>
            </w:r>
            <w:r w:rsidRPr="002824CA">
              <w:rPr>
                <w:rFonts w:ascii="Times New Roman" w:hAnsi="Times New Roman"/>
                <w:sz w:val="24"/>
                <w:szCs w:val="24"/>
              </w:rPr>
              <w:t>вировать для подачи с учетом потребностей разли</w:t>
            </w:r>
            <w:r w:rsidRPr="002824CA">
              <w:rPr>
                <w:rFonts w:ascii="Times New Roman" w:hAnsi="Times New Roman"/>
                <w:sz w:val="24"/>
                <w:szCs w:val="24"/>
              </w:rPr>
              <w:t>ч</w:t>
            </w:r>
            <w:r w:rsidRPr="002824CA">
              <w:rPr>
                <w:rFonts w:ascii="Times New Roman" w:hAnsi="Times New Roman"/>
                <w:sz w:val="24"/>
                <w:szCs w:val="24"/>
              </w:rPr>
              <w:t>ных категорий потребителей, форм и способов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супов;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супов с учетом требований к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супов;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супов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4"/>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супов сложного приготовления,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супов;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супов;</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супов, готовых супов с учетом требований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супов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супов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исользования высокотехнологичн</w:t>
            </w:r>
            <w:r w:rsidRPr="002824CA">
              <w:rPr>
                <w:rFonts w:ascii="Times New Roman" w:hAnsi="Times New Roman"/>
                <w:sz w:val="24"/>
                <w:szCs w:val="24"/>
              </w:rPr>
              <w:t>о</w:t>
            </w:r>
            <w:r w:rsidRPr="002824CA">
              <w:rPr>
                <w:rFonts w:ascii="Times New Roman" w:hAnsi="Times New Roman"/>
                <w:sz w:val="24"/>
                <w:szCs w:val="24"/>
              </w:rPr>
              <w:t>го оборудования, новых видов пищевых продуктов,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супов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супов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супов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супов;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супов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супов;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общения, техника общения, ориент</w:t>
            </w:r>
            <w:r w:rsidRPr="002824CA">
              <w:rPr>
                <w:rFonts w:ascii="Times New Roman" w:hAnsi="Times New Roman"/>
                <w:sz w:val="24"/>
                <w:szCs w:val="24"/>
              </w:rPr>
              <w:t>и</w:t>
            </w:r>
            <w:r w:rsidRPr="002824CA">
              <w:rPr>
                <w:rFonts w:ascii="Times New Roman" w:hAnsi="Times New Roman"/>
                <w:sz w:val="24"/>
                <w:szCs w:val="24"/>
              </w:rPr>
              <w:t>рованная на потребителя; базовый словарный запас на иностранном языке</w:t>
            </w:r>
          </w:p>
        </w:tc>
      </w:tr>
      <w:tr w:rsidR="004B6EAC" w:rsidRPr="002824CA" w:rsidTr="001C5C9F">
        <w:trPr>
          <w:trHeight w:val="263"/>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непродолжител</w:t>
            </w:r>
            <w:r w:rsidRPr="002824CA">
              <w:rPr>
                <w:rFonts w:ascii="Times New Roman" w:hAnsi="Times New Roman"/>
                <w:sz w:val="24"/>
                <w:szCs w:val="24"/>
              </w:rPr>
              <w:t>ь</w:t>
            </w:r>
            <w:r w:rsidRPr="002824CA">
              <w:rPr>
                <w:rFonts w:ascii="Times New Roman" w:hAnsi="Times New Roman"/>
                <w:sz w:val="24"/>
                <w:szCs w:val="24"/>
              </w:rPr>
              <w:t>ное хранение г</w:t>
            </w:r>
            <w:r w:rsidRPr="002824CA">
              <w:rPr>
                <w:rFonts w:ascii="Times New Roman" w:hAnsi="Times New Roman"/>
                <w:sz w:val="24"/>
                <w:szCs w:val="24"/>
              </w:rPr>
              <w:t>о</w:t>
            </w:r>
            <w:r w:rsidRPr="002824CA">
              <w:rPr>
                <w:rFonts w:ascii="Times New Roman" w:hAnsi="Times New Roman"/>
                <w:sz w:val="24"/>
                <w:szCs w:val="24"/>
              </w:rPr>
              <w:t>рячих соусов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653"/>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 xml:space="preserve">лизации соусов сложного ассортимента с учетом потребностей различных категорий потребителей, видов и форм обслуживания </w:t>
            </w:r>
          </w:p>
        </w:tc>
      </w:tr>
      <w:tr w:rsidR="004B6EAC" w:rsidRPr="002824CA" w:rsidTr="001C5C9F">
        <w:trPr>
          <w:trHeight w:val="268"/>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соусов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соусов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соусов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с</w:t>
            </w:r>
            <w:r w:rsidRPr="002824CA">
              <w:rPr>
                <w:rFonts w:ascii="Times New Roman" w:hAnsi="Times New Roman"/>
                <w:sz w:val="24"/>
                <w:szCs w:val="24"/>
              </w:rPr>
              <w:t>о</w:t>
            </w:r>
            <w:r w:rsidRPr="002824CA">
              <w:rPr>
                <w:rFonts w:ascii="Times New Roman" w:hAnsi="Times New Roman"/>
                <w:sz w:val="24"/>
                <w:szCs w:val="24"/>
              </w:rPr>
              <w:t>усы сложного ассортимента в соответствии с реце</w:t>
            </w:r>
            <w:r w:rsidRPr="002824CA">
              <w:rPr>
                <w:rFonts w:ascii="Times New Roman" w:hAnsi="Times New Roman"/>
                <w:sz w:val="24"/>
                <w:szCs w:val="24"/>
              </w:rPr>
              <w:t>п</w:t>
            </w:r>
            <w:r w:rsidRPr="002824CA">
              <w:rPr>
                <w:rFonts w:ascii="Times New Roman" w:hAnsi="Times New Roman"/>
                <w:sz w:val="24"/>
                <w:szCs w:val="24"/>
              </w:rPr>
              <w:t>турой, с учетом особенностей заказа, способа под</w:t>
            </w:r>
            <w:r w:rsidRPr="002824CA">
              <w:rPr>
                <w:rFonts w:ascii="Times New Roman" w:hAnsi="Times New Roman"/>
                <w:sz w:val="24"/>
                <w:szCs w:val="24"/>
              </w:rPr>
              <w:t>а</w:t>
            </w:r>
            <w:r w:rsidRPr="002824CA">
              <w:rPr>
                <w:rFonts w:ascii="Times New Roman" w:hAnsi="Times New Roman"/>
                <w:sz w:val="24"/>
                <w:szCs w:val="24"/>
              </w:rPr>
              <w:t>чи, требований к качеству и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соусов;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соусов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соусов, готовые с</w:t>
            </w:r>
            <w:r w:rsidRPr="002824CA">
              <w:rPr>
                <w:rFonts w:ascii="Times New Roman" w:hAnsi="Times New Roman"/>
                <w:sz w:val="24"/>
                <w:szCs w:val="24"/>
              </w:rPr>
              <w:t>о</w:t>
            </w:r>
            <w:r w:rsidRPr="002824CA">
              <w:rPr>
                <w:rFonts w:ascii="Times New Roman" w:hAnsi="Times New Roman"/>
                <w:sz w:val="24"/>
                <w:szCs w:val="24"/>
              </w:rPr>
              <w:t>усы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соусов; сервировать для подачи с учетом потребностей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 форм и способов обслуживания;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соусов;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соусов с учетом требований к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соусов;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соусов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соусов сложного приготовления,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соусов;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соусов;</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соусов, готовых соусов с учетом требований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соусов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соусов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соусов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соусов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соусов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соусов;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соусов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соусов;</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общения, техника общения, ориентирова</w:t>
            </w:r>
            <w:r w:rsidRPr="002824CA">
              <w:rPr>
                <w:rFonts w:ascii="Times New Roman" w:hAnsi="Times New Roman"/>
                <w:sz w:val="24"/>
                <w:szCs w:val="24"/>
              </w:rPr>
              <w:t>н</w:t>
            </w:r>
            <w:r w:rsidRPr="002824CA">
              <w:rPr>
                <w:rFonts w:ascii="Times New Roman" w:hAnsi="Times New Roman"/>
                <w:sz w:val="24"/>
                <w:szCs w:val="24"/>
              </w:rPr>
              <w:t>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2.4.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горячих блюд и гарниров из овощей, круп, бобовых, макаронных изделий сложного ассорт</w:t>
            </w:r>
            <w:r w:rsidRPr="002824CA">
              <w:rPr>
                <w:rFonts w:ascii="Times New Roman" w:hAnsi="Times New Roman"/>
                <w:sz w:val="24"/>
                <w:szCs w:val="24"/>
              </w:rPr>
              <w:t>и</w:t>
            </w:r>
            <w:r w:rsidRPr="002824CA">
              <w:rPr>
                <w:rFonts w:ascii="Times New Roman" w:hAnsi="Times New Roman"/>
                <w:sz w:val="24"/>
                <w:szCs w:val="24"/>
              </w:rPr>
              <w:t xml:space="preserve">мента с учетом потребностей различных категорий потребителей, видов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горячих блюд и гарниров из овощей, круп, бобовых, макаронных изделий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горячих блюд и гарниров из овощей, круп, бобовых, макаронных изделий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г</w:t>
            </w:r>
            <w:r w:rsidRPr="002824CA">
              <w:rPr>
                <w:rFonts w:ascii="Times New Roman" w:hAnsi="Times New Roman"/>
                <w:sz w:val="24"/>
                <w:szCs w:val="24"/>
              </w:rPr>
              <w:t>о</w:t>
            </w:r>
            <w:r w:rsidRPr="002824CA">
              <w:rPr>
                <w:rFonts w:ascii="Times New Roman" w:hAnsi="Times New Roman"/>
                <w:sz w:val="24"/>
                <w:szCs w:val="24"/>
              </w:rPr>
              <w:t>рячих блюд и гарниров из овощей, круп, бобовых, макаронных изделий сложного ассортимента в с</w:t>
            </w:r>
            <w:r w:rsidRPr="002824CA">
              <w:rPr>
                <w:rFonts w:ascii="Times New Roman" w:hAnsi="Times New Roman"/>
                <w:sz w:val="24"/>
                <w:szCs w:val="24"/>
              </w:rPr>
              <w:t>о</w:t>
            </w:r>
            <w:r w:rsidRPr="002824CA">
              <w:rPr>
                <w:rFonts w:ascii="Times New Roman" w:hAnsi="Times New Roman"/>
                <w:sz w:val="24"/>
                <w:szCs w:val="24"/>
              </w:rPr>
              <w:t>ответствии с рецептурой, с учетом особенностей з</w:t>
            </w:r>
            <w:r w:rsidRPr="002824CA">
              <w:rPr>
                <w:rFonts w:ascii="Times New Roman" w:hAnsi="Times New Roman"/>
                <w:sz w:val="24"/>
                <w:szCs w:val="24"/>
              </w:rPr>
              <w:t>а</w:t>
            </w:r>
            <w:r w:rsidRPr="002824CA">
              <w:rPr>
                <w:rFonts w:ascii="Times New Roman" w:hAnsi="Times New Roman"/>
                <w:sz w:val="24"/>
                <w:szCs w:val="24"/>
              </w:rPr>
              <w:t>каза, способа подачи, требований к качеству и бе</w:t>
            </w:r>
            <w:r w:rsidRPr="002824CA">
              <w:rPr>
                <w:rFonts w:ascii="Times New Roman" w:hAnsi="Times New Roman"/>
                <w:sz w:val="24"/>
                <w:szCs w:val="24"/>
              </w:rPr>
              <w:t>з</w:t>
            </w:r>
            <w:r w:rsidRPr="002824CA">
              <w:rPr>
                <w:rFonts w:ascii="Times New Roman" w:hAnsi="Times New Roman"/>
                <w:sz w:val="24"/>
                <w:szCs w:val="24"/>
              </w:rPr>
              <w:t>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 горячих блюд и гарниров из овощей, круп, бобовых, макаронных изделий сложного ассорт</w:t>
            </w:r>
            <w:r w:rsidRPr="002824CA">
              <w:rPr>
                <w:rFonts w:ascii="Times New Roman" w:hAnsi="Times New Roman"/>
                <w:sz w:val="24"/>
                <w:szCs w:val="24"/>
              </w:rPr>
              <w:t>и</w:t>
            </w:r>
            <w:r w:rsidRPr="002824CA">
              <w:rPr>
                <w:rFonts w:ascii="Times New Roman" w:hAnsi="Times New Roman"/>
                <w:sz w:val="24"/>
                <w:szCs w:val="24"/>
              </w:rPr>
              <w:t xml:space="preserve">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супов, готовые супы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 сервировать для подачи с учетом потребностей различных категорий потребителей, форм и способов обслуживания;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горячих блюд и га</w:t>
            </w:r>
            <w:r w:rsidRPr="002824CA">
              <w:rPr>
                <w:rFonts w:ascii="Times New Roman" w:hAnsi="Times New Roman"/>
                <w:sz w:val="24"/>
                <w:szCs w:val="24"/>
              </w:rPr>
              <w:t>р</w:t>
            </w:r>
            <w:r w:rsidRPr="002824CA">
              <w:rPr>
                <w:rFonts w:ascii="Times New Roman" w:hAnsi="Times New Roman"/>
                <w:sz w:val="24"/>
                <w:szCs w:val="24"/>
              </w:rPr>
              <w:t>ниров из овощей, круп, бобовых, макаронных изд</w:t>
            </w:r>
            <w:r w:rsidRPr="002824CA">
              <w:rPr>
                <w:rFonts w:ascii="Times New Roman" w:hAnsi="Times New Roman"/>
                <w:sz w:val="24"/>
                <w:szCs w:val="24"/>
              </w:rPr>
              <w:t>е</w:t>
            </w:r>
            <w:r w:rsidRPr="002824CA">
              <w:rPr>
                <w:rFonts w:ascii="Times New Roman" w:hAnsi="Times New Roman"/>
                <w:sz w:val="24"/>
                <w:szCs w:val="24"/>
              </w:rPr>
              <w:t>лий;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горячих блюд и гарниров из овощей, круп, бобовых, макаронных изделий с прилавка/раздачи;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горячих блюд и гарниров из овощей, круп, бобовых, макаронных изделий сложного приготовления, в том числе авторских,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горячих блюд и гарниров из овощей, круп, бобовых, макаронных изделий;</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горячих блюд и гарниров из овощей, круп, бобовых, макаронных изделий ;</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горячих блюд и гарниров из овощей, круп, бобовых, макаронных изделий, г</w:t>
            </w:r>
            <w:r w:rsidRPr="002824CA">
              <w:rPr>
                <w:rFonts w:ascii="Times New Roman" w:hAnsi="Times New Roman"/>
                <w:sz w:val="24"/>
                <w:szCs w:val="24"/>
              </w:rPr>
              <w:t>о</w:t>
            </w:r>
            <w:r w:rsidRPr="002824CA">
              <w:rPr>
                <w:rFonts w:ascii="Times New Roman" w:hAnsi="Times New Roman"/>
                <w:sz w:val="24"/>
                <w:szCs w:val="24"/>
              </w:rPr>
              <w:t>товых горячих блюд и гарниров из овощей, круп, бобовых, макаронных изделий с учетом требований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горячих блюд и гарниров из овощей, круп, бобовых, макаронных изделий сложного ассорт</w:t>
            </w:r>
            <w:r w:rsidRPr="002824CA">
              <w:rPr>
                <w:rFonts w:ascii="Times New Roman" w:hAnsi="Times New Roman"/>
                <w:sz w:val="24"/>
                <w:szCs w:val="24"/>
              </w:rPr>
              <w:t>и</w:t>
            </w:r>
            <w:r w:rsidRPr="002824CA">
              <w:rPr>
                <w:rFonts w:ascii="Times New Roman" w:hAnsi="Times New Roman"/>
                <w:sz w:val="24"/>
                <w:szCs w:val="24"/>
              </w:rPr>
              <w:t>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горячих блюд и гарн</w:t>
            </w:r>
            <w:r w:rsidRPr="002824CA">
              <w:rPr>
                <w:rFonts w:ascii="Times New Roman" w:hAnsi="Times New Roman"/>
                <w:sz w:val="24"/>
                <w:szCs w:val="24"/>
              </w:rPr>
              <w:t>и</w:t>
            </w:r>
            <w:r w:rsidRPr="002824CA">
              <w:rPr>
                <w:rFonts w:ascii="Times New Roman" w:hAnsi="Times New Roman"/>
                <w:sz w:val="24"/>
                <w:szCs w:val="24"/>
              </w:rPr>
              <w:t>ров из овощей, круп, бобовых, макаронных изделий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горячих блюд и гарниров из овощей, круп, бобовых, макаронных изделий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гор</w:t>
            </w:r>
            <w:r w:rsidRPr="002824CA">
              <w:rPr>
                <w:rFonts w:ascii="Times New Roman" w:hAnsi="Times New Roman"/>
                <w:sz w:val="24"/>
                <w:szCs w:val="24"/>
              </w:rPr>
              <w:t>я</w:t>
            </w:r>
            <w:r w:rsidRPr="002824CA">
              <w:rPr>
                <w:rFonts w:ascii="Times New Roman" w:hAnsi="Times New Roman"/>
                <w:sz w:val="24"/>
                <w:szCs w:val="24"/>
              </w:rPr>
              <w:t>чих блюд и гарниров из овощей, круп, бобовых, м</w:t>
            </w:r>
            <w:r w:rsidRPr="002824CA">
              <w:rPr>
                <w:rFonts w:ascii="Times New Roman" w:hAnsi="Times New Roman"/>
                <w:sz w:val="24"/>
                <w:szCs w:val="24"/>
              </w:rPr>
              <w:t>а</w:t>
            </w:r>
            <w:r w:rsidRPr="002824CA">
              <w:rPr>
                <w:rFonts w:ascii="Times New Roman" w:hAnsi="Times New Roman"/>
                <w:sz w:val="24"/>
                <w:szCs w:val="24"/>
              </w:rPr>
              <w:t>каронных изделий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горячих блюд и гарниров из овощей, круп, бобовых, макаронных изделий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горячих блюд и гарниров из овощей, круп, бобовых, макаронных изделий;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горячих блюд и гарниров из овощей, круп, бобовых, мак</w:t>
            </w:r>
            <w:r w:rsidRPr="002824CA">
              <w:rPr>
                <w:rFonts w:ascii="Times New Roman" w:hAnsi="Times New Roman"/>
                <w:sz w:val="24"/>
                <w:szCs w:val="24"/>
              </w:rPr>
              <w:t>а</w:t>
            </w:r>
            <w:r w:rsidRPr="002824CA">
              <w:rPr>
                <w:rFonts w:ascii="Times New Roman" w:hAnsi="Times New Roman"/>
                <w:sz w:val="24"/>
                <w:szCs w:val="24"/>
              </w:rPr>
              <w:t>ронных изделий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горячих блюд и гарниров из овощей, круп, бобовых, макаронных изделий;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общения, техника общения, ориент</w:t>
            </w:r>
            <w:r w:rsidRPr="002824CA">
              <w:rPr>
                <w:rFonts w:ascii="Times New Roman" w:hAnsi="Times New Roman"/>
                <w:sz w:val="24"/>
                <w:szCs w:val="24"/>
              </w:rPr>
              <w:t>и</w:t>
            </w:r>
            <w:r w:rsidRPr="002824CA">
              <w:rPr>
                <w:rFonts w:ascii="Times New Roman" w:hAnsi="Times New Roman"/>
                <w:sz w:val="24"/>
                <w:szCs w:val="24"/>
              </w:rPr>
              <w:t>рованная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2.5.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блюд из яиц, тв</w:t>
            </w:r>
            <w:r w:rsidRPr="002824CA">
              <w:rPr>
                <w:rFonts w:ascii="Times New Roman" w:hAnsi="Times New Roman"/>
                <w:sz w:val="24"/>
                <w:szCs w:val="24"/>
              </w:rPr>
              <w:t>о</w:t>
            </w:r>
            <w:r w:rsidRPr="002824CA">
              <w:rPr>
                <w:rFonts w:ascii="Times New Roman" w:hAnsi="Times New Roman"/>
                <w:sz w:val="24"/>
                <w:szCs w:val="24"/>
              </w:rPr>
              <w:t>рога, сыра, муки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653"/>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горячих блюд из яиц, творога, сыра, муки сложного ассортимента с учетом потребностей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 видов и форм о</w:t>
            </w:r>
            <w:r w:rsidRPr="002824CA">
              <w:rPr>
                <w:rFonts w:ascii="Times New Roman" w:hAnsi="Times New Roman"/>
                <w:sz w:val="24"/>
                <w:szCs w:val="24"/>
              </w:rPr>
              <w:t>б</w:t>
            </w:r>
            <w:r w:rsidRPr="002824CA">
              <w:rPr>
                <w:rFonts w:ascii="Times New Roman" w:hAnsi="Times New Roman"/>
                <w:sz w:val="24"/>
                <w:szCs w:val="24"/>
              </w:rPr>
              <w:t xml:space="preserve">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горячих блюд из яиц, творога, сыра, муки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горячих блюд из яиц, творога, сыра, муки сложного ассо</w:t>
            </w:r>
            <w:r w:rsidRPr="002824CA">
              <w:rPr>
                <w:rFonts w:ascii="Times New Roman" w:hAnsi="Times New Roman"/>
                <w:sz w:val="24"/>
                <w:szCs w:val="24"/>
              </w:rPr>
              <w:t>р</w:t>
            </w:r>
            <w:r w:rsidRPr="002824CA">
              <w:rPr>
                <w:rFonts w:ascii="Times New Roman" w:hAnsi="Times New Roman"/>
                <w:sz w:val="24"/>
                <w:szCs w:val="24"/>
              </w:rPr>
              <w:t>тимента в соответствии с рецептурой,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горячих блюд из яиц, творога, сыра, муки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г</w:t>
            </w:r>
            <w:r w:rsidRPr="002824CA">
              <w:rPr>
                <w:rFonts w:ascii="Times New Roman" w:hAnsi="Times New Roman"/>
                <w:sz w:val="24"/>
                <w:szCs w:val="24"/>
              </w:rPr>
              <w:t>о</w:t>
            </w:r>
            <w:r w:rsidRPr="002824CA">
              <w:rPr>
                <w:rFonts w:ascii="Times New Roman" w:hAnsi="Times New Roman"/>
                <w:sz w:val="24"/>
                <w:szCs w:val="24"/>
              </w:rPr>
              <w:t>рячие блюда из яиц, творога, сыра, муки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горячих блюд из яиц, творога, сыра, муки;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горячих блюд из яиц, творога, сыра, муки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супов, готовые супы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горячих блюд из яиц, творога, сыра, муки; сервировать для подачи с учетом потребностей различных категорий потребителей, форм и способов обслуживания;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горячих блюд из яиц, творога, сыра, муки;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горячих блюд из яиц, творога, сыра, муки с учетом требов</w:t>
            </w:r>
            <w:r w:rsidRPr="002824CA">
              <w:rPr>
                <w:rFonts w:ascii="Times New Roman" w:hAnsi="Times New Roman"/>
                <w:sz w:val="24"/>
                <w:szCs w:val="24"/>
              </w:rPr>
              <w:t>а</w:t>
            </w:r>
            <w:r w:rsidRPr="002824CA">
              <w:rPr>
                <w:rFonts w:ascii="Times New Roman" w:hAnsi="Times New Roman"/>
                <w:sz w:val="24"/>
                <w:szCs w:val="24"/>
              </w:rPr>
              <w:t>ний к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горячих блюд из яиц, творога, сыра, муки;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горячих блюд из яиц, творога, сыра, муки с прилавка/раздачи;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горячих блюд из яиц, творога, сыра, муки сложного приготовления, в том числе авторских,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горячих блюд из яиц, творога, сыра, м</w:t>
            </w:r>
            <w:r w:rsidRPr="002824CA">
              <w:rPr>
                <w:rFonts w:ascii="Times New Roman" w:hAnsi="Times New Roman"/>
                <w:sz w:val="24"/>
                <w:szCs w:val="24"/>
              </w:rPr>
              <w:t>у</w:t>
            </w:r>
            <w:r w:rsidRPr="002824CA">
              <w:rPr>
                <w:rFonts w:ascii="Times New Roman" w:hAnsi="Times New Roman"/>
                <w:sz w:val="24"/>
                <w:szCs w:val="24"/>
              </w:rPr>
              <w:t>ки;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горячих блюд из яиц, творога, сыра, муки;</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горячих блюд из яиц, тв</w:t>
            </w:r>
            <w:r w:rsidRPr="002824CA">
              <w:rPr>
                <w:rFonts w:ascii="Times New Roman" w:hAnsi="Times New Roman"/>
                <w:sz w:val="24"/>
                <w:szCs w:val="24"/>
              </w:rPr>
              <w:t>о</w:t>
            </w:r>
            <w:r w:rsidRPr="002824CA">
              <w:rPr>
                <w:rFonts w:ascii="Times New Roman" w:hAnsi="Times New Roman"/>
                <w:sz w:val="24"/>
                <w:szCs w:val="24"/>
              </w:rPr>
              <w:t>рога, сыра, муки, готовых горячих блюд из яиц, тв</w:t>
            </w:r>
            <w:r w:rsidRPr="002824CA">
              <w:rPr>
                <w:rFonts w:ascii="Times New Roman" w:hAnsi="Times New Roman"/>
                <w:sz w:val="24"/>
                <w:szCs w:val="24"/>
              </w:rPr>
              <w:t>о</w:t>
            </w:r>
            <w:r w:rsidRPr="002824CA">
              <w:rPr>
                <w:rFonts w:ascii="Times New Roman" w:hAnsi="Times New Roman"/>
                <w:sz w:val="24"/>
                <w:szCs w:val="24"/>
              </w:rPr>
              <w:t>рога, сыра, муки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горячих блюд из яиц, творога, сыра, муки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горячих блюд из яиц, творога, сыра, муки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горячих блюд из яиц, творога, сыра, муки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гор</w:t>
            </w:r>
            <w:r w:rsidRPr="002824CA">
              <w:rPr>
                <w:rFonts w:ascii="Times New Roman" w:hAnsi="Times New Roman"/>
                <w:sz w:val="24"/>
                <w:szCs w:val="24"/>
              </w:rPr>
              <w:t>я</w:t>
            </w:r>
            <w:r w:rsidRPr="002824CA">
              <w:rPr>
                <w:rFonts w:ascii="Times New Roman" w:hAnsi="Times New Roman"/>
                <w:sz w:val="24"/>
                <w:szCs w:val="24"/>
              </w:rPr>
              <w:t>чих блюд из яиц, творога, сыра, муки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горячих блюд из яиц, творога, сыра, муки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горячих блюд из яиц, творога, сыра, муки;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горячих блюд из яиц, творога, сыра, муки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горячих блюд из яиц, творога, сыра, муки;</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общения, техника общения, ориентирова</w:t>
            </w:r>
            <w:r w:rsidRPr="002824CA">
              <w:rPr>
                <w:rFonts w:ascii="Times New Roman" w:hAnsi="Times New Roman"/>
                <w:sz w:val="24"/>
                <w:szCs w:val="24"/>
              </w:rPr>
              <w:t>н</w:t>
            </w:r>
            <w:r w:rsidRPr="002824CA">
              <w:rPr>
                <w:rFonts w:ascii="Times New Roman" w:hAnsi="Times New Roman"/>
                <w:sz w:val="24"/>
                <w:szCs w:val="24"/>
              </w:rPr>
              <w:t>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2.6.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блюд из рыбы, нерыбного водн</w:t>
            </w:r>
            <w:r w:rsidRPr="002824CA">
              <w:rPr>
                <w:rFonts w:ascii="Times New Roman" w:hAnsi="Times New Roman"/>
                <w:sz w:val="24"/>
                <w:szCs w:val="24"/>
              </w:rPr>
              <w:t>о</w:t>
            </w:r>
            <w:r w:rsidRPr="002824CA">
              <w:rPr>
                <w:rFonts w:ascii="Times New Roman" w:hAnsi="Times New Roman"/>
                <w:sz w:val="24"/>
                <w:szCs w:val="24"/>
              </w:rPr>
              <w:t>го сырья сложн</w:t>
            </w:r>
            <w:r w:rsidRPr="002824CA">
              <w:rPr>
                <w:rFonts w:ascii="Times New Roman" w:hAnsi="Times New Roman"/>
                <w:sz w:val="24"/>
                <w:szCs w:val="24"/>
              </w:rPr>
              <w:t>о</w:t>
            </w:r>
            <w:r w:rsidRPr="002824CA">
              <w:rPr>
                <w:rFonts w:ascii="Times New Roman" w:hAnsi="Times New Roman"/>
                <w:sz w:val="24"/>
                <w:szCs w:val="24"/>
              </w:rPr>
              <w:t>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горячих блюд из рыбы, нерыбного водного сырья сложного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 xml:space="preserve">стей различных категорий потребителей, видов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горячих блюд из рыбы, нерыбного водного сырья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горячих блюд из рыбы, нерыбного водного сырья сложного ассортимента в соответствии с рецептурой,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горячих блюд из рыбы, неры</w:t>
            </w:r>
            <w:r w:rsidRPr="002824CA">
              <w:rPr>
                <w:rFonts w:ascii="Times New Roman" w:hAnsi="Times New Roman"/>
                <w:sz w:val="24"/>
                <w:szCs w:val="24"/>
              </w:rPr>
              <w:t>б</w:t>
            </w:r>
            <w:r w:rsidRPr="002824CA">
              <w:rPr>
                <w:rFonts w:ascii="Times New Roman" w:hAnsi="Times New Roman"/>
                <w:sz w:val="24"/>
                <w:szCs w:val="24"/>
              </w:rPr>
              <w:t>ного водного сырья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г</w:t>
            </w:r>
            <w:r w:rsidRPr="002824CA">
              <w:rPr>
                <w:rFonts w:ascii="Times New Roman" w:hAnsi="Times New Roman"/>
                <w:sz w:val="24"/>
                <w:szCs w:val="24"/>
              </w:rPr>
              <w:t>о</w:t>
            </w:r>
            <w:r w:rsidRPr="002824CA">
              <w:rPr>
                <w:rFonts w:ascii="Times New Roman" w:hAnsi="Times New Roman"/>
                <w:sz w:val="24"/>
                <w:szCs w:val="24"/>
              </w:rPr>
              <w:t>рячих блюд из рыбы, нерыбного водного сырья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с учетом особенностей заказа, способа подачи, требований к качеству и безопасности готовой пр</w:t>
            </w:r>
            <w:r w:rsidRPr="002824CA">
              <w:rPr>
                <w:rFonts w:ascii="Times New Roman" w:hAnsi="Times New Roman"/>
                <w:sz w:val="24"/>
                <w:szCs w:val="24"/>
              </w:rPr>
              <w:t>о</w:t>
            </w:r>
            <w:r w:rsidRPr="002824CA">
              <w:rPr>
                <w:rFonts w:ascii="Times New Roman" w:hAnsi="Times New Roman"/>
                <w:sz w:val="24"/>
                <w:szCs w:val="24"/>
              </w:rPr>
              <w:t>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горячих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горячих блюд из рыбы, нерыбного водного сырья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горячих блюд из р</w:t>
            </w:r>
            <w:r w:rsidRPr="002824CA">
              <w:rPr>
                <w:rFonts w:ascii="Times New Roman" w:hAnsi="Times New Roman"/>
                <w:sz w:val="24"/>
                <w:szCs w:val="24"/>
              </w:rPr>
              <w:t>ы</w:t>
            </w:r>
            <w:r w:rsidRPr="002824CA">
              <w:rPr>
                <w:rFonts w:ascii="Times New Roman" w:hAnsi="Times New Roman"/>
                <w:sz w:val="24"/>
                <w:szCs w:val="24"/>
              </w:rPr>
              <w:t>бы, нерыбного водного сырья, готовые блюда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горячих блюд из рыбы, нерыбного водного сырья; сервир</w:t>
            </w:r>
            <w:r w:rsidRPr="002824CA">
              <w:rPr>
                <w:rFonts w:ascii="Times New Roman" w:hAnsi="Times New Roman"/>
                <w:sz w:val="24"/>
                <w:szCs w:val="24"/>
              </w:rPr>
              <w:t>о</w:t>
            </w:r>
            <w:r w:rsidRPr="002824CA">
              <w:rPr>
                <w:rFonts w:ascii="Times New Roman" w:hAnsi="Times New Roman"/>
                <w:sz w:val="24"/>
                <w:szCs w:val="24"/>
              </w:rPr>
              <w:t>вать для подачи с учетом потребностей различных категорий потребителей, форм и способов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горячих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горячих блюд из рыбы, нерыбного водного сырья с учетом требований к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горячих блюд из рыбы, нерыбного водного сырья; рассчитывать стоимость горячих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горячих блюд из рыбы, нерыбного водного сырья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горячих блюд из рыбы, нерыбного водного сырья сложного приготовления, в том числе авторских,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горячих блюд из рыбы, неры</w:t>
            </w:r>
            <w:r w:rsidRPr="002824CA">
              <w:rPr>
                <w:rFonts w:ascii="Times New Roman" w:hAnsi="Times New Roman"/>
                <w:sz w:val="24"/>
                <w:szCs w:val="24"/>
              </w:rPr>
              <w:t>б</w:t>
            </w:r>
            <w:r w:rsidRPr="002824CA">
              <w:rPr>
                <w:rFonts w:ascii="Times New Roman" w:hAnsi="Times New Roman"/>
                <w:sz w:val="24"/>
                <w:szCs w:val="24"/>
              </w:rPr>
              <w:t>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горячих блюд из рыбы, нерыбного водного сырья;</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горячих блюд из рыбы, нерыбного водного сырья, готовых горячих блюд из рыбы, нерыбного водного сырья с учетом требов</w:t>
            </w:r>
            <w:r w:rsidRPr="002824CA">
              <w:rPr>
                <w:rFonts w:ascii="Times New Roman" w:hAnsi="Times New Roman"/>
                <w:sz w:val="24"/>
                <w:szCs w:val="24"/>
              </w:rPr>
              <w:t>а</w:t>
            </w:r>
            <w:r w:rsidRPr="002824CA">
              <w:rPr>
                <w:rFonts w:ascii="Times New Roman" w:hAnsi="Times New Roman"/>
                <w:sz w:val="24"/>
                <w:szCs w:val="24"/>
              </w:rPr>
              <w:t>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горячих блюд из рыбы, нерыбного водн</w:t>
            </w:r>
            <w:r w:rsidRPr="002824CA">
              <w:rPr>
                <w:rFonts w:ascii="Times New Roman" w:hAnsi="Times New Roman"/>
                <w:sz w:val="24"/>
                <w:szCs w:val="24"/>
              </w:rPr>
              <w:t>о</w:t>
            </w:r>
            <w:r w:rsidRPr="002824CA">
              <w:rPr>
                <w:rFonts w:ascii="Times New Roman" w:hAnsi="Times New Roman"/>
                <w:sz w:val="24"/>
                <w:szCs w:val="24"/>
              </w:rPr>
              <w:t>го сырья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горячих блюд из рыбы, нерыбного водного сырья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горячих блюд из рыбы, нерыбного водного сырья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гор</w:t>
            </w:r>
            <w:r w:rsidRPr="002824CA">
              <w:rPr>
                <w:rFonts w:ascii="Times New Roman" w:hAnsi="Times New Roman"/>
                <w:sz w:val="24"/>
                <w:szCs w:val="24"/>
              </w:rPr>
              <w:t>я</w:t>
            </w:r>
            <w:r w:rsidRPr="002824CA">
              <w:rPr>
                <w:rFonts w:ascii="Times New Roman" w:hAnsi="Times New Roman"/>
                <w:sz w:val="24"/>
                <w:szCs w:val="24"/>
              </w:rPr>
              <w:t>чих блюд из рыбы, нерыбного водного сырья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горячих блюд из рыбы, нерыбного водного сырья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горячих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горячих блюд из рыбы, нерыбного водного сырья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горячих блюд из рыбы, нерыбного водного сырья;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общения, техника общения, ориентирова</w:t>
            </w:r>
            <w:r w:rsidRPr="002824CA">
              <w:rPr>
                <w:rFonts w:ascii="Times New Roman" w:hAnsi="Times New Roman"/>
                <w:sz w:val="24"/>
                <w:szCs w:val="24"/>
              </w:rPr>
              <w:t>н</w:t>
            </w:r>
            <w:r w:rsidRPr="002824CA">
              <w:rPr>
                <w:rFonts w:ascii="Times New Roman" w:hAnsi="Times New Roman"/>
                <w:sz w:val="24"/>
                <w:szCs w:val="24"/>
              </w:rPr>
              <w:t>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2.7.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блюд из мяса, д</w:t>
            </w:r>
            <w:r w:rsidRPr="002824CA">
              <w:rPr>
                <w:rFonts w:ascii="Times New Roman" w:hAnsi="Times New Roman"/>
                <w:sz w:val="24"/>
                <w:szCs w:val="24"/>
              </w:rPr>
              <w:t>о</w:t>
            </w:r>
            <w:r w:rsidRPr="002824CA">
              <w:rPr>
                <w:rFonts w:ascii="Times New Roman" w:hAnsi="Times New Roman"/>
                <w:sz w:val="24"/>
                <w:szCs w:val="24"/>
              </w:rPr>
              <w:t>машней птицы, дичи, кролика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горячих блюд из мяса, домашней птицы, дичи, кролика сложного ассортимента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 xml:space="preserve">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ными ингредиентами для создания гармоничных горячих блюд из мяса, домашней птицы, дичи, кр</w:t>
            </w:r>
            <w:r w:rsidRPr="002824CA">
              <w:rPr>
                <w:rFonts w:ascii="Times New Roman" w:hAnsi="Times New Roman"/>
                <w:sz w:val="24"/>
                <w:szCs w:val="24"/>
              </w:rPr>
              <w:t>о</w:t>
            </w:r>
            <w:r w:rsidRPr="002824CA">
              <w:rPr>
                <w:rFonts w:ascii="Times New Roman" w:hAnsi="Times New Roman"/>
                <w:sz w:val="24"/>
                <w:szCs w:val="24"/>
              </w:rPr>
              <w:t xml:space="preserve">лика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горячих блюд из мяса, домашней птицы, дичи, кролика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горячих блюд из мяса, домашней птицы, дичи, кролика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г</w:t>
            </w:r>
            <w:r w:rsidRPr="002824CA">
              <w:rPr>
                <w:rFonts w:ascii="Times New Roman" w:hAnsi="Times New Roman"/>
                <w:sz w:val="24"/>
                <w:szCs w:val="24"/>
              </w:rPr>
              <w:t>о</w:t>
            </w:r>
            <w:r w:rsidRPr="002824CA">
              <w:rPr>
                <w:rFonts w:ascii="Times New Roman" w:hAnsi="Times New Roman"/>
                <w:sz w:val="24"/>
                <w:szCs w:val="24"/>
              </w:rPr>
              <w:t>рячие блюда из мяса, домашней птицы, дичи, кр</w:t>
            </w:r>
            <w:r w:rsidRPr="002824CA">
              <w:rPr>
                <w:rFonts w:ascii="Times New Roman" w:hAnsi="Times New Roman"/>
                <w:sz w:val="24"/>
                <w:szCs w:val="24"/>
              </w:rPr>
              <w:t>о</w:t>
            </w:r>
            <w:r w:rsidRPr="002824CA">
              <w:rPr>
                <w:rFonts w:ascii="Times New Roman" w:hAnsi="Times New Roman"/>
                <w:sz w:val="24"/>
                <w:szCs w:val="24"/>
              </w:rPr>
              <w:t>лика сложного ассортимента в соответствии с р</w:t>
            </w:r>
            <w:r w:rsidRPr="002824CA">
              <w:rPr>
                <w:rFonts w:ascii="Times New Roman" w:hAnsi="Times New Roman"/>
                <w:sz w:val="24"/>
                <w:szCs w:val="24"/>
              </w:rPr>
              <w:t>е</w:t>
            </w:r>
            <w:r w:rsidRPr="002824CA">
              <w:rPr>
                <w:rFonts w:ascii="Times New Roman" w:hAnsi="Times New Roman"/>
                <w:sz w:val="24"/>
                <w:szCs w:val="24"/>
              </w:rPr>
              <w:t>цептурой, с учетом особенностей заказа, способа подачи, требований к качеству и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горячих блюд из мяса, домашней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 горячих блюд из мяса, домашней птицы, д</w:t>
            </w:r>
            <w:r w:rsidRPr="002824CA">
              <w:rPr>
                <w:rFonts w:ascii="Times New Roman" w:hAnsi="Times New Roman"/>
                <w:sz w:val="24"/>
                <w:szCs w:val="24"/>
              </w:rPr>
              <w:t>и</w:t>
            </w:r>
            <w:r w:rsidRPr="002824CA">
              <w:rPr>
                <w:rFonts w:ascii="Times New Roman" w:hAnsi="Times New Roman"/>
                <w:sz w:val="24"/>
                <w:szCs w:val="24"/>
              </w:rPr>
              <w:t xml:space="preserve">чи, кролика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горячих блюд из м</w:t>
            </w:r>
            <w:r w:rsidRPr="002824CA">
              <w:rPr>
                <w:rFonts w:ascii="Times New Roman" w:hAnsi="Times New Roman"/>
                <w:sz w:val="24"/>
                <w:szCs w:val="24"/>
              </w:rPr>
              <w:t>я</w:t>
            </w:r>
            <w:r w:rsidRPr="002824CA">
              <w:rPr>
                <w:rFonts w:ascii="Times New Roman" w:hAnsi="Times New Roman"/>
                <w:sz w:val="24"/>
                <w:szCs w:val="24"/>
              </w:rPr>
              <w:t>са, домашней птицы, дичи, кролика, готовые блюда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горячих блюд из мяса, домашней птицы, дичи, кролика; се</w:t>
            </w:r>
            <w:r w:rsidRPr="002824CA">
              <w:rPr>
                <w:rFonts w:ascii="Times New Roman" w:hAnsi="Times New Roman"/>
                <w:sz w:val="24"/>
                <w:szCs w:val="24"/>
              </w:rPr>
              <w:t>р</w:t>
            </w:r>
            <w:r w:rsidRPr="002824CA">
              <w:rPr>
                <w:rFonts w:ascii="Times New Roman" w:hAnsi="Times New Roman"/>
                <w:sz w:val="24"/>
                <w:szCs w:val="24"/>
              </w:rPr>
              <w:t>вировать для подачи с учетом потребностей разли</w:t>
            </w:r>
            <w:r w:rsidRPr="002824CA">
              <w:rPr>
                <w:rFonts w:ascii="Times New Roman" w:hAnsi="Times New Roman"/>
                <w:sz w:val="24"/>
                <w:szCs w:val="24"/>
              </w:rPr>
              <w:t>ч</w:t>
            </w:r>
            <w:r w:rsidRPr="002824CA">
              <w:rPr>
                <w:rFonts w:ascii="Times New Roman" w:hAnsi="Times New Roman"/>
                <w:sz w:val="24"/>
                <w:szCs w:val="24"/>
              </w:rPr>
              <w:t>ных категорий потребителей, форм и способов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горячих блюд из мяса, домашней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горячих блюд из мяса, домашней птицы, дичи, кролика с учетом требований к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горячих блюд из м</w:t>
            </w:r>
            <w:r w:rsidRPr="002824CA">
              <w:rPr>
                <w:rFonts w:ascii="Times New Roman" w:hAnsi="Times New Roman"/>
                <w:sz w:val="24"/>
                <w:szCs w:val="24"/>
              </w:rPr>
              <w:t>я</w:t>
            </w:r>
            <w:r w:rsidRPr="002824CA">
              <w:rPr>
                <w:rFonts w:ascii="Times New Roman" w:hAnsi="Times New Roman"/>
                <w:sz w:val="24"/>
                <w:szCs w:val="24"/>
              </w:rPr>
              <w:t>са, домашней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горячих блюд из мяса, домашней птицы, дичи, кролика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горячих блюд из мяса, домашней птицы, дичи, кр</w:t>
            </w:r>
            <w:r w:rsidRPr="002824CA">
              <w:rPr>
                <w:rFonts w:ascii="Times New Roman" w:hAnsi="Times New Roman"/>
                <w:sz w:val="24"/>
                <w:szCs w:val="24"/>
              </w:rPr>
              <w:t>о</w:t>
            </w:r>
            <w:r w:rsidRPr="002824CA">
              <w:rPr>
                <w:rFonts w:ascii="Times New Roman" w:hAnsi="Times New Roman"/>
                <w:sz w:val="24"/>
                <w:szCs w:val="24"/>
              </w:rPr>
              <w:t>лика сложного приготовления,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горячих блюд из мяса, дома</w:t>
            </w:r>
            <w:r w:rsidRPr="002824CA">
              <w:rPr>
                <w:rFonts w:ascii="Times New Roman" w:hAnsi="Times New Roman"/>
                <w:sz w:val="24"/>
                <w:szCs w:val="24"/>
              </w:rPr>
              <w:t>ш</w:t>
            </w:r>
            <w:r w:rsidRPr="002824CA">
              <w:rPr>
                <w:rFonts w:ascii="Times New Roman" w:hAnsi="Times New Roman"/>
                <w:sz w:val="24"/>
                <w:szCs w:val="24"/>
              </w:rPr>
              <w:t>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горячих блюд из мяса, домашней птицы, дичи, кр</w:t>
            </w:r>
            <w:r w:rsidRPr="002824CA">
              <w:rPr>
                <w:rFonts w:ascii="Times New Roman" w:hAnsi="Times New Roman"/>
                <w:sz w:val="24"/>
                <w:szCs w:val="24"/>
              </w:rPr>
              <w:t>о</w:t>
            </w:r>
            <w:r w:rsidRPr="002824CA">
              <w:rPr>
                <w:rFonts w:ascii="Times New Roman" w:hAnsi="Times New Roman"/>
                <w:sz w:val="24"/>
                <w:szCs w:val="24"/>
              </w:rPr>
              <w:t>лика;</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горячих блюд из мяса, д</w:t>
            </w:r>
            <w:r w:rsidRPr="002824CA">
              <w:rPr>
                <w:rFonts w:ascii="Times New Roman" w:hAnsi="Times New Roman"/>
                <w:sz w:val="24"/>
                <w:szCs w:val="24"/>
              </w:rPr>
              <w:t>о</w:t>
            </w:r>
            <w:r w:rsidRPr="002824CA">
              <w:rPr>
                <w:rFonts w:ascii="Times New Roman" w:hAnsi="Times New Roman"/>
                <w:sz w:val="24"/>
                <w:szCs w:val="24"/>
              </w:rPr>
              <w:t>машней птицы, дичи, кролика, готовых горячих блюд из мяса, домашней птицы, дичи, кролика с учетом требований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горячих блюд из мяса, домашней птицы, дичи, кролика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горячих блюд из мяса, домашней птицы, дичи, кролика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горячих блюд из мяса, домашней птицы, дичи, кролика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гор</w:t>
            </w:r>
            <w:r w:rsidRPr="002824CA">
              <w:rPr>
                <w:rFonts w:ascii="Times New Roman" w:hAnsi="Times New Roman"/>
                <w:sz w:val="24"/>
                <w:szCs w:val="24"/>
              </w:rPr>
              <w:t>я</w:t>
            </w:r>
            <w:r w:rsidRPr="002824CA">
              <w:rPr>
                <w:rFonts w:ascii="Times New Roman" w:hAnsi="Times New Roman"/>
                <w:sz w:val="24"/>
                <w:szCs w:val="24"/>
              </w:rPr>
              <w:t>чих блюд из мяса, домашней птицы, дичи, кролика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горячих блюд из мяса, домашней птицы, дичи, кролика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горячих блюд из мяса, домашней птицы, дичи, кролика; требования к безопасности хранения горячих блюд из мяса, домашней птицы, дичи, кр</w:t>
            </w:r>
            <w:r w:rsidRPr="002824CA">
              <w:rPr>
                <w:rFonts w:ascii="Times New Roman" w:hAnsi="Times New Roman"/>
                <w:sz w:val="24"/>
                <w:szCs w:val="24"/>
              </w:rPr>
              <w:t>о</w:t>
            </w:r>
            <w:r w:rsidRPr="002824CA">
              <w:rPr>
                <w:rFonts w:ascii="Times New Roman" w:hAnsi="Times New Roman"/>
                <w:sz w:val="24"/>
                <w:szCs w:val="24"/>
              </w:rPr>
              <w:t>лика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горячих блюд из мяса, домашней пт</w:t>
            </w:r>
            <w:r w:rsidRPr="002824CA">
              <w:rPr>
                <w:rFonts w:ascii="Times New Roman" w:hAnsi="Times New Roman"/>
                <w:sz w:val="24"/>
                <w:szCs w:val="24"/>
              </w:rPr>
              <w:t>и</w:t>
            </w:r>
            <w:r w:rsidRPr="002824CA">
              <w:rPr>
                <w:rFonts w:ascii="Times New Roman" w:hAnsi="Times New Roman"/>
                <w:sz w:val="24"/>
                <w:szCs w:val="24"/>
              </w:rPr>
              <w:t>цы, дичи, кролика;</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общения, техника общения, ориентирова</w:t>
            </w:r>
            <w:r w:rsidRPr="002824CA">
              <w:rPr>
                <w:rFonts w:ascii="Times New Roman" w:hAnsi="Times New Roman"/>
                <w:sz w:val="24"/>
                <w:szCs w:val="24"/>
              </w:rPr>
              <w:t>н</w:t>
            </w:r>
            <w:r w:rsidRPr="002824CA">
              <w:rPr>
                <w:rFonts w:ascii="Times New Roman" w:hAnsi="Times New Roman"/>
                <w:sz w:val="24"/>
                <w:szCs w:val="24"/>
              </w:rPr>
              <w:t>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2.8.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ада</w:t>
            </w:r>
            <w:r w:rsidRPr="002824CA">
              <w:rPr>
                <w:rFonts w:ascii="Times New Roman" w:hAnsi="Times New Roman"/>
                <w:sz w:val="24"/>
                <w:szCs w:val="24"/>
              </w:rPr>
              <w:t>п</w:t>
            </w:r>
            <w:r w:rsidRPr="002824CA">
              <w:rPr>
                <w:rFonts w:ascii="Times New Roman" w:hAnsi="Times New Roman"/>
                <w:sz w:val="24"/>
                <w:szCs w:val="24"/>
              </w:rPr>
              <w:t>тацию рецептур горячих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разработке, адаптации рецептур горячих блюд, кулинарных изделий, закусок, в том числе авторских, брендовых, региональных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ведении расчетов, оформлении и презент</w:t>
            </w:r>
            <w:r w:rsidRPr="002824CA">
              <w:rPr>
                <w:rFonts w:ascii="Times New Roman" w:hAnsi="Times New Roman"/>
                <w:sz w:val="24"/>
                <w:szCs w:val="24"/>
              </w:rPr>
              <w:t>а</w:t>
            </w:r>
            <w:r w:rsidRPr="002824CA">
              <w:rPr>
                <w:rFonts w:ascii="Times New Roman" w:hAnsi="Times New Roman"/>
                <w:sz w:val="24"/>
                <w:szCs w:val="24"/>
              </w:rPr>
              <w:t>ции результатов проработки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подбирать тип и количество продуктов, вк</w:t>
            </w:r>
            <w:r w:rsidRPr="002824CA">
              <w:rPr>
                <w:rFonts w:ascii="Times New Roman" w:hAnsi="Times New Roman"/>
                <w:sz w:val="24"/>
                <w:szCs w:val="24"/>
              </w:rPr>
              <w:t>у</w:t>
            </w:r>
            <w:r w:rsidRPr="002824CA">
              <w:rPr>
                <w:rFonts w:ascii="Times New Roman" w:hAnsi="Times New Roman"/>
                <w:sz w:val="24"/>
                <w:szCs w:val="24"/>
              </w:rPr>
              <w:t>совых, ароматических, красящих веществ для ра</w:t>
            </w:r>
            <w:r w:rsidRPr="002824CA">
              <w:rPr>
                <w:rFonts w:ascii="Times New Roman" w:hAnsi="Times New Roman"/>
                <w:sz w:val="24"/>
                <w:szCs w:val="24"/>
              </w:rPr>
              <w:t>з</w:t>
            </w:r>
            <w:r w:rsidRPr="002824CA">
              <w:rPr>
                <w:rFonts w:ascii="Times New Roman" w:hAnsi="Times New Roman"/>
                <w:sz w:val="24"/>
                <w:szCs w:val="24"/>
              </w:rPr>
              <w:t>работки рецептуры с учетом особенностей заказа, требований по безопасности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соблюдать баланс жировых и вкусовых ко</w:t>
            </w:r>
            <w:r w:rsidRPr="002824CA">
              <w:rPr>
                <w:rFonts w:ascii="Times New Roman" w:hAnsi="Times New Roman"/>
                <w:sz w:val="24"/>
                <w:szCs w:val="24"/>
              </w:rPr>
              <w:t>м</w:t>
            </w:r>
            <w:r w:rsidRPr="002824CA">
              <w:rPr>
                <w:rFonts w:ascii="Times New Roman" w:hAnsi="Times New Roman"/>
                <w:sz w:val="24"/>
                <w:szCs w:val="24"/>
              </w:rPr>
              <w:t>понентов;</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выбирать форму, текстуру  горячих блюд, кулинарных изделий, закусок,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 с учетом  способа последующей термической обработки;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комбинировать разные методы приготовл</w:t>
            </w:r>
            <w:r w:rsidRPr="002824CA">
              <w:rPr>
                <w:rFonts w:ascii="Times New Roman" w:hAnsi="Times New Roman"/>
                <w:sz w:val="24"/>
                <w:szCs w:val="24"/>
              </w:rPr>
              <w:t>е</w:t>
            </w:r>
            <w:r w:rsidRPr="002824CA">
              <w:rPr>
                <w:rFonts w:ascii="Times New Roman" w:hAnsi="Times New Roman"/>
                <w:sz w:val="24"/>
                <w:szCs w:val="24"/>
              </w:rPr>
              <w:t>ния горячих блюд, кулинарных изделий, закусок с учетом особенностей заказа, требований к безопа</w:t>
            </w:r>
            <w:r w:rsidRPr="002824CA">
              <w:rPr>
                <w:rFonts w:ascii="Times New Roman" w:hAnsi="Times New Roman"/>
                <w:sz w:val="24"/>
                <w:szCs w:val="24"/>
              </w:rPr>
              <w:t>с</w:t>
            </w:r>
            <w:r w:rsidRPr="002824CA">
              <w:rPr>
                <w:rFonts w:ascii="Times New Roman" w:hAnsi="Times New Roman"/>
                <w:sz w:val="24"/>
                <w:szCs w:val="24"/>
              </w:rPr>
              <w:t>ности готовой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проработку новой или адаптир</w:t>
            </w:r>
            <w:r w:rsidRPr="002824CA">
              <w:rPr>
                <w:rFonts w:ascii="Times New Roman" w:hAnsi="Times New Roman"/>
                <w:sz w:val="24"/>
                <w:szCs w:val="24"/>
              </w:rPr>
              <w:t>о</w:t>
            </w:r>
            <w:r w:rsidRPr="002824CA">
              <w:rPr>
                <w:rFonts w:ascii="Times New Roman" w:hAnsi="Times New Roman"/>
                <w:sz w:val="24"/>
                <w:szCs w:val="24"/>
              </w:rPr>
              <w:t>ванной рецептуры и анализировать результат, опр</w:t>
            </w:r>
            <w:r w:rsidRPr="002824CA">
              <w:rPr>
                <w:rFonts w:ascii="Times New Roman" w:hAnsi="Times New Roman"/>
                <w:sz w:val="24"/>
                <w:szCs w:val="24"/>
              </w:rPr>
              <w:t>е</w:t>
            </w:r>
            <w:r w:rsidRPr="002824CA">
              <w:rPr>
                <w:rFonts w:ascii="Times New Roman" w:hAnsi="Times New Roman"/>
                <w:sz w:val="24"/>
                <w:szCs w:val="24"/>
              </w:rPr>
              <w:t>делять направления корректировки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изменять рецептуры горячих блюд, кул</w:t>
            </w:r>
            <w:r w:rsidRPr="002824CA">
              <w:rPr>
                <w:rFonts w:ascii="Times New Roman" w:hAnsi="Times New Roman"/>
                <w:sz w:val="24"/>
                <w:szCs w:val="24"/>
              </w:rPr>
              <w:t>и</w:t>
            </w:r>
            <w:r w:rsidRPr="002824CA">
              <w:rPr>
                <w:rFonts w:ascii="Times New Roman" w:hAnsi="Times New Roman"/>
                <w:sz w:val="24"/>
                <w:szCs w:val="24"/>
              </w:rPr>
              <w:t>нарных изделий, закусок с учетом особенностей з</w:t>
            </w:r>
            <w:r w:rsidRPr="002824CA">
              <w:rPr>
                <w:rFonts w:ascii="Times New Roman" w:hAnsi="Times New Roman"/>
                <w:sz w:val="24"/>
                <w:szCs w:val="24"/>
              </w:rPr>
              <w:t>а</w:t>
            </w:r>
            <w:r w:rsidRPr="002824CA">
              <w:rPr>
                <w:rFonts w:ascii="Times New Roman" w:hAnsi="Times New Roman"/>
                <w:sz w:val="24"/>
                <w:szCs w:val="24"/>
              </w:rPr>
              <w:t>каза, сезонности, форм и методов обслуживания;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рассчитывать количество сырья, продуктов, массу готовых горячих блюд, кулинарных изделий, закусок по действующим методикам, с учетом норм отходов и потерь при приготовлении;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оформлять акт проработки новой или ада</w:t>
            </w:r>
            <w:r w:rsidRPr="002824CA">
              <w:rPr>
                <w:rFonts w:ascii="Times New Roman" w:hAnsi="Times New Roman"/>
                <w:sz w:val="24"/>
                <w:szCs w:val="24"/>
              </w:rPr>
              <w:t>п</w:t>
            </w:r>
            <w:r w:rsidRPr="002824CA">
              <w:rPr>
                <w:rFonts w:ascii="Times New Roman" w:hAnsi="Times New Roman"/>
                <w:sz w:val="24"/>
                <w:szCs w:val="24"/>
              </w:rPr>
              <w:t>тированной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представлять результат проработки (готовые горячие блюда, кулинарные изделия, закуски, ра</w:t>
            </w:r>
            <w:r w:rsidRPr="002824CA">
              <w:rPr>
                <w:rFonts w:ascii="Times New Roman" w:hAnsi="Times New Roman"/>
                <w:sz w:val="24"/>
                <w:szCs w:val="24"/>
              </w:rPr>
              <w:t>з</w:t>
            </w:r>
            <w:r w:rsidRPr="002824CA">
              <w:rPr>
                <w:rFonts w:ascii="Times New Roman" w:hAnsi="Times New Roman"/>
                <w:sz w:val="24"/>
                <w:szCs w:val="24"/>
              </w:rPr>
              <w:t>работанную документацию) руководству;</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мастер-класс для представления результатов разработки новой рецептуры</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Знания: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наиболее актуальные в регионе традицио</w:t>
            </w:r>
            <w:r w:rsidRPr="002824CA">
              <w:rPr>
                <w:rFonts w:ascii="Times New Roman" w:hAnsi="Times New Roman"/>
                <w:sz w:val="24"/>
                <w:szCs w:val="24"/>
              </w:rPr>
              <w:t>н</w:t>
            </w:r>
            <w:r w:rsidRPr="002824CA">
              <w:rPr>
                <w:rFonts w:ascii="Times New Roman" w:hAnsi="Times New Roman"/>
                <w:sz w:val="24"/>
                <w:szCs w:val="24"/>
              </w:rPr>
              <w:t>ные и инновационные методы, техники  пригото</w:t>
            </w:r>
            <w:r w:rsidRPr="002824CA">
              <w:rPr>
                <w:rFonts w:ascii="Times New Roman" w:hAnsi="Times New Roman"/>
                <w:sz w:val="24"/>
                <w:szCs w:val="24"/>
              </w:rPr>
              <w:t>в</w:t>
            </w:r>
            <w:r w:rsidRPr="002824CA">
              <w:rPr>
                <w:rFonts w:ascii="Times New Roman" w:hAnsi="Times New Roman"/>
                <w:sz w:val="24"/>
                <w:szCs w:val="24"/>
              </w:rPr>
              <w:t>ления горячих блюд, кулинарных изделий, закусок;</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новые высокотехнологичные продукты и инновационные способы приготовления, хранения (непрерывный холод,  шоковое охлаждение и зам</w:t>
            </w:r>
            <w:r w:rsidRPr="002824CA">
              <w:rPr>
                <w:rFonts w:ascii="Times New Roman" w:hAnsi="Times New Roman"/>
                <w:sz w:val="24"/>
                <w:szCs w:val="24"/>
              </w:rPr>
              <w:t>о</w:t>
            </w:r>
            <w:r w:rsidRPr="002824CA">
              <w:rPr>
                <w:rFonts w:ascii="Times New Roman" w:hAnsi="Times New Roman"/>
                <w:sz w:val="24"/>
                <w:szCs w:val="24"/>
              </w:rPr>
              <w:t>розка, заморозка с использованием жидкого  азота, инновационные способы дозревания овощей и фруктов, консервирования и прочее);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современное высокотехнологиченое обор</w:t>
            </w:r>
            <w:r w:rsidRPr="002824CA">
              <w:rPr>
                <w:rFonts w:ascii="Times New Roman" w:hAnsi="Times New Roman"/>
                <w:sz w:val="24"/>
                <w:szCs w:val="24"/>
              </w:rPr>
              <w:t>у</w:t>
            </w:r>
            <w:r w:rsidRPr="002824CA">
              <w:rPr>
                <w:rFonts w:ascii="Times New Roman" w:hAnsi="Times New Roman"/>
                <w:sz w:val="24"/>
                <w:szCs w:val="24"/>
              </w:rPr>
              <w:t>дование и способы его применения;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принципы, варианты сочетаемости осно</w:t>
            </w:r>
            <w:r w:rsidRPr="002824CA">
              <w:rPr>
                <w:rFonts w:ascii="Times New Roman" w:hAnsi="Times New Roman"/>
                <w:sz w:val="24"/>
                <w:szCs w:val="24"/>
              </w:rPr>
              <w:t>в</w:t>
            </w:r>
            <w:r w:rsidRPr="002824CA">
              <w:rPr>
                <w:rFonts w:ascii="Times New Roman" w:hAnsi="Times New Roman"/>
                <w:sz w:val="24"/>
                <w:szCs w:val="24"/>
              </w:rPr>
              <w:t>ных продуктов с дополнительными ингредиентами, пряностями и приправами;</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организации проработки рецептур;</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методики  расчета количества с</w:t>
            </w:r>
            <w:r w:rsidRPr="002824CA">
              <w:rPr>
                <w:rFonts w:ascii="Times New Roman" w:hAnsi="Times New Roman"/>
                <w:sz w:val="24"/>
                <w:szCs w:val="24"/>
              </w:rPr>
              <w:t>ы</w:t>
            </w:r>
            <w:r w:rsidRPr="002824CA">
              <w:rPr>
                <w:rFonts w:ascii="Times New Roman" w:hAnsi="Times New Roman"/>
                <w:sz w:val="24"/>
                <w:szCs w:val="24"/>
              </w:rPr>
              <w:t>рья и продуктов, выхода горячих блюд, кулинарных изделий, закусок;</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оформления актов проработки, с</w:t>
            </w:r>
            <w:r w:rsidRPr="002824CA">
              <w:rPr>
                <w:rFonts w:ascii="Times New Roman" w:hAnsi="Times New Roman"/>
                <w:sz w:val="24"/>
                <w:szCs w:val="24"/>
              </w:rPr>
              <w:t>о</w:t>
            </w:r>
            <w:r w:rsidRPr="002824CA">
              <w:rPr>
                <w:rFonts w:ascii="Times New Roman" w:hAnsi="Times New Roman"/>
                <w:sz w:val="24"/>
                <w:szCs w:val="24"/>
              </w:rPr>
              <w:t>ставления технологической документации по ее р</w:t>
            </w:r>
            <w:r w:rsidRPr="002824CA">
              <w:rPr>
                <w:rFonts w:ascii="Times New Roman" w:hAnsi="Times New Roman"/>
                <w:sz w:val="24"/>
                <w:szCs w:val="24"/>
              </w:rPr>
              <w:t>е</w:t>
            </w:r>
            <w:r w:rsidRPr="002824CA">
              <w:rPr>
                <w:rFonts w:ascii="Times New Roman" w:hAnsi="Times New Roman"/>
                <w:sz w:val="24"/>
                <w:szCs w:val="24"/>
              </w:rPr>
              <w:t>зультатам;</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расчета себестоимости горячих блюд, кулинарных изделий, закусок</w:t>
            </w:r>
          </w:p>
        </w:tc>
      </w:tr>
      <w:tr w:rsidR="004B6EAC" w:rsidRPr="002824CA" w:rsidTr="001C5C9F">
        <w:trPr>
          <w:trHeight w:val="271"/>
          <w:jc w:val="center"/>
        </w:trPr>
        <w:tc>
          <w:tcPr>
            <w:tcW w:w="1985"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ПМ.03.</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w:t>
            </w:r>
            <w:r w:rsidRPr="002824CA">
              <w:rPr>
                <w:rFonts w:ascii="Times New Roman" w:hAnsi="Times New Roman"/>
                <w:sz w:val="24"/>
                <w:szCs w:val="24"/>
              </w:rPr>
              <w:t>с</w:t>
            </w:r>
            <w:r w:rsidRPr="002824CA">
              <w:rPr>
                <w:rFonts w:ascii="Times New Roman" w:hAnsi="Times New Roman"/>
                <w:sz w:val="24"/>
                <w:szCs w:val="24"/>
              </w:rPr>
              <w:t>сов приготовл</w:t>
            </w:r>
            <w:r w:rsidRPr="002824CA">
              <w:rPr>
                <w:rFonts w:ascii="Times New Roman" w:hAnsi="Times New Roman"/>
                <w:sz w:val="24"/>
                <w:szCs w:val="24"/>
              </w:rPr>
              <w:t>е</w:t>
            </w:r>
            <w:r w:rsidRPr="002824CA">
              <w:rPr>
                <w:rFonts w:ascii="Times New Roman" w:hAnsi="Times New Roman"/>
                <w:sz w:val="24"/>
                <w:szCs w:val="24"/>
              </w:rPr>
              <w:t>ния, оформления и подготовки к реализации х</w:t>
            </w:r>
            <w:r w:rsidRPr="002824CA">
              <w:rPr>
                <w:rFonts w:ascii="Times New Roman" w:hAnsi="Times New Roman"/>
                <w:sz w:val="24"/>
                <w:szCs w:val="24"/>
              </w:rPr>
              <w:t>о</w:t>
            </w:r>
            <w:r w:rsidRPr="002824CA">
              <w:rPr>
                <w:rFonts w:ascii="Times New Roman" w:hAnsi="Times New Roman"/>
                <w:sz w:val="24"/>
                <w:szCs w:val="24"/>
              </w:rPr>
              <w:t>лодных блюд, кулинарных и</w:t>
            </w:r>
            <w:r w:rsidRPr="002824CA">
              <w:rPr>
                <w:rFonts w:ascii="Times New Roman" w:hAnsi="Times New Roman"/>
                <w:sz w:val="24"/>
                <w:szCs w:val="24"/>
              </w:rPr>
              <w:t>з</w:t>
            </w:r>
            <w:r w:rsidRPr="002824CA">
              <w:rPr>
                <w:rFonts w:ascii="Times New Roman" w:hAnsi="Times New Roman"/>
                <w:sz w:val="24"/>
                <w:szCs w:val="24"/>
              </w:rPr>
              <w:t>делий,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 с уч</w:t>
            </w:r>
            <w:r w:rsidRPr="002824CA">
              <w:rPr>
                <w:rFonts w:ascii="Times New Roman" w:hAnsi="Times New Roman"/>
                <w:sz w:val="24"/>
                <w:szCs w:val="24"/>
              </w:rPr>
              <w:t>е</w:t>
            </w:r>
            <w:r w:rsidRPr="002824CA">
              <w:rPr>
                <w:rFonts w:ascii="Times New Roman" w:hAnsi="Times New Roman"/>
                <w:sz w:val="24"/>
                <w:szCs w:val="24"/>
              </w:rPr>
              <w:t>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w:t>
            </w:r>
            <w:r w:rsidRPr="002824CA">
              <w:rPr>
                <w:rFonts w:ascii="Times New Roman" w:hAnsi="Times New Roman"/>
                <w:sz w:val="24"/>
                <w:szCs w:val="24"/>
              </w:rPr>
              <w:t>о</w:t>
            </w:r>
            <w:r w:rsidRPr="002824CA">
              <w:rPr>
                <w:rFonts w:ascii="Times New Roman" w:hAnsi="Times New Roman"/>
                <w:sz w:val="24"/>
                <w:szCs w:val="24"/>
              </w:rPr>
              <w:t>требителей, в</w:t>
            </w:r>
            <w:r w:rsidRPr="002824CA">
              <w:rPr>
                <w:rFonts w:ascii="Times New Roman" w:hAnsi="Times New Roman"/>
                <w:sz w:val="24"/>
                <w:szCs w:val="24"/>
              </w:rPr>
              <w:t>и</w:t>
            </w:r>
            <w:r w:rsidRPr="002824CA">
              <w:rPr>
                <w:rFonts w:ascii="Times New Roman" w:hAnsi="Times New Roman"/>
                <w:sz w:val="24"/>
                <w:szCs w:val="24"/>
              </w:rPr>
              <w:t>дов и форм о</w:t>
            </w:r>
            <w:r w:rsidRPr="002824CA">
              <w:rPr>
                <w:rFonts w:ascii="Times New Roman" w:hAnsi="Times New Roman"/>
                <w:sz w:val="24"/>
                <w:szCs w:val="24"/>
              </w:rPr>
              <w:t>б</w:t>
            </w:r>
            <w:r w:rsidRPr="002824CA">
              <w:rPr>
                <w:rFonts w:ascii="Times New Roman" w:hAnsi="Times New Roman"/>
                <w:sz w:val="24"/>
                <w:szCs w:val="24"/>
              </w:rPr>
              <w:t>служивания</w:t>
            </w:r>
          </w:p>
        </w:tc>
        <w:tc>
          <w:tcPr>
            <w:tcW w:w="2099" w:type="dxa"/>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3.1.</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Организовывать подготовку раб</w:t>
            </w:r>
            <w:r w:rsidRPr="002824CA">
              <w:rPr>
                <w:rFonts w:ascii="Times New Roman" w:hAnsi="Times New Roman"/>
                <w:sz w:val="24"/>
                <w:szCs w:val="24"/>
              </w:rPr>
              <w:t>о</w:t>
            </w:r>
            <w:r w:rsidRPr="002824CA">
              <w:rPr>
                <w:rFonts w:ascii="Times New Roman" w:hAnsi="Times New Roman"/>
                <w:sz w:val="24"/>
                <w:szCs w:val="24"/>
              </w:rPr>
              <w:t>чих мест, обор</w:t>
            </w:r>
            <w:r w:rsidRPr="002824CA">
              <w:rPr>
                <w:rFonts w:ascii="Times New Roman" w:hAnsi="Times New Roman"/>
                <w:sz w:val="24"/>
                <w:szCs w:val="24"/>
              </w:rPr>
              <w:t>у</w:t>
            </w:r>
            <w:r w:rsidRPr="002824CA">
              <w:rPr>
                <w:rFonts w:ascii="Times New Roman" w:hAnsi="Times New Roman"/>
                <w:sz w:val="24"/>
                <w:szCs w:val="24"/>
              </w:rPr>
              <w:t>дования, сырья, материалов для приготовления холодных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в с</w:t>
            </w:r>
            <w:r w:rsidRPr="002824CA">
              <w:rPr>
                <w:rFonts w:ascii="Times New Roman" w:hAnsi="Times New Roman"/>
                <w:sz w:val="24"/>
                <w:szCs w:val="24"/>
              </w:rPr>
              <w:t>о</w:t>
            </w:r>
            <w:r w:rsidRPr="002824CA">
              <w:rPr>
                <w:rFonts w:ascii="Times New Roman" w:hAnsi="Times New Roman"/>
                <w:sz w:val="24"/>
                <w:szCs w:val="24"/>
              </w:rPr>
              <w:t>ответствии с и</w:t>
            </w:r>
            <w:r w:rsidRPr="002824CA">
              <w:rPr>
                <w:rFonts w:ascii="Times New Roman" w:hAnsi="Times New Roman"/>
                <w:sz w:val="24"/>
                <w:szCs w:val="24"/>
              </w:rPr>
              <w:t>н</w:t>
            </w:r>
            <w:r w:rsidRPr="002824CA">
              <w:rPr>
                <w:rFonts w:ascii="Times New Roman" w:hAnsi="Times New Roman"/>
                <w:sz w:val="24"/>
                <w:szCs w:val="24"/>
              </w:rPr>
              <w:t>струкциями и р</w:t>
            </w:r>
            <w:r w:rsidRPr="002824CA">
              <w:rPr>
                <w:rFonts w:ascii="Times New Roman" w:hAnsi="Times New Roman"/>
                <w:sz w:val="24"/>
                <w:szCs w:val="24"/>
              </w:rPr>
              <w:t>е</w:t>
            </w:r>
            <w:r w:rsidRPr="002824CA">
              <w:rPr>
                <w:rFonts w:ascii="Times New Roman" w:hAnsi="Times New Roman"/>
                <w:sz w:val="24"/>
                <w:szCs w:val="24"/>
              </w:rPr>
              <w:t>гламентами</w:t>
            </w:r>
          </w:p>
        </w:tc>
        <w:tc>
          <w:tcPr>
            <w:tcW w:w="564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
                <w:sz w:val="24"/>
                <w:szCs w:val="24"/>
              </w:rPr>
              <w:t>Практический опыт в:</w:t>
            </w:r>
            <w:r w:rsidRPr="002824CA">
              <w:rPr>
                <w:rFonts w:ascii="Times New Roman" w:hAnsi="Times New Roman"/>
                <w:sz w:val="24"/>
                <w:szCs w:val="24"/>
                <w:lang w:eastAsia="en-US"/>
              </w:rPr>
              <w:t xml:space="preserve"> </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w:t>
            </w:r>
            <w:r w:rsidRPr="002824CA">
              <w:rPr>
                <w:rFonts w:ascii="Times New Roman" w:hAnsi="Times New Roman"/>
                <w:sz w:val="24"/>
                <w:szCs w:val="24"/>
                <w:lang w:eastAsia="en-US"/>
              </w:rPr>
              <w:t>о</w:t>
            </w:r>
            <w:r w:rsidRPr="002824CA">
              <w:rPr>
                <w:rFonts w:ascii="Times New Roman" w:hAnsi="Times New Roman"/>
                <w:sz w:val="24"/>
                <w:szCs w:val="24"/>
                <w:lang w:eastAsia="en-US"/>
              </w:rPr>
              <w:t>чих мест, подготовки к работе и безопасной экспл</w:t>
            </w:r>
            <w:r w:rsidRPr="002824CA">
              <w:rPr>
                <w:rFonts w:ascii="Times New Roman" w:hAnsi="Times New Roman"/>
                <w:sz w:val="24"/>
                <w:szCs w:val="24"/>
                <w:lang w:eastAsia="en-US"/>
              </w:rPr>
              <w:t>у</w:t>
            </w:r>
            <w:r w:rsidRPr="002824CA">
              <w:rPr>
                <w:rFonts w:ascii="Times New Roman" w:hAnsi="Times New Roman"/>
                <w:sz w:val="24"/>
                <w:szCs w:val="24"/>
                <w:lang w:eastAsia="en-US"/>
              </w:rPr>
              <w:t>атации технологического оборудования, произво</w:t>
            </w:r>
            <w:r w:rsidRPr="002824CA">
              <w:rPr>
                <w:rFonts w:ascii="Times New Roman" w:hAnsi="Times New Roman"/>
                <w:sz w:val="24"/>
                <w:szCs w:val="24"/>
                <w:lang w:eastAsia="en-US"/>
              </w:rPr>
              <w:t>д</w:t>
            </w:r>
            <w:r w:rsidRPr="002824CA">
              <w:rPr>
                <w:rFonts w:ascii="Times New Roman" w:hAnsi="Times New Roman"/>
                <w:sz w:val="24"/>
                <w:szCs w:val="24"/>
                <w:lang w:eastAsia="en-US"/>
              </w:rPr>
              <w:t>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в соответствии с инструкциями и регламентами;</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обеспечении наличия продуктов, полуфа</w:t>
            </w:r>
            <w:r w:rsidRPr="002824CA">
              <w:rPr>
                <w:rFonts w:ascii="Times New Roman" w:hAnsi="Times New Roman"/>
                <w:sz w:val="24"/>
                <w:szCs w:val="24"/>
                <w:lang w:eastAsia="en-US"/>
              </w:rPr>
              <w:t>б</w:t>
            </w:r>
            <w:r w:rsidRPr="002824CA">
              <w:rPr>
                <w:rFonts w:ascii="Times New Roman" w:hAnsi="Times New Roman"/>
                <w:sz w:val="24"/>
                <w:szCs w:val="24"/>
                <w:lang w:eastAsia="en-US"/>
              </w:rPr>
              <w:t>рикатов в соответствии с заказом, планом работы и контроле их хранения и расхода с учетом ресурс</w:t>
            </w:r>
            <w:r w:rsidRPr="002824CA">
              <w:rPr>
                <w:rFonts w:ascii="Times New Roman" w:hAnsi="Times New Roman"/>
                <w:sz w:val="24"/>
                <w:szCs w:val="24"/>
                <w:lang w:eastAsia="en-US"/>
              </w:rPr>
              <w:t>о</w:t>
            </w:r>
            <w:r w:rsidRPr="002824CA">
              <w:rPr>
                <w:rFonts w:ascii="Times New Roman" w:hAnsi="Times New Roman"/>
                <w:sz w:val="24"/>
                <w:szCs w:val="24"/>
                <w:lang w:eastAsia="en-US"/>
              </w:rPr>
              <w:t>сбережения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Умения: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нение, расход полуфабрикатов, пищевых продуктов и материалов с учетом нормативов, требований к безопасности</w:t>
            </w:r>
            <w:r w:rsidRPr="002824CA">
              <w:rPr>
                <w:rFonts w:ascii="Times New Roman" w:hAnsi="Times New Roman"/>
                <w:sz w:val="24"/>
                <w:szCs w:val="24"/>
              </w:rPr>
              <w:t>; контролировать ротацию неиспольз</w:t>
            </w:r>
            <w:r w:rsidRPr="002824CA">
              <w:rPr>
                <w:rFonts w:ascii="Times New Roman" w:hAnsi="Times New Roman"/>
                <w:sz w:val="24"/>
                <w:szCs w:val="24"/>
              </w:rPr>
              <w:t>о</w:t>
            </w:r>
            <w:r w:rsidRPr="002824CA">
              <w:rPr>
                <w:rFonts w:ascii="Times New Roman" w:hAnsi="Times New Roman"/>
                <w:sz w:val="24"/>
                <w:szCs w:val="24"/>
              </w:rPr>
              <w:t>ванных продуктов в процессе производства;</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rPr>
              <w:t>составлять заявку  и обеспечивать получение продуктов для производства холодных блюд, кул</w:t>
            </w:r>
            <w:r w:rsidRPr="002824CA">
              <w:rPr>
                <w:rFonts w:ascii="Times New Roman" w:hAnsi="Times New Roman"/>
                <w:sz w:val="24"/>
                <w:szCs w:val="24"/>
              </w:rPr>
              <w:t>и</w:t>
            </w:r>
            <w:r w:rsidRPr="002824CA">
              <w:rPr>
                <w:rFonts w:ascii="Times New Roman" w:hAnsi="Times New Roman"/>
                <w:sz w:val="24"/>
                <w:szCs w:val="24"/>
              </w:rPr>
              <w:t xml:space="preserve">нарных изделий, закусок с учетом потребности и имеющихся условий хранения;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rPr>
              <w:t>оценивать качество и безопасность сырья, продуктов, материалов;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rPr>
              <w:t>распределять задания между подчиненными в соответствии с их квалификацией;</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объяснять правила и демонстрировать при</w:t>
            </w:r>
            <w:r w:rsidRPr="002824CA">
              <w:rPr>
                <w:rFonts w:ascii="Times New Roman" w:hAnsi="Times New Roman"/>
                <w:sz w:val="24"/>
                <w:szCs w:val="24"/>
                <w:lang w:eastAsia="en-US"/>
              </w:rPr>
              <w:t>е</w:t>
            </w:r>
            <w:r w:rsidRPr="002824CA">
              <w:rPr>
                <w:rFonts w:ascii="Times New Roman" w:hAnsi="Times New Roman"/>
                <w:sz w:val="24"/>
                <w:szCs w:val="24"/>
                <w:lang w:eastAsia="en-US"/>
              </w:rPr>
              <w:t>мы безопасной эксплуатации, контролировать в</w:t>
            </w:r>
            <w:r w:rsidRPr="002824CA">
              <w:rPr>
                <w:rFonts w:ascii="Times New Roman" w:hAnsi="Times New Roman"/>
                <w:sz w:val="24"/>
                <w:szCs w:val="24"/>
                <w:lang w:eastAsia="en-US"/>
              </w:rPr>
              <w:t>ы</w:t>
            </w:r>
            <w:r w:rsidRPr="002824CA">
              <w:rPr>
                <w:rFonts w:ascii="Times New Roman" w:hAnsi="Times New Roman"/>
                <w:sz w:val="24"/>
                <w:szCs w:val="24"/>
                <w:lang w:eastAsia="en-US"/>
              </w:rPr>
              <w:t>бор и рациональное размещение на рабочем месте производственного инвентаря и технологического оборудования посуды, сырья, материалов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видом работ требованиями инструкций, р</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гламентов, стандартов чистоты;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соблюдение правил техники безопасности, пожарной безопасности, охраны тр</w:t>
            </w:r>
            <w:r w:rsidRPr="002824CA">
              <w:rPr>
                <w:rFonts w:ascii="Times New Roman" w:hAnsi="Times New Roman"/>
                <w:sz w:val="24"/>
                <w:szCs w:val="24"/>
                <w:lang w:eastAsia="en-US"/>
              </w:rPr>
              <w:t>у</w:t>
            </w:r>
            <w:r w:rsidRPr="002824CA">
              <w:rPr>
                <w:rFonts w:ascii="Times New Roman" w:hAnsi="Times New Roman"/>
                <w:sz w:val="24"/>
                <w:szCs w:val="24"/>
                <w:lang w:eastAsia="en-US"/>
              </w:rPr>
              <w:t>да на рабочем месте;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своевременность текущей уборки рабочих мест в соответствии с инструкци</w:t>
            </w:r>
            <w:r w:rsidRPr="002824CA">
              <w:rPr>
                <w:rFonts w:ascii="Times New Roman" w:hAnsi="Times New Roman"/>
                <w:sz w:val="24"/>
                <w:szCs w:val="24"/>
                <w:lang w:eastAsia="en-US"/>
              </w:rPr>
              <w:t>я</w:t>
            </w:r>
            <w:r w:rsidRPr="002824CA">
              <w:rPr>
                <w:rFonts w:ascii="Times New Roman" w:hAnsi="Times New Roman"/>
                <w:sz w:val="24"/>
                <w:szCs w:val="24"/>
                <w:lang w:eastAsia="en-US"/>
              </w:rPr>
              <w:t>ми и регламентами, стандартами чистоты, разъя</w:t>
            </w:r>
            <w:r w:rsidRPr="002824CA">
              <w:rPr>
                <w:rFonts w:ascii="Times New Roman" w:hAnsi="Times New Roman"/>
                <w:sz w:val="24"/>
                <w:szCs w:val="24"/>
                <w:lang w:eastAsia="en-US"/>
              </w:rPr>
              <w:t>с</w:t>
            </w:r>
            <w:r w:rsidRPr="002824CA">
              <w:rPr>
                <w:rFonts w:ascii="Times New Roman" w:hAnsi="Times New Roman"/>
                <w:sz w:val="24"/>
                <w:szCs w:val="24"/>
                <w:lang w:eastAsia="en-US"/>
              </w:rPr>
              <w:t>нять ответственность за несоблюдение санитарно-гигиенических  требований, техники безопасности, пожарной безопасности в процессе работы;</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демонстрировать приемы рационального размещения оборудования на рабочем месте повара;</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контролировать, осуществлять   упаковку, марк</w:t>
            </w:r>
            <w:r w:rsidRPr="002824CA">
              <w:rPr>
                <w:rFonts w:ascii="Times New Roman" w:hAnsi="Times New Roman"/>
                <w:sz w:val="24"/>
                <w:szCs w:val="24"/>
              </w:rPr>
              <w:t>и</w:t>
            </w:r>
            <w:r w:rsidRPr="002824CA">
              <w:rPr>
                <w:rFonts w:ascii="Times New Roman" w:hAnsi="Times New Roman"/>
                <w:sz w:val="24"/>
                <w:szCs w:val="24"/>
              </w:rPr>
              <w:t xml:space="preserve">ровку, </w:t>
            </w:r>
            <w:r w:rsidRPr="002824CA">
              <w:rPr>
                <w:rFonts w:ascii="Times New Roman" w:hAnsi="Times New Roman"/>
                <w:sz w:val="24"/>
                <w:szCs w:val="24"/>
                <w:lang w:eastAsia="en-US"/>
              </w:rPr>
              <w:t>складирование, неиспользованных полуфа</w:t>
            </w:r>
            <w:r w:rsidRPr="002824CA">
              <w:rPr>
                <w:rFonts w:ascii="Times New Roman" w:hAnsi="Times New Roman"/>
                <w:sz w:val="24"/>
                <w:szCs w:val="24"/>
                <w:lang w:eastAsia="en-US"/>
              </w:rPr>
              <w:t>б</w:t>
            </w:r>
            <w:r w:rsidRPr="002824CA">
              <w:rPr>
                <w:rFonts w:ascii="Times New Roman" w:hAnsi="Times New Roman"/>
                <w:sz w:val="24"/>
                <w:szCs w:val="24"/>
                <w:lang w:eastAsia="en-US"/>
              </w:rPr>
              <w:t xml:space="preserve">рикатов, пищевых продуктов </w:t>
            </w:r>
            <w:r w:rsidRPr="002824CA">
              <w:rPr>
                <w:rFonts w:ascii="Times New Roman" w:hAnsi="Times New Roman"/>
                <w:sz w:val="24"/>
                <w:szCs w:val="24"/>
              </w:rPr>
              <w:t xml:space="preserve">с учетом требований по безопасности (ХАССП), </w:t>
            </w:r>
            <w:r w:rsidRPr="002824CA">
              <w:rPr>
                <w:rFonts w:ascii="Times New Roman" w:hAnsi="Times New Roman"/>
                <w:sz w:val="24"/>
                <w:szCs w:val="24"/>
                <w:lang w:eastAsia="en-US"/>
              </w:rPr>
              <w:t xml:space="preserve">сроков  хранения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u w:color="000000"/>
              </w:rPr>
            </w:pPr>
            <w:r w:rsidRPr="002824CA">
              <w:rPr>
                <w:rFonts w:ascii="Times New Roman" w:hAnsi="Times New Roman"/>
                <w:b/>
                <w:sz w:val="24"/>
                <w:szCs w:val="24"/>
              </w:rPr>
              <w:t>Знания:</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требования охраны труда, пожарной безопа</w:t>
            </w:r>
            <w:r w:rsidRPr="002824CA">
              <w:rPr>
                <w:rFonts w:ascii="Times New Roman" w:hAnsi="Times New Roman"/>
                <w:sz w:val="24"/>
                <w:szCs w:val="24"/>
                <w:u w:color="000000"/>
              </w:rPr>
              <w:t>с</w:t>
            </w:r>
            <w:r w:rsidRPr="002824CA">
              <w:rPr>
                <w:rFonts w:ascii="Times New Roman" w:hAnsi="Times New Roman"/>
                <w:sz w:val="24"/>
                <w:szCs w:val="24"/>
                <w:u w:color="000000"/>
              </w:rPr>
              <w:t>ности, техники безопасности при выполнении р</w:t>
            </w:r>
            <w:r w:rsidRPr="002824CA">
              <w:rPr>
                <w:rFonts w:ascii="Times New Roman" w:hAnsi="Times New Roman"/>
                <w:sz w:val="24"/>
                <w:szCs w:val="24"/>
                <w:u w:color="000000"/>
              </w:rPr>
              <w:t>а</w:t>
            </w:r>
            <w:r w:rsidRPr="002824CA">
              <w:rPr>
                <w:rFonts w:ascii="Times New Roman" w:hAnsi="Times New Roman"/>
                <w:sz w:val="24"/>
                <w:szCs w:val="24"/>
                <w:u w:color="000000"/>
              </w:rPr>
              <w:t>бот;</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санитарно-гигиенические требования к пр</w:t>
            </w:r>
            <w:r w:rsidRPr="002824CA">
              <w:rPr>
                <w:rFonts w:ascii="Times New Roman" w:hAnsi="Times New Roman"/>
                <w:sz w:val="24"/>
                <w:szCs w:val="24"/>
                <w:u w:color="000000"/>
              </w:rPr>
              <w:t>о</w:t>
            </w:r>
            <w:r w:rsidRPr="002824CA">
              <w:rPr>
                <w:rFonts w:ascii="Times New Roman" w:hAnsi="Times New Roman"/>
                <w:sz w:val="24"/>
                <w:szCs w:val="24"/>
                <w:u w:color="000000"/>
              </w:rPr>
              <w:t>цессам производства продукции, в том числе треб</w:t>
            </w:r>
            <w:r w:rsidRPr="002824CA">
              <w:rPr>
                <w:rFonts w:ascii="Times New Roman" w:hAnsi="Times New Roman"/>
                <w:sz w:val="24"/>
                <w:szCs w:val="24"/>
                <w:u w:color="000000"/>
              </w:rPr>
              <w:t>о</w:t>
            </w:r>
            <w:r w:rsidRPr="002824CA">
              <w:rPr>
                <w:rFonts w:ascii="Times New Roman" w:hAnsi="Times New Roman"/>
                <w:sz w:val="24"/>
                <w:szCs w:val="24"/>
                <w:u w:color="000000"/>
              </w:rPr>
              <w:t>вания системы анализа, оценки и управления  опа</w:t>
            </w:r>
            <w:r w:rsidRPr="002824CA">
              <w:rPr>
                <w:rFonts w:ascii="Times New Roman" w:hAnsi="Times New Roman"/>
                <w:sz w:val="24"/>
                <w:szCs w:val="24"/>
                <w:u w:color="000000"/>
              </w:rPr>
              <w:t>с</w:t>
            </w:r>
            <w:r w:rsidRPr="002824CA">
              <w:rPr>
                <w:rFonts w:ascii="Times New Roman" w:hAnsi="Times New Roman"/>
                <w:sz w:val="24"/>
                <w:szCs w:val="24"/>
                <w:u w:color="000000"/>
              </w:rPr>
              <w:t>ными факторами (системы ХАССП);</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методы контроля качества полуфабрикатов, пищевых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обеспечения безопасных условий тр</w:t>
            </w:r>
            <w:r w:rsidRPr="002824CA">
              <w:rPr>
                <w:rFonts w:ascii="Times New Roman" w:hAnsi="Times New Roman"/>
                <w:sz w:val="24"/>
                <w:szCs w:val="24"/>
              </w:rPr>
              <w:t>у</w:t>
            </w:r>
            <w:r w:rsidRPr="002824CA">
              <w:rPr>
                <w:rFonts w:ascii="Times New Roman" w:hAnsi="Times New Roman"/>
                <w:sz w:val="24"/>
                <w:szCs w:val="24"/>
              </w:rPr>
              <w:t>да, качества и безопасности полуфабрикатов, пищ</w:t>
            </w:r>
            <w:r w:rsidRPr="002824CA">
              <w:rPr>
                <w:rFonts w:ascii="Times New Roman" w:hAnsi="Times New Roman"/>
                <w:sz w:val="24"/>
                <w:szCs w:val="24"/>
              </w:rPr>
              <w:t>е</w:t>
            </w:r>
            <w:r w:rsidRPr="002824CA">
              <w:rPr>
                <w:rFonts w:ascii="Times New Roman" w:hAnsi="Times New Roman"/>
                <w:sz w:val="24"/>
                <w:szCs w:val="24"/>
              </w:rPr>
              <w:t>вых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lang w:eastAsia="en-US"/>
              </w:rPr>
              <w:t>виды, назначение, правила безопасной эк</w:t>
            </w:r>
            <w:r w:rsidRPr="002824CA">
              <w:rPr>
                <w:rFonts w:ascii="Times New Roman" w:hAnsi="Times New Roman"/>
                <w:sz w:val="24"/>
                <w:szCs w:val="24"/>
                <w:lang w:eastAsia="en-US"/>
              </w:rPr>
              <w:t>с</w:t>
            </w:r>
            <w:r w:rsidRPr="002824CA">
              <w:rPr>
                <w:rFonts w:ascii="Times New Roman" w:hAnsi="Times New Roman"/>
                <w:sz w:val="24"/>
                <w:szCs w:val="24"/>
                <w:lang w:eastAsia="en-US"/>
              </w:rPr>
              <w:t>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w:t>
            </w:r>
            <w:r w:rsidRPr="002824CA">
              <w:rPr>
                <w:rFonts w:ascii="Times New Roman" w:hAnsi="Times New Roman"/>
                <w:sz w:val="24"/>
                <w:szCs w:val="24"/>
                <w:lang w:eastAsia="en-US"/>
              </w:rPr>
              <w:t>е</w:t>
            </w:r>
            <w:r w:rsidRPr="002824CA">
              <w:rPr>
                <w:rFonts w:ascii="Times New Roman" w:hAnsi="Times New Roman"/>
                <w:sz w:val="24"/>
                <w:szCs w:val="24"/>
                <w:lang w:eastAsia="en-US"/>
              </w:rPr>
              <w:t>рительных приборов, посуды и правила ухода за ними;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последовательность выполнения технолог</w:t>
            </w:r>
            <w:r w:rsidRPr="002824CA">
              <w:rPr>
                <w:rFonts w:ascii="Times New Roman" w:hAnsi="Times New Roman"/>
                <w:sz w:val="24"/>
                <w:szCs w:val="24"/>
                <w:u w:color="000000"/>
              </w:rPr>
              <w:t>и</w:t>
            </w:r>
            <w:r w:rsidRPr="002824CA">
              <w:rPr>
                <w:rFonts w:ascii="Times New Roman" w:hAnsi="Times New Roman"/>
                <w:sz w:val="24"/>
                <w:szCs w:val="24"/>
                <w:u w:color="000000"/>
              </w:rPr>
              <w:t>ческих операций;</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требования к личной гигиене персонала при подготовке производственного инвентаря и кухо</w:t>
            </w:r>
            <w:r w:rsidRPr="002824CA">
              <w:rPr>
                <w:rFonts w:ascii="Times New Roman" w:hAnsi="Times New Roman"/>
                <w:sz w:val="24"/>
                <w:szCs w:val="24"/>
              </w:rPr>
              <w:t>н</w:t>
            </w:r>
            <w:r w:rsidRPr="002824CA">
              <w:rPr>
                <w:rFonts w:ascii="Times New Roman" w:hAnsi="Times New Roman"/>
                <w:sz w:val="24"/>
                <w:szCs w:val="24"/>
              </w:rPr>
              <w:t>ной посуды;</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w:t>
            </w:r>
            <w:r w:rsidRPr="002824CA">
              <w:rPr>
                <w:rFonts w:ascii="Times New Roman" w:hAnsi="Times New Roman"/>
                <w:sz w:val="24"/>
                <w:szCs w:val="24"/>
              </w:rPr>
              <w:t>озможные последствия нарушения санит</w:t>
            </w:r>
            <w:r w:rsidRPr="002824CA">
              <w:rPr>
                <w:rFonts w:ascii="Times New Roman" w:hAnsi="Times New Roman"/>
                <w:sz w:val="24"/>
                <w:szCs w:val="24"/>
              </w:rPr>
              <w:t>а</w:t>
            </w:r>
            <w:r w:rsidRPr="002824CA">
              <w:rPr>
                <w:rFonts w:ascii="Times New Roman" w:hAnsi="Times New Roman"/>
                <w:sz w:val="24"/>
                <w:szCs w:val="24"/>
              </w:rPr>
              <w:t>рии и гигиены;</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виды, назначение, правила применения и бе</w:t>
            </w:r>
            <w:r w:rsidRPr="002824CA">
              <w:rPr>
                <w:rFonts w:ascii="Times New Roman" w:hAnsi="Times New Roman"/>
                <w:sz w:val="24"/>
                <w:szCs w:val="24"/>
              </w:rPr>
              <w:t>з</w:t>
            </w:r>
            <w:r w:rsidRPr="002824CA">
              <w:rPr>
                <w:rFonts w:ascii="Times New Roman" w:hAnsi="Times New Roman"/>
                <w:sz w:val="24"/>
                <w:szCs w:val="24"/>
              </w:rPr>
              <w:t>опасного хранения чистящих, моющих и дезинф</w:t>
            </w:r>
            <w:r w:rsidRPr="002824CA">
              <w:rPr>
                <w:rFonts w:ascii="Times New Roman" w:hAnsi="Times New Roman"/>
                <w:sz w:val="24"/>
                <w:szCs w:val="24"/>
              </w:rPr>
              <w:t>и</w:t>
            </w:r>
            <w:r w:rsidRPr="002824CA">
              <w:rPr>
                <w:rFonts w:ascii="Times New Roman" w:hAnsi="Times New Roman"/>
                <w:sz w:val="24"/>
                <w:szCs w:val="24"/>
              </w:rPr>
              <w:t>цирующих средств;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правила утилизации непищевых отходов;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назначение упаковочных материалов, способы хранения сырья и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кухонных ножей, других видов инстр</w:t>
            </w:r>
            <w:r w:rsidRPr="002824CA">
              <w:rPr>
                <w:rFonts w:ascii="Times New Roman" w:hAnsi="Times New Roman"/>
                <w:sz w:val="24"/>
                <w:szCs w:val="24"/>
                <w:u w:color="000000"/>
              </w:rPr>
              <w:t>у</w:t>
            </w:r>
            <w:r w:rsidRPr="002824CA">
              <w:rPr>
                <w:rFonts w:ascii="Times New Roman" w:hAnsi="Times New Roman"/>
                <w:sz w:val="24"/>
                <w:szCs w:val="24"/>
                <w:u w:color="000000"/>
              </w:rPr>
              <w:t>ментов, инвентаря, правила подготовки их к работе, ухода за ними и их назначение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непродолжител</w:t>
            </w:r>
            <w:r w:rsidRPr="002824CA">
              <w:rPr>
                <w:rFonts w:ascii="Times New Roman" w:hAnsi="Times New Roman"/>
                <w:sz w:val="24"/>
                <w:szCs w:val="24"/>
              </w:rPr>
              <w:t>ь</w:t>
            </w:r>
            <w:r w:rsidRPr="002824CA">
              <w:rPr>
                <w:rFonts w:ascii="Times New Roman" w:hAnsi="Times New Roman"/>
                <w:sz w:val="24"/>
                <w:szCs w:val="24"/>
              </w:rPr>
              <w:t>ное хранение х</w:t>
            </w:r>
            <w:r w:rsidRPr="002824CA">
              <w:rPr>
                <w:rFonts w:ascii="Times New Roman" w:hAnsi="Times New Roman"/>
                <w:sz w:val="24"/>
                <w:szCs w:val="24"/>
              </w:rPr>
              <w:t>о</w:t>
            </w:r>
            <w:r w:rsidRPr="002824CA">
              <w:rPr>
                <w:rFonts w:ascii="Times New Roman" w:hAnsi="Times New Roman"/>
                <w:sz w:val="24"/>
                <w:szCs w:val="24"/>
              </w:rPr>
              <w:t>лодных соусов, заправок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холодных соусов, заправок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 xml:space="preserve">горий потребителей, видов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холодных соусов, заправок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холодных соусов, заправок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холодных соусов, заправок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с</w:t>
            </w:r>
            <w:r w:rsidRPr="002824CA">
              <w:rPr>
                <w:rFonts w:ascii="Times New Roman" w:hAnsi="Times New Roman"/>
                <w:sz w:val="24"/>
                <w:szCs w:val="24"/>
              </w:rPr>
              <w:t>о</w:t>
            </w:r>
            <w:r w:rsidRPr="002824CA">
              <w:rPr>
                <w:rFonts w:ascii="Times New Roman" w:hAnsi="Times New Roman"/>
                <w:sz w:val="24"/>
                <w:szCs w:val="24"/>
              </w:rPr>
              <w:t>усы сложного ассортимента в соответствии с реце</w:t>
            </w:r>
            <w:r w:rsidRPr="002824CA">
              <w:rPr>
                <w:rFonts w:ascii="Times New Roman" w:hAnsi="Times New Roman"/>
                <w:sz w:val="24"/>
                <w:szCs w:val="24"/>
              </w:rPr>
              <w:t>п</w:t>
            </w:r>
            <w:r w:rsidRPr="002824CA">
              <w:rPr>
                <w:rFonts w:ascii="Times New Roman" w:hAnsi="Times New Roman"/>
                <w:sz w:val="24"/>
                <w:szCs w:val="24"/>
              </w:rPr>
              <w:t>турой, с учетом особенностей заказа, способа под</w:t>
            </w:r>
            <w:r w:rsidRPr="002824CA">
              <w:rPr>
                <w:rFonts w:ascii="Times New Roman" w:hAnsi="Times New Roman"/>
                <w:sz w:val="24"/>
                <w:szCs w:val="24"/>
              </w:rPr>
              <w:t>а</w:t>
            </w:r>
            <w:r w:rsidRPr="002824CA">
              <w:rPr>
                <w:rFonts w:ascii="Times New Roman" w:hAnsi="Times New Roman"/>
                <w:sz w:val="24"/>
                <w:szCs w:val="24"/>
              </w:rPr>
              <w:t>чи, требований к качеству и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соусов;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  холодных соусов, заправок сложного ассо</w:t>
            </w:r>
            <w:r w:rsidRPr="002824CA">
              <w:rPr>
                <w:rFonts w:ascii="Times New Roman" w:hAnsi="Times New Roman"/>
                <w:sz w:val="24"/>
                <w:szCs w:val="24"/>
              </w:rPr>
              <w:t>р</w:t>
            </w:r>
            <w:r w:rsidRPr="002824CA">
              <w:rPr>
                <w:rFonts w:ascii="Times New Roman" w:hAnsi="Times New Roman"/>
                <w:sz w:val="24"/>
                <w:szCs w:val="24"/>
              </w:rPr>
              <w:t xml:space="preserve">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холодных соусов, заправок; сервировать для подачи с учетом потребностей различных категорий потребителей, форм и способов обслуживания;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холо</w:t>
            </w:r>
            <w:r w:rsidRPr="002824CA">
              <w:rPr>
                <w:rFonts w:ascii="Times New Roman" w:hAnsi="Times New Roman"/>
                <w:sz w:val="24"/>
                <w:szCs w:val="24"/>
              </w:rPr>
              <w:t>д</w:t>
            </w:r>
            <w:r w:rsidRPr="002824CA">
              <w:rPr>
                <w:rFonts w:ascii="Times New Roman" w:hAnsi="Times New Roman"/>
                <w:sz w:val="24"/>
                <w:szCs w:val="24"/>
              </w:rPr>
              <w:t>ных соусов, заправок;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холодных соусов, заправок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холодных соусов, з</w:t>
            </w:r>
            <w:r w:rsidRPr="002824CA">
              <w:rPr>
                <w:rFonts w:ascii="Times New Roman" w:hAnsi="Times New Roman"/>
                <w:sz w:val="24"/>
                <w:szCs w:val="24"/>
              </w:rPr>
              <w:t>а</w:t>
            </w:r>
            <w:r w:rsidRPr="002824CA">
              <w:rPr>
                <w:rFonts w:ascii="Times New Roman" w:hAnsi="Times New Roman"/>
                <w:sz w:val="24"/>
                <w:szCs w:val="24"/>
              </w:rPr>
              <w:t>правок;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холодных соусов, заправок с прилавка/раздачи;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холодных соусов, заправок сложного приготовл</w:t>
            </w:r>
            <w:r w:rsidRPr="002824CA">
              <w:rPr>
                <w:rFonts w:ascii="Times New Roman" w:hAnsi="Times New Roman"/>
                <w:sz w:val="24"/>
                <w:szCs w:val="24"/>
              </w:rPr>
              <w:t>е</w:t>
            </w:r>
            <w:r w:rsidRPr="002824CA">
              <w:rPr>
                <w:rFonts w:ascii="Times New Roman" w:hAnsi="Times New Roman"/>
                <w:sz w:val="24"/>
                <w:szCs w:val="24"/>
              </w:rPr>
              <w:t>ния, в том числе авторских, брендовых, регионал</w:t>
            </w:r>
            <w:r w:rsidRPr="002824CA">
              <w:rPr>
                <w:rFonts w:ascii="Times New Roman" w:hAnsi="Times New Roman"/>
                <w:sz w:val="24"/>
                <w:szCs w:val="24"/>
              </w:rPr>
              <w:t>ь</w:t>
            </w:r>
            <w:r w:rsidRPr="002824CA">
              <w:rPr>
                <w:rFonts w:ascii="Times New Roman" w:hAnsi="Times New Roman"/>
                <w:sz w:val="24"/>
                <w:szCs w:val="24"/>
              </w:rPr>
              <w:t>ных;</w:t>
            </w:r>
          </w:p>
          <w:p w:rsidR="004B6EAC" w:rsidRPr="002824CA" w:rsidRDefault="004B6EAC" w:rsidP="00523FAA">
            <w:pPr>
              <w:tabs>
                <w:tab w:val="left" w:pos="206"/>
              </w:tabs>
              <w:autoSpaceDE w:val="0"/>
              <w:autoSpaceDN w:val="0"/>
              <w:adjustRightInd w:val="0"/>
              <w:spacing w:after="0" w:line="240" w:lineRule="auto"/>
              <w:ind w:firstLine="653"/>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соусов;</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холодных соусов, заправок;</w:t>
            </w:r>
          </w:p>
          <w:p w:rsidR="004B6EAC" w:rsidRPr="002824CA" w:rsidRDefault="004B6EAC" w:rsidP="00523FAA">
            <w:pPr>
              <w:tabs>
                <w:tab w:val="left" w:pos="0"/>
              </w:tabs>
              <w:autoSpaceDE w:val="0"/>
              <w:autoSpaceDN w:val="0"/>
              <w:adjustRightInd w:val="0"/>
              <w:spacing w:after="0" w:line="240" w:lineRule="auto"/>
              <w:ind w:firstLine="653"/>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алкогольных напитков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холодных соусов, заправок сложного а</w:t>
            </w:r>
            <w:r w:rsidRPr="002824CA">
              <w:rPr>
                <w:rFonts w:ascii="Times New Roman" w:hAnsi="Times New Roman"/>
                <w:sz w:val="24"/>
                <w:szCs w:val="24"/>
              </w:rPr>
              <w:t>с</w:t>
            </w:r>
            <w:r w:rsidRPr="002824CA">
              <w:rPr>
                <w:rFonts w:ascii="Times New Roman" w:hAnsi="Times New Roman"/>
                <w:sz w:val="24"/>
                <w:szCs w:val="24"/>
              </w:rPr>
              <w:t>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холодных соусов, з</w:t>
            </w:r>
            <w:r w:rsidRPr="002824CA">
              <w:rPr>
                <w:rFonts w:ascii="Times New Roman" w:hAnsi="Times New Roman"/>
                <w:sz w:val="24"/>
                <w:szCs w:val="24"/>
              </w:rPr>
              <w:t>а</w:t>
            </w:r>
            <w:r w:rsidRPr="002824CA">
              <w:rPr>
                <w:rFonts w:ascii="Times New Roman" w:hAnsi="Times New Roman"/>
                <w:sz w:val="24"/>
                <w:szCs w:val="24"/>
              </w:rPr>
              <w:t>правок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холодных соусов, заправок для п</w:t>
            </w:r>
            <w:r w:rsidRPr="002824CA">
              <w:rPr>
                <w:rFonts w:ascii="Times New Roman" w:hAnsi="Times New Roman"/>
                <w:sz w:val="24"/>
                <w:szCs w:val="24"/>
              </w:rPr>
              <w:t>о</w:t>
            </w:r>
            <w:r w:rsidRPr="002824CA">
              <w:rPr>
                <w:rFonts w:ascii="Times New Roman" w:hAnsi="Times New Roman"/>
                <w:sz w:val="24"/>
                <w:szCs w:val="24"/>
              </w:rPr>
              <w:t>дачи;</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методы сервировки и способы подачи холо</w:t>
            </w:r>
            <w:r w:rsidRPr="002824CA">
              <w:rPr>
                <w:rFonts w:ascii="Times New Roman" w:hAnsi="Times New Roman"/>
                <w:sz w:val="24"/>
                <w:szCs w:val="24"/>
              </w:rPr>
              <w:t>д</w:t>
            </w:r>
            <w:r w:rsidRPr="002824CA">
              <w:rPr>
                <w:rFonts w:ascii="Times New Roman" w:hAnsi="Times New Roman"/>
                <w:sz w:val="24"/>
                <w:szCs w:val="24"/>
              </w:rPr>
              <w:t>ных соусов, заправок сложного ассортимента;</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температура подачи холодных соусов, запр</w:t>
            </w:r>
            <w:r w:rsidRPr="002824CA">
              <w:rPr>
                <w:rFonts w:ascii="Times New Roman" w:hAnsi="Times New Roman"/>
                <w:sz w:val="24"/>
                <w:szCs w:val="24"/>
              </w:rPr>
              <w:t>а</w:t>
            </w:r>
            <w:r w:rsidRPr="002824CA">
              <w:rPr>
                <w:rFonts w:ascii="Times New Roman" w:hAnsi="Times New Roman"/>
                <w:sz w:val="24"/>
                <w:szCs w:val="24"/>
              </w:rPr>
              <w:t>вок сложного ассортимента;</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требования к безопасности хранения холо</w:t>
            </w:r>
            <w:r w:rsidRPr="002824CA">
              <w:rPr>
                <w:rFonts w:ascii="Times New Roman" w:hAnsi="Times New Roman"/>
                <w:sz w:val="24"/>
                <w:szCs w:val="24"/>
              </w:rPr>
              <w:t>д</w:t>
            </w:r>
            <w:r w:rsidRPr="002824CA">
              <w:rPr>
                <w:rFonts w:ascii="Times New Roman" w:hAnsi="Times New Roman"/>
                <w:sz w:val="24"/>
                <w:szCs w:val="24"/>
              </w:rPr>
              <w:t>ных соусов, заправок сложного ассортимента;</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холодных соусов, заправок;</w:t>
            </w:r>
          </w:p>
          <w:p w:rsidR="004B6EAC" w:rsidRPr="002824CA" w:rsidRDefault="004B6EAC" w:rsidP="00523FAA">
            <w:pPr>
              <w:spacing w:after="0" w:line="240" w:lineRule="auto"/>
              <w:ind w:firstLine="653"/>
              <w:rPr>
                <w:rFonts w:ascii="Times New Roman" w:hAnsi="Times New Roman"/>
                <w:sz w:val="24"/>
                <w:szCs w:val="24"/>
              </w:rPr>
            </w:pPr>
            <w:r w:rsidRPr="002824CA">
              <w:rPr>
                <w:rFonts w:ascii="Times New Roman" w:hAnsi="Times New Roman"/>
                <w:sz w:val="24"/>
                <w:szCs w:val="24"/>
              </w:rPr>
              <w:t>правила общения, техника общения, ориент</w:t>
            </w:r>
            <w:r w:rsidRPr="002824CA">
              <w:rPr>
                <w:rFonts w:ascii="Times New Roman" w:hAnsi="Times New Roman"/>
                <w:sz w:val="24"/>
                <w:szCs w:val="24"/>
              </w:rPr>
              <w:t>и</w:t>
            </w:r>
            <w:r w:rsidRPr="002824CA">
              <w:rPr>
                <w:rFonts w:ascii="Times New Roman" w:hAnsi="Times New Roman"/>
                <w:sz w:val="24"/>
                <w:szCs w:val="24"/>
              </w:rPr>
              <w:t>рованная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салатов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 xml:space="preserve">лизации салатов сложного ассортимента с учетом потребностей различных категорий потребителей, видов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салатов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салатов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салатов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с</w:t>
            </w:r>
            <w:r w:rsidRPr="002824CA">
              <w:rPr>
                <w:rFonts w:ascii="Times New Roman" w:hAnsi="Times New Roman"/>
                <w:sz w:val="24"/>
                <w:szCs w:val="24"/>
              </w:rPr>
              <w:t>а</w:t>
            </w:r>
            <w:r w:rsidRPr="002824CA">
              <w:rPr>
                <w:rFonts w:ascii="Times New Roman" w:hAnsi="Times New Roman"/>
                <w:sz w:val="24"/>
                <w:szCs w:val="24"/>
              </w:rPr>
              <w:t>латы сложного ассортимента в соответствии с р</w:t>
            </w:r>
            <w:r w:rsidRPr="002824CA">
              <w:rPr>
                <w:rFonts w:ascii="Times New Roman" w:hAnsi="Times New Roman"/>
                <w:sz w:val="24"/>
                <w:szCs w:val="24"/>
              </w:rPr>
              <w:t>е</w:t>
            </w:r>
            <w:r w:rsidRPr="002824CA">
              <w:rPr>
                <w:rFonts w:ascii="Times New Roman" w:hAnsi="Times New Roman"/>
                <w:sz w:val="24"/>
                <w:szCs w:val="24"/>
              </w:rPr>
              <w:t>цептурой, с учетом особенностей заказа, способа подачи, требований к качеству и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салатов;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салатов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супов, готовые супы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салатов; сервировать для подачи с учетом потребностей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 форм и способов обслуживания;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салатов;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салатов с учетом требований к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салатов;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салатов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салатов сложного приготовления, в том числе а</w:t>
            </w:r>
            <w:r w:rsidRPr="002824CA">
              <w:rPr>
                <w:rFonts w:ascii="Times New Roman" w:hAnsi="Times New Roman"/>
                <w:sz w:val="24"/>
                <w:szCs w:val="24"/>
              </w:rPr>
              <w:t>в</w:t>
            </w:r>
            <w:r w:rsidRPr="002824CA">
              <w:rPr>
                <w:rFonts w:ascii="Times New Roman" w:hAnsi="Times New Roman"/>
                <w:sz w:val="24"/>
                <w:szCs w:val="24"/>
              </w:rPr>
              <w:t>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салатов;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салатов;</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хранения заготовок для салатов с учетом требований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салатов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салатов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салатов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салатов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салатов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салатов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салатов;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общения, техника общения, ориент</w:t>
            </w:r>
            <w:r w:rsidRPr="002824CA">
              <w:rPr>
                <w:rFonts w:ascii="Times New Roman" w:hAnsi="Times New Roman"/>
                <w:sz w:val="24"/>
                <w:szCs w:val="24"/>
              </w:rPr>
              <w:t>и</w:t>
            </w:r>
            <w:r w:rsidRPr="002824CA">
              <w:rPr>
                <w:rFonts w:ascii="Times New Roman" w:hAnsi="Times New Roman"/>
                <w:sz w:val="24"/>
                <w:szCs w:val="24"/>
              </w:rPr>
              <w:t>рованная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3.4.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канапе, холодных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канапе, холодных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катег</w:t>
            </w:r>
            <w:r w:rsidRPr="002824CA">
              <w:rPr>
                <w:rFonts w:ascii="Times New Roman" w:hAnsi="Times New Roman"/>
                <w:sz w:val="24"/>
                <w:szCs w:val="24"/>
              </w:rPr>
              <w:t>о</w:t>
            </w:r>
            <w:r w:rsidRPr="002824CA">
              <w:rPr>
                <w:rFonts w:ascii="Times New Roman" w:hAnsi="Times New Roman"/>
                <w:sz w:val="24"/>
                <w:szCs w:val="24"/>
              </w:rPr>
              <w:t xml:space="preserve">рий потребителей, видов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канапе, холодных закусок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канапе, холодных закусок сложного ассортимента в соо</w:t>
            </w:r>
            <w:r w:rsidRPr="002824CA">
              <w:rPr>
                <w:rFonts w:ascii="Times New Roman" w:hAnsi="Times New Roman"/>
                <w:sz w:val="24"/>
                <w:szCs w:val="24"/>
              </w:rPr>
              <w:t>т</w:t>
            </w:r>
            <w:r w:rsidRPr="002824CA">
              <w:rPr>
                <w:rFonts w:ascii="Times New Roman" w:hAnsi="Times New Roman"/>
                <w:sz w:val="24"/>
                <w:szCs w:val="24"/>
              </w:rPr>
              <w:t>ветствии с рецептурой,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канапе, холодных закусок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к</w:t>
            </w:r>
            <w:r w:rsidRPr="002824CA">
              <w:rPr>
                <w:rFonts w:ascii="Times New Roman" w:hAnsi="Times New Roman"/>
                <w:sz w:val="24"/>
                <w:szCs w:val="24"/>
              </w:rPr>
              <w:t>а</w:t>
            </w:r>
            <w:r w:rsidRPr="002824CA">
              <w:rPr>
                <w:rFonts w:ascii="Times New Roman" w:hAnsi="Times New Roman"/>
                <w:sz w:val="24"/>
                <w:szCs w:val="24"/>
              </w:rPr>
              <w:t>напе, холодные закуски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канапе, холодных закусок;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 канапе, холодных закусок сложного ассорт</w:t>
            </w:r>
            <w:r w:rsidRPr="002824CA">
              <w:rPr>
                <w:rFonts w:ascii="Times New Roman" w:hAnsi="Times New Roman"/>
                <w:sz w:val="24"/>
                <w:szCs w:val="24"/>
              </w:rPr>
              <w:t>и</w:t>
            </w:r>
            <w:r w:rsidRPr="002824CA">
              <w:rPr>
                <w:rFonts w:ascii="Times New Roman" w:hAnsi="Times New Roman"/>
                <w:sz w:val="24"/>
                <w:szCs w:val="24"/>
              </w:rPr>
              <w:t xml:space="preserve">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супов, готовые супы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канапе, х</w:t>
            </w:r>
            <w:r w:rsidRPr="002824CA">
              <w:rPr>
                <w:rFonts w:ascii="Times New Roman" w:hAnsi="Times New Roman"/>
                <w:sz w:val="24"/>
                <w:szCs w:val="24"/>
              </w:rPr>
              <w:t>о</w:t>
            </w:r>
            <w:r w:rsidRPr="002824CA">
              <w:rPr>
                <w:rFonts w:ascii="Times New Roman" w:hAnsi="Times New Roman"/>
                <w:sz w:val="24"/>
                <w:szCs w:val="24"/>
              </w:rPr>
              <w:t>лодных закусок; сервировать для подачи с учетом потребностей различных категорий потребителей, форм и способов обслуживания;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канапе, холодных закусок;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канапе, холодных закусок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канапе, холодных з</w:t>
            </w:r>
            <w:r w:rsidRPr="002824CA">
              <w:rPr>
                <w:rFonts w:ascii="Times New Roman" w:hAnsi="Times New Roman"/>
                <w:sz w:val="24"/>
                <w:szCs w:val="24"/>
              </w:rPr>
              <w:t>а</w:t>
            </w:r>
            <w:r w:rsidRPr="002824CA">
              <w:rPr>
                <w:rFonts w:ascii="Times New Roman" w:hAnsi="Times New Roman"/>
                <w:sz w:val="24"/>
                <w:szCs w:val="24"/>
              </w:rPr>
              <w:t>кусок;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канапе, холодных закусок с прилавка/раздачи;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канапе, холодных закусок сложного приготовления, в том числе авторских,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канапе, холодных закусок;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канапе, холодных закусок;</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канапе, холодных закусок, готовых канапе, холодных закусок с учетом треб</w:t>
            </w:r>
            <w:r w:rsidRPr="002824CA">
              <w:rPr>
                <w:rFonts w:ascii="Times New Roman" w:hAnsi="Times New Roman"/>
                <w:sz w:val="24"/>
                <w:szCs w:val="24"/>
              </w:rPr>
              <w:t>о</w:t>
            </w:r>
            <w:r w:rsidRPr="002824CA">
              <w:rPr>
                <w:rFonts w:ascii="Times New Roman" w:hAnsi="Times New Roman"/>
                <w:sz w:val="24"/>
                <w:szCs w:val="24"/>
              </w:rPr>
              <w:t>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канапе, холодных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канапе, холодных зак</w:t>
            </w:r>
            <w:r w:rsidRPr="002824CA">
              <w:rPr>
                <w:rFonts w:ascii="Times New Roman" w:hAnsi="Times New Roman"/>
                <w:sz w:val="24"/>
                <w:szCs w:val="24"/>
              </w:rPr>
              <w:t>у</w:t>
            </w:r>
            <w:r w:rsidRPr="002824CA">
              <w:rPr>
                <w:rFonts w:ascii="Times New Roman" w:hAnsi="Times New Roman"/>
                <w:sz w:val="24"/>
                <w:szCs w:val="24"/>
              </w:rPr>
              <w:t>сок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канапе, холодных закусок для под</w:t>
            </w:r>
            <w:r w:rsidRPr="002824CA">
              <w:rPr>
                <w:rFonts w:ascii="Times New Roman" w:hAnsi="Times New Roman"/>
                <w:sz w:val="24"/>
                <w:szCs w:val="24"/>
              </w:rPr>
              <w:t>а</w:t>
            </w:r>
            <w:r w:rsidRPr="002824CA">
              <w:rPr>
                <w:rFonts w:ascii="Times New Roman" w:hAnsi="Times New Roman"/>
                <w:sz w:val="24"/>
                <w:szCs w:val="24"/>
              </w:rPr>
              <w:t>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канапе, холодных закусок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канапе, холодных зак</w:t>
            </w:r>
            <w:r w:rsidRPr="002824CA">
              <w:rPr>
                <w:rFonts w:ascii="Times New Roman" w:hAnsi="Times New Roman"/>
                <w:sz w:val="24"/>
                <w:szCs w:val="24"/>
              </w:rPr>
              <w:t>у</w:t>
            </w:r>
            <w:r w:rsidRPr="002824CA">
              <w:rPr>
                <w:rFonts w:ascii="Times New Roman" w:hAnsi="Times New Roman"/>
                <w:sz w:val="24"/>
                <w:szCs w:val="24"/>
              </w:rPr>
              <w:t>сок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канапе, холодных закусок;</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канапе, холодных закусок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канапе, холодных закусок;</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общения, техника общения, ориентирова</w:t>
            </w:r>
            <w:r w:rsidRPr="002824CA">
              <w:rPr>
                <w:rFonts w:ascii="Times New Roman" w:hAnsi="Times New Roman"/>
                <w:sz w:val="24"/>
                <w:szCs w:val="24"/>
              </w:rPr>
              <w:t>н</w:t>
            </w:r>
            <w:r w:rsidRPr="002824CA">
              <w:rPr>
                <w:rFonts w:ascii="Times New Roman" w:hAnsi="Times New Roman"/>
                <w:sz w:val="24"/>
                <w:szCs w:val="24"/>
              </w:rPr>
              <w:t>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3.5.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w:t>
            </w:r>
            <w:r w:rsidRPr="002824CA">
              <w:rPr>
                <w:rFonts w:ascii="Times New Roman" w:hAnsi="Times New Roman"/>
                <w:sz w:val="24"/>
                <w:szCs w:val="24"/>
              </w:rPr>
              <w:t>д</w:t>
            </w:r>
            <w:r w:rsidRPr="002824CA">
              <w:rPr>
                <w:rFonts w:ascii="Times New Roman" w:hAnsi="Times New Roman"/>
                <w:sz w:val="24"/>
                <w:szCs w:val="24"/>
              </w:rPr>
              <w:t>ных блюд из р</w:t>
            </w:r>
            <w:r w:rsidRPr="002824CA">
              <w:rPr>
                <w:rFonts w:ascii="Times New Roman" w:hAnsi="Times New Roman"/>
                <w:sz w:val="24"/>
                <w:szCs w:val="24"/>
              </w:rPr>
              <w:t>ы</w:t>
            </w:r>
            <w:r w:rsidRPr="002824CA">
              <w:rPr>
                <w:rFonts w:ascii="Times New Roman" w:hAnsi="Times New Roman"/>
                <w:sz w:val="24"/>
                <w:szCs w:val="24"/>
              </w:rPr>
              <w:t>бы, нерыбного водного сырья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холодных блюд из рыбы, нерыбного водн</w:t>
            </w:r>
            <w:r w:rsidRPr="002824CA">
              <w:rPr>
                <w:rFonts w:ascii="Times New Roman" w:hAnsi="Times New Roman"/>
                <w:sz w:val="24"/>
                <w:szCs w:val="24"/>
              </w:rPr>
              <w:t>о</w:t>
            </w:r>
            <w:r w:rsidRPr="002824CA">
              <w:rPr>
                <w:rFonts w:ascii="Times New Roman" w:hAnsi="Times New Roman"/>
                <w:sz w:val="24"/>
                <w:szCs w:val="24"/>
              </w:rPr>
              <w:t>го сырья сложного ассортимента с учетом потре</w:t>
            </w:r>
            <w:r w:rsidRPr="002824CA">
              <w:rPr>
                <w:rFonts w:ascii="Times New Roman" w:hAnsi="Times New Roman"/>
                <w:sz w:val="24"/>
                <w:szCs w:val="24"/>
              </w:rPr>
              <w:t>б</w:t>
            </w:r>
            <w:r w:rsidRPr="002824CA">
              <w:rPr>
                <w:rFonts w:ascii="Times New Roman" w:hAnsi="Times New Roman"/>
                <w:sz w:val="24"/>
                <w:szCs w:val="24"/>
              </w:rPr>
              <w:t xml:space="preserve">ностей различных категорий потребителей, видов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холодных блюд из рыбы, нерыбного водного сырья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холодных блюд из рыбы, нерыбного водного сырья сложного ассортимента в соответствии с рецептурой,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 кондицией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холодных блюд из рыбы, неры</w:t>
            </w:r>
            <w:r w:rsidRPr="002824CA">
              <w:rPr>
                <w:rFonts w:ascii="Times New Roman" w:hAnsi="Times New Roman"/>
                <w:sz w:val="24"/>
                <w:szCs w:val="24"/>
              </w:rPr>
              <w:t>б</w:t>
            </w:r>
            <w:r w:rsidRPr="002824CA">
              <w:rPr>
                <w:rFonts w:ascii="Times New Roman" w:hAnsi="Times New Roman"/>
                <w:sz w:val="24"/>
                <w:szCs w:val="24"/>
              </w:rPr>
              <w:t>ного водного сырья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х</w:t>
            </w:r>
            <w:r w:rsidRPr="002824CA">
              <w:rPr>
                <w:rFonts w:ascii="Times New Roman" w:hAnsi="Times New Roman"/>
                <w:sz w:val="24"/>
                <w:szCs w:val="24"/>
              </w:rPr>
              <w:t>о</w:t>
            </w:r>
            <w:r w:rsidRPr="002824CA">
              <w:rPr>
                <w:rFonts w:ascii="Times New Roman" w:hAnsi="Times New Roman"/>
                <w:sz w:val="24"/>
                <w:szCs w:val="24"/>
              </w:rPr>
              <w:t>лодные блюда из рыбы, нерыбного водного сырья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с учетом особенностей заказа, способа подачи, требований к качеству и безопасности готовой пр</w:t>
            </w:r>
            <w:r w:rsidRPr="002824CA">
              <w:rPr>
                <w:rFonts w:ascii="Times New Roman" w:hAnsi="Times New Roman"/>
                <w:sz w:val="24"/>
                <w:szCs w:val="24"/>
              </w:rPr>
              <w:t>о</w:t>
            </w:r>
            <w:r w:rsidRPr="002824CA">
              <w:rPr>
                <w:rFonts w:ascii="Times New Roman" w:hAnsi="Times New Roman"/>
                <w:sz w:val="24"/>
                <w:szCs w:val="24"/>
              </w:rPr>
              <w:t>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термической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холодных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холодных блюд из рыбы, нерыбного водного сырья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холодных блюд из рыбы, нерыбного водного сырья, готовые холодные блюда из рыбы, нерыбного водного сырья для орг</w:t>
            </w:r>
            <w:r w:rsidRPr="002824CA">
              <w:rPr>
                <w:rFonts w:ascii="Times New Roman" w:hAnsi="Times New Roman"/>
                <w:sz w:val="24"/>
                <w:szCs w:val="24"/>
              </w:rPr>
              <w:t>а</w:t>
            </w:r>
            <w:r w:rsidRPr="002824CA">
              <w:rPr>
                <w:rFonts w:ascii="Times New Roman" w:hAnsi="Times New Roman"/>
                <w:sz w:val="24"/>
                <w:szCs w:val="24"/>
              </w:rPr>
              <w:t>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холодных блюд из рыбы, нерыбного водного сырья; сервир</w:t>
            </w:r>
            <w:r w:rsidRPr="002824CA">
              <w:rPr>
                <w:rFonts w:ascii="Times New Roman" w:hAnsi="Times New Roman"/>
                <w:sz w:val="24"/>
                <w:szCs w:val="24"/>
              </w:rPr>
              <w:t>о</w:t>
            </w:r>
            <w:r w:rsidRPr="002824CA">
              <w:rPr>
                <w:rFonts w:ascii="Times New Roman" w:hAnsi="Times New Roman"/>
                <w:sz w:val="24"/>
                <w:szCs w:val="24"/>
              </w:rPr>
              <w:t>вать для подачи с учетом потребностей различных категорий потребителей, форм и способов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холо</w:t>
            </w:r>
            <w:r w:rsidRPr="002824CA">
              <w:rPr>
                <w:rFonts w:ascii="Times New Roman" w:hAnsi="Times New Roman"/>
                <w:sz w:val="24"/>
                <w:szCs w:val="24"/>
              </w:rPr>
              <w:t>д</w:t>
            </w:r>
            <w:r w:rsidRPr="002824CA">
              <w:rPr>
                <w:rFonts w:ascii="Times New Roman" w:hAnsi="Times New Roman"/>
                <w:sz w:val="24"/>
                <w:szCs w:val="24"/>
              </w:rPr>
              <w:t>ных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холодных блюд из рыбы, нерыбного водного сырья с учетом требований к безопасности готовой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процесс упаковки на вынос холодных блюд из рыбы, неры</w:t>
            </w:r>
            <w:r w:rsidRPr="002824CA">
              <w:rPr>
                <w:rFonts w:ascii="Times New Roman" w:hAnsi="Times New Roman"/>
                <w:sz w:val="24"/>
                <w:szCs w:val="24"/>
              </w:rPr>
              <w:t>б</w:t>
            </w:r>
            <w:r w:rsidRPr="002824CA">
              <w:rPr>
                <w:rFonts w:ascii="Times New Roman" w:hAnsi="Times New Roman"/>
                <w:sz w:val="24"/>
                <w:szCs w:val="24"/>
              </w:rPr>
              <w:t>ного водного сырья; рассчитывать стоимость х</w:t>
            </w:r>
            <w:r w:rsidRPr="002824CA">
              <w:rPr>
                <w:rFonts w:ascii="Times New Roman" w:hAnsi="Times New Roman"/>
                <w:sz w:val="24"/>
                <w:szCs w:val="24"/>
              </w:rPr>
              <w:t>о</w:t>
            </w:r>
            <w:r w:rsidRPr="002824CA">
              <w:rPr>
                <w:rFonts w:ascii="Times New Roman" w:hAnsi="Times New Roman"/>
                <w:sz w:val="24"/>
                <w:szCs w:val="24"/>
              </w:rPr>
              <w:t>лодных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холодных блюд из рыбы, нерыбного водного сырья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консультировать потребителей;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холодных блюд из рыбы, нерыбного водного сырья сложного приготовления, в том числе авторских,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холодных блюд из рыбы, н</w:t>
            </w:r>
            <w:r w:rsidRPr="002824CA">
              <w:rPr>
                <w:rFonts w:ascii="Times New Roman" w:hAnsi="Times New Roman"/>
                <w:sz w:val="24"/>
                <w:szCs w:val="24"/>
              </w:rPr>
              <w:t>е</w:t>
            </w:r>
            <w:r w:rsidRPr="002824CA">
              <w:rPr>
                <w:rFonts w:ascii="Times New Roman" w:hAnsi="Times New Roman"/>
                <w:sz w:val="24"/>
                <w:szCs w:val="24"/>
              </w:rPr>
              <w:t>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холодных блюд из рыбы, нерыбного водного сырья;</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холодных блюд из рыбы, нерыбного водного сырья, готовых холодных блюд из рыбы, нерыбного водного сырья с учетом треб</w:t>
            </w:r>
            <w:r w:rsidRPr="002824CA">
              <w:rPr>
                <w:rFonts w:ascii="Times New Roman" w:hAnsi="Times New Roman"/>
                <w:sz w:val="24"/>
                <w:szCs w:val="24"/>
              </w:rPr>
              <w:t>о</w:t>
            </w:r>
            <w:r w:rsidRPr="002824CA">
              <w:rPr>
                <w:rFonts w:ascii="Times New Roman" w:hAnsi="Times New Roman"/>
                <w:sz w:val="24"/>
                <w:szCs w:val="24"/>
              </w:rPr>
              <w:t>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холодных блюд из рыбы, нерыбного во</w:t>
            </w:r>
            <w:r w:rsidRPr="002824CA">
              <w:rPr>
                <w:rFonts w:ascii="Times New Roman" w:hAnsi="Times New Roman"/>
                <w:sz w:val="24"/>
                <w:szCs w:val="24"/>
              </w:rPr>
              <w:t>д</w:t>
            </w:r>
            <w:r w:rsidRPr="002824CA">
              <w:rPr>
                <w:rFonts w:ascii="Times New Roman" w:hAnsi="Times New Roman"/>
                <w:sz w:val="24"/>
                <w:szCs w:val="24"/>
              </w:rPr>
              <w:t>ного сырья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холодных блюд из р</w:t>
            </w:r>
            <w:r w:rsidRPr="002824CA">
              <w:rPr>
                <w:rFonts w:ascii="Times New Roman" w:hAnsi="Times New Roman"/>
                <w:sz w:val="24"/>
                <w:szCs w:val="24"/>
              </w:rPr>
              <w:t>ы</w:t>
            </w:r>
            <w:r w:rsidRPr="002824CA">
              <w:rPr>
                <w:rFonts w:ascii="Times New Roman" w:hAnsi="Times New Roman"/>
                <w:sz w:val="24"/>
                <w:szCs w:val="24"/>
              </w:rPr>
              <w:t>бы, нерыбного водного сырья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холодных блюд из рыбы, нерыбного водного сырья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холо</w:t>
            </w:r>
            <w:r w:rsidRPr="002824CA">
              <w:rPr>
                <w:rFonts w:ascii="Times New Roman" w:hAnsi="Times New Roman"/>
                <w:sz w:val="24"/>
                <w:szCs w:val="24"/>
              </w:rPr>
              <w:t>д</w:t>
            </w:r>
            <w:r w:rsidRPr="002824CA">
              <w:rPr>
                <w:rFonts w:ascii="Times New Roman" w:hAnsi="Times New Roman"/>
                <w:sz w:val="24"/>
                <w:szCs w:val="24"/>
              </w:rPr>
              <w:t>ных блюд из рыбы, нерыбного водного сырья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холодных блюд из рыбы, нерыбного водного сырья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холо</w:t>
            </w:r>
            <w:r w:rsidRPr="002824CA">
              <w:rPr>
                <w:rFonts w:ascii="Times New Roman" w:hAnsi="Times New Roman"/>
                <w:sz w:val="24"/>
                <w:szCs w:val="24"/>
              </w:rPr>
              <w:t>д</w:t>
            </w:r>
            <w:r w:rsidRPr="002824CA">
              <w:rPr>
                <w:rFonts w:ascii="Times New Roman" w:hAnsi="Times New Roman"/>
                <w:sz w:val="24"/>
                <w:szCs w:val="24"/>
              </w:rPr>
              <w:t>ных блюд из рыбы, нерыбного водного сырья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холодных блюд из рыбы, нерыбного водного сырья;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общения, техника общения, ориент</w:t>
            </w:r>
            <w:r w:rsidRPr="002824CA">
              <w:rPr>
                <w:rFonts w:ascii="Times New Roman" w:hAnsi="Times New Roman"/>
                <w:sz w:val="24"/>
                <w:szCs w:val="24"/>
              </w:rPr>
              <w:t>и</w:t>
            </w:r>
            <w:r w:rsidRPr="002824CA">
              <w:rPr>
                <w:rFonts w:ascii="Times New Roman" w:hAnsi="Times New Roman"/>
                <w:sz w:val="24"/>
                <w:szCs w:val="24"/>
              </w:rPr>
              <w:t>рованная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3.6.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w:t>
            </w:r>
            <w:r w:rsidRPr="002824CA">
              <w:rPr>
                <w:rFonts w:ascii="Times New Roman" w:hAnsi="Times New Roman"/>
                <w:sz w:val="24"/>
                <w:szCs w:val="24"/>
              </w:rPr>
              <w:t>д</w:t>
            </w:r>
            <w:r w:rsidRPr="002824CA">
              <w:rPr>
                <w:rFonts w:ascii="Times New Roman" w:hAnsi="Times New Roman"/>
                <w:sz w:val="24"/>
                <w:szCs w:val="24"/>
              </w:rPr>
              <w:t>ных блюд из м</w:t>
            </w:r>
            <w:r w:rsidRPr="002824CA">
              <w:rPr>
                <w:rFonts w:ascii="Times New Roman" w:hAnsi="Times New Roman"/>
                <w:sz w:val="24"/>
                <w:szCs w:val="24"/>
              </w:rPr>
              <w:t>я</w:t>
            </w:r>
            <w:r w:rsidRPr="002824CA">
              <w:rPr>
                <w:rFonts w:ascii="Times New Roman" w:hAnsi="Times New Roman"/>
                <w:sz w:val="24"/>
                <w:szCs w:val="24"/>
              </w:rPr>
              <w:t>са, домашней птицы, дичи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холодных блюд из мяса, домашней птицы, дичи, кролика сложного ассортимента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 xml:space="preserve">дов и форм обслуживания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холодных блюд из мяса, домашней птицы, дичи, кролика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холодных блюд из мяса, домашней птицы, дичи, кролика сложного ассортимента в соответствии с рецепт</w:t>
            </w:r>
            <w:r w:rsidRPr="002824CA">
              <w:rPr>
                <w:rFonts w:ascii="Times New Roman" w:hAnsi="Times New Roman"/>
                <w:sz w:val="24"/>
                <w:szCs w:val="24"/>
              </w:rPr>
              <w:t>у</w:t>
            </w:r>
            <w:r w:rsidRPr="002824CA">
              <w:rPr>
                <w:rFonts w:ascii="Times New Roman" w:hAnsi="Times New Roman"/>
                <w:sz w:val="24"/>
                <w:szCs w:val="24"/>
              </w:rPr>
              <w:t>рой, заказом;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холодных блюд из мяса, дома</w:t>
            </w:r>
            <w:r w:rsidRPr="002824CA">
              <w:rPr>
                <w:rFonts w:ascii="Times New Roman" w:hAnsi="Times New Roman"/>
                <w:sz w:val="24"/>
                <w:szCs w:val="24"/>
              </w:rPr>
              <w:t>ш</w:t>
            </w:r>
            <w:r w:rsidRPr="002824CA">
              <w:rPr>
                <w:rFonts w:ascii="Times New Roman" w:hAnsi="Times New Roman"/>
                <w:sz w:val="24"/>
                <w:szCs w:val="24"/>
              </w:rPr>
              <w:t>ней птицы, дичи, кролика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нировать, применять различные методы </w:t>
            </w:r>
            <w:r w:rsidRPr="002824CA">
              <w:rPr>
                <w:rFonts w:ascii="Times New Roman" w:hAnsi="Times New Roman"/>
                <w:sz w:val="24"/>
                <w:szCs w:val="24"/>
              </w:rPr>
              <w:t xml:space="preserve"> пригото</w:t>
            </w:r>
            <w:r w:rsidRPr="002824CA">
              <w:rPr>
                <w:rFonts w:ascii="Times New Roman" w:hAnsi="Times New Roman"/>
                <w:sz w:val="24"/>
                <w:szCs w:val="24"/>
              </w:rPr>
              <w:t>в</w:t>
            </w:r>
            <w:r w:rsidRPr="002824CA">
              <w:rPr>
                <w:rFonts w:ascii="Times New Roman" w:hAnsi="Times New Roman"/>
                <w:sz w:val="24"/>
                <w:szCs w:val="24"/>
              </w:rPr>
              <w:t>ления в соответствии с заказом, способом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х</w:t>
            </w:r>
            <w:r w:rsidRPr="002824CA">
              <w:rPr>
                <w:rFonts w:ascii="Times New Roman" w:hAnsi="Times New Roman"/>
                <w:sz w:val="24"/>
                <w:szCs w:val="24"/>
              </w:rPr>
              <w:t>о</w:t>
            </w:r>
            <w:r w:rsidRPr="002824CA">
              <w:rPr>
                <w:rFonts w:ascii="Times New Roman" w:hAnsi="Times New Roman"/>
                <w:sz w:val="24"/>
                <w:szCs w:val="24"/>
              </w:rPr>
              <w:t>лодные блюда из мяса, домашней птицы, дичи, кр</w:t>
            </w:r>
            <w:r w:rsidRPr="002824CA">
              <w:rPr>
                <w:rFonts w:ascii="Times New Roman" w:hAnsi="Times New Roman"/>
                <w:sz w:val="24"/>
                <w:szCs w:val="24"/>
              </w:rPr>
              <w:t>о</w:t>
            </w:r>
            <w:r w:rsidRPr="002824CA">
              <w:rPr>
                <w:rFonts w:ascii="Times New Roman" w:hAnsi="Times New Roman"/>
                <w:sz w:val="24"/>
                <w:szCs w:val="24"/>
              </w:rPr>
              <w:t>лика сложного ассортимента в соответствии с р</w:t>
            </w:r>
            <w:r w:rsidRPr="002824CA">
              <w:rPr>
                <w:rFonts w:ascii="Times New Roman" w:hAnsi="Times New Roman"/>
                <w:sz w:val="24"/>
                <w:szCs w:val="24"/>
              </w:rPr>
              <w:t>е</w:t>
            </w:r>
            <w:r w:rsidRPr="002824CA">
              <w:rPr>
                <w:rFonts w:ascii="Times New Roman" w:hAnsi="Times New Roman"/>
                <w:sz w:val="24"/>
                <w:szCs w:val="24"/>
              </w:rPr>
              <w:t>цептурой, с учетом особенностей заказа, способа подачи, требований к качеству и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при кулинарной обработке;</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обеспечивать безопасность готовых холодных блюд из мяса, домашней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определять степень готовности, доводить до вкуса 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 xml:space="preserve">собом холодных блюд из мяса, домашней птицы, дичи, кролика сложного ассортимента;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недоброкачественную продукцию;</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холодных блюд, г</w:t>
            </w:r>
            <w:r w:rsidRPr="002824CA">
              <w:rPr>
                <w:rFonts w:ascii="Times New Roman" w:hAnsi="Times New Roman"/>
                <w:sz w:val="24"/>
                <w:szCs w:val="24"/>
              </w:rPr>
              <w:t>о</w:t>
            </w:r>
            <w:r w:rsidRPr="002824CA">
              <w:rPr>
                <w:rFonts w:ascii="Times New Roman" w:hAnsi="Times New Roman"/>
                <w:sz w:val="24"/>
                <w:szCs w:val="24"/>
              </w:rPr>
              <w:t>товые блюда для организации хранения;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холодных блюд из мяса, домашней птицы, дичи, кролика; се</w:t>
            </w:r>
            <w:r w:rsidRPr="002824CA">
              <w:rPr>
                <w:rFonts w:ascii="Times New Roman" w:hAnsi="Times New Roman"/>
                <w:sz w:val="24"/>
                <w:szCs w:val="24"/>
              </w:rPr>
              <w:t>р</w:t>
            </w:r>
            <w:r w:rsidRPr="002824CA">
              <w:rPr>
                <w:rFonts w:ascii="Times New Roman" w:hAnsi="Times New Roman"/>
                <w:sz w:val="24"/>
                <w:szCs w:val="24"/>
              </w:rPr>
              <w:t>вировать для подачи с учетом потребностей разли</w:t>
            </w:r>
            <w:r w:rsidRPr="002824CA">
              <w:rPr>
                <w:rFonts w:ascii="Times New Roman" w:hAnsi="Times New Roman"/>
                <w:sz w:val="24"/>
                <w:szCs w:val="24"/>
              </w:rPr>
              <w:t>ч</w:t>
            </w:r>
            <w:r w:rsidRPr="002824CA">
              <w:rPr>
                <w:rFonts w:ascii="Times New Roman" w:hAnsi="Times New Roman"/>
                <w:sz w:val="24"/>
                <w:szCs w:val="24"/>
              </w:rPr>
              <w:t>ных категорий потребителей, форм и способов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контролировать температуру подачи холо</w:t>
            </w:r>
            <w:r w:rsidRPr="002824CA">
              <w:rPr>
                <w:rFonts w:ascii="Times New Roman" w:hAnsi="Times New Roman"/>
                <w:sz w:val="24"/>
                <w:szCs w:val="24"/>
              </w:rPr>
              <w:t>д</w:t>
            </w:r>
            <w:r w:rsidRPr="002824CA">
              <w:rPr>
                <w:rFonts w:ascii="Times New Roman" w:hAnsi="Times New Roman"/>
                <w:sz w:val="24"/>
                <w:szCs w:val="24"/>
              </w:rPr>
              <w:t>ных блюд из мяса, домашней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организовывать хранение сложных холодных блюд из мяса, домашней птицы, дичи, кролика с учетом требований к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 xml:space="preserve">организовывать, контролировать процесс упаковки на вынос: </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рассчитывать стоимость холодных блюд из мяса, домашней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вести учет реализованных холодных блюд из мяса, домашней птицы, дичи, кролика с прила</w:t>
            </w:r>
            <w:r w:rsidRPr="002824CA">
              <w:rPr>
                <w:rFonts w:ascii="Times New Roman" w:hAnsi="Times New Roman"/>
                <w:sz w:val="24"/>
                <w:szCs w:val="24"/>
              </w:rPr>
              <w:t>в</w:t>
            </w:r>
            <w:r w:rsidRPr="002824CA">
              <w:rPr>
                <w:rFonts w:ascii="Times New Roman" w:hAnsi="Times New Roman"/>
                <w:sz w:val="24"/>
                <w:szCs w:val="24"/>
              </w:rPr>
              <w:t>ка/раздачи;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потреб</w:t>
            </w:r>
            <w:r w:rsidRPr="002824CA">
              <w:rPr>
                <w:rFonts w:ascii="Times New Roman" w:hAnsi="Times New Roman"/>
                <w:sz w:val="24"/>
                <w:szCs w:val="24"/>
              </w:rPr>
              <w:t>и</w:t>
            </w:r>
            <w:r w:rsidRPr="002824CA">
              <w:rPr>
                <w:rFonts w:ascii="Times New Roman" w:hAnsi="Times New Roman"/>
                <w:sz w:val="24"/>
                <w:szCs w:val="24"/>
              </w:rPr>
              <w:t>телем на раздаче; консультировать потребителей;</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 блюд</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холодных блюд из мяса, домашней птицы, дичи, кролика сложного приготовления, в том числе а</w:t>
            </w:r>
            <w:r w:rsidRPr="002824CA">
              <w:rPr>
                <w:rFonts w:ascii="Times New Roman" w:hAnsi="Times New Roman"/>
                <w:sz w:val="24"/>
                <w:szCs w:val="24"/>
              </w:rPr>
              <w:t>в</w:t>
            </w:r>
            <w:r w:rsidRPr="002824CA">
              <w:rPr>
                <w:rFonts w:ascii="Times New Roman" w:hAnsi="Times New Roman"/>
                <w:sz w:val="24"/>
                <w:szCs w:val="24"/>
              </w:rPr>
              <w:t>торских, брендовых, региональных;</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пищевая, энергетическая ценность сырья, продуктов, готовых холодных блюд из мяса, д</w:t>
            </w:r>
            <w:r w:rsidRPr="002824CA">
              <w:rPr>
                <w:rFonts w:ascii="Times New Roman" w:hAnsi="Times New Roman"/>
                <w:sz w:val="24"/>
                <w:szCs w:val="24"/>
              </w:rPr>
              <w:t>о</w:t>
            </w:r>
            <w:r w:rsidRPr="002824CA">
              <w:rPr>
                <w:rFonts w:ascii="Times New Roman" w:hAnsi="Times New Roman"/>
                <w:sz w:val="24"/>
                <w:szCs w:val="24"/>
              </w:rPr>
              <w:t>машней птицы, дичи, кролика;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холодных блюд из мяса, домашней птицы, дичи, кролика;</w:t>
            </w:r>
          </w:p>
          <w:p w:rsidR="004B6EAC" w:rsidRPr="002824CA" w:rsidRDefault="004B6EAC" w:rsidP="00523FAA">
            <w:pPr>
              <w:tabs>
                <w:tab w:val="left" w:pos="0"/>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ассортимент вкусовых добавок, полуфабрик</w:t>
            </w:r>
            <w:r w:rsidRPr="002824CA">
              <w:rPr>
                <w:rFonts w:ascii="Times New Roman" w:hAnsi="Times New Roman"/>
                <w:sz w:val="24"/>
                <w:szCs w:val="24"/>
              </w:rPr>
              <w:t>а</w:t>
            </w:r>
            <w:r w:rsidRPr="002824CA">
              <w:rPr>
                <w:rFonts w:ascii="Times New Roman" w:hAnsi="Times New Roman"/>
                <w:sz w:val="24"/>
                <w:szCs w:val="24"/>
              </w:rPr>
              <w:t>тов промышленного производства и варианты их использования;</w:t>
            </w:r>
          </w:p>
          <w:p w:rsidR="004B6EAC" w:rsidRPr="002824CA" w:rsidRDefault="004B6EAC" w:rsidP="00523FAA">
            <w:pPr>
              <w:tabs>
                <w:tab w:val="left" w:pos="206"/>
              </w:tabs>
              <w:autoSpaceDE w:val="0"/>
              <w:autoSpaceDN w:val="0"/>
              <w:adjustRightInd w:val="0"/>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охлаждения и замораживания, разм</w:t>
            </w:r>
            <w:r w:rsidRPr="002824CA">
              <w:rPr>
                <w:rFonts w:ascii="Times New Roman" w:hAnsi="Times New Roman"/>
                <w:sz w:val="24"/>
                <w:szCs w:val="24"/>
              </w:rPr>
              <w:t>о</w:t>
            </w:r>
            <w:r w:rsidRPr="002824CA">
              <w:rPr>
                <w:rFonts w:ascii="Times New Roman" w:hAnsi="Times New Roman"/>
                <w:sz w:val="24"/>
                <w:szCs w:val="24"/>
              </w:rPr>
              <w:t>раживания заготовок для холодных блюд из мяса, домашней птицы, дичи, кролика, готовых горячих блюд из мяса, домашней птицы, дичи, кролика с учетом требований к безопасности;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холодных блюд из мяса, домашней птицы, дичи, кролика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приготовления холодных блюд из мяса, домашней птицы, дичи, кролика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оптимизации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с помощью использования высокотехнологи</w:t>
            </w:r>
            <w:r w:rsidRPr="002824CA">
              <w:rPr>
                <w:rFonts w:ascii="Times New Roman" w:hAnsi="Times New Roman"/>
                <w:sz w:val="24"/>
                <w:szCs w:val="24"/>
              </w:rPr>
              <w:t>ч</w:t>
            </w:r>
            <w:r w:rsidRPr="002824CA">
              <w:rPr>
                <w:rFonts w:ascii="Times New Roman" w:hAnsi="Times New Roman"/>
                <w:sz w:val="24"/>
                <w:szCs w:val="24"/>
              </w:rPr>
              <w:t>ного оборудования, новых видов пищевых проду</w:t>
            </w:r>
            <w:r w:rsidRPr="002824CA">
              <w:rPr>
                <w:rFonts w:ascii="Times New Roman" w:hAnsi="Times New Roman"/>
                <w:sz w:val="24"/>
                <w:szCs w:val="24"/>
              </w:rPr>
              <w:t>к</w:t>
            </w:r>
            <w:r w:rsidRPr="002824CA">
              <w:rPr>
                <w:rFonts w:ascii="Times New Roman" w:hAnsi="Times New Roman"/>
                <w:sz w:val="24"/>
                <w:szCs w:val="24"/>
              </w:rPr>
              <w:t>тов, полуфабрикатов промышленного производства;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сложных холодных блюд из мяса, домашней птицы, дичи, кролика для подачи;</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методы сервировки и способы подачи холо</w:t>
            </w:r>
            <w:r w:rsidRPr="002824CA">
              <w:rPr>
                <w:rFonts w:ascii="Times New Roman" w:hAnsi="Times New Roman"/>
                <w:sz w:val="24"/>
                <w:szCs w:val="24"/>
              </w:rPr>
              <w:t>д</w:t>
            </w:r>
            <w:r w:rsidRPr="002824CA">
              <w:rPr>
                <w:rFonts w:ascii="Times New Roman" w:hAnsi="Times New Roman"/>
                <w:sz w:val="24"/>
                <w:szCs w:val="24"/>
              </w:rPr>
              <w:t>ных блюд из мяса, домашней птицы, дичи, кролика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температура подачи холодных блюд из мяса, домашней птицы, дичи, кролика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разогревания охлажденных, замор</w:t>
            </w:r>
            <w:r w:rsidRPr="002824CA">
              <w:rPr>
                <w:rFonts w:ascii="Times New Roman" w:hAnsi="Times New Roman"/>
                <w:sz w:val="24"/>
                <w:szCs w:val="24"/>
              </w:rPr>
              <w:t>о</w:t>
            </w:r>
            <w:r w:rsidRPr="002824CA">
              <w:rPr>
                <w:rFonts w:ascii="Times New Roman" w:hAnsi="Times New Roman"/>
                <w:sz w:val="24"/>
                <w:szCs w:val="24"/>
              </w:rPr>
              <w:t>женных холодных блюд из мяса, домашней птицы, дичи, кролика; требования к безопасности хранения холодных блюд из мяса, домашней птицы, дичи, кролика сложного ассортимента;</w:t>
            </w:r>
          </w:p>
          <w:p w:rsidR="004B6EAC" w:rsidRPr="002824CA" w:rsidRDefault="004B6EAC" w:rsidP="00523FAA">
            <w:pPr>
              <w:spacing w:after="0" w:line="240" w:lineRule="auto"/>
              <w:ind w:firstLine="653"/>
              <w:jc w:val="both"/>
              <w:rPr>
                <w:rFonts w:ascii="Times New Roman" w:hAnsi="Times New Roman"/>
                <w:sz w:val="24"/>
                <w:szCs w:val="24"/>
              </w:rPr>
            </w:pPr>
            <w:r w:rsidRPr="002824CA">
              <w:rPr>
                <w:rFonts w:ascii="Times New Roman" w:hAnsi="Times New Roman"/>
                <w:sz w:val="24"/>
                <w:szCs w:val="24"/>
              </w:rPr>
              <w:t>правила упаковки на вынос, маркирования упакованных холодных блюд из мяса, домашней птицы, дичи, кролика;</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общения, техника общения, ориентирова</w:t>
            </w:r>
            <w:r w:rsidRPr="002824CA">
              <w:rPr>
                <w:rFonts w:ascii="Times New Roman" w:hAnsi="Times New Roman"/>
                <w:sz w:val="24"/>
                <w:szCs w:val="24"/>
              </w:rPr>
              <w:t>н</w:t>
            </w:r>
            <w:r w:rsidRPr="002824CA">
              <w:rPr>
                <w:rFonts w:ascii="Times New Roman" w:hAnsi="Times New Roman"/>
                <w:sz w:val="24"/>
                <w:szCs w:val="24"/>
              </w:rPr>
              <w:t>ная на потребителя; базовый словарный запас на иностранном языке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3.7.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ада</w:t>
            </w:r>
            <w:r w:rsidRPr="002824CA">
              <w:rPr>
                <w:rFonts w:ascii="Times New Roman" w:hAnsi="Times New Roman"/>
                <w:sz w:val="24"/>
                <w:szCs w:val="24"/>
              </w:rPr>
              <w:t>п</w:t>
            </w:r>
            <w:r w:rsidRPr="002824CA">
              <w:rPr>
                <w:rFonts w:ascii="Times New Roman" w:hAnsi="Times New Roman"/>
                <w:sz w:val="24"/>
                <w:szCs w:val="24"/>
              </w:rPr>
              <w:t>тацию рецептур холодных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разработке, адаптации рецептур холодных блюд, кулинарных изделий, закусок, в том числе авторских, брендовых, региональных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ведении расчетов, оформлении и презент</w:t>
            </w:r>
            <w:r w:rsidRPr="002824CA">
              <w:rPr>
                <w:rFonts w:ascii="Times New Roman" w:hAnsi="Times New Roman"/>
                <w:sz w:val="24"/>
                <w:szCs w:val="24"/>
              </w:rPr>
              <w:t>а</w:t>
            </w:r>
            <w:r w:rsidRPr="002824CA">
              <w:rPr>
                <w:rFonts w:ascii="Times New Roman" w:hAnsi="Times New Roman"/>
                <w:sz w:val="24"/>
                <w:szCs w:val="24"/>
              </w:rPr>
              <w:t>ции результатов проработки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подбирать тип и количество продуктов, вк</w:t>
            </w:r>
            <w:r w:rsidRPr="002824CA">
              <w:rPr>
                <w:rFonts w:ascii="Times New Roman" w:hAnsi="Times New Roman"/>
                <w:sz w:val="24"/>
                <w:szCs w:val="24"/>
              </w:rPr>
              <w:t>у</w:t>
            </w:r>
            <w:r w:rsidRPr="002824CA">
              <w:rPr>
                <w:rFonts w:ascii="Times New Roman" w:hAnsi="Times New Roman"/>
                <w:sz w:val="24"/>
                <w:szCs w:val="24"/>
              </w:rPr>
              <w:t>совых, ароматических, красящих веществ для ра</w:t>
            </w:r>
            <w:r w:rsidRPr="002824CA">
              <w:rPr>
                <w:rFonts w:ascii="Times New Roman" w:hAnsi="Times New Roman"/>
                <w:sz w:val="24"/>
                <w:szCs w:val="24"/>
              </w:rPr>
              <w:t>з</w:t>
            </w:r>
            <w:r w:rsidRPr="002824CA">
              <w:rPr>
                <w:rFonts w:ascii="Times New Roman" w:hAnsi="Times New Roman"/>
                <w:sz w:val="24"/>
                <w:szCs w:val="24"/>
              </w:rPr>
              <w:t>работки рецептуры с учетом особенностей заказа, требований по безопасности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соблюдать баланс жировых и вкусовых ко</w:t>
            </w:r>
            <w:r w:rsidRPr="002824CA">
              <w:rPr>
                <w:rFonts w:ascii="Times New Roman" w:hAnsi="Times New Roman"/>
                <w:sz w:val="24"/>
                <w:szCs w:val="24"/>
              </w:rPr>
              <w:t>м</w:t>
            </w:r>
            <w:r w:rsidRPr="002824CA">
              <w:rPr>
                <w:rFonts w:ascii="Times New Roman" w:hAnsi="Times New Roman"/>
                <w:sz w:val="24"/>
                <w:szCs w:val="24"/>
              </w:rPr>
              <w:t>понентов;</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выбирать форму, текстуру  холодных блюд, кулинарных изделий, закусок,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 с учетом  способа последующей термической обработки;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комбинировать разные методы приготовл</w:t>
            </w:r>
            <w:r w:rsidRPr="002824CA">
              <w:rPr>
                <w:rFonts w:ascii="Times New Roman" w:hAnsi="Times New Roman"/>
                <w:sz w:val="24"/>
                <w:szCs w:val="24"/>
              </w:rPr>
              <w:t>е</w:t>
            </w:r>
            <w:r w:rsidRPr="002824CA">
              <w:rPr>
                <w:rFonts w:ascii="Times New Roman" w:hAnsi="Times New Roman"/>
                <w:sz w:val="24"/>
                <w:szCs w:val="24"/>
              </w:rPr>
              <w:t>ния холодных блюд, кулинарных изделий, закусок с учетом особенностей заказа, требований к безопа</w:t>
            </w:r>
            <w:r w:rsidRPr="002824CA">
              <w:rPr>
                <w:rFonts w:ascii="Times New Roman" w:hAnsi="Times New Roman"/>
                <w:sz w:val="24"/>
                <w:szCs w:val="24"/>
              </w:rPr>
              <w:t>с</w:t>
            </w:r>
            <w:r w:rsidRPr="002824CA">
              <w:rPr>
                <w:rFonts w:ascii="Times New Roman" w:hAnsi="Times New Roman"/>
                <w:sz w:val="24"/>
                <w:szCs w:val="24"/>
              </w:rPr>
              <w:t>ности готовой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проработку новой или адаптир</w:t>
            </w:r>
            <w:r w:rsidRPr="002824CA">
              <w:rPr>
                <w:rFonts w:ascii="Times New Roman" w:hAnsi="Times New Roman"/>
                <w:sz w:val="24"/>
                <w:szCs w:val="24"/>
              </w:rPr>
              <w:t>о</w:t>
            </w:r>
            <w:r w:rsidRPr="002824CA">
              <w:rPr>
                <w:rFonts w:ascii="Times New Roman" w:hAnsi="Times New Roman"/>
                <w:sz w:val="24"/>
                <w:szCs w:val="24"/>
              </w:rPr>
              <w:t>ванной рецептуры и анализировать результат, опр</w:t>
            </w:r>
            <w:r w:rsidRPr="002824CA">
              <w:rPr>
                <w:rFonts w:ascii="Times New Roman" w:hAnsi="Times New Roman"/>
                <w:sz w:val="24"/>
                <w:szCs w:val="24"/>
              </w:rPr>
              <w:t>е</w:t>
            </w:r>
            <w:r w:rsidRPr="002824CA">
              <w:rPr>
                <w:rFonts w:ascii="Times New Roman" w:hAnsi="Times New Roman"/>
                <w:sz w:val="24"/>
                <w:szCs w:val="24"/>
              </w:rPr>
              <w:t>делять направления корректировки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изменять рецептуры холодных блюд, кул</w:t>
            </w:r>
            <w:r w:rsidRPr="002824CA">
              <w:rPr>
                <w:rFonts w:ascii="Times New Roman" w:hAnsi="Times New Roman"/>
                <w:sz w:val="24"/>
                <w:szCs w:val="24"/>
              </w:rPr>
              <w:t>и</w:t>
            </w:r>
            <w:r w:rsidRPr="002824CA">
              <w:rPr>
                <w:rFonts w:ascii="Times New Roman" w:hAnsi="Times New Roman"/>
                <w:sz w:val="24"/>
                <w:szCs w:val="24"/>
              </w:rPr>
              <w:t>нарных изделий, закусок с учетом особенностей з</w:t>
            </w:r>
            <w:r w:rsidRPr="002824CA">
              <w:rPr>
                <w:rFonts w:ascii="Times New Roman" w:hAnsi="Times New Roman"/>
                <w:sz w:val="24"/>
                <w:szCs w:val="24"/>
              </w:rPr>
              <w:t>а</w:t>
            </w:r>
            <w:r w:rsidRPr="002824CA">
              <w:rPr>
                <w:rFonts w:ascii="Times New Roman" w:hAnsi="Times New Roman"/>
                <w:sz w:val="24"/>
                <w:szCs w:val="24"/>
              </w:rPr>
              <w:t>каза, сезонности, форм и методов обслуживания;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рассчитывать количество сырья, продуктов, массу готовых холодных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по действующим методикам, с учетом норм отходов и потерь при приготовлении;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оформлять акт проработки новой или ада</w:t>
            </w:r>
            <w:r w:rsidRPr="002824CA">
              <w:rPr>
                <w:rFonts w:ascii="Times New Roman" w:hAnsi="Times New Roman"/>
                <w:sz w:val="24"/>
                <w:szCs w:val="24"/>
              </w:rPr>
              <w:t>п</w:t>
            </w:r>
            <w:r w:rsidRPr="002824CA">
              <w:rPr>
                <w:rFonts w:ascii="Times New Roman" w:hAnsi="Times New Roman"/>
                <w:sz w:val="24"/>
                <w:szCs w:val="24"/>
              </w:rPr>
              <w:t>тированной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представлять результат проработки (готовые холодные блюда, кулинарные изделия, закуски, ра</w:t>
            </w:r>
            <w:r w:rsidRPr="002824CA">
              <w:rPr>
                <w:rFonts w:ascii="Times New Roman" w:hAnsi="Times New Roman"/>
                <w:sz w:val="24"/>
                <w:szCs w:val="24"/>
              </w:rPr>
              <w:t>з</w:t>
            </w:r>
            <w:r w:rsidRPr="002824CA">
              <w:rPr>
                <w:rFonts w:ascii="Times New Roman" w:hAnsi="Times New Roman"/>
                <w:sz w:val="24"/>
                <w:szCs w:val="24"/>
              </w:rPr>
              <w:t>работанную документацию) руководству;</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проводить мастер-класс для представления резул</w:t>
            </w:r>
            <w:r w:rsidRPr="002824CA">
              <w:rPr>
                <w:rFonts w:ascii="Times New Roman" w:hAnsi="Times New Roman"/>
                <w:sz w:val="24"/>
                <w:szCs w:val="24"/>
              </w:rPr>
              <w:t>ь</w:t>
            </w:r>
            <w:r w:rsidRPr="002824CA">
              <w:rPr>
                <w:rFonts w:ascii="Times New Roman" w:hAnsi="Times New Roman"/>
                <w:sz w:val="24"/>
                <w:szCs w:val="24"/>
              </w:rPr>
              <w:t>татов разработки новой рецептуры</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Знания: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наиболее актуальные в регионе традицио</w:t>
            </w:r>
            <w:r w:rsidRPr="002824CA">
              <w:rPr>
                <w:rFonts w:ascii="Times New Roman" w:hAnsi="Times New Roman"/>
                <w:sz w:val="24"/>
                <w:szCs w:val="24"/>
              </w:rPr>
              <w:t>н</w:t>
            </w:r>
            <w:r w:rsidRPr="002824CA">
              <w:rPr>
                <w:rFonts w:ascii="Times New Roman" w:hAnsi="Times New Roman"/>
                <w:sz w:val="24"/>
                <w:szCs w:val="24"/>
              </w:rPr>
              <w:t>ные и инновационные методы, техники  пригото</w:t>
            </w:r>
            <w:r w:rsidRPr="002824CA">
              <w:rPr>
                <w:rFonts w:ascii="Times New Roman" w:hAnsi="Times New Roman"/>
                <w:sz w:val="24"/>
                <w:szCs w:val="24"/>
              </w:rPr>
              <w:t>в</w:t>
            </w:r>
            <w:r w:rsidRPr="002824CA">
              <w:rPr>
                <w:rFonts w:ascii="Times New Roman" w:hAnsi="Times New Roman"/>
                <w:sz w:val="24"/>
                <w:szCs w:val="24"/>
              </w:rPr>
              <w:t>ления холодных блюд, кулинарных изделий, зак</w:t>
            </w:r>
            <w:r w:rsidRPr="002824CA">
              <w:rPr>
                <w:rFonts w:ascii="Times New Roman" w:hAnsi="Times New Roman"/>
                <w:sz w:val="24"/>
                <w:szCs w:val="24"/>
              </w:rPr>
              <w:t>у</w:t>
            </w:r>
            <w:r w:rsidRPr="002824CA">
              <w:rPr>
                <w:rFonts w:ascii="Times New Roman" w:hAnsi="Times New Roman"/>
                <w:sz w:val="24"/>
                <w:szCs w:val="24"/>
              </w:rPr>
              <w:t>сок;</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новые высокотехнологичные продукты и инновационные способы приготовления, хранения (непрерывный холод,  шоковое охлаждение и зам</w:t>
            </w:r>
            <w:r w:rsidRPr="002824CA">
              <w:rPr>
                <w:rFonts w:ascii="Times New Roman" w:hAnsi="Times New Roman"/>
                <w:sz w:val="24"/>
                <w:szCs w:val="24"/>
              </w:rPr>
              <w:t>о</w:t>
            </w:r>
            <w:r w:rsidRPr="002824CA">
              <w:rPr>
                <w:rFonts w:ascii="Times New Roman" w:hAnsi="Times New Roman"/>
                <w:sz w:val="24"/>
                <w:szCs w:val="24"/>
              </w:rPr>
              <w:t>розка, заморозка с использованием жидкого  азота, инновационные способы дозревания овощей и фруктов, консервирования и прочее);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современное высокотехнологиченое обор</w:t>
            </w:r>
            <w:r w:rsidRPr="002824CA">
              <w:rPr>
                <w:rFonts w:ascii="Times New Roman" w:hAnsi="Times New Roman"/>
                <w:sz w:val="24"/>
                <w:szCs w:val="24"/>
              </w:rPr>
              <w:t>у</w:t>
            </w:r>
            <w:r w:rsidRPr="002824CA">
              <w:rPr>
                <w:rFonts w:ascii="Times New Roman" w:hAnsi="Times New Roman"/>
                <w:sz w:val="24"/>
                <w:szCs w:val="24"/>
              </w:rPr>
              <w:t>дование и способы его применения;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принципы, варианты сочетаемости осно</w:t>
            </w:r>
            <w:r w:rsidRPr="002824CA">
              <w:rPr>
                <w:rFonts w:ascii="Times New Roman" w:hAnsi="Times New Roman"/>
                <w:sz w:val="24"/>
                <w:szCs w:val="24"/>
              </w:rPr>
              <w:t>в</w:t>
            </w:r>
            <w:r w:rsidRPr="002824CA">
              <w:rPr>
                <w:rFonts w:ascii="Times New Roman" w:hAnsi="Times New Roman"/>
                <w:sz w:val="24"/>
                <w:szCs w:val="24"/>
              </w:rPr>
              <w:t>ных продуктов с дополнительными ингредиентами, пряностями и приправами;</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организации проработки рецептур;</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методики  расчета количества с</w:t>
            </w:r>
            <w:r w:rsidRPr="002824CA">
              <w:rPr>
                <w:rFonts w:ascii="Times New Roman" w:hAnsi="Times New Roman"/>
                <w:sz w:val="24"/>
                <w:szCs w:val="24"/>
              </w:rPr>
              <w:t>ы</w:t>
            </w:r>
            <w:r w:rsidRPr="002824CA">
              <w:rPr>
                <w:rFonts w:ascii="Times New Roman" w:hAnsi="Times New Roman"/>
                <w:sz w:val="24"/>
                <w:szCs w:val="24"/>
              </w:rPr>
              <w:t>рья и продуктов, выхода холодных блюд, кулина</w:t>
            </w:r>
            <w:r w:rsidRPr="002824CA">
              <w:rPr>
                <w:rFonts w:ascii="Times New Roman" w:hAnsi="Times New Roman"/>
                <w:sz w:val="24"/>
                <w:szCs w:val="24"/>
              </w:rPr>
              <w:t>р</w:t>
            </w:r>
            <w:r w:rsidRPr="002824CA">
              <w:rPr>
                <w:rFonts w:ascii="Times New Roman" w:hAnsi="Times New Roman"/>
                <w:sz w:val="24"/>
                <w:szCs w:val="24"/>
              </w:rPr>
              <w:t>ных изделий, закусок;</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правила оформления актов проработки, с</w:t>
            </w:r>
            <w:r w:rsidRPr="002824CA">
              <w:rPr>
                <w:rFonts w:ascii="Times New Roman" w:hAnsi="Times New Roman"/>
                <w:sz w:val="24"/>
                <w:szCs w:val="24"/>
              </w:rPr>
              <w:t>о</w:t>
            </w:r>
            <w:r w:rsidRPr="002824CA">
              <w:rPr>
                <w:rFonts w:ascii="Times New Roman" w:hAnsi="Times New Roman"/>
                <w:sz w:val="24"/>
                <w:szCs w:val="24"/>
              </w:rPr>
              <w:t>ставления технологической документации по ее р</w:t>
            </w:r>
            <w:r w:rsidRPr="002824CA">
              <w:rPr>
                <w:rFonts w:ascii="Times New Roman" w:hAnsi="Times New Roman"/>
                <w:sz w:val="24"/>
                <w:szCs w:val="24"/>
              </w:rPr>
              <w:t>е</w:t>
            </w:r>
            <w:r w:rsidRPr="002824CA">
              <w:rPr>
                <w:rFonts w:ascii="Times New Roman" w:hAnsi="Times New Roman"/>
                <w:sz w:val="24"/>
                <w:szCs w:val="24"/>
              </w:rPr>
              <w:t>зультатам;</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правила расчета себестоимости холодных блюд, к</w:t>
            </w:r>
            <w:r w:rsidRPr="002824CA">
              <w:rPr>
                <w:rFonts w:ascii="Times New Roman" w:hAnsi="Times New Roman"/>
                <w:sz w:val="24"/>
                <w:szCs w:val="24"/>
              </w:rPr>
              <w:t>у</w:t>
            </w:r>
            <w:r w:rsidRPr="002824CA">
              <w:rPr>
                <w:rFonts w:ascii="Times New Roman" w:hAnsi="Times New Roman"/>
                <w:sz w:val="24"/>
                <w:szCs w:val="24"/>
              </w:rPr>
              <w:t>линарных изделий, закусок</w:t>
            </w:r>
          </w:p>
        </w:tc>
      </w:tr>
      <w:tr w:rsidR="004B6EAC" w:rsidRPr="002824CA" w:rsidTr="001C5C9F">
        <w:trPr>
          <w:trHeight w:val="271"/>
          <w:jc w:val="center"/>
        </w:trPr>
        <w:tc>
          <w:tcPr>
            <w:tcW w:w="1985" w:type="dxa"/>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ПМ.04.</w:t>
            </w: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ведение проце</w:t>
            </w:r>
            <w:r w:rsidRPr="002824CA">
              <w:rPr>
                <w:rFonts w:ascii="Times New Roman" w:hAnsi="Times New Roman"/>
                <w:sz w:val="24"/>
                <w:szCs w:val="24"/>
              </w:rPr>
              <w:t>с</w:t>
            </w:r>
            <w:r w:rsidRPr="002824CA">
              <w:rPr>
                <w:rFonts w:ascii="Times New Roman" w:hAnsi="Times New Roman"/>
                <w:sz w:val="24"/>
                <w:szCs w:val="24"/>
              </w:rPr>
              <w:t>сов приготовл</w:t>
            </w:r>
            <w:r w:rsidRPr="002824CA">
              <w:rPr>
                <w:rFonts w:ascii="Times New Roman" w:hAnsi="Times New Roman"/>
                <w:sz w:val="24"/>
                <w:szCs w:val="24"/>
              </w:rPr>
              <w:t>е</w:t>
            </w:r>
            <w:r w:rsidRPr="002824CA">
              <w:rPr>
                <w:rFonts w:ascii="Times New Roman" w:hAnsi="Times New Roman"/>
                <w:sz w:val="24"/>
                <w:szCs w:val="24"/>
              </w:rPr>
              <w:t>ния, оформления и подготовки к реализации х</w:t>
            </w:r>
            <w:r w:rsidRPr="002824CA">
              <w:rPr>
                <w:rFonts w:ascii="Times New Roman" w:hAnsi="Times New Roman"/>
                <w:sz w:val="24"/>
                <w:szCs w:val="24"/>
              </w:rPr>
              <w:t>о</w:t>
            </w:r>
            <w:r w:rsidRPr="002824CA">
              <w:rPr>
                <w:rFonts w:ascii="Times New Roman" w:hAnsi="Times New Roman"/>
                <w:sz w:val="24"/>
                <w:szCs w:val="24"/>
              </w:rPr>
              <w:t>лодных и гор</w:t>
            </w:r>
            <w:r w:rsidRPr="002824CA">
              <w:rPr>
                <w:rFonts w:ascii="Times New Roman" w:hAnsi="Times New Roman"/>
                <w:sz w:val="24"/>
                <w:szCs w:val="24"/>
              </w:rPr>
              <w:t>я</w:t>
            </w:r>
            <w:r w:rsidRPr="002824CA">
              <w:rPr>
                <w:rFonts w:ascii="Times New Roman" w:hAnsi="Times New Roman"/>
                <w:sz w:val="24"/>
                <w:szCs w:val="24"/>
              </w:rPr>
              <w:t>чих десертов, напитков сло</w:t>
            </w:r>
            <w:r w:rsidRPr="002824CA">
              <w:rPr>
                <w:rFonts w:ascii="Times New Roman" w:hAnsi="Times New Roman"/>
                <w:sz w:val="24"/>
                <w:szCs w:val="24"/>
              </w:rPr>
              <w:t>ж</w:t>
            </w:r>
            <w:r w:rsidRPr="002824CA">
              <w:rPr>
                <w:rFonts w:ascii="Times New Roman" w:hAnsi="Times New Roman"/>
                <w:sz w:val="24"/>
                <w:szCs w:val="24"/>
              </w:rPr>
              <w:t>ного ассорт</w:t>
            </w:r>
            <w:r w:rsidRPr="002824CA">
              <w:rPr>
                <w:rFonts w:ascii="Times New Roman" w:hAnsi="Times New Roman"/>
                <w:sz w:val="24"/>
                <w:szCs w:val="24"/>
              </w:rPr>
              <w:t>и</w:t>
            </w:r>
            <w:r w:rsidRPr="002824CA">
              <w:rPr>
                <w:rFonts w:ascii="Times New Roman" w:hAnsi="Times New Roman"/>
                <w:sz w:val="24"/>
                <w:szCs w:val="24"/>
              </w:rPr>
              <w:t>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w:t>
            </w:r>
            <w:r w:rsidRPr="002824CA">
              <w:rPr>
                <w:rFonts w:ascii="Times New Roman" w:hAnsi="Times New Roman"/>
                <w:sz w:val="24"/>
                <w:szCs w:val="24"/>
              </w:rPr>
              <w:t>и</w:t>
            </w:r>
            <w:r w:rsidRPr="002824CA">
              <w:rPr>
                <w:rFonts w:ascii="Times New Roman" w:hAnsi="Times New Roman"/>
                <w:sz w:val="24"/>
                <w:szCs w:val="24"/>
              </w:rPr>
              <w:t>телей, видов и форм обслуж</w:t>
            </w:r>
            <w:r w:rsidRPr="002824CA">
              <w:rPr>
                <w:rFonts w:ascii="Times New Roman" w:hAnsi="Times New Roman"/>
                <w:sz w:val="24"/>
                <w:szCs w:val="24"/>
              </w:rPr>
              <w:t>и</w:t>
            </w:r>
            <w:r w:rsidRPr="002824CA">
              <w:rPr>
                <w:rFonts w:ascii="Times New Roman" w:hAnsi="Times New Roman"/>
                <w:sz w:val="24"/>
                <w:szCs w:val="24"/>
              </w:rPr>
              <w:t>вания</w:t>
            </w: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подготовку раб</w:t>
            </w:r>
            <w:r w:rsidRPr="002824CA">
              <w:rPr>
                <w:rFonts w:ascii="Times New Roman" w:hAnsi="Times New Roman"/>
                <w:sz w:val="24"/>
                <w:szCs w:val="24"/>
              </w:rPr>
              <w:t>о</w:t>
            </w:r>
            <w:r w:rsidRPr="002824CA">
              <w:rPr>
                <w:rFonts w:ascii="Times New Roman" w:hAnsi="Times New Roman"/>
                <w:sz w:val="24"/>
                <w:szCs w:val="24"/>
              </w:rPr>
              <w:t>чих мест, обор</w:t>
            </w:r>
            <w:r w:rsidRPr="002824CA">
              <w:rPr>
                <w:rFonts w:ascii="Times New Roman" w:hAnsi="Times New Roman"/>
                <w:sz w:val="24"/>
                <w:szCs w:val="24"/>
              </w:rPr>
              <w:t>у</w:t>
            </w:r>
            <w:r w:rsidRPr="002824CA">
              <w:rPr>
                <w:rFonts w:ascii="Times New Roman" w:hAnsi="Times New Roman"/>
                <w:sz w:val="24"/>
                <w:szCs w:val="24"/>
              </w:rPr>
              <w:t>дования, сырья, материалов для приготовления холодных и гор</w:t>
            </w:r>
            <w:r w:rsidRPr="002824CA">
              <w:rPr>
                <w:rFonts w:ascii="Times New Roman" w:hAnsi="Times New Roman"/>
                <w:sz w:val="24"/>
                <w:szCs w:val="24"/>
              </w:rPr>
              <w:t>я</w:t>
            </w:r>
            <w:r w:rsidRPr="002824CA">
              <w:rPr>
                <w:rFonts w:ascii="Times New Roman" w:hAnsi="Times New Roman"/>
                <w:sz w:val="24"/>
                <w:szCs w:val="24"/>
              </w:rPr>
              <w:t>чих сладких блюд, десертов, напитков в соо</w:t>
            </w:r>
            <w:r w:rsidRPr="002824CA">
              <w:rPr>
                <w:rFonts w:ascii="Times New Roman" w:hAnsi="Times New Roman"/>
                <w:sz w:val="24"/>
                <w:szCs w:val="24"/>
              </w:rPr>
              <w:t>т</w:t>
            </w:r>
            <w:r w:rsidRPr="002824CA">
              <w:rPr>
                <w:rFonts w:ascii="Times New Roman" w:hAnsi="Times New Roman"/>
                <w:sz w:val="24"/>
                <w:szCs w:val="24"/>
              </w:rPr>
              <w:t>ветствии с и</w:t>
            </w:r>
            <w:r w:rsidRPr="002824CA">
              <w:rPr>
                <w:rFonts w:ascii="Times New Roman" w:hAnsi="Times New Roman"/>
                <w:sz w:val="24"/>
                <w:szCs w:val="24"/>
              </w:rPr>
              <w:t>н</w:t>
            </w:r>
            <w:r w:rsidRPr="002824CA">
              <w:rPr>
                <w:rFonts w:ascii="Times New Roman" w:hAnsi="Times New Roman"/>
                <w:sz w:val="24"/>
                <w:szCs w:val="24"/>
              </w:rPr>
              <w:t>струкциями и р</w:t>
            </w:r>
            <w:r w:rsidRPr="002824CA">
              <w:rPr>
                <w:rFonts w:ascii="Times New Roman" w:hAnsi="Times New Roman"/>
                <w:sz w:val="24"/>
                <w:szCs w:val="24"/>
              </w:rPr>
              <w:t>е</w:t>
            </w:r>
            <w:r w:rsidRPr="002824CA">
              <w:rPr>
                <w:rFonts w:ascii="Times New Roman" w:hAnsi="Times New Roman"/>
                <w:sz w:val="24"/>
                <w:szCs w:val="24"/>
              </w:rPr>
              <w:t>гламентами</w:t>
            </w:r>
          </w:p>
        </w:tc>
        <w:tc>
          <w:tcPr>
            <w:tcW w:w="564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
                <w:sz w:val="24"/>
                <w:szCs w:val="24"/>
              </w:rPr>
              <w:t>Практический опыт в:</w:t>
            </w:r>
            <w:r w:rsidRPr="002824CA">
              <w:rPr>
                <w:rFonts w:ascii="Times New Roman" w:hAnsi="Times New Roman"/>
                <w:sz w:val="24"/>
                <w:szCs w:val="24"/>
                <w:lang w:eastAsia="en-US"/>
              </w:rPr>
              <w:t xml:space="preserve"> </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w:t>
            </w:r>
            <w:r w:rsidRPr="002824CA">
              <w:rPr>
                <w:rFonts w:ascii="Times New Roman" w:hAnsi="Times New Roman"/>
                <w:sz w:val="24"/>
                <w:szCs w:val="24"/>
                <w:lang w:eastAsia="en-US"/>
              </w:rPr>
              <w:t>о</w:t>
            </w:r>
            <w:r w:rsidRPr="002824CA">
              <w:rPr>
                <w:rFonts w:ascii="Times New Roman" w:hAnsi="Times New Roman"/>
                <w:sz w:val="24"/>
                <w:szCs w:val="24"/>
                <w:lang w:eastAsia="en-US"/>
              </w:rPr>
              <w:t>чих мест, подготовки к работе и безопасной экспл</w:t>
            </w:r>
            <w:r w:rsidRPr="002824CA">
              <w:rPr>
                <w:rFonts w:ascii="Times New Roman" w:hAnsi="Times New Roman"/>
                <w:sz w:val="24"/>
                <w:szCs w:val="24"/>
                <w:lang w:eastAsia="en-US"/>
              </w:rPr>
              <w:t>у</w:t>
            </w:r>
            <w:r w:rsidRPr="002824CA">
              <w:rPr>
                <w:rFonts w:ascii="Times New Roman" w:hAnsi="Times New Roman"/>
                <w:sz w:val="24"/>
                <w:szCs w:val="24"/>
                <w:lang w:eastAsia="en-US"/>
              </w:rPr>
              <w:t>атации технологического оборудования, произво</w:t>
            </w:r>
            <w:r w:rsidRPr="002824CA">
              <w:rPr>
                <w:rFonts w:ascii="Times New Roman" w:hAnsi="Times New Roman"/>
                <w:sz w:val="24"/>
                <w:szCs w:val="24"/>
                <w:lang w:eastAsia="en-US"/>
              </w:rPr>
              <w:t>д</w:t>
            </w:r>
            <w:r w:rsidRPr="002824CA">
              <w:rPr>
                <w:rFonts w:ascii="Times New Roman" w:hAnsi="Times New Roman"/>
                <w:sz w:val="24"/>
                <w:szCs w:val="24"/>
                <w:lang w:eastAsia="en-US"/>
              </w:rPr>
              <w:t>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в соответствии с инструкциями и регламентами;</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обеспечении наличия продуктов, полуфа</w:t>
            </w:r>
            <w:r w:rsidRPr="002824CA">
              <w:rPr>
                <w:rFonts w:ascii="Times New Roman" w:hAnsi="Times New Roman"/>
                <w:sz w:val="24"/>
                <w:szCs w:val="24"/>
                <w:lang w:eastAsia="en-US"/>
              </w:rPr>
              <w:t>б</w:t>
            </w:r>
            <w:r w:rsidRPr="002824CA">
              <w:rPr>
                <w:rFonts w:ascii="Times New Roman" w:hAnsi="Times New Roman"/>
                <w:sz w:val="24"/>
                <w:szCs w:val="24"/>
                <w:lang w:eastAsia="en-US"/>
              </w:rPr>
              <w:t>рикатов в соответствии с заказом, планом работы и контроле их хранения и расхода с учетом ресурс</w:t>
            </w:r>
            <w:r w:rsidRPr="002824CA">
              <w:rPr>
                <w:rFonts w:ascii="Times New Roman" w:hAnsi="Times New Roman"/>
                <w:sz w:val="24"/>
                <w:szCs w:val="24"/>
                <w:lang w:eastAsia="en-US"/>
              </w:rPr>
              <w:t>о</w:t>
            </w:r>
            <w:r w:rsidRPr="002824CA">
              <w:rPr>
                <w:rFonts w:ascii="Times New Roman" w:hAnsi="Times New Roman"/>
                <w:sz w:val="24"/>
                <w:szCs w:val="24"/>
                <w:lang w:eastAsia="en-US"/>
              </w:rPr>
              <w:t>сбережения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Умения: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нение, расход пищевых продуктов и материалов с учетом нормативов, требований к безопасности</w:t>
            </w:r>
            <w:r w:rsidRPr="002824CA">
              <w:rPr>
                <w:rFonts w:ascii="Times New Roman" w:hAnsi="Times New Roman"/>
                <w:sz w:val="24"/>
                <w:szCs w:val="24"/>
              </w:rPr>
              <w:t>; контролировать ротацию неиспользованных пр</w:t>
            </w:r>
            <w:r w:rsidRPr="002824CA">
              <w:rPr>
                <w:rFonts w:ascii="Times New Roman" w:hAnsi="Times New Roman"/>
                <w:sz w:val="24"/>
                <w:szCs w:val="24"/>
              </w:rPr>
              <w:t>о</w:t>
            </w:r>
            <w:r w:rsidRPr="002824CA">
              <w:rPr>
                <w:rFonts w:ascii="Times New Roman" w:hAnsi="Times New Roman"/>
                <w:sz w:val="24"/>
                <w:szCs w:val="24"/>
              </w:rPr>
              <w:t>дуктов в процессе производства;</w:t>
            </w:r>
          </w:p>
          <w:p w:rsidR="004B6EAC" w:rsidRPr="002824CA" w:rsidRDefault="004B6EAC" w:rsidP="00523FAA">
            <w:pPr>
              <w:spacing w:after="0" w:line="240" w:lineRule="auto"/>
              <w:ind w:firstLine="736"/>
              <w:jc w:val="both"/>
              <w:rPr>
                <w:rFonts w:ascii="Times New Roman" w:hAnsi="Times New Roman"/>
                <w:sz w:val="24"/>
                <w:szCs w:val="24"/>
              </w:rPr>
            </w:pPr>
            <w:r w:rsidRPr="002824CA">
              <w:rPr>
                <w:rFonts w:ascii="Times New Roman" w:hAnsi="Times New Roman"/>
                <w:sz w:val="24"/>
                <w:szCs w:val="24"/>
              </w:rPr>
              <w:t>составлять заявку  и обеспечивать получение продуктов для производства холодных и горячих сладких блюд, десертов, напитков с учетом потре</w:t>
            </w:r>
            <w:r w:rsidRPr="002824CA">
              <w:rPr>
                <w:rFonts w:ascii="Times New Roman" w:hAnsi="Times New Roman"/>
                <w:sz w:val="24"/>
                <w:szCs w:val="24"/>
              </w:rPr>
              <w:t>б</w:t>
            </w:r>
            <w:r w:rsidRPr="002824CA">
              <w:rPr>
                <w:rFonts w:ascii="Times New Roman" w:hAnsi="Times New Roman"/>
                <w:sz w:val="24"/>
                <w:szCs w:val="24"/>
              </w:rPr>
              <w:t xml:space="preserve">ности и имеющихся условий хранения; </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rPr>
              <w:t>оценивать качество и безопасность сырья, продуктов, материалов;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rPr>
              <w:t>распределять задания между подчиненными в соответствии с их квалификацией;</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объяснять правила и демонстрировать при</w:t>
            </w:r>
            <w:r w:rsidRPr="002824CA">
              <w:rPr>
                <w:rFonts w:ascii="Times New Roman" w:hAnsi="Times New Roman"/>
                <w:sz w:val="24"/>
                <w:szCs w:val="24"/>
                <w:lang w:eastAsia="en-US"/>
              </w:rPr>
              <w:t>е</w:t>
            </w:r>
            <w:r w:rsidRPr="002824CA">
              <w:rPr>
                <w:rFonts w:ascii="Times New Roman" w:hAnsi="Times New Roman"/>
                <w:sz w:val="24"/>
                <w:szCs w:val="24"/>
                <w:lang w:eastAsia="en-US"/>
              </w:rPr>
              <w:t>мы безопасной эксплуатации, контролировать в</w:t>
            </w:r>
            <w:r w:rsidRPr="002824CA">
              <w:rPr>
                <w:rFonts w:ascii="Times New Roman" w:hAnsi="Times New Roman"/>
                <w:sz w:val="24"/>
                <w:szCs w:val="24"/>
                <w:lang w:eastAsia="en-US"/>
              </w:rPr>
              <w:t>ы</w:t>
            </w:r>
            <w:r w:rsidRPr="002824CA">
              <w:rPr>
                <w:rFonts w:ascii="Times New Roman" w:hAnsi="Times New Roman"/>
                <w:sz w:val="24"/>
                <w:szCs w:val="24"/>
                <w:lang w:eastAsia="en-US"/>
              </w:rPr>
              <w:t>бор и рациональное размещение на рабочем месте производственного инвентаря и технологического оборудования посуды, сырья, материалов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видом работ требованиями инструкций, р</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гламентов, стандартов чистоты;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соблюдение правил техники безопасности, пожарной безопасности, охраны тр</w:t>
            </w:r>
            <w:r w:rsidRPr="002824CA">
              <w:rPr>
                <w:rFonts w:ascii="Times New Roman" w:hAnsi="Times New Roman"/>
                <w:sz w:val="24"/>
                <w:szCs w:val="24"/>
                <w:lang w:eastAsia="en-US"/>
              </w:rPr>
              <w:t>у</w:t>
            </w:r>
            <w:r w:rsidRPr="002824CA">
              <w:rPr>
                <w:rFonts w:ascii="Times New Roman" w:hAnsi="Times New Roman"/>
                <w:sz w:val="24"/>
                <w:szCs w:val="24"/>
                <w:lang w:eastAsia="en-US"/>
              </w:rPr>
              <w:t>да на рабочем месте;</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lang w:eastAsia="en-US"/>
              </w:rPr>
              <w:t>контролировать своевременность текущей уборки рабочих мест в соответствии с инструкци</w:t>
            </w:r>
            <w:r w:rsidRPr="002824CA">
              <w:rPr>
                <w:rFonts w:ascii="Times New Roman" w:hAnsi="Times New Roman"/>
                <w:sz w:val="24"/>
                <w:szCs w:val="24"/>
                <w:lang w:eastAsia="en-US"/>
              </w:rPr>
              <w:t>я</w:t>
            </w:r>
            <w:r w:rsidRPr="002824CA">
              <w:rPr>
                <w:rFonts w:ascii="Times New Roman" w:hAnsi="Times New Roman"/>
                <w:sz w:val="24"/>
                <w:szCs w:val="24"/>
                <w:lang w:eastAsia="en-US"/>
              </w:rPr>
              <w:t>ми и регламентами, стандартами чистоты, разъя</w:t>
            </w:r>
            <w:r w:rsidRPr="002824CA">
              <w:rPr>
                <w:rFonts w:ascii="Times New Roman" w:hAnsi="Times New Roman"/>
                <w:sz w:val="24"/>
                <w:szCs w:val="24"/>
                <w:lang w:eastAsia="en-US"/>
              </w:rPr>
              <w:t>с</w:t>
            </w:r>
            <w:r w:rsidRPr="002824CA">
              <w:rPr>
                <w:rFonts w:ascii="Times New Roman" w:hAnsi="Times New Roman"/>
                <w:sz w:val="24"/>
                <w:szCs w:val="24"/>
                <w:lang w:eastAsia="en-US"/>
              </w:rPr>
              <w:t>нять ответственность за несоблюдение санитарно-гигиенических  требований, техники безопасности, пожарной безопасности в процессе работы;</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демонстрировать приемы рационального размещения оборудования на рабочем месте повара;</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контролировать, осуществлять   упаковку, марк</w:t>
            </w:r>
            <w:r w:rsidRPr="002824CA">
              <w:rPr>
                <w:rFonts w:ascii="Times New Roman" w:hAnsi="Times New Roman"/>
                <w:sz w:val="24"/>
                <w:szCs w:val="24"/>
              </w:rPr>
              <w:t>и</w:t>
            </w:r>
            <w:r w:rsidRPr="002824CA">
              <w:rPr>
                <w:rFonts w:ascii="Times New Roman" w:hAnsi="Times New Roman"/>
                <w:sz w:val="24"/>
                <w:szCs w:val="24"/>
              </w:rPr>
              <w:t xml:space="preserve">ровку, </w:t>
            </w:r>
            <w:r w:rsidRPr="002824CA">
              <w:rPr>
                <w:rFonts w:ascii="Times New Roman" w:hAnsi="Times New Roman"/>
                <w:sz w:val="24"/>
                <w:szCs w:val="24"/>
                <w:lang w:eastAsia="en-US"/>
              </w:rPr>
              <w:t>складирование, неиспользованных полуфа</w:t>
            </w:r>
            <w:r w:rsidRPr="002824CA">
              <w:rPr>
                <w:rFonts w:ascii="Times New Roman" w:hAnsi="Times New Roman"/>
                <w:sz w:val="24"/>
                <w:szCs w:val="24"/>
                <w:lang w:eastAsia="en-US"/>
              </w:rPr>
              <w:t>б</w:t>
            </w:r>
            <w:r w:rsidRPr="002824CA">
              <w:rPr>
                <w:rFonts w:ascii="Times New Roman" w:hAnsi="Times New Roman"/>
                <w:sz w:val="24"/>
                <w:szCs w:val="24"/>
                <w:lang w:eastAsia="en-US"/>
              </w:rPr>
              <w:t xml:space="preserve">рикатов, пищевых продуктов </w:t>
            </w:r>
            <w:r w:rsidRPr="002824CA">
              <w:rPr>
                <w:rFonts w:ascii="Times New Roman" w:hAnsi="Times New Roman"/>
                <w:sz w:val="24"/>
                <w:szCs w:val="24"/>
              </w:rPr>
              <w:t xml:space="preserve">с учетом требований по безопасности (ХАССП), </w:t>
            </w:r>
            <w:r w:rsidRPr="002824CA">
              <w:rPr>
                <w:rFonts w:ascii="Times New Roman" w:hAnsi="Times New Roman"/>
                <w:sz w:val="24"/>
                <w:szCs w:val="24"/>
                <w:lang w:eastAsia="en-US"/>
              </w:rPr>
              <w:t xml:space="preserve">сроков  хранения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sz w:val="24"/>
                <w:szCs w:val="24"/>
                <w:u w:color="000000"/>
              </w:rPr>
            </w:pPr>
            <w:r w:rsidRPr="002824CA">
              <w:rPr>
                <w:rFonts w:ascii="Times New Roman" w:hAnsi="Times New Roman"/>
                <w:b/>
                <w:sz w:val="24"/>
                <w:szCs w:val="24"/>
              </w:rPr>
              <w:t>Знания:</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требования охраны труда, пожарной безопа</w:t>
            </w:r>
            <w:r w:rsidRPr="002824CA">
              <w:rPr>
                <w:rFonts w:ascii="Times New Roman" w:hAnsi="Times New Roman"/>
                <w:sz w:val="24"/>
                <w:szCs w:val="24"/>
                <w:u w:color="000000"/>
              </w:rPr>
              <w:t>с</w:t>
            </w:r>
            <w:r w:rsidRPr="002824CA">
              <w:rPr>
                <w:rFonts w:ascii="Times New Roman" w:hAnsi="Times New Roman"/>
                <w:sz w:val="24"/>
                <w:szCs w:val="24"/>
                <w:u w:color="000000"/>
              </w:rPr>
              <w:t>ности, техники безопасности при выполнении р</w:t>
            </w:r>
            <w:r w:rsidRPr="002824CA">
              <w:rPr>
                <w:rFonts w:ascii="Times New Roman" w:hAnsi="Times New Roman"/>
                <w:sz w:val="24"/>
                <w:szCs w:val="24"/>
                <w:u w:color="000000"/>
              </w:rPr>
              <w:t>а</w:t>
            </w:r>
            <w:r w:rsidRPr="002824CA">
              <w:rPr>
                <w:rFonts w:ascii="Times New Roman" w:hAnsi="Times New Roman"/>
                <w:sz w:val="24"/>
                <w:szCs w:val="24"/>
                <w:u w:color="000000"/>
              </w:rPr>
              <w:t>бот;</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санитарно-гигиенические требования к пр</w:t>
            </w:r>
            <w:r w:rsidRPr="002824CA">
              <w:rPr>
                <w:rFonts w:ascii="Times New Roman" w:hAnsi="Times New Roman"/>
                <w:sz w:val="24"/>
                <w:szCs w:val="24"/>
                <w:u w:color="000000"/>
              </w:rPr>
              <w:t>о</w:t>
            </w:r>
            <w:r w:rsidRPr="002824CA">
              <w:rPr>
                <w:rFonts w:ascii="Times New Roman" w:hAnsi="Times New Roman"/>
                <w:sz w:val="24"/>
                <w:szCs w:val="24"/>
                <w:u w:color="000000"/>
              </w:rPr>
              <w:t>цессам производства продукции, в том числе треб</w:t>
            </w:r>
            <w:r w:rsidRPr="002824CA">
              <w:rPr>
                <w:rFonts w:ascii="Times New Roman" w:hAnsi="Times New Roman"/>
                <w:sz w:val="24"/>
                <w:szCs w:val="24"/>
                <w:u w:color="000000"/>
              </w:rPr>
              <w:t>о</w:t>
            </w:r>
            <w:r w:rsidRPr="002824CA">
              <w:rPr>
                <w:rFonts w:ascii="Times New Roman" w:hAnsi="Times New Roman"/>
                <w:sz w:val="24"/>
                <w:szCs w:val="24"/>
                <w:u w:color="000000"/>
              </w:rPr>
              <w:t>вания системы анализа, оценки и управления  опа</w:t>
            </w:r>
            <w:r w:rsidRPr="002824CA">
              <w:rPr>
                <w:rFonts w:ascii="Times New Roman" w:hAnsi="Times New Roman"/>
                <w:sz w:val="24"/>
                <w:szCs w:val="24"/>
                <w:u w:color="000000"/>
              </w:rPr>
              <w:t>с</w:t>
            </w:r>
            <w:r w:rsidRPr="002824CA">
              <w:rPr>
                <w:rFonts w:ascii="Times New Roman" w:hAnsi="Times New Roman"/>
                <w:sz w:val="24"/>
                <w:szCs w:val="24"/>
                <w:u w:color="000000"/>
              </w:rPr>
              <w:t>ными факторами (системы ХАССП);</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методы контроля качества полуфабрикатов, пищевых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способы и формы инструктирования персон</w:t>
            </w:r>
            <w:r w:rsidRPr="002824CA">
              <w:rPr>
                <w:rFonts w:ascii="Times New Roman" w:hAnsi="Times New Roman"/>
                <w:sz w:val="24"/>
                <w:szCs w:val="24"/>
              </w:rPr>
              <w:t>а</w:t>
            </w:r>
            <w:r w:rsidRPr="002824CA">
              <w:rPr>
                <w:rFonts w:ascii="Times New Roman" w:hAnsi="Times New Roman"/>
                <w:sz w:val="24"/>
                <w:szCs w:val="24"/>
              </w:rPr>
              <w:t>ла в области обеспечения безопасных условий тр</w:t>
            </w:r>
            <w:r w:rsidRPr="002824CA">
              <w:rPr>
                <w:rFonts w:ascii="Times New Roman" w:hAnsi="Times New Roman"/>
                <w:sz w:val="24"/>
                <w:szCs w:val="24"/>
              </w:rPr>
              <w:t>у</w:t>
            </w:r>
            <w:r w:rsidRPr="002824CA">
              <w:rPr>
                <w:rFonts w:ascii="Times New Roman" w:hAnsi="Times New Roman"/>
                <w:sz w:val="24"/>
                <w:szCs w:val="24"/>
              </w:rPr>
              <w:t>да, качества и безопасности полуфабрикатов, пищ</w:t>
            </w:r>
            <w:r w:rsidRPr="002824CA">
              <w:rPr>
                <w:rFonts w:ascii="Times New Roman" w:hAnsi="Times New Roman"/>
                <w:sz w:val="24"/>
                <w:szCs w:val="24"/>
              </w:rPr>
              <w:t>е</w:t>
            </w:r>
            <w:r w:rsidRPr="002824CA">
              <w:rPr>
                <w:rFonts w:ascii="Times New Roman" w:hAnsi="Times New Roman"/>
                <w:sz w:val="24"/>
                <w:szCs w:val="24"/>
              </w:rPr>
              <w:t>вых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lang w:eastAsia="en-US"/>
              </w:rPr>
              <w:t>виды, назначение, правила безопасной эк</w:t>
            </w:r>
            <w:r w:rsidRPr="002824CA">
              <w:rPr>
                <w:rFonts w:ascii="Times New Roman" w:hAnsi="Times New Roman"/>
                <w:sz w:val="24"/>
                <w:szCs w:val="24"/>
                <w:lang w:eastAsia="en-US"/>
              </w:rPr>
              <w:t>с</w:t>
            </w:r>
            <w:r w:rsidRPr="002824CA">
              <w:rPr>
                <w:rFonts w:ascii="Times New Roman" w:hAnsi="Times New Roman"/>
                <w:sz w:val="24"/>
                <w:szCs w:val="24"/>
                <w:lang w:eastAsia="en-US"/>
              </w:rPr>
              <w:t>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w:t>
            </w:r>
            <w:r w:rsidRPr="002824CA">
              <w:rPr>
                <w:rFonts w:ascii="Times New Roman" w:hAnsi="Times New Roman"/>
                <w:sz w:val="24"/>
                <w:szCs w:val="24"/>
                <w:lang w:eastAsia="en-US"/>
              </w:rPr>
              <w:t>е</w:t>
            </w:r>
            <w:r w:rsidRPr="002824CA">
              <w:rPr>
                <w:rFonts w:ascii="Times New Roman" w:hAnsi="Times New Roman"/>
                <w:sz w:val="24"/>
                <w:szCs w:val="24"/>
                <w:lang w:eastAsia="en-US"/>
              </w:rPr>
              <w:t>рительных приборов, посуды и правила ухода за ними;</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последовательность выполнения технолог</w:t>
            </w:r>
            <w:r w:rsidRPr="002824CA">
              <w:rPr>
                <w:rFonts w:ascii="Times New Roman" w:hAnsi="Times New Roman"/>
                <w:sz w:val="24"/>
                <w:szCs w:val="24"/>
                <w:u w:color="000000"/>
              </w:rPr>
              <w:t>и</w:t>
            </w:r>
            <w:r w:rsidRPr="002824CA">
              <w:rPr>
                <w:rFonts w:ascii="Times New Roman" w:hAnsi="Times New Roman"/>
                <w:sz w:val="24"/>
                <w:szCs w:val="24"/>
                <w:u w:color="000000"/>
              </w:rPr>
              <w:t>ческих операций;</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требования к личной гигиене персонала при подготовке производственного инвентаря и кухо</w:t>
            </w:r>
            <w:r w:rsidRPr="002824CA">
              <w:rPr>
                <w:rFonts w:ascii="Times New Roman" w:hAnsi="Times New Roman"/>
                <w:sz w:val="24"/>
                <w:szCs w:val="24"/>
              </w:rPr>
              <w:t>н</w:t>
            </w:r>
            <w:r w:rsidRPr="002824CA">
              <w:rPr>
                <w:rFonts w:ascii="Times New Roman" w:hAnsi="Times New Roman"/>
                <w:sz w:val="24"/>
                <w:szCs w:val="24"/>
              </w:rPr>
              <w:t>ной посуды;</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w:t>
            </w:r>
            <w:r w:rsidRPr="002824CA">
              <w:rPr>
                <w:rFonts w:ascii="Times New Roman" w:hAnsi="Times New Roman"/>
                <w:sz w:val="24"/>
                <w:szCs w:val="24"/>
              </w:rPr>
              <w:t>озможные последствия нарушения санит</w:t>
            </w:r>
            <w:r w:rsidRPr="002824CA">
              <w:rPr>
                <w:rFonts w:ascii="Times New Roman" w:hAnsi="Times New Roman"/>
                <w:sz w:val="24"/>
                <w:szCs w:val="24"/>
              </w:rPr>
              <w:t>а</w:t>
            </w:r>
            <w:r w:rsidRPr="002824CA">
              <w:rPr>
                <w:rFonts w:ascii="Times New Roman" w:hAnsi="Times New Roman"/>
                <w:sz w:val="24"/>
                <w:szCs w:val="24"/>
              </w:rPr>
              <w:t>рии и гигиены;</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виды, назначение, правила применения и бе</w:t>
            </w:r>
            <w:r w:rsidRPr="002824CA">
              <w:rPr>
                <w:rFonts w:ascii="Times New Roman" w:hAnsi="Times New Roman"/>
                <w:sz w:val="24"/>
                <w:szCs w:val="24"/>
              </w:rPr>
              <w:t>з</w:t>
            </w:r>
            <w:r w:rsidRPr="002824CA">
              <w:rPr>
                <w:rFonts w:ascii="Times New Roman" w:hAnsi="Times New Roman"/>
                <w:sz w:val="24"/>
                <w:szCs w:val="24"/>
              </w:rPr>
              <w:t>опасного хранения чистящих, моющих и дезинф</w:t>
            </w:r>
            <w:r w:rsidRPr="002824CA">
              <w:rPr>
                <w:rFonts w:ascii="Times New Roman" w:hAnsi="Times New Roman"/>
                <w:sz w:val="24"/>
                <w:szCs w:val="24"/>
              </w:rPr>
              <w:t>и</w:t>
            </w:r>
            <w:r w:rsidRPr="002824CA">
              <w:rPr>
                <w:rFonts w:ascii="Times New Roman" w:hAnsi="Times New Roman"/>
                <w:sz w:val="24"/>
                <w:szCs w:val="24"/>
              </w:rPr>
              <w:t>цирующих средств;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rPr>
              <w:t>правила утилизации непищевых отходов;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назначение упаковочных материалов, способы хранения сырья и продуктов;</w:t>
            </w:r>
          </w:p>
          <w:p w:rsidR="004B6EAC" w:rsidRPr="002824CA" w:rsidRDefault="004B6EAC" w:rsidP="00523FAA">
            <w:pPr>
              <w:spacing w:after="0" w:line="240" w:lineRule="auto"/>
              <w:ind w:firstLine="653"/>
              <w:jc w:val="both"/>
              <w:rPr>
                <w:rFonts w:ascii="Times New Roman" w:hAnsi="Times New Roman"/>
                <w:sz w:val="24"/>
                <w:szCs w:val="24"/>
                <w:u w:color="000000"/>
              </w:rPr>
            </w:pPr>
            <w:r w:rsidRPr="002824CA">
              <w:rPr>
                <w:rFonts w:ascii="Times New Roman" w:hAnsi="Times New Roman"/>
                <w:sz w:val="24"/>
                <w:szCs w:val="24"/>
                <w:u w:color="000000"/>
              </w:rPr>
              <w:t>виды кухонных ножей, других видов инстр</w:t>
            </w:r>
            <w:r w:rsidRPr="002824CA">
              <w:rPr>
                <w:rFonts w:ascii="Times New Roman" w:hAnsi="Times New Roman"/>
                <w:sz w:val="24"/>
                <w:szCs w:val="24"/>
                <w:u w:color="000000"/>
              </w:rPr>
              <w:t>у</w:t>
            </w:r>
            <w:r w:rsidRPr="002824CA">
              <w:rPr>
                <w:rFonts w:ascii="Times New Roman" w:hAnsi="Times New Roman"/>
                <w:sz w:val="24"/>
                <w:szCs w:val="24"/>
                <w:u w:color="000000"/>
              </w:rPr>
              <w:t>ментов, инвентаря, правила подготовки их к работе, ухода за ними и их назначение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w:t>
            </w:r>
            <w:r w:rsidRPr="002824CA">
              <w:rPr>
                <w:rFonts w:ascii="Times New Roman" w:hAnsi="Times New Roman"/>
                <w:sz w:val="24"/>
                <w:szCs w:val="24"/>
              </w:rPr>
              <w:t>д</w:t>
            </w:r>
            <w:r w:rsidRPr="002824CA">
              <w:rPr>
                <w:rFonts w:ascii="Times New Roman" w:hAnsi="Times New Roman"/>
                <w:sz w:val="24"/>
                <w:szCs w:val="24"/>
              </w:rPr>
              <w:t>ных десертов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холодных десертов сложного ассортимента с учетом потребностей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обслуживания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холодных десертов;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холодных десертов сложного ассортимента в соответствии с рецептурой, заказом;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w:t>
            </w:r>
            <w:r w:rsidRPr="002824CA">
              <w:rPr>
                <w:rFonts w:ascii="Times New Roman" w:hAnsi="Times New Roman"/>
                <w:sz w:val="24"/>
                <w:szCs w:val="24"/>
              </w:rPr>
              <w:t>к</w:t>
            </w:r>
            <w:r w:rsidRPr="002824CA">
              <w:rPr>
                <w:rFonts w:ascii="Times New Roman" w:hAnsi="Times New Roman"/>
                <w:sz w:val="24"/>
                <w:szCs w:val="24"/>
              </w:rPr>
              <w:t>тов в соответствии с нормами закладки, особенн</w:t>
            </w:r>
            <w:r w:rsidRPr="002824CA">
              <w:rPr>
                <w:rFonts w:ascii="Times New Roman" w:hAnsi="Times New Roman"/>
                <w:sz w:val="24"/>
                <w:szCs w:val="24"/>
              </w:rPr>
              <w:t>о</w:t>
            </w:r>
            <w:r w:rsidRPr="002824CA">
              <w:rPr>
                <w:rFonts w:ascii="Times New Roman" w:hAnsi="Times New Roman"/>
                <w:sz w:val="24"/>
                <w:szCs w:val="24"/>
              </w:rPr>
              <w:t>стями заказа, сезонностью;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холодной десертов;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w:t>
            </w:r>
            <w:r w:rsidRPr="002824CA">
              <w:rPr>
                <w:rFonts w:ascii="Times New Roman" w:hAnsi="Times New Roman"/>
                <w:sz w:val="24"/>
                <w:szCs w:val="24"/>
                <w:lang w:eastAsia="en-US"/>
              </w:rPr>
              <w:t>м</w:t>
            </w:r>
            <w:r w:rsidRPr="002824CA">
              <w:rPr>
                <w:rFonts w:ascii="Times New Roman" w:hAnsi="Times New Roman"/>
                <w:sz w:val="24"/>
                <w:szCs w:val="24"/>
                <w:lang w:eastAsia="en-US"/>
              </w:rPr>
              <w:t xml:space="preserve">бинировать, применять различные методы </w:t>
            </w:r>
            <w:r w:rsidRPr="002824CA">
              <w:rPr>
                <w:rFonts w:ascii="Times New Roman" w:hAnsi="Times New Roman"/>
                <w:sz w:val="24"/>
                <w:szCs w:val="24"/>
              </w:rPr>
              <w:t xml:space="preserve"> приг</w:t>
            </w:r>
            <w:r w:rsidRPr="002824CA">
              <w:rPr>
                <w:rFonts w:ascii="Times New Roman" w:hAnsi="Times New Roman"/>
                <w:sz w:val="24"/>
                <w:szCs w:val="24"/>
              </w:rPr>
              <w:t>о</w:t>
            </w:r>
            <w:r w:rsidRPr="002824CA">
              <w:rPr>
                <w:rFonts w:ascii="Times New Roman" w:hAnsi="Times New Roman"/>
                <w:sz w:val="24"/>
                <w:szCs w:val="24"/>
              </w:rPr>
              <w:t>товления в соответствии с заказом, способом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фруктов, ягод, зам</w:t>
            </w:r>
            <w:r w:rsidRPr="002824CA">
              <w:rPr>
                <w:rFonts w:ascii="Times New Roman" w:hAnsi="Times New Roman"/>
                <w:sz w:val="24"/>
                <w:szCs w:val="24"/>
              </w:rPr>
              <w:t>е</w:t>
            </w:r>
            <w:r w:rsidRPr="002824CA">
              <w:rPr>
                <w:rFonts w:ascii="Times New Roman" w:hAnsi="Times New Roman"/>
                <w:sz w:val="24"/>
                <w:szCs w:val="24"/>
              </w:rPr>
              <w:t>ной сырья и продуктов на основе принципов вза</w:t>
            </w:r>
            <w:r w:rsidRPr="002824CA">
              <w:rPr>
                <w:rFonts w:ascii="Times New Roman" w:hAnsi="Times New Roman"/>
                <w:sz w:val="24"/>
                <w:szCs w:val="24"/>
              </w:rPr>
              <w:t>и</w:t>
            </w:r>
            <w:r w:rsidRPr="002824CA">
              <w:rPr>
                <w:rFonts w:ascii="Times New Roman" w:hAnsi="Times New Roman"/>
                <w:sz w:val="24"/>
                <w:szCs w:val="24"/>
              </w:rPr>
              <w:t>мозаменяемости, региональными особенностями в приготовлении пищи, формой и способом обслуж</w:t>
            </w:r>
            <w:r w:rsidRPr="002824CA">
              <w:rPr>
                <w:rFonts w:ascii="Times New Roman" w:hAnsi="Times New Roman"/>
                <w:sz w:val="24"/>
                <w:szCs w:val="24"/>
              </w:rPr>
              <w:t>и</w:t>
            </w:r>
            <w:r w:rsidRPr="002824CA">
              <w:rPr>
                <w:rFonts w:ascii="Times New Roman" w:hAnsi="Times New Roman"/>
                <w:sz w:val="24"/>
                <w:szCs w:val="24"/>
              </w:rPr>
              <w:t>вания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х</w:t>
            </w:r>
            <w:r w:rsidRPr="002824CA">
              <w:rPr>
                <w:rFonts w:ascii="Times New Roman" w:hAnsi="Times New Roman"/>
                <w:sz w:val="24"/>
                <w:szCs w:val="24"/>
              </w:rPr>
              <w:t>о</w:t>
            </w:r>
            <w:r w:rsidRPr="002824CA">
              <w:rPr>
                <w:rFonts w:ascii="Times New Roman" w:hAnsi="Times New Roman"/>
                <w:sz w:val="24"/>
                <w:szCs w:val="24"/>
              </w:rPr>
              <w:t>лодные десерты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 с учетом особенностей заказа, способа подачи блюд, требований к качеству и бе</w:t>
            </w:r>
            <w:r w:rsidRPr="002824CA">
              <w:rPr>
                <w:rFonts w:ascii="Times New Roman" w:hAnsi="Times New Roman"/>
                <w:sz w:val="24"/>
                <w:szCs w:val="24"/>
              </w:rPr>
              <w:t>з</w:t>
            </w:r>
            <w:r w:rsidRPr="002824CA">
              <w:rPr>
                <w:rFonts w:ascii="Times New Roman" w:hAnsi="Times New Roman"/>
                <w:sz w:val="24"/>
                <w:szCs w:val="24"/>
              </w:rPr>
              <w:t>опасности готовой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в процессе приготовления;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обеспечивать безопасность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определять степень готовности, доводить до вкуса холодные десерты;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недоброкачественные десерты;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холодных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холодных десертов; сервировать для подачи с учетом потре</w:t>
            </w:r>
            <w:r w:rsidRPr="002824CA">
              <w:rPr>
                <w:rFonts w:ascii="Times New Roman" w:hAnsi="Times New Roman"/>
                <w:sz w:val="24"/>
                <w:szCs w:val="24"/>
              </w:rPr>
              <w:t>б</w:t>
            </w:r>
            <w:r w:rsidRPr="002824CA">
              <w:rPr>
                <w:rFonts w:ascii="Times New Roman" w:hAnsi="Times New Roman"/>
                <w:sz w:val="24"/>
                <w:szCs w:val="24"/>
              </w:rPr>
              <w:t>ностей различных категорий потребителей, форм и способов обслуживания;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температуру подачи холо</w:t>
            </w:r>
            <w:r w:rsidRPr="002824CA">
              <w:rPr>
                <w:rFonts w:ascii="Times New Roman" w:hAnsi="Times New Roman"/>
                <w:sz w:val="24"/>
                <w:szCs w:val="24"/>
              </w:rPr>
              <w:t>д</w:t>
            </w:r>
            <w:r w:rsidRPr="002824CA">
              <w:rPr>
                <w:rFonts w:ascii="Times New Roman" w:hAnsi="Times New Roman"/>
                <w:sz w:val="24"/>
                <w:szCs w:val="24"/>
              </w:rPr>
              <w:t>ных десертов;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хранение сложных холодных десертов с учетом требований к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готовую кулина</w:t>
            </w:r>
            <w:r w:rsidRPr="002824CA">
              <w:rPr>
                <w:rFonts w:ascii="Times New Roman" w:hAnsi="Times New Roman"/>
                <w:sz w:val="24"/>
                <w:szCs w:val="24"/>
              </w:rPr>
              <w:t>р</w:t>
            </w:r>
            <w:r w:rsidRPr="002824CA">
              <w:rPr>
                <w:rFonts w:ascii="Times New Roman" w:hAnsi="Times New Roman"/>
                <w:sz w:val="24"/>
                <w:szCs w:val="24"/>
              </w:rPr>
              <w:t>ную продукцию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пищевых продуктов;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рассчитывать стоимость холодных десертов;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вести учет реализованных холодных десе</w:t>
            </w:r>
            <w:r w:rsidRPr="002824CA">
              <w:rPr>
                <w:rFonts w:ascii="Times New Roman" w:hAnsi="Times New Roman"/>
                <w:sz w:val="24"/>
                <w:szCs w:val="24"/>
              </w:rPr>
              <w:t>р</w:t>
            </w:r>
            <w:r w:rsidRPr="002824CA">
              <w:rPr>
                <w:rFonts w:ascii="Times New Roman" w:hAnsi="Times New Roman"/>
                <w:sz w:val="24"/>
                <w:szCs w:val="24"/>
              </w:rPr>
              <w:t>тов с прилавка/раздачи;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w:t>
            </w:r>
            <w:r w:rsidRPr="002824CA">
              <w:rPr>
                <w:rFonts w:ascii="Times New Roman" w:hAnsi="Times New Roman"/>
                <w:sz w:val="24"/>
                <w:szCs w:val="24"/>
              </w:rPr>
              <w:t>е</w:t>
            </w:r>
            <w:r w:rsidRPr="002824CA">
              <w:rPr>
                <w:rFonts w:ascii="Times New Roman" w:hAnsi="Times New Roman"/>
                <w:sz w:val="24"/>
                <w:szCs w:val="24"/>
              </w:rPr>
              <w:t>бителем на раздаче;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консультировать потребителей;</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холодных десертов сложного приготовления, в том числе авторских, брендовых, региональных;</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пищевая, энергетическая ценность сырья, продуктов, готовых холодных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десертов;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вкусовых добавок, соусов, отд</w:t>
            </w:r>
            <w:r w:rsidRPr="002824CA">
              <w:rPr>
                <w:rFonts w:ascii="Times New Roman" w:hAnsi="Times New Roman"/>
                <w:sz w:val="24"/>
                <w:szCs w:val="24"/>
              </w:rPr>
              <w:t>е</w:t>
            </w:r>
            <w:r w:rsidRPr="002824CA">
              <w:rPr>
                <w:rFonts w:ascii="Times New Roman" w:hAnsi="Times New Roman"/>
                <w:sz w:val="24"/>
                <w:szCs w:val="24"/>
              </w:rPr>
              <w:t>лочных полуфабрикатов промышленного произво</w:t>
            </w:r>
            <w:r w:rsidRPr="002824CA">
              <w:rPr>
                <w:rFonts w:ascii="Times New Roman" w:hAnsi="Times New Roman"/>
                <w:sz w:val="24"/>
                <w:szCs w:val="24"/>
              </w:rPr>
              <w:t>д</w:t>
            </w:r>
            <w:r w:rsidRPr="002824CA">
              <w:rPr>
                <w:rFonts w:ascii="Times New Roman" w:hAnsi="Times New Roman"/>
                <w:sz w:val="24"/>
                <w:szCs w:val="24"/>
              </w:rPr>
              <w:t>ства и варианты их использования;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вина и других алкогольных напитков для ароматизации десертов, сладких с</w:t>
            </w:r>
            <w:r w:rsidRPr="002824CA">
              <w:rPr>
                <w:rFonts w:ascii="Times New Roman" w:hAnsi="Times New Roman"/>
                <w:sz w:val="24"/>
                <w:szCs w:val="24"/>
              </w:rPr>
              <w:t>о</w:t>
            </w:r>
            <w:r w:rsidRPr="002824CA">
              <w:rPr>
                <w:rFonts w:ascii="Times New Roman" w:hAnsi="Times New Roman"/>
                <w:sz w:val="24"/>
                <w:szCs w:val="24"/>
              </w:rPr>
              <w:t>усов к ним, правила композиции, коррекции цвета;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холодных десертов сложного ассортиме</w:t>
            </w:r>
            <w:r w:rsidRPr="002824CA">
              <w:rPr>
                <w:rFonts w:ascii="Times New Roman" w:hAnsi="Times New Roman"/>
                <w:sz w:val="24"/>
                <w:szCs w:val="24"/>
              </w:rPr>
              <w:t>н</w:t>
            </w:r>
            <w:r w:rsidRPr="002824CA">
              <w:rPr>
                <w:rFonts w:ascii="Times New Roman" w:hAnsi="Times New Roman"/>
                <w:sz w:val="24"/>
                <w:szCs w:val="24"/>
              </w:rPr>
              <w:t>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и формы инструктирования перс</w:t>
            </w:r>
            <w:r w:rsidRPr="002824CA">
              <w:rPr>
                <w:rFonts w:ascii="Times New Roman" w:hAnsi="Times New Roman"/>
                <w:sz w:val="24"/>
                <w:szCs w:val="24"/>
              </w:rPr>
              <w:t>о</w:t>
            </w:r>
            <w:r w:rsidRPr="002824CA">
              <w:rPr>
                <w:rFonts w:ascii="Times New Roman" w:hAnsi="Times New Roman"/>
                <w:sz w:val="24"/>
                <w:szCs w:val="24"/>
              </w:rPr>
              <w:t>нала в области приготовления холодных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оптимизации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с помощью использования высокотехнол</w:t>
            </w:r>
            <w:r w:rsidRPr="002824CA">
              <w:rPr>
                <w:rFonts w:ascii="Times New Roman" w:hAnsi="Times New Roman"/>
                <w:sz w:val="24"/>
                <w:szCs w:val="24"/>
              </w:rPr>
              <w:t>о</w:t>
            </w:r>
            <w:r w:rsidRPr="002824CA">
              <w:rPr>
                <w:rFonts w:ascii="Times New Roman" w:hAnsi="Times New Roman"/>
                <w:sz w:val="24"/>
                <w:szCs w:val="24"/>
              </w:rPr>
              <w:t>гичного оборудования, новых видов пищевых пр</w:t>
            </w:r>
            <w:r w:rsidRPr="002824CA">
              <w:rPr>
                <w:rFonts w:ascii="Times New Roman" w:hAnsi="Times New Roman"/>
                <w:sz w:val="24"/>
                <w:szCs w:val="24"/>
              </w:rPr>
              <w:t>о</w:t>
            </w:r>
            <w:r w:rsidRPr="002824CA">
              <w:rPr>
                <w:rFonts w:ascii="Times New Roman" w:hAnsi="Times New Roman"/>
                <w:sz w:val="24"/>
                <w:szCs w:val="24"/>
              </w:rPr>
              <w:t>дуктов, отделочных полуфабрикатов, полуфабрик</w:t>
            </w:r>
            <w:r w:rsidRPr="002824CA">
              <w:rPr>
                <w:rFonts w:ascii="Times New Roman" w:hAnsi="Times New Roman"/>
                <w:sz w:val="24"/>
                <w:szCs w:val="24"/>
              </w:rPr>
              <w:t>а</w:t>
            </w:r>
            <w:r w:rsidRPr="002824CA">
              <w:rPr>
                <w:rFonts w:ascii="Times New Roman" w:hAnsi="Times New Roman"/>
                <w:sz w:val="24"/>
                <w:szCs w:val="24"/>
              </w:rPr>
              <w:t>тов теста промышленного производства;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холодных десертов сложного ассортимента для подачи;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методы сервировки и способы подачи холо</w:t>
            </w:r>
            <w:r w:rsidRPr="002824CA">
              <w:rPr>
                <w:rFonts w:ascii="Times New Roman" w:hAnsi="Times New Roman"/>
                <w:sz w:val="24"/>
                <w:szCs w:val="24"/>
              </w:rPr>
              <w:t>д</w:t>
            </w:r>
            <w:r w:rsidRPr="002824CA">
              <w:rPr>
                <w:rFonts w:ascii="Times New Roman" w:hAnsi="Times New Roman"/>
                <w:sz w:val="24"/>
                <w:szCs w:val="24"/>
              </w:rPr>
              <w:t>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температура подачи холодных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требования к безопасности хранения холо</w:t>
            </w:r>
            <w:r w:rsidRPr="002824CA">
              <w:rPr>
                <w:rFonts w:ascii="Times New Roman" w:hAnsi="Times New Roman"/>
                <w:sz w:val="24"/>
                <w:szCs w:val="24"/>
              </w:rPr>
              <w:t>д</w:t>
            </w:r>
            <w:r w:rsidRPr="002824CA">
              <w:rPr>
                <w:rFonts w:ascii="Times New Roman" w:hAnsi="Times New Roman"/>
                <w:sz w:val="24"/>
                <w:szCs w:val="24"/>
              </w:rPr>
              <w:t>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маркирования упакованных холо</w:t>
            </w:r>
            <w:r w:rsidRPr="002824CA">
              <w:rPr>
                <w:rFonts w:ascii="Times New Roman" w:hAnsi="Times New Roman"/>
                <w:sz w:val="24"/>
                <w:szCs w:val="24"/>
              </w:rPr>
              <w:t>д</w:t>
            </w:r>
            <w:r w:rsidRPr="002824CA">
              <w:rPr>
                <w:rFonts w:ascii="Times New Roman" w:hAnsi="Times New Roman"/>
                <w:sz w:val="24"/>
                <w:szCs w:val="24"/>
              </w:rPr>
              <w:t>ных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общения с потребителями;</w:t>
            </w:r>
            <w:r w:rsidRPr="002824CA">
              <w:rPr>
                <w:rFonts w:ascii="Times New Roman" w:hAnsi="Times New Roman"/>
                <w:b/>
                <w:sz w:val="24"/>
                <w:szCs w:val="24"/>
              </w:rPr>
              <w:t xml:space="preserve"> </w:t>
            </w:r>
            <w:r w:rsidRPr="002824CA">
              <w:rPr>
                <w:rFonts w:ascii="Times New Roman" w:hAnsi="Times New Roman"/>
                <w:sz w:val="24"/>
                <w:szCs w:val="24"/>
              </w:rPr>
              <w:t>базовый словарный запас на иностранном языке;</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общения, ориентированная на п</w:t>
            </w:r>
            <w:r w:rsidRPr="002824CA">
              <w:rPr>
                <w:rFonts w:ascii="Times New Roman" w:hAnsi="Times New Roman"/>
                <w:sz w:val="24"/>
                <w:szCs w:val="24"/>
              </w:rPr>
              <w:t>о</w:t>
            </w:r>
            <w:r w:rsidRPr="002824CA">
              <w:rPr>
                <w:rFonts w:ascii="Times New Roman" w:hAnsi="Times New Roman"/>
                <w:sz w:val="24"/>
                <w:szCs w:val="24"/>
              </w:rPr>
              <w:t>требителя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десертов сложн</w:t>
            </w:r>
            <w:r w:rsidRPr="002824CA">
              <w:rPr>
                <w:rFonts w:ascii="Times New Roman" w:hAnsi="Times New Roman"/>
                <w:sz w:val="24"/>
                <w:szCs w:val="24"/>
              </w:rPr>
              <w:t>о</w:t>
            </w:r>
            <w:r w:rsidRPr="002824CA">
              <w:rPr>
                <w:rFonts w:ascii="Times New Roman" w:hAnsi="Times New Roman"/>
                <w:sz w:val="24"/>
                <w:szCs w:val="24"/>
              </w:rPr>
              <w:t>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горячих десертов сложного ассортимента с учетом потребностей различных категорий потреб</w:t>
            </w:r>
            <w:r w:rsidRPr="002824CA">
              <w:rPr>
                <w:rFonts w:ascii="Times New Roman" w:hAnsi="Times New Roman"/>
                <w:sz w:val="24"/>
                <w:szCs w:val="24"/>
              </w:rPr>
              <w:t>и</w:t>
            </w:r>
            <w:r w:rsidRPr="002824CA">
              <w:rPr>
                <w:rFonts w:ascii="Times New Roman" w:hAnsi="Times New Roman"/>
                <w:sz w:val="24"/>
                <w:szCs w:val="24"/>
              </w:rPr>
              <w:t>телей, видов и форм обслуживания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горячих десертов;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горячих десертов сложного ассортимента в соответствии с рецептурой, заказом;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w:t>
            </w:r>
            <w:r w:rsidRPr="002824CA">
              <w:rPr>
                <w:rFonts w:ascii="Times New Roman" w:hAnsi="Times New Roman"/>
                <w:sz w:val="24"/>
                <w:szCs w:val="24"/>
              </w:rPr>
              <w:t>к</w:t>
            </w:r>
            <w:r w:rsidRPr="002824CA">
              <w:rPr>
                <w:rFonts w:ascii="Times New Roman" w:hAnsi="Times New Roman"/>
                <w:sz w:val="24"/>
                <w:szCs w:val="24"/>
              </w:rPr>
              <w:t>тов в соответствии с нормами закладки, особенн</w:t>
            </w:r>
            <w:r w:rsidRPr="002824CA">
              <w:rPr>
                <w:rFonts w:ascii="Times New Roman" w:hAnsi="Times New Roman"/>
                <w:sz w:val="24"/>
                <w:szCs w:val="24"/>
              </w:rPr>
              <w:t>о</w:t>
            </w:r>
            <w:r w:rsidRPr="002824CA">
              <w:rPr>
                <w:rFonts w:ascii="Times New Roman" w:hAnsi="Times New Roman"/>
                <w:sz w:val="24"/>
                <w:szCs w:val="24"/>
              </w:rPr>
              <w:t>стями заказа, сезонностью;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холодной кулинарной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w:t>
            </w:r>
            <w:r w:rsidRPr="002824CA">
              <w:rPr>
                <w:rFonts w:ascii="Times New Roman" w:hAnsi="Times New Roman"/>
                <w:sz w:val="24"/>
                <w:szCs w:val="24"/>
                <w:lang w:eastAsia="en-US"/>
              </w:rPr>
              <w:t>м</w:t>
            </w:r>
            <w:r w:rsidRPr="002824CA">
              <w:rPr>
                <w:rFonts w:ascii="Times New Roman" w:hAnsi="Times New Roman"/>
                <w:sz w:val="24"/>
                <w:szCs w:val="24"/>
                <w:lang w:eastAsia="en-US"/>
              </w:rPr>
              <w:t xml:space="preserve">бинировать, применять различные методы </w:t>
            </w:r>
            <w:r w:rsidRPr="002824CA">
              <w:rPr>
                <w:rFonts w:ascii="Times New Roman" w:hAnsi="Times New Roman"/>
                <w:sz w:val="24"/>
                <w:szCs w:val="24"/>
              </w:rPr>
              <w:t xml:space="preserve"> приг</w:t>
            </w:r>
            <w:r w:rsidRPr="002824CA">
              <w:rPr>
                <w:rFonts w:ascii="Times New Roman" w:hAnsi="Times New Roman"/>
                <w:sz w:val="24"/>
                <w:szCs w:val="24"/>
              </w:rPr>
              <w:t>о</w:t>
            </w:r>
            <w:r w:rsidRPr="002824CA">
              <w:rPr>
                <w:rFonts w:ascii="Times New Roman" w:hAnsi="Times New Roman"/>
                <w:sz w:val="24"/>
                <w:szCs w:val="24"/>
              </w:rPr>
              <w:t>товления в соответствии с заказом, способом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г</w:t>
            </w:r>
            <w:r w:rsidRPr="002824CA">
              <w:rPr>
                <w:rFonts w:ascii="Times New Roman" w:hAnsi="Times New Roman"/>
                <w:sz w:val="24"/>
                <w:szCs w:val="24"/>
              </w:rPr>
              <w:t>о</w:t>
            </w:r>
            <w:r w:rsidRPr="002824CA">
              <w:rPr>
                <w:rFonts w:ascii="Times New Roman" w:hAnsi="Times New Roman"/>
                <w:sz w:val="24"/>
                <w:szCs w:val="24"/>
              </w:rPr>
              <w:t>рячие десерты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 с учетом особенностей заказа, способа подачи блюд, требований к качеству и бе</w:t>
            </w:r>
            <w:r w:rsidRPr="002824CA">
              <w:rPr>
                <w:rFonts w:ascii="Times New Roman" w:hAnsi="Times New Roman"/>
                <w:sz w:val="24"/>
                <w:szCs w:val="24"/>
              </w:rPr>
              <w:t>з</w:t>
            </w:r>
            <w:r w:rsidRPr="002824CA">
              <w:rPr>
                <w:rFonts w:ascii="Times New Roman" w:hAnsi="Times New Roman"/>
                <w:sz w:val="24"/>
                <w:szCs w:val="24"/>
              </w:rPr>
              <w:t>опасности готовой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в процессе приготовления;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обеспечивать безопасность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определять степень готовности, доводить до вкуса горячие десерты;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недоброкачественные десерты;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горячих десертов сложного ассортимента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горячих десертов; сервировать для подачи с учетом потре</w:t>
            </w:r>
            <w:r w:rsidRPr="002824CA">
              <w:rPr>
                <w:rFonts w:ascii="Times New Roman" w:hAnsi="Times New Roman"/>
                <w:sz w:val="24"/>
                <w:szCs w:val="24"/>
              </w:rPr>
              <w:t>б</w:t>
            </w:r>
            <w:r w:rsidRPr="002824CA">
              <w:rPr>
                <w:rFonts w:ascii="Times New Roman" w:hAnsi="Times New Roman"/>
                <w:sz w:val="24"/>
                <w:szCs w:val="24"/>
              </w:rPr>
              <w:t>ностей различных категорий потребителей, форм и способов обслуживания;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температуру подачи горячих десертов;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хранение сложных горячих десертов с учетом требований к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готовую кулина</w:t>
            </w:r>
            <w:r w:rsidRPr="002824CA">
              <w:rPr>
                <w:rFonts w:ascii="Times New Roman" w:hAnsi="Times New Roman"/>
                <w:sz w:val="24"/>
                <w:szCs w:val="24"/>
              </w:rPr>
              <w:t>р</w:t>
            </w:r>
            <w:r w:rsidRPr="002824CA">
              <w:rPr>
                <w:rFonts w:ascii="Times New Roman" w:hAnsi="Times New Roman"/>
                <w:sz w:val="24"/>
                <w:szCs w:val="24"/>
              </w:rPr>
              <w:t>ную продукцию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пищевых продуктов;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рассчитывать стоимость горячих десертов;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вести учет реализованных горячих десертов с прилавка/раздачи;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w:t>
            </w:r>
            <w:r w:rsidRPr="002824CA">
              <w:rPr>
                <w:rFonts w:ascii="Times New Roman" w:hAnsi="Times New Roman"/>
                <w:sz w:val="24"/>
                <w:szCs w:val="24"/>
              </w:rPr>
              <w:t>е</w:t>
            </w:r>
            <w:r w:rsidRPr="002824CA">
              <w:rPr>
                <w:rFonts w:ascii="Times New Roman" w:hAnsi="Times New Roman"/>
                <w:sz w:val="24"/>
                <w:szCs w:val="24"/>
              </w:rPr>
              <w:t>бителем на раздаче;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консультировать потребителей;</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горячих десертов сложного приготовления, в том числе авторских, брендовых, региональных;</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пищевая, энергетическая ценность сырья, продуктов, готовых горячих десертов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десертов;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вкусовых добавок, соусов пр</w:t>
            </w:r>
            <w:r w:rsidRPr="002824CA">
              <w:rPr>
                <w:rFonts w:ascii="Times New Roman" w:hAnsi="Times New Roman"/>
                <w:sz w:val="24"/>
                <w:szCs w:val="24"/>
              </w:rPr>
              <w:t>о</w:t>
            </w:r>
            <w:r w:rsidRPr="002824CA">
              <w:rPr>
                <w:rFonts w:ascii="Times New Roman" w:hAnsi="Times New Roman"/>
                <w:sz w:val="24"/>
                <w:szCs w:val="24"/>
              </w:rPr>
              <w:t>мышленного производства и варианты их использ</w:t>
            </w:r>
            <w:r w:rsidRPr="002824CA">
              <w:rPr>
                <w:rFonts w:ascii="Times New Roman" w:hAnsi="Times New Roman"/>
                <w:sz w:val="24"/>
                <w:szCs w:val="24"/>
              </w:rPr>
              <w:t>о</w:t>
            </w:r>
            <w:r w:rsidRPr="002824CA">
              <w:rPr>
                <w:rFonts w:ascii="Times New Roman" w:hAnsi="Times New Roman"/>
                <w:sz w:val="24"/>
                <w:szCs w:val="24"/>
              </w:rPr>
              <w:t>вания;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вина и других алкогольных напитков для ароматизации десертов, сладких с</w:t>
            </w:r>
            <w:r w:rsidRPr="002824CA">
              <w:rPr>
                <w:rFonts w:ascii="Times New Roman" w:hAnsi="Times New Roman"/>
                <w:sz w:val="24"/>
                <w:szCs w:val="24"/>
              </w:rPr>
              <w:t>о</w:t>
            </w:r>
            <w:r w:rsidRPr="002824CA">
              <w:rPr>
                <w:rFonts w:ascii="Times New Roman" w:hAnsi="Times New Roman"/>
                <w:sz w:val="24"/>
                <w:szCs w:val="24"/>
              </w:rPr>
              <w:t>усов к ним, напитков, правила композиции, корре</w:t>
            </w:r>
            <w:r w:rsidRPr="002824CA">
              <w:rPr>
                <w:rFonts w:ascii="Times New Roman" w:hAnsi="Times New Roman"/>
                <w:sz w:val="24"/>
                <w:szCs w:val="24"/>
              </w:rPr>
              <w:t>к</w:t>
            </w:r>
            <w:r w:rsidRPr="002824CA">
              <w:rPr>
                <w:rFonts w:ascii="Times New Roman" w:hAnsi="Times New Roman"/>
                <w:sz w:val="24"/>
                <w:szCs w:val="24"/>
              </w:rPr>
              <w:t>ции цвета;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горячих десертов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и формы инструктирования перс</w:t>
            </w:r>
            <w:r w:rsidRPr="002824CA">
              <w:rPr>
                <w:rFonts w:ascii="Times New Roman" w:hAnsi="Times New Roman"/>
                <w:sz w:val="24"/>
                <w:szCs w:val="24"/>
              </w:rPr>
              <w:t>о</w:t>
            </w:r>
            <w:r w:rsidRPr="002824CA">
              <w:rPr>
                <w:rFonts w:ascii="Times New Roman" w:hAnsi="Times New Roman"/>
                <w:sz w:val="24"/>
                <w:szCs w:val="24"/>
              </w:rPr>
              <w:t>нала в области приготовления горячих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оптимизации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с помощью использования высокотехнол</w:t>
            </w:r>
            <w:r w:rsidRPr="002824CA">
              <w:rPr>
                <w:rFonts w:ascii="Times New Roman" w:hAnsi="Times New Roman"/>
                <w:sz w:val="24"/>
                <w:szCs w:val="24"/>
              </w:rPr>
              <w:t>о</w:t>
            </w:r>
            <w:r w:rsidRPr="002824CA">
              <w:rPr>
                <w:rFonts w:ascii="Times New Roman" w:hAnsi="Times New Roman"/>
                <w:sz w:val="24"/>
                <w:szCs w:val="24"/>
              </w:rPr>
              <w:t>гичного оборудования, новых видов пищевых пр</w:t>
            </w:r>
            <w:r w:rsidRPr="002824CA">
              <w:rPr>
                <w:rFonts w:ascii="Times New Roman" w:hAnsi="Times New Roman"/>
                <w:sz w:val="24"/>
                <w:szCs w:val="24"/>
              </w:rPr>
              <w:t>о</w:t>
            </w:r>
            <w:r w:rsidRPr="002824CA">
              <w:rPr>
                <w:rFonts w:ascii="Times New Roman" w:hAnsi="Times New Roman"/>
                <w:sz w:val="24"/>
                <w:szCs w:val="24"/>
              </w:rPr>
              <w:t>дуктов, полуфабрикатов промышленного произво</w:t>
            </w:r>
            <w:r w:rsidRPr="002824CA">
              <w:rPr>
                <w:rFonts w:ascii="Times New Roman" w:hAnsi="Times New Roman"/>
                <w:sz w:val="24"/>
                <w:szCs w:val="24"/>
              </w:rPr>
              <w:t>д</w:t>
            </w:r>
            <w:r w:rsidRPr="002824CA">
              <w:rPr>
                <w:rFonts w:ascii="Times New Roman" w:hAnsi="Times New Roman"/>
                <w:sz w:val="24"/>
                <w:szCs w:val="24"/>
              </w:rPr>
              <w:t>ства;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горячих десертов сложного ассортимента для подачи;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методы сервировки и способы подачи гор</w:t>
            </w:r>
            <w:r w:rsidRPr="002824CA">
              <w:rPr>
                <w:rFonts w:ascii="Times New Roman" w:hAnsi="Times New Roman"/>
                <w:sz w:val="24"/>
                <w:szCs w:val="24"/>
              </w:rPr>
              <w:t>я</w:t>
            </w:r>
            <w:r w:rsidRPr="002824CA">
              <w:rPr>
                <w:rFonts w:ascii="Times New Roman" w:hAnsi="Times New Roman"/>
                <w:sz w:val="24"/>
                <w:szCs w:val="24"/>
              </w:rPr>
              <w:t>чих десертов,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температура подачи горячих десертов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требования к безопасности хранения горячих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маркирования упакованных горячих десертов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общения с потребителями;</w:t>
            </w:r>
            <w:r w:rsidRPr="002824CA">
              <w:rPr>
                <w:rFonts w:ascii="Times New Roman" w:hAnsi="Times New Roman"/>
                <w:b/>
                <w:sz w:val="24"/>
                <w:szCs w:val="24"/>
              </w:rPr>
              <w:t xml:space="preserve"> </w:t>
            </w:r>
            <w:r w:rsidRPr="002824CA">
              <w:rPr>
                <w:rFonts w:ascii="Times New Roman" w:hAnsi="Times New Roman"/>
                <w:sz w:val="24"/>
                <w:szCs w:val="24"/>
              </w:rPr>
              <w:t>базовый словарный запас на иностранном языке;</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общения, ориентированная на п</w:t>
            </w:r>
            <w:r w:rsidRPr="002824CA">
              <w:rPr>
                <w:rFonts w:ascii="Times New Roman" w:hAnsi="Times New Roman"/>
                <w:sz w:val="24"/>
                <w:szCs w:val="24"/>
              </w:rPr>
              <w:t>о</w:t>
            </w:r>
            <w:r w:rsidRPr="002824CA">
              <w:rPr>
                <w:rFonts w:ascii="Times New Roman" w:hAnsi="Times New Roman"/>
                <w:sz w:val="24"/>
                <w:szCs w:val="24"/>
              </w:rPr>
              <w:t>требителя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4.4.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w:t>
            </w:r>
            <w:r w:rsidRPr="002824CA">
              <w:rPr>
                <w:rFonts w:ascii="Times New Roman" w:hAnsi="Times New Roman"/>
                <w:sz w:val="24"/>
                <w:szCs w:val="24"/>
              </w:rPr>
              <w:t>д</w:t>
            </w:r>
            <w:r w:rsidRPr="002824CA">
              <w:rPr>
                <w:rFonts w:ascii="Times New Roman" w:hAnsi="Times New Roman"/>
                <w:sz w:val="24"/>
                <w:szCs w:val="24"/>
              </w:rPr>
              <w:t>ных напитков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холодных напитков сложного ассортимента с учетом потребностей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обслуживания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холодных напитков;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холодных напитков сложного ассортимента в соответствии с рецептурой, заказом;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w:t>
            </w:r>
            <w:r w:rsidRPr="002824CA">
              <w:rPr>
                <w:rFonts w:ascii="Times New Roman" w:hAnsi="Times New Roman"/>
                <w:sz w:val="24"/>
                <w:szCs w:val="24"/>
              </w:rPr>
              <w:t>к</w:t>
            </w:r>
            <w:r w:rsidRPr="002824CA">
              <w:rPr>
                <w:rFonts w:ascii="Times New Roman" w:hAnsi="Times New Roman"/>
                <w:sz w:val="24"/>
                <w:szCs w:val="24"/>
              </w:rPr>
              <w:t>тов в соответствии с нормами закладки, особенн</w:t>
            </w:r>
            <w:r w:rsidRPr="002824CA">
              <w:rPr>
                <w:rFonts w:ascii="Times New Roman" w:hAnsi="Times New Roman"/>
                <w:sz w:val="24"/>
                <w:szCs w:val="24"/>
              </w:rPr>
              <w:t>о</w:t>
            </w:r>
            <w:r w:rsidRPr="002824CA">
              <w:rPr>
                <w:rFonts w:ascii="Times New Roman" w:hAnsi="Times New Roman"/>
                <w:sz w:val="24"/>
                <w:szCs w:val="24"/>
              </w:rPr>
              <w:t>стями заказа, сезонностью;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холодной кулинарной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w:t>
            </w:r>
            <w:r w:rsidRPr="002824CA">
              <w:rPr>
                <w:rFonts w:ascii="Times New Roman" w:hAnsi="Times New Roman"/>
                <w:sz w:val="24"/>
                <w:szCs w:val="24"/>
                <w:lang w:eastAsia="en-US"/>
              </w:rPr>
              <w:t>м</w:t>
            </w:r>
            <w:r w:rsidRPr="002824CA">
              <w:rPr>
                <w:rFonts w:ascii="Times New Roman" w:hAnsi="Times New Roman"/>
                <w:sz w:val="24"/>
                <w:szCs w:val="24"/>
                <w:lang w:eastAsia="en-US"/>
              </w:rPr>
              <w:t xml:space="preserve">бинировать, применять различные методы </w:t>
            </w:r>
            <w:r w:rsidRPr="002824CA">
              <w:rPr>
                <w:rFonts w:ascii="Times New Roman" w:hAnsi="Times New Roman"/>
                <w:sz w:val="24"/>
                <w:szCs w:val="24"/>
              </w:rPr>
              <w:t xml:space="preserve"> приг</w:t>
            </w:r>
            <w:r w:rsidRPr="002824CA">
              <w:rPr>
                <w:rFonts w:ascii="Times New Roman" w:hAnsi="Times New Roman"/>
                <w:sz w:val="24"/>
                <w:szCs w:val="24"/>
              </w:rPr>
              <w:t>о</w:t>
            </w:r>
            <w:r w:rsidRPr="002824CA">
              <w:rPr>
                <w:rFonts w:ascii="Times New Roman" w:hAnsi="Times New Roman"/>
                <w:sz w:val="24"/>
                <w:szCs w:val="24"/>
              </w:rPr>
              <w:t>товления в соответствии с заказом, способом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х</w:t>
            </w:r>
            <w:r w:rsidRPr="002824CA">
              <w:rPr>
                <w:rFonts w:ascii="Times New Roman" w:hAnsi="Times New Roman"/>
                <w:sz w:val="24"/>
                <w:szCs w:val="24"/>
              </w:rPr>
              <w:t>о</w:t>
            </w:r>
            <w:r w:rsidRPr="002824CA">
              <w:rPr>
                <w:rFonts w:ascii="Times New Roman" w:hAnsi="Times New Roman"/>
                <w:sz w:val="24"/>
                <w:szCs w:val="24"/>
              </w:rPr>
              <w:t>лодные напитки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 с учетом особенностей заказа, способа подачи блюд, требований к качеству и бе</w:t>
            </w:r>
            <w:r w:rsidRPr="002824CA">
              <w:rPr>
                <w:rFonts w:ascii="Times New Roman" w:hAnsi="Times New Roman"/>
                <w:sz w:val="24"/>
                <w:szCs w:val="24"/>
              </w:rPr>
              <w:t>з</w:t>
            </w:r>
            <w:r w:rsidRPr="002824CA">
              <w:rPr>
                <w:rFonts w:ascii="Times New Roman" w:hAnsi="Times New Roman"/>
                <w:sz w:val="24"/>
                <w:szCs w:val="24"/>
              </w:rPr>
              <w:t>опасности готовой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в процессе приготовления;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обеспечивать безопасность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определять степень готовности, доводить до вкуса холодные напитки;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недоброкачественные напитки;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холодных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холодных напитков; сервировать для подачи с учетом потре</w:t>
            </w:r>
            <w:r w:rsidRPr="002824CA">
              <w:rPr>
                <w:rFonts w:ascii="Times New Roman" w:hAnsi="Times New Roman"/>
                <w:sz w:val="24"/>
                <w:szCs w:val="24"/>
              </w:rPr>
              <w:t>б</w:t>
            </w:r>
            <w:r w:rsidRPr="002824CA">
              <w:rPr>
                <w:rFonts w:ascii="Times New Roman" w:hAnsi="Times New Roman"/>
                <w:sz w:val="24"/>
                <w:szCs w:val="24"/>
              </w:rPr>
              <w:t>ностей различных категорий потребителей, форм и способов обслуживания;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температуру подачи холо</w:t>
            </w:r>
            <w:r w:rsidRPr="002824CA">
              <w:rPr>
                <w:rFonts w:ascii="Times New Roman" w:hAnsi="Times New Roman"/>
                <w:sz w:val="24"/>
                <w:szCs w:val="24"/>
              </w:rPr>
              <w:t>д</w:t>
            </w:r>
            <w:r w:rsidRPr="002824CA">
              <w:rPr>
                <w:rFonts w:ascii="Times New Roman" w:hAnsi="Times New Roman"/>
                <w:sz w:val="24"/>
                <w:szCs w:val="24"/>
              </w:rPr>
              <w:t>ных напитков;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хранение сложных холодных напитков с учетом требований к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готовую кулина</w:t>
            </w:r>
            <w:r w:rsidRPr="002824CA">
              <w:rPr>
                <w:rFonts w:ascii="Times New Roman" w:hAnsi="Times New Roman"/>
                <w:sz w:val="24"/>
                <w:szCs w:val="24"/>
              </w:rPr>
              <w:t>р</w:t>
            </w:r>
            <w:r w:rsidRPr="002824CA">
              <w:rPr>
                <w:rFonts w:ascii="Times New Roman" w:hAnsi="Times New Roman"/>
                <w:sz w:val="24"/>
                <w:szCs w:val="24"/>
              </w:rPr>
              <w:t>ную продукцию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пищевых продуктов;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рассчитывать стоимость холодных напитков;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вести учет реализованных холодных напи</w:t>
            </w:r>
            <w:r w:rsidRPr="002824CA">
              <w:rPr>
                <w:rFonts w:ascii="Times New Roman" w:hAnsi="Times New Roman"/>
                <w:sz w:val="24"/>
                <w:szCs w:val="24"/>
              </w:rPr>
              <w:t>т</w:t>
            </w:r>
            <w:r w:rsidRPr="002824CA">
              <w:rPr>
                <w:rFonts w:ascii="Times New Roman" w:hAnsi="Times New Roman"/>
                <w:sz w:val="24"/>
                <w:szCs w:val="24"/>
              </w:rPr>
              <w:t>ков с прилавка/раздачи;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w:t>
            </w:r>
            <w:r w:rsidRPr="002824CA">
              <w:rPr>
                <w:rFonts w:ascii="Times New Roman" w:hAnsi="Times New Roman"/>
                <w:sz w:val="24"/>
                <w:szCs w:val="24"/>
              </w:rPr>
              <w:t>е</w:t>
            </w:r>
            <w:r w:rsidRPr="002824CA">
              <w:rPr>
                <w:rFonts w:ascii="Times New Roman" w:hAnsi="Times New Roman"/>
                <w:sz w:val="24"/>
                <w:szCs w:val="24"/>
              </w:rPr>
              <w:t>бителем на раздаче;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консультировать потребителей;</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холодных напитков сложного приготовления, в том числе авторских, брендовых, региональных;</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пищевая, энергетическая ценность сырья, продуктов, готовых холодных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десертов, напитков;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вкусовых добавок, сиропов, с</w:t>
            </w:r>
            <w:r w:rsidRPr="002824CA">
              <w:rPr>
                <w:rFonts w:ascii="Times New Roman" w:hAnsi="Times New Roman"/>
                <w:sz w:val="24"/>
                <w:szCs w:val="24"/>
              </w:rPr>
              <w:t>о</w:t>
            </w:r>
            <w:r w:rsidRPr="002824CA">
              <w:rPr>
                <w:rFonts w:ascii="Times New Roman" w:hAnsi="Times New Roman"/>
                <w:sz w:val="24"/>
                <w:szCs w:val="24"/>
              </w:rPr>
              <w:t>ков промышленного производства и варианты их использования;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вина и других алкогольных напитков для ароматизации напитков, правила ко</w:t>
            </w:r>
            <w:r w:rsidRPr="002824CA">
              <w:rPr>
                <w:rFonts w:ascii="Times New Roman" w:hAnsi="Times New Roman"/>
                <w:sz w:val="24"/>
                <w:szCs w:val="24"/>
              </w:rPr>
              <w:t>м</w:t>
            </w:r>
            <w:r w:rsidRPr="002824CA">
              <w:rPr>
                <w:rFonts w:ascii="Times New Roman" w:hAnsi="Times New Roman"/>
                <w:sz w:val="24"/>
                <w:szCs w:val="24"/>
              </w:rPr>
              <w:t>позиции, коррекции цвета;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холодных напитков сложного ассортиме</w:t>
            </w:r>
            <w:r w:rsidRPr="002824CA">
              <w:rPr>
                <w:rFonts w:ascii="Times New Roman" w:hAnsi="Times New Roman"/>
                <w:sz w:val="24"/>
                <w:szCs w:val="24"/>
              </w:rPr>
              <w:t>н</w:t>
            </w:r>
            <w:r w:rsidRPr="002824CA">
              <w:rPr>
                <w:rFonts w:ascii="Times New Roman" w:hAnsi="Times New Roman"/>
                <w:sz w:val="24"/>
                <w:szCs w:val="24"/>
              </w:rPr>
              <w:t>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и формы инструктирования перс</w:t>
            </w:r>
            <w:r w:rsidRPr="002824CA">
              <w:rPr>
                <w:rFonts w:ascii="Times New Roman" w:hAnsi="Times New Roman"/>
                <w:sz w:val="24"/>
                <w:szCs w:val="24"/>
              </w:rPr>
              <w:t>о</w:t>
            </w:r>
            <w:r w:rsidRPr="002824CA">
              <w:rPr>
                <w:rFonts w:ascii="Times New Roman" w:hAnsi="Times New Roman"/>
                <w:sz w:val="24"/>
                <w:szCs w:val="24"/>
              </w:rPr>
              <w:t>нала в области приготовления холодных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оптимизации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с помощью использования высокотехнол</w:t>
            </w:r>
            <w:r w:rsidRPr="002824CA">
              <w:rPr>
                <w:rFonts w:ascii="Times New Roman" w:hAnsi="Times New Roman"/>
                <w:sz w:val="24"/>
                <w:szCs w:val="24"/>
              </w:rPr>
              <w:t>о</w:t>
            </w:r>
            <w:r w:rsidRPr="002824CA">
              <w:rPr>
                <w:rFonts w:ascii="Times New Roman" w:hAnsi="Times New Roman"/>
                <w:sz w:val="24"/>
                <w:szCs w:val="24"/>
              </w:rPr>
              <w:t>гичного оборудования, новых видов пищевых пр</w:t>
            </w:r>
            <w:r w:rsidRPr="002824CA">
              <w:rPr>
                <w:rFonts w:ascii="Times New Roman" w:hAnsi="Times New Roman"/>
                <w:sz w:val="24"/>
                <w:szCs w:val="24"/>
              </w:rPr>
              <w:t>о</w:t>
            </w:r>
            <w:r w:rsidRPr="002824CA">
              <w:rPr>
                <w:rFonts w:ascii="Times New Roman" w:hAnsi="Times New Roman"/>
                <w:sz w:val="24"/>
                <w:szCs w:val="24"/>
              </w:rPr>
              <w:t>дуктов, полуфабрикатов промышленного произво</w:t>
            </w:r>
            <w:r w:rsidRPr="002824CA">
              <w:rPr>
                <w:rFonts w:ascii="Times New Roman" w:hAnsi="Times New Roman"/>
                <w:sz w:val="24"/>
                <w:szCs w:val="24"/>
              </w:rPr>
              <w:t>д</w:t>
            </w:r>
            <w:r w:rsidRPr="002824CA">
              <w:rPr>
                <w:rFonts w:ascii="Times New Roman" w:hAnsi="Times New Roman"/>
                <w:sz w:val="24"/>
                <w:szCs w:val="24"/>
              </w:rPr>
              <w:t>ства;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холодных напитков сложного ассортимента для подачи;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методы сервировки и способы подачи холо</w:t>
            </w:r>
            <w:r w:rsidRPr="002824CA">
              <w:rPr>
                <w:rFonts w:ascii="Times New Roman" w:hAnsi="Times New Roman"/>
                <w:sz w:val="24"/>
                <w:szCs w:val="24"/>
              </w:rPr>
              <w:t>д</w:t>
            </w:r>
            <w:r w:rsidRPr="002824CA">
              <w:rPr>
                <w:rFonts w:ascii="Times New Roman" w:hAnsi="Times New Roman"/>
                <w:sz w:val="24"/>
                <w:szCs w:val="24"/>
              </w:rPr>
              <w:t>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температура подачи холодных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требования к безопасности хранения холо</w:t>
            </w:r>
            <w:r w:rsidRPr="002824CA">
              <w:rPr>
                <w:rFonts w:ascii="Times New Roman" w:hAnsi="Times New Roman"/>
                <w:sz w:val="24"/>
                <w:szCs w:val="24"/>
              </w:rPr>
              <w:t>д</w:t>
            </w:r>
            <w:r w:rsidRPr="002824CA">
              <w:rPr>
                <w:rFonts w:ascii="Times New Roman" w:hAnsi="Times New Roman"/>
                <w:sz w:val="24"/>
                <w:szCs w:val="24"/>
              </w:rPr>
              <w:t>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маркирования упакованных холо</w:t>
            </w:r>
            <w:r w:rsidRPr="002824CA">
              <w:rPr>
                <w:rFonts w:ascii="Times New Roman" w:hAnsi="Times New Roman"/>
                <w:sz w:val="24"/>
                <w:szCs w:val="24"/>
              </w:rPr>
              <w:t>д</w:t>
            </w:r>
            <w:r w:rsidRPr="002824CA">
              <w:rPr>
                <w:rFonts w:ascii="Times New Roman" w:hAnsi="Times New Roman"/>
                <w:sz w:val="24"/>
                <w:szCs w:val="24"/>
              </w:rPr>
              <w:t>ных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общения с потребителями;</w:t>
            </w:r>
            <w:r w:rsidRPr="002824CA">
              <w:rPr>
                <w:rFonts w:ascii="Times New Roman" w:hAnsi="Times New Roman"/>
                <w:b/>
                <w:sz w:val="24"/>
                <w:szCs w:val="24"/>
              </w:rPr>
              <w:t xml:space="preserve"> </w:t>
            </w:r>
            <w:r w:rsidRPr="002824CA">
              <w:rPr>
                <w:rFonts w:ascii="Times New Roman" w:hAnsi="Times New Roman"/>
                <w:sz w:val="24"/>
                <w:szCs w:val="24"/>
              </w:rPr>
              <w:t>базовый словарный запас на иностранном языке;</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общения, ориентированная на п</w:t>
            </w:r>
            <w:r w:rsidRPr="002824CA">
              <w:rPr>
                <w:rFonts w:ascii="Times New Roman" w:hAnsi="Times New Roman"/>
                <w:sz w:val="24"/>
                <w:szCs w:val="24"/>
              </w:rPr>
              <w:t>о</w:t>
            </w:r>
            <w:r w:rsidRPr="002824CA">
              <w:rPr>
                <w:rFonts w:ascii="Times New Roman" w:hAnsi="Times New Roman"/>
                <w:sz w:val="24"/>
                <w:szCs w:val="24"/>
              </w:rPr>
              <w:t>требителя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4.5.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напитков сложн</w:t>
            </w:r>
            <w:r w:rsidRPr="002824CA">
              <w:rPr>
                <w:rFonts w:ascii="Times New Roman" w:hAnsi="Times New Roman"/>
                <w:sz w:val="24"/>
                <w:szCs w:val="24"/>
              </w:rPr>
              <w:t>о</w:t>
            </w:r>
            <w:r w:rsidRPr="002824CA">
              <w:rPr>
                <w:rFonts w:ascii="Times New Roman" w:hAnsi="Times New Roman"/>
                <w:sz w:val="24"/>
                <w:szCs w:val="24"/>
              </w:rPr>
              <w:t>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ре</w:t>
            </w:r>
            <w:r w:rsidRPr="002824CA">
              <w:rPr>
                <w:rFonts w:ascii="Times New Roman" w:hAnsi="Times New Roman"/>
                <w:sz w:val="24"/>
                <w:szCs w:val="24"/>
              </w:rPr>
              <w:t>а</w:t>
            </w:r>
            <w:r w:rsidRPr="002824CA">
              <w:rPr>
                <w:rFonts w:ascii="Times New Roman" w:hAnsi="Times New Roman"/>
                <w:sz w:val="24"/>
                <w:szCs w:val="24"/>
              </w:rPr>
              <w:t>лизации горячих напитков сложного ассортимента с учетом потребностей различных категорий потреб</w:t>
            </w:r>
            <w:r w:rsidRPr="002824CA">
              <w:rPr>
                <w:rFonts w:ascii="Times New Roman" w:hAnsi="Times New Roman"/>
                <w:sz w:val="24"/>
                <w:szCs w:val="24"/>
              </w:rPr>
              <w:t>и</w:t>
            </w:r>
            <w:r w:rsidRPr="002824CA">
              <w:rPr>
                <w:rFonts w:ascii="Times New Roman" w:hAnsi="Times New Roman"/>
                <w:sz w:val="24"/>
                <w:szCs w:val="24"/>
              </w:rPr>
              <w:t>телей, видов и форм обслуживания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наличие, хранение и расход запасов, продуктов на производстве;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выбор в соо</w:t>
            </w:r>
            <w:r w:rsidRPr="002824CA">
              <w:rPr>
                <w:rFonts w:ascii="Times New Roman" w:hAnsi="Times New Roman"/>
                <w:sz w:val="24"/>
                <w:szCs w:val="24"/>
              </w:rPr>
              <w:t>т</w:t>
            </w:r>
            <w:r w:rsidRPr="002824CA">
              <w:rPr>
                <w:rFonts w:ascii="Times New Roman" w:hAnsi="Times New Roman"/>
                <w:sz w:val="24"/>
                <w:szCs w:val="24"/>
              </w:rPr>
              <w:t>ветствии с технологическими требованиями, оцен</w:t>
            </w:r>
            <w:r w:rsidRPr="002824CA">
              <w:rPr>
                <w:rFonts w:ascii="Times New Roman" w:hAnsi="Times New Roman"/>
                <w:sz w:val="24"/>
                <w:szCs w:val="24"/>
              </w:rPr>
              <w:t>и</w:t>
            </w:r>
            <w:r w:rsidRPr="002824CA">
              <w:rPr>
                <w:rFonts w:ascii="Times New Roman" w:hAnsi="Times New Roman"/>
                <w:sz w:val="24"/>
                <w:szCs w:val="24"/>
              </w:rPr>
              <w:t>вать  качество и безопасность основных продуктов и дополнительных ингредиентов;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сочетать основные продукты с дополнител</w:t>
            </w:r>
            <w:r w:rsidRPr="002824CA">
              <w:rPr>
                <w:rFonts w:ascii="Times New Roman" w:hAnsi="Times New Roman"/>
                <w:sz w:val="24"/>
                <w:szCs w:val="24"/>
              </w:rPr>
              <w:t>ь</w:t>
            </w:r>
            <w:r w:rsidRPr="002824CA">
              <w:rPr>
                <w:rFonts w:ascii="Times New Roman" w:hAnsi="Times New Roman"/>
                <w:sz w:val="24"/>
                <w:szCs w:val="24"/>
              </w:rPr>
              <w:t xml:space="preserve">ными ингредиентами для создания гармоничных горячих напитков;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осуществлять взвешивание, измерение продуктов, входящих в состав горячих напитков сложного ассортимента в соответствии с рецептурой, заказом;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w:t>
            </w:r>
            <w:r w:rsidRPr="002824CA">
              <w:rPr>
                <w:rFonts w:ascii="Times New Roman" w:hAnsi="Times New Roman"/>
                <w:sz w:val="24"/>
                <w:szCs w:val="24"/>
              </w:rPr>
              <w:t>к</w:t>
            </w:r>
            <w:r w:rsidRPr="002824CA">
              <w:rPr>
                <w:rFonts w:ascii="Times New Roman" w:hAnsi="Times New Roman"/>
                <w:sz w:val="24"/>
                <w:szCs w:val="24"/>
              </w:rPr>
              <w:t>тов в соответствии с нормами закладки, особенн</w:t>
            </w:r>
            <w:r w:rsidRPr="002824CA">
              <w:rPr>
                <w:rFonts w:ascii="Times New Roman" w:hAnsi="Times New Roman"/>
                <w:sz w:val="24"/>
                <w:szCs w:val="24"/>
              </w:rPr>
              <w:t>о</w:t>
            </w:r>
            <w:r w:rsidRPr="002824CA">
              <w:rPr>
                <w:rFonts w:ascii="Times New Roman" w:hAnsi="Times New Roman"/>
                <w:sz w:val="24"/>
                <w:szCs w:val="24"/>
              </w:rPr>
              <w:t>стями заказа, сезонностью;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использовать региональное сырье,  продукты для приготовления горячих напитков;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lang w:eastAsia="en-US"/>
              </w:rPr>
              <w:t>контролировать, осуществлять выбор, ко</w:t>
            </w:r>
            <w:r w:rsidRPr="002824CA">
              <w:rPr>
                <w:rFonts w:ascii="Times New Roman" w:hAnsi="Times New Roman"/>
                <w:sz w:val="24"/>
                <w:szCs w:val="24"/>
                <w:lang w:eastAsia="en-US"/>
              </w:rPr>
              <w:t>м</w:t>
            </w:r>
            <w:r w:rsidRPr="002824CA">
              <w:rPr>
                <w:rFonts w:ascii="Times New Roman" w:hAnsi="Times New Roman"/>
                <w:sz w:val="24"/>
                <w:szCs w:val="24"/>
                <w:lang w:eastAsia="en-US"/>
              </w:rPr>
              <w:t xml:space="preserve">бинировать, применять различные методы </w:t>
            </w:r>
            <w:r w:rsidRPr="002824CA">
              <w:rPr>
                <w:rFonts w:ascii="Times New Roman" w:hAnsi="Times New Roman"/>
                <w:sz w:val="24"/>
                <w:szCs w:val="24"/>
              </w:rPr>
              <w:t xml:space="preserve"> приг</w:t>
            </w:r>
            <w:r w:rsidRPr="002824CA">
              <w:rPr>
                <w:rFonts w:ascii="Times New Roman" w:hAnsi="Times New Roman"/>
                <w:sz w:val="24"/>
                <w:szCs w:val="24"/>
              </w:rPr>
              <w:t>о</w:t>
            </w:r>
            <w:r w:rsidRPr="002824CA">
              <w:rPr>
                <w:rFonts w:ascii="Times New Roman" w:hAnsi="Times New Roman"/>
                <w:sz w:val="24"/>
                <w:szCs w:val="24"/>
              </w:rPr>
              <w:t>товления в соответствии с заказом, способом о</w:t>
            </w:r>
            <w:r w:rsidRPr="002824CA">
              <w:rPr>
                <w:rFonts w:ascii="Times New Roman" w:hAnsi="Times New Roman"/>
                <w:sz w:val="24"/>
                <w:szCs w:val="24"/>
              </w:rPr>
              <w:t>б</w:t>
            </w:r>
            <w:r w:rsidRPr="002824CA">
              <w:rPr>
                <w:rFonts w:ascii="Times New Roman" w:hAnsi="Times New Roman"/>
                <w:sz w:val="24"/>
                <w:szCs w:val="24"/>
              </w:rPr>
              <w:t>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изменять, адаптировать рецептуру, выход порции в соответствии с особенностями заказа, и</w:t>
            </w:r>
            <w:r w:rsidRPr="002824CA">
              <w:rPr>
                <w:rFonts w:ascii="Times New Roman" w:hAnsi="Times New Roman"/>
                <w:sz w:val="24"/>
                <w:szCs w:val="24"/>
              </w:rPr>
              <w:t>с</w:t>
            </w:r>
            <w:r w:rsidRPr="002824CA">
              <w:rPr>
                <w:rFonts w:ascii="Times New Roman" w:hAnsi="Times New Roman"/>
                <w:sz w:val="24"/>
                <w:szCs w:val="24"/>
              </w:rPr>
              <w:t>пользованием сезонных видов сырья, продуктов, заменой сырья и продуктов на основе принципов взаимозаменяемости, региональными особенност</w:t>
            </w:r>
            <w:r w:rsidRPr="002824CA">
              <w:rPr>
                <w:rFonts w:ascii="Times New Roman" w:hAnsi="Times New Roman"/>
                <w:sz w:val="24"/>
                <w:szCs w:val="24"/>
              </w:rPr>
              <w:t>я</w:t>
            </w:r>
            <w:r w:rsidRPr="002824CA">
              <w:rPr>
                <w:rFonts w:ascii="Times New Roman" w:hAnsi="Times New Roman"/>
                <w:sz w:val="24"/>
                <w:szCs w:val="24"/>
              </w:rPr>
              <w:t>ми в приготовлении пищи, формой и способом о</w:t>
            </w:r>
            <w:r w:rsidRPr="002824CA">
              <w:rPr>
                <w:rFonts w:ascii="Times New Roman" w:hAnsi="Times New Roman"/>
                <w:sz w:val="24"/>
                <w:szCs w:val="24"/>
              </w:rPr>
              <w:t>б</w:t>
            </w:r>
            <w:r w:rsidRPr="002824CA">
              <w:rPr>
                <w:rFonts w:ascii="Times New Roman" w:hAnsi="Times New Roman"/>
                <w:sz w:val="24"/>
                <w:szCs w:val="24"/>
              </w:rPr>
              <w:t>служивания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приготовление, готовить г</w:t>
            </w:r>
            <w:r w:rsidRPr="002824CA">
              <w:rPr>
                <w:rFonts w:ascii="Times New Roman" w:hAnsi="Times New Roman"/>
                <w:sz w:val="24"/>
                <w:szCs w:val="24"/>
              </w:rPr>
              <w:t>о</w:t>
            </w:r>
            <w:r w:rsidRPr="002824CA">
              <w:rPr>
                <w:rFonts w:ascii="Times New Roman" w:hAnsi="Times New Roman"/>
                <w:sz w:val="24"/>
                <w:szCs w:val="24"/>
              </w:rPr>
              <w:t>рячих напитков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 с учетом особенностей заказа, способа подачи блюд, требований к качеству и бе</w:t>
            </w:r>
            <w:r w:rsidRPr="002824CA">
              <w:rPr>
                <w:rFonts w:ascii="Times New Roman" w:hAnsi="Times New Roman"/>
                <w:sz w:val="24"/>
                <w:szCs w:val="24"/>
              </w:rPr>
              <w:t>з</w:t>
            </w:r>
            <w:r w:rsidRPr="002824CA">
              <w:rPr>
                <w:rFonts w:ascii="Times New Roman" w:hAnsi="Times New Roman"/>
                <w:sz w:val="24"/>
                <w:szCs w:val="24"/>
              </w:rPr>
              <w:t>опасности готовой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минимизировать потери питательных в</w:t>
            </w:r>
            <w:r w:rsidRPr="002824CA">
              <w:rPr>
                <w:rFonts w:ascii="Times New Roman" w:hAnsi="Times New Roman"/>
                <w:sz w:val="24"/>
                <w:szCs w:val="24"/>
              </w:rPr>
              <w:t>е</w:t>
            </w:r>
            <w:r w:rsidRPr="002824CA">
              <w:rPr>
                <w:rFonts w:ascii="Times New Roman" w:hAnsi="Times New Roman"/>
                <w:sz w:val="24"/>
                <w:szCs w:val="24"/>
              </w:rPr>
              <w:t>ществ, массы продукта в процессе приготовления;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обеспечивать безопасность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определять степень готовности, доводить до вкуса горячие напитки;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оценивать качество органолептическим сп</w:t>
            </w:r>
            <w:r w:rsidRPr="002824CA">
              <w:rPr>
                <w:rFonts w:ascii="Times New Roman" w:hAnsi="Times New Roman"/>
                <w:sz w:val="24"/>
                <w:szCs w:val="24"/>
              </w:rPr>
              <w:t>о</w:t>
            </w:r>
            <w:r w:rsidRPr="002824CA">
              <w:rPr>
                <w:rFonts w:ascii="Times New Roman" w:hAnsi="Times New Roman"/>
                <w:sz w:val="24"/>
                <w:szCs w:val="24"/>
              </w:rPr>
              <w:t>собом;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предупреждать в процессе приготовления,  выявлять и исправлять исправимые дефекты, отбр</w:t>
            </w:r>
            <w:r w:rsidRPr="002824CA">
              <w:rPr>
                <w:rFonts w:ascii="Times New Roman" w:hAnsi="Times New Roman"/>
                <w:sz w:val="24"/>
                <w:szCs w:val="24"/>
              </w:rPr>
              <w:t>а</w:t>
            </w:r>
            <w:r w:rsidRPr="002824CA">
              <w:rPr>
                <w:rFonts w:ascii="Times New Roman" w:hAnsi="Times New Roman"/>
                <w:sz w:val="24"/>
                <w:szCs w:val="24"/>
              </w:rPr>
              <w:t>ковывать недоброкачественные напитки;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размораживать отдельные полуфабрикаты для горячих напитков сложного ассортимента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выполнять порционирование, оформление сложных горячих напитков; сервировать для подачи с учетом потре</w:t>
            </w:r>
            <w:r w:rsidRPr="002824CA">
              <w:rPr>
                <w:rFonts w:ascii="Times New Roman" w:hAnsi="Times New Roman"/>
                <w:sz w:val="24"/>
                <w:szCs w:val="24"/>
              </w:rPr>
              <w:t>б</w:t>
            </w:r>
            <w:r w:rsidRPr="002824CA">
              <w:rPr>
                <w:rFonts w:ascii="Times New Roman" w:hAnsi="Times New Roman"/>
                <w:sz w:val="24"/>
                <w:szCs w:val="24"/>
              </w:rPr>
              <w:t>ностей различных категорий потребителей, форм и способов обслуживания;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контролировать температуру подачи горячих напитков;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хранение сложных горячих напитков с учетом требований к безопасности гот</w:t>
            </w:r>
            <w:r w:rsidRPr="002824CA">
              <w:rPr>
                <w:rFonts w:ascii="Times New Roman" w:hAnsi="Times New Roman"/>
                <w:sz w:val="24"/>
                <w:szCs w:val="24"/>
              </w:rPr>
              <w:t>о</w:t>
            </w:r>
            <w:r w:rsidRPr="002824CA">
              <w:rPr>
                <w:rFonts w:ascii="Times New Roman" w:hAnsi="Times New Roman"/>
                <w:sz w:val="24"/>
                <w:szCs w:val="24"/>
              </w:rPr>
              <w:t>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охлаждать и замораживать готовую кулина</w:t>
            </w:r>
            <w:r w:rsidRPr="002824CA">
              <w:rPr>
                <w:rFonts w:ascii="Times New Roman" w:hAnsi="Times New Roman"/>
                <w:sz w:val="24"/>
                <w:szCs w:val="24"/>
              </w:rPr>
              <w:t>р</w:t>
            </w:r>
            <w:r w:rsidRPr="002824CA">
              <w:rPr>
                <w:rFonts w:ascii="Times New Roman" w:hAnsi="Times New Roman"/>
                <w:sz w:val="24"/>
                <w:szCs w:val="24"/>
              </w:rPr>
              <w:t>ную продукцию с учетом требований к безопасн</w:t>
            </w:r>
            <w:r w:rsidRPr="002824CA">
              <w:rPr>
                <w:rFonts w:ascii="Times New Roman" w:hAnsi="Times New Roman"/>
                <w:sz w:val="24"/>
                <w:szCs w:val="24"/>
              </w:rPr>
              <w:t>о</w:t>
            </w:r>
            <w:r w:rsidRPr="002824CA">
              <w:rPr>
                <w:rFonts w:ascii="Times New Roman" w:hAnsi="Times New Roman"/>
                <w:sz w:val="24"/>
                <w:szCs w:val="24"/>
              </w:rPr>
              <w:t>сти пищевых продуктов;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рассчитывать стоимость горячих напитков;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вести учет реализованных горячих напитков с прилавка/раздачи;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поддерживать визуальный контакт с потр</w:t>
            </w:r>
            <w:r w:rsidRPr="002824CA">
              <w:rPr>
                <w:rFonts w:ascii="Times New Roman" w:hAnsi="Times New Roman"/>
                <w:sz w:val="24"/>
                <w:szCs w:val="24"/>
              </w:rPr>
              <w:t>е</w:t>
            </w:r>
            <w:r w:rsidRPr="002824CA">
              <w:rPr>
                <w:rFonts w:ascii="Times New Roman" w:hAnsi="Times New Roman"/>
                <w:sz w:val="24"/>
                <w:szCs w:val="24"/>
              </w:rPr>
              <w:t>бителем на раздаче;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консультировать потребителей;</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в т.ч. на иностранном языке, оказывать им помощь в выборе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рецептуры, характеристика, требования к качеству, примерные нормы выхода горячих напитков сложного приготовления, в том числе авторских, брендовых, региональных;</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требования к качеству, принципы сочетаемости основных продуктов и д</w:t>
            </w:r>
            <w:r w:rsidRPr="002824CA">
              <w:rPr>
                <w:rFonts w:ascii="Times New Roman" w:hAnsi="Times New Roman"/>
                <w:sz w:val="24"/>
                <w:szCs w:val="24"/>
              </w:rPr>
              <w:t>о</w:t>
            </w:r>
            <w:r w:rsidRPr="002824CA">
              <w:rPr>
                <w:rFonts w:ascii="Times New Roman" w:hAnsi="Times New Roman"/>
                <w:sz w:val="24"/>
                <w:szCs w:val="24"/>
              </w:rPr>
              <w:t>полнительных ингредиентов к ним;</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характеристика региональных видов сырья,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нормы, правила взаимозаменяемости сырья и продуктов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пищевая, энергетическая ценность сырья, продуктов, готовых горячих напитков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сочетания основных продуктов с другими ингредиентами для создания гармонич</w:t>
            </w:r>
            <w:r w:rsidRPr="002824CA">
              <w:rPr>
                <w:rFonts w:ascii="Times New Roman" w:hAnsi="Times New Roman"/>
                <w:sz w:val="24"/>
                <w:szCs w:val="24"/>
              </w:rPr>
              <w:softHyphen/>
              <w:t>ных напитков;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варианты подбора пряностей и приправ;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ассортимент вкусовых добавок, полуфабр</w:t>
            </w:r>
            <w:r w:rsidRPr="002824CA">
              <w:rPr>
                <w:rFonts w:ascii="Times New Roman" w:hAnsi="Times New Roman"/>
                <w:sz w:val="24"/>
                <w:szCs w:val="24"/>
              </w:rPr>
              <w:t>и</w:t>
            </w:r>
            <w:r w:rsidRPr="002824CA">
              <w:rPr>
                <w:rFonts w:ascii="Times New Roman" w:hAnsi="Times New Roman"/>
                <w:sz w:val="24"/>
                <w:szCs w:val="24"/>
              </w:rPr>
              <w:t>катов промышленного производства и варианты их использования;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выбора вина и других алкогольных напитков для ароматизации напитков, правила ко</w:t>
            </w:r>
            <w:r w:rsidRPr="002824CA">
              <w:rPr>
                <w:rFonts w:ascii="Times New Roman" w:hAnsi="Times New Roman"/>
                <w:sz w:val="24"/>
                <w:szCs w:val="24"/>
              </w:rPr>
              <w:t>м</w:t>
            </w:r>
            <w:r w:rsidRPr="002824CA">
              <w:rPr>
                <w:rFonts w:ascii="Times New Roman" w:hAnsi="Times New Roman"/>
                <w:sz w:val="24"/>
                <w:szCs w:val="24"/>
              </w:rPr>
              <w:t>позиции, коррекции цвета;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правила безопасной эксплуатации те</w:t>
            </w:r>
            <w:r w:rsidRPr="002824CA">
              <w:rPr>
                <w:rFonts w:ascii="Times New Roman" w:hAnsi="Times New Roman"/>
                <w:sz w:val="24"/>
                <w:szCs w:val="24"/>
              </w:rPr>
              <w:t>х</w:t>
            </w:r>
            <w:r w:rsidRPr="002824CA">
              <w:rPr>
                <w:rFonts w:ascii="Times New Roman" w:hAnsi="Times New Roman"/>
                <w:sz w:val="24"/>
                <w:szCs w:val="24"/>
              </w:rPr>
              <w:t>нологического оборудования и производственного инвентаря;</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 xml:space="preserve">температурный режим, </w:t>
            </w:r>
            <w:r w:rsidRPr="002824CA">
              <w:rPr>
                <w:rFonts w:ascii="Times New Roman" w:hAnsi="Times New Roman"/>
                <w:sz w:val="24"/>
                <w:szCs w:val="24"/>
                <w:u w:color="000000"/>
              </w:rPr>
              <w:t xml:space="preserve">последовательность выполнения технологических операций;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u w:color="000000"/>
              </w:rPr>
              <w:t>современные, инновационные методы приг</w:t>
            </w:r>
            <w:r w:rsidRPr="002824CA">
              <w:rPr>
                <w:rFonts w:ascii="Times New Roman" w:hAnsi="Times New Roman"/>
                <w:sz w:val="24"/>
                <w:szCs w:val="24"/>
                <w:u w:color="000000"/>
              </w:rPr>
              <w:t>о</w:t>
            </w:r>
            <w:r w:rsidRPr="002824CA">
              <w:rPr>
                <w:rFonts w:ascii="Times New Roman" w:hAnsi="Times New Roman"/>
                <w:sz w:val="24"/>
                <w:szCs w:val="24"/>
                <w:u w:color="000000"/>
              </w:rPr>
              <w:t xml:space="preserve">товления </w:t>
            </w:r>
            <w:r w:rsidRPr="002824CA">
              <w:rPr>
                <w:rFonts w:ascii="Times New Roman" w:hAnsi="Times New Roman"/>
                <w:sz w:val="24"/>
                <w:szCs w:val="24"/>
              </w:rPr>
              <w:t>горячих напитков сложного ассортимента</w:t>
            </w:r>
            <w:r w:rsidRPr="002824CA">
              <w:rPr>
                <w:rFonts w:ascii="Times New Roman" w:hAnsi="Times New Roman"/>
                <w:sz w:val="24"/>
                <w:szCs w:val="24"/>
                <w:u w:color="000000"/>
              </w:rPr>
              <w:t xml:space="preserve">; </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и формы инструктирования перс</w:t>
            </w:r>
            <w:r w:rsidRPr="002824CA">
              <w:rPr>
                <w:rFonts w:ascii="Times New Roman" w:hAnsi="Times New Roman"/>
                <w:sz w:val="24"/>
                <w:szCs w:val="24"/>
              </w:rPr>
              <w:t>о</w:t>
            </w:r>
            <w:r w:rsidRPr="002824CA">
              <w:rPr>
                <w:rFonts w:ascii="Times New Roman" w:hAnsi="Times New Roman"/>
                <w:sz w:val="24"/>
                <w:szCs w:val="24"/>
              </w:rPr>
              <w:t>нала в области приготовления горячих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способы оптимизации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с помощью использования высокотехнол</w:t>
            </w:r>
            <w:r w:rsidRPr="002824CA">
              <w:rPr>
                <w:rFonts w:ascii="Times New Roman" w:hAnsi="Times New Roman"/>
                <w:sz w:val="24"/>
                <w:szCs w:val="24"/>
              </w:rPr>
              <w:t>о</w:t>
            </w:r>
            <w:r w:rsidRPr="002824CA">
              <w:rPr>
                <w:rFonts w:ascii="Times New Roman" w:hAnsi="Times New Roman"/>
                <w:sz w:val="24"/>
                <w:szCs w:val="24"/>
              </w:rPr>
              <w:t>гичного оборудования, новых видов пищевых пр</w:t>
            </w:r>
            <w:r w:rsidRPr="002824CA">
              <w:rPr>
                <w:rFonts w:ascii="Times New Roman" w:hAnsi="Times New Roman"/>
                <w:sz w:val="24"/>
                <w:szCs w:val="24"/>
              </w:rPr>
              <w:t>о</w:t>
            </w:r>
            <w:r w:rsidRPr="002824CA">
              <w:rPr>
                <w:rFonts w:ascii="Times New Roman" w:hAnsi="Times New Roman"/>
                <w:sz w:val="24"/>
                <w:szCs w:val="24"/>
              </w:rPr>
              <w:t>дуктов, полуфабрикатов промышленного произво</w:t>
            </w:r>
            <w:r w:rsidRPr="002824CA">
              <w:rPr>
                <w:rFonts w:ascii="Times New Roman" w:hAnsi="Times New Roman"/>
                <w:sz w:val="24"/>
                <w:szCs w:val="24"/>
              </w:rPr>
              <w:t>д</w:t>
            </w:r>
            <w:r w:rsidRPr="002824CA">
              <w:rPr>
                <w:rFonts w:ascii="Times New Roman" w:hAnsi="Times New Roman"/>
                <w:sz w:val="24"/>
                <w:szCs w:val="24"/>
              </w:rPr>
              <w:t>ства;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порционирования, варианты офор</w:t>
            </w:r>
            <w:r w:rsidRPr="002824CA">
              <w:rPr>
                <w:rFonts w:ascii="Times New Roman" w:hAnsi="Times New Roman"/>
                <w:sz w:val="24"/>
                <w:szCs w:val="24"/>
              </w:rPr>
              <w:t>м</w:t>
            </w:r>
            <w:r w:rsidRPr="002824CA">
              <w:rPr>
                <w:rFonts w:ascii="Times New Roman" w:hAnsi="Times New Roman"/>
                <w:sz w:val="24"/>
                <w:szCs w:val="24"/>
              </w:rPr>
              <w:t>ления горячих напитков сложного ассортимента для подачи;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виды, назначение посуды для подачи, терм</w:t>
            </w:r>
            <w:r w:rsidRPr="002824CA">
              <w:rPr>
                <w:rFonts w:ascii="Times New Roman" w:hAnsi="Times New Roman"/>
                <w:sz w:val="24"/>
                <w:szCs w:val="24"/>
              </w:rPr>
              <w:t>о</w:t>
            </w:r>
            <w:r w:rsidRPr="002824CA">
              <w:rPr>
                <w:rFonts w:ascii="Times New Roman" w:hAnsi="Times New Roman"/>
                <w:sz w:val="24"/>
                <w:szCs w:val="24"/>
              </w:rPr>
              <w:t>сов, контейнеров для отпуска на вынос;</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методы сервировки и способы подачи гор</w:t>
            </w:r>
            <w:r w:rsidRPr="002824CA">
              <w:rPr>
                <w:rFonts w:ascii="Times New Roman" w:hAnsi="Times New Roman"/>
                <w:sz w:val="24"/>
                <w:szCs w:val="24"/>
              </w:rPr>
              <w:t>я</w:t>
            </w:r>
            <w:r w:rsidRPr="002824CA">
              <w:rPr>
                <w:rFonts w:ascii="Times New Roman" w:hAnsi="Times New Roman"/>
                <w:sz w:val="24"/>
                <w:szCs w:val="24"/>
              </w:rPr>
              <w:t>чих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температура подачи горячих напитков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требования к безопасности хранения горячих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маркирования упакованных горячих напитков сложного ассортимента;</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правила общения с потребителями;</w:t>
            </w:r>
            <w:r w:rsidRPr="002824CA">
              <w:rPr>
                <w:rFonts w:ascii="Times New Roman" w:hAnsi="Times New Roman"/>
                <w:b/>
                <w:sz w:val="24"/>
                <w:szCs w:val="24"/>
              </w:rPr>
              <w:t xml:space="preserve"> </w:t>
            </w:r>
            <w:r w:rsidRPr="002824CA">
              <w:rPr>
                <w:rFonts w:ascii="Times New Roman" w:hAnsi="Times New Roman"/>
                <w:sz w:val="24"/>
                <w:szCs w:val="24"/>
              </w:rPr>
              <w:t>базовый словарный запас на иностранном языке;</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техника общения, ориентированная на п</w:t>
            </w:r>
            <w:r w:rsidRPr="002824CA">
              <w:rPr>
                <w:rFonts w:ascii="Times New Roman" w:hAnsi="Times New Roman"/>
                <w:sz w:val="24"/>
                <w:szCs w:val="24"/>
              </w:rPr>
              <w:t>о</w:t>
            </w:r>
            <w:r w:rsidRPr="002824CA">
              <w:rPr>
                <w:rFonts w:ascii="Times New Roman" w:hAnsi="Times New Roman"/>
                <w:sz w:val="24"/>
                <w:szCs w:val="24"/>
              </w:rPr>
              <w:t>требителя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4.6.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ада</w:t>
            </w:r>
            <w:r w:rsidRPr="002824CA">
              <w:rPr>
                <w:rFonts w:ascii="Times New Roman" w:hAnsi="Times New Roman"/>
                <w:sz w:val="24"/>
                <w:szCs w:val="24"/>
              </w:rPr>
              <w:t>п</w:t>
            </w:r>
            <w:r w:rsidRPr="002824CA">
              <w:rPr>
                <w:rFonts w:ascii="Times New Roman" w:hAnsi="Times New Roman"/>
                <w:sz w:val="24"/>
                <w:szCs w:val="24"/>
              </w:rPr>
              <w:t>тацию рецептур холодных и гор</w:t>
            </w:r>
            <w:r w:rsidRPr="002824CA">
              <w:rPr>
                <w:rFonts w:ascii="Times New Roman" w:hAnsi="Times New Roman"/>
                <w:sz w:val="24"/>
                <w:szCs w:val="24"/>
              </w:rPr>
              <w:t>я</w:t>
            </w:r>
            <w:r w:rsidRPr="002824CA">
              <w:rPr>
                <w:rFonts w:ascii="Times New Roman" w:hAnsi="Times New Roman"/>
                <w:sz w:val="24"/>
                <w:szCs w:val="24"/>
              </w:rPr>
              <w:t>чих десертов, напитков, в том числе авторских, брендовых, рег</w:t>
            </w:r>
            <w:r w:rsidRPr="002824CA">
              <w:rPr>
                <w:rFonts w:ascii="Times New Roman" w:hAnsi="Times New Roman"/>
                <w:sz w:val="24"/>
                <w:szCs w:val="24"/>
              </w:rPr>
              <w:t>и</w:t>
            </w:r>
            <w:r w:rsidRPr="002824CA">
              <w:rPr>
                <w:rFonts w:ascii="Times New Roman" w:hAnsi="Times New Roman"/>
                <w:sz w:val="24"/>
                <w:szCs w:val="24"/>
              </w:rPr>
              <w:t>ональных с уч</w:t>
            </w:r>
            <w:r w:rsidRPr="002824CA">
              <w:rPr>
                <w:rFonts w:ascii="Times New Roman" w:hAnsi="Times New Roman"/>
                <w:sz w:val="24"/>
                <w:szCs w:val="24"/>
              </w:rPr>
              <w:t>е</w:t>
            </w:r>
            <w:r w:rsidRPr="002824CA">
              <w:rPr>
                <w:rFonts w:ascii="Times New Roman" w:hAnsi="Times New Roman"/>
                <w:sz w:val="24"/>
                <w:szCs w:val="24"/>
              </w:rPr>
              <w:t>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разработке, адаптации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795"/>
              <w:jc w:val="both"/>
              <w:rPr>
                <w:rFonts w:ascii="Times New Roman" w:hAnsi="Times New Roman"/>
                <w:sz w:val="24"/>
                <w:szCs w:val="24"/>
              </w:rPr>
            </w:pPr>
            <w:r w:rsidRPr="002824CA">
              <w:rPr>
                <w:rFonts w:ascii="Times New Roman" w:hAnsi="Times New Roman"/>
                <w:sz w:val="24"/>
                <w:szCs w:val="24"/>
              </w:rPr>
              <w:t>ведении расчетов, оформлении и презент</w:t>
            </w:r>
            <w:r w:rsidRPr="002824CA">
              <w:rPr>
                <w:rFonts w:ascii="Times New Roman" w:hAnsi="Times New Roman"/>
                <w:sz w:val="24"/>
                <w:szCs w:val="24"/>
              </w:rPr>
              <w:t>а</w:t>
            </w:r>
            <w:r w:rsidRPr="002824CA">
              <w:rPr>
                <w:rFonts w:ascii="Times New Roman" w:hAnsi="Times New Roman"/>
                <w:sz w:val="24"/>
                <w:szCs w:val="24"/>
              </w:rPr>
              <w:t>ции результатов проработки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подбирать тип и количество продуктов, вк</w:t>
            </w:r>
            <w:r w:rsidRPr="002824CA">
              <w:rPr>
                <w:rFonts w:ascii="Times New Roman" w:hAnsi="Times New Roman"/>
                <w:sz w:val="24"/>
                <w:szCs w:val="24"/>
              </w:rPr>
              <w:t>у</w:t>
            </w:r>
            <w:r w:rsidRPr="002824CA">
              <w:rPr>
                <w:rFonts w:ascii="Times New Roman" w:hAnsi="Times New Roman"/>
                <w:sz w:val="24"/>
                <w:szCs w:val="24"/>
              </w:rPr>
              <w:t>совых, ароматических, красящих веществ для ра</w:t>
            </w:r>
            <w:r w:rsidRPr="002824CA">
              <w:rPr>
                <w:rFonts w:ascii="Times New Roman" w:hAnsi="Times New Roman"/>
                <w:sz w:val="24"/>
                <w:szCs w:val="24"/>
              </w:rPr>
              <w:t>з</w:t>
            </w:r>
            <w:r w:rsidRPr="002824CA">
              <w:rPr>
                <w:rFonts w:ascii="Times New Roman" w:hAnsi="Times New Roman"/>
                <w:sz w:val="24"/>
                <w:szCs w:val="24"/>
              </w:rPr>
              <w:t>работки рецептуры с учетом особенностей заказа, требований по безопасности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соблюдать баланс жировых и вкусовых ко</w:t>
            </w:r>
            <w:r w:rsidRPr="002824CA">
              <w:rPr>
                <w:rFonts w:ascii="Times New Roman" w:hAnsi="Times New Roman"/>
                <w:sz w:val="24"/>
                <w:szCs w:val="24"/>
              </w:rPr>
              <w:t>м</w:t>
            </w:r>
            <w:r w:rsidRPr="002824CA">
              <w:rPr>
                <w:rFonts w:ascii="Times New Roman" w:hAnsi="Times New Roman"/>
                <w:sz w:val="24"/>
                <w:szCs w:val="24"/>
              </w:rPr>
              <w:t>понентов;</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выбирать форму, текстуру  холодных и г</w:t>
            </w:r>
            <w:r w:rsidRPr="002824CA">
              <w:rPr>
                <w:rFonts w:ascii="Times New Roman" w:hAnsi="Times New Roman"/>
                <w:sz w:val="24"/>
                <w:szCs w:val="24"/>
              </w:rPr>
              <w:t>о</w:t>
            </w:r>
            <w:r w:rsidRPr="002824CA">
              <w:rPr>
                <w:rFonts w:ascii="Times New Roman" w:hAnsi="Times New Roman"/>
                <w:sz w:val="24"/>
                <w:szCs w:val="24"/>
              </w:rPr>
              <w:t>рячих десертов, напитков, в том числе авторских, брендовых, региональных с учетом  способа посл</w:t>
            </w:r>
            <w:r w:rsidRPr="002824CA">
              <w:rPr>
                <w:rFonts w:ascii="Times New Roman" w:hAnsi="Times New Roman"/>
                <w:sz w:val="24"/>
                <w:szCs w:val="24"/>
              </w:rPr>
              <w:t>е</w:t>
            </w:r>
            <w:r w:rsidRPr="002824CA">
              <w:rPr>
                <w:rFonts w:ascii="Times New Roman" w:hAnsi="Times New Roman"/>
                <w:sz w:val="24"/>
                <w:szCs w:val="24"/>
              </w:rPr>
              <w:t>дующей термической обработки;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комбинировать разные методы приготовл</w:t>
            </w:r>
            <w:r w:rsidRPr="002824CA">
              <w:rPr>
                <w:rFonts w:ascii="Times New Roman" w:hAnsi="Times New Roman"/>
                <w:sz w:val="24"/>
                <w:szCs w:val="24"/>
              </w:rPr>
              <w:t>е</w:t>
            </w:r>
            <w:r w:rsidRPr="002824CA">
              <w:rPr>
                <w:rFonts w:ascii="Times New Roman" w:hAnsi="Times New Roman"/>
                <w:sz w:val="24"/>
                <w:szCs w:val="24"/>
              </w:rPr>
              <w:t>ния холодных и горячих десертов, напитков с уч</w:t>
            </w:r>
            <w:r w:rsidRPr="002824CA">
              <w:rPr>
                <w:rFonts w:ascii="Times New Roman" w:hAnsi="Times New Roman"/>
                <w:sz w:val="24"/>
                <w:szCs w:val="24"/>
              </w:rPr>
              <w:t>е</w:t>
            </w:r>
            <w:r w:rsidRPr="002824CA">
              <w:rPr>
                <w:rFonts w:ascii="Times New Roman" w:hAnsi="Times New Roman"/>
                <w:sz w:val="24"/>
                <w:szCs w:val="24"/>
              </w:rPr>
              <w:t>том особенностей заказа, требований к безопасн</w:t>
            </w:r>
            <w:r w:rsidRPr="002824CA">
              <w:rPr>
                <w:rFonts w:ascii="Times New Roman" w:hAnsi="Times New Roman"/>
                <w:sz w:val="24"/>
                <w:szCs w:val="24"/>
              </w:rPr>
              <w:t>о</w:t>
            </w:r>
            <w:r w:rsidRPr="002824CA">
              <w:rPr>
                <w:rFonts w:ascii="Times New Roman" w:hAnsi="Times New Roman"/>
                <w:sz w:val="24"/>
                <w:szCs w:val="24"/>
              </w:rPr>
              <w:t>сти готовой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проработку новой или адаптир</w:t>
            </w:r>
            <w:r w:rsidRPr="002824CA">
              <w:rPr>
                <w:rFonts w:ascii="Times New Roman" w:hAnsi="Times New Roman"/>
                <w:sz w:val="24"/>
                <w:szCs w:val="24"/>
              </w:rPr>
              <w:t>о</w:t>
            </w:r>
            <w:r w:rsidRPr="002824CA">
              <w:rPr>
                <w:rFonts w:ascii="Times New Roman" w:hAnsi="Times New Roman"/>
                <w:sz w:val="24"/>
                <w:szCs w:val="24"/>
              </w:rPr>
              <w:t>ванной рецептуры и анализировать результат, опр</w:t>
            </w:r>
            <w:r w:rsidRPr="002824CA">
              <w:rPr>
                <w:rFonts w:ascii="Times New Roman" w:hAnsi="Times New Roman"/>
                <w:sz w:val="24"/>
                <w:szCs w:val="24"/>
              </w:rPr>
              <w:t>е</w:t>
            </w:r>
            <w:r w:rsidRPr="002824CA">
              <w:rPr>
                <w:rFonts w:ascii="Times New Roman" w:hAnsi="Times New Roman"/>
                <w:sz w:val="24"/>
                <w:szCs w:val="24"/>
              </w:rPr>
              <w:t>делять направления корректировки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изменять рецептуры холодных и горячих д</w:t>
            </w:r>
            <w:r w:rsidRPr="002824CA">
              <w:rPr>
                <w:rFonts w:ascii="Times New Roman" w:hAnsi="Times New Roman"/>
                <w:sz w:val="24"/>
                <w:szCs w:val="24"/>
              </w:rPr>
              <w:t>е</w:t>
            </w:r>
            <w:r w:rsidRPr="002824CA">
              <w:rPr>
                <w:rFonts w:ascii="Times New Roman" w:hAnsi="Times New Roman"/>
                <w:sz w:val="24"/>
                <w:szCs w:val="24"/>
              </w:rPr>
              <w:t>сертов, напитков с учетом особенностей заказа, с</w:t>
            </w:r>
            <w:r w:rsidRPr="002824CA">
              <w:rPr>
                <w:rFonts w:ascii="Times New Roman" w:hAnsi="Times New Roman"/>
                <w:sz w:val="24"/>
                <w:szCs w:val="24"/>
              </w:rPr>
              <w:t>е</w:t>
            </w:r>
            <w:r w:rsidRPr="002824CA">
              <w:rPr>
                <w:rFonts w:ascii="Times New Roman" w:hAnsi="Times New Roman"/>
                <w:sz w:val="24"/>
                <w:szCs w:val="24"/>
              </w:rPr>
              <w:t>зонности, форм и методов обслуживания;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рассчитывать количество сырья, продуктов, массу готовых холодных и горячих десертов, напи</w:t>
            </w:r>
            <w:r w:rsidRPr="002824CA">
              <w:rPr>
                <w:rFonts w:ascii="Times New Roman" w:hAnsi="Times New Roman"/>
                <w:sz w:val="24"/>
                <w:szCs w:val="24"/>
              </w:rPr>
              <w:t>т</w:t>
            </w:r>
            <w:r w:rsidRPr="002824CA">
              <w:rPr>
                <w:rFonts w:ascii="Times New Roman" w:hAnsi="Times New Roman"/>
                <w:sz w:val="24"/>
                <w:szCs w:val="24"/>
              </w:rPr>
              <w:t>ков по действующим методикам, с учетом норм о</w:t>
            </w:r>
            <w:r w:rsidRPr="002824CA">
              <w:rPr>
                <w:rFonts w:ascii="Times New Roman" w:hAnsi="Times New Roman"/>
                <w:sz w:val="24"/>
                <w:szCs w:val="24"/>
              </w:rPr>
              <w:t>т</w:t>
            </w:r>
            <w:r w:rsidRPr="002824CA">
              <w:rPr>
                <w:rFonts w:ascii="Times New Roman" w:hAnsi="Times New Roman"/>
                <w:sz w:val="24"/>
                <w:szCs w:val="24"/>
              </w:rPr>
              <w:t>ходов и потерь при приготовлении;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оформлять акт проработки новой или ада</w:t>
            </w:r>
            <w:r w:rsidRPr="002824CA">
              <w:rPr>
                <w:rFonts w:ascii="Times New Roman" w:hAnsi="Times New Roman"/>
                <w:sz w:val="24"/>
                <w:szCs w:val="24"/>
              </w:rPr>
              <w:t>п</w:t>
            </w:r>
            <w:r w:rsidRPr="002824CA">
              <w:rPr>
                <w:rFonts w:ascii="Times New Roman" w:hAnsi="Times New Roman"/>
                <w:sz w:val="24"/>
                <w:szCs w:val="24"/>
              </w:rPr>
              <w:t>тированной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представлять результат проработки (готовые холодные и горячие десерты, напитков, разработа</w:t>
            </w:r>
            <w:r w:rsidRPr="002824CA">
              <w:rPr>
                <w:rFonts w:ascii="Times New Roman" w:hAnsi="Times New Roman"/>
                <w:sz w:val="24"/>
                <w:szCs w:val="24"/>
              </w:rPr>
              <w:t>н</w:t>
            </w:r>
            <w:r w:rsidRPr="002824CA">
              <w:rPr>
                <w:rFonts w:ascii="Times New Roman" w:hAnsi="Times New Roman"/>
                <w:sz w:val="24"/>
                <w:szCs w:val="24"/>
              </w:rPr>
              <w:t>ную документацию) руководству;</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проводить мастер-класс для представления резул</w:t>
            </w:r>
            <w:r w:rsidRPr="002824CA">
              <w:rPr>
                <w:rFonts w:ascii="Times New Roman" w:hAnsi="Times New Roman"/>
                <w:sz w:val="24"/>
                <w:szCs w:val="24"/>
              </w:rPr>
              <w:t>ь</w:t>
            </w:r>
            <w:r w:rsidRPr="002824CA">
              <w:rPr>
                <w:rFonts w:ascii="Times New Roman" w:hAnsi="Times New Roman"/>
                <w:sz w:val="24"/>
                <w:szCs w:val="24"/>
              </w:rPr>
              <w:t>татов разработки новой рецептуры</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Знания: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наиболее актуальные в регионе традицио</w:t>
            </w:r>
            <w:r w:rsidRPr="002824CA">
              <w:rPr>
                <w:rFonts w:ascii="Times New Roman" w:hAnsi="Times New Roman"/>
                <w:sz w:val="24"/>
                <w:szCs w:val="24"/>
              </w:rPr>
              <w:t>н</w:t>
            </w:r>
            <w:r w:rsidRPr="002824CA">
              <w:rPr>
                <w:rFonts w:ascii="Times New Roman" w:hAnsi="Times New Roman"/>
                <w:sz w:val="24"/>
                <w:szCs w:val="24"/>
              </w:rPr>
              <w:t>ные и инновационные методы, техники  пригото</w:t>
            </w:r>
            <w:r w:rsidRPr="002824CA">
              <w:rPr>
                <w:rFonts w:ascii="Times New Roman" w:hAnsi="Times New Roman"/>
                <w:sz w:val="24"/>
                <w:szCs w:val="24"/>
              </w:rPr>
              <w:t>в</w:t>
            </w:r>
            <w:r w:rsidRPr="002824CA">
              <w:rPr>
                <w:rFonts w:ascii="Times New Roman" w:hAnsi="Times New Roman"/>
                <w:sz w:val="24"/>
                <w:szCs w:val="24"/>
              </w:rPr>
              <w:t>ления холодных и горячих десертов, напитков;</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новые высокотехнологичные продукты и инновационные способы приготовления, хранения (непрерывный холод,  шоковое охлаждение и зам</w:t>
            </w:r>
            <w:r w:rsidRPr="002824CA">
              <w:rPr>
                <w:rFonts w:ascii="Times New Roman" w:hAnsi="Times New Roman"/>
                <w:sz w:val="24"/>
                <w:szCs w:val="24"/>
              </w:rPr>
              <w:t>о</w:t>
            </w:r>
            <w:r w:rsidRPr="002824CA">
              <w:rPr>
                <w:rFonts w:ascii="Times New Roman" w:hAnsi="Times New Roman"/>
                <w:sz w:val="24"/>
                <w:szCs w:val="24"/>
              </w:rPr>
              <w:t>розка, заморозка с использованием жидкого  азота, инновационные способы дозревания овощей и фруктов, консервирования и прочее);</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современное высокотехнологичное обор</w:t>
            </w:r>
            <w:r w:rsidRPr="002824CA">
              <w:rPr>
                <w:rFonts w:ascii="Times New Roman" w:hAnsi="Times New Roman"/>
                <w:sz w:val="24"/>
                <w:szCs w:val="24"/>
              </w:rPr>
              <w:t>у</w:t>
            </w:r>
            <w:r w:rsidRPr="002824CA">
              <w:rPr>
                <w:rFonts w:ascii="Times New Roman" w:hAnsi="Times New Roman"/>
                <w:sz w:val="24"/>
                <w:szCs w:val="24"/>
              </w:rPr>
              <w:t>дование и способы его применения;</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принципы, варианты сочетаемости осно</w:t>
            </w:r>
            <w:r w:rsidRPr="002824CA">
              <w:rPr>
                <w:rFonts w:ascii="Times New Roman" w:hAnsi="Times New Roman"/>
                <w:sz w:val="24"/>
                <w:szCs w:val="24"/>
              </w:rPr>
              <w:t>в</w:t>
            </w:r>
            <w:r w:rsidRPr="002824CA">
              <w:rPr>
                <w:rFonts w:ascii="Times New Roman" w:hAnsi="Times New Roman"/>
                <w:sz w:val="24"/>
                <w:szCs w:val="24"/>
              </w:rPr>
              <w:t>ных продуктов с дополнительными ингредиентами, пряностями и приправами;</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организации проработки рецептур;</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методики  расчета количества с</w:t>
            </w:r>
            <w:r w:rsidRPr="002824CA">
              <w:rPr>
                <w:rFonts w:ascii="Times New Roman" w:hAnsi="Times New Roman"/>
                <w:sz w:val="24"/>
                <w:szCs w:val="24"/>
              </w:rPr>
              <w:t>ы</w:t>
            </w:r>
            <w:r w:rsidRPr="002824CA">
              <w:rPr>
                <w:rFonts w:ascii="Times New Roman" w:hAnsi="Times New Roman"/>
                <w:sz w:val="24"/>
                <w:szCs w:val="24"/>
              </w:rPr>
              <w:t>рья и продуктов, выхода холодных и горячих десе</w:t>
            </w:r>
            <w:r w:rsidRPr="002824CA">
              <w:rPr>
                <w:rFonts w:ascii="Times New Roman" w:hAnsi="Times New Roman"/>
                <w:sz w:val="24"/>
                <w:szCs w:val="24"/>
              </w:rPr>
              <w:t>р</w:t>
            </w:r>
            <w:r w:rsidRPr="002824CA">
              <w:rPr>
                <w:rFonts w:ascii="Times New Roman" w:hAnsi="Times New Roman"/>
                <w:sz w:val="24"/>
                <w:szCs w:val="24"/>
              </w:rPr>
              <w:t>тов, напитков;</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оформления актов проработки, с</w:t>
            </w:r>
            <w:r w:rsidRPr="002824CA">
              <w:rPr>
                <w:rFonts w:ascii="Times New Roman" w:hAnsi="Times New Roman"/>
                <w:sz w:val="24"/>
                <w:szCs w:val="24"/>
              </w:rPr>
              <w:t>о</w:t>
            </w:r>
            <w:r w:rsidRPr="002824CA">
              <w:rPr>
                <w:rFonts w:ascii="Times New Roman" w:hAnsi="Times New Roman"/>
                <w:sz w:val="24"/>
                <w:szCs w:val="24"/>
              </w:rPr>
              <w:t>ставления технологической документации по ее р</w:t>
            </w:r>
            <w:r w:rsidRPr="002824CA">
              <w:rPr>
                <w:rFonts w:ascii="Times New Roman" w:hAnsi="Times New Roman"/>
                <w:sz w:val="24"/>
                <w:szCs w:val="24"/>
              </w:rPr>
              <w:t>е</w:t>
            </w:r>
            <w:r w:rsidRPr="002824CA">
              <w:rPr>
                <w:rFonts w:ascii="Times New Roman" w:hAnsi="Times New Roman"/>
                <w:sz w:val="24"/>
                <w:szCs w:val="24"/>
              </w:rPr>
              <w:t>зультатам;</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расчета себестоимости холодных и горячих десертов, напитков</w:t>
            </w:r>
          </w:p>
        </w:tc>
      </w:tr>
      <w:tr w:rsidR="004B6EAC" w:rsidRPr="002824CA" w:rsidTr="001C5C9F">
        <w:trPr>
          <w:trHeight w:val="271"/>
          <w:jc w:val="center"/>
        </w:trPr>
        <w:tc>
          <w:tcPr>
            <w:tcW w:w="1985"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ПМ.05.</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w:t>
            </w:r>
            <w:r w:rsidRPr="002824CA">
              <w:rPr>
                <w:rFonts w:ascii="Times New Roman" w:hAnsi="Times New Roman"/>
                <w:sz w:val="24"/>
                <w:szCs w:val="24"/>
              </w:rPr>
              <w:t>с</w:t>
            </w:r>
            <w:r w:rsidRPr="002824CA">
              <w:rPr>
                <w:rFonts w:ascii="Times New Roman" w:hAnsi="Times New Roman"/>
                <w:sz w:val="24"/>
                <w:szCs w:val="24"/>
              </w:rPr>
              <w:t>сов приготовл</w:t>
            </w:r>
            <w:r w:rsidRPr="002824CA">
              <w:rPr>
                <w:rFonts w:ascii="Times New Roman" w:hAnsi="Times New Roman"/>
                <w:sz w:val="24"/>
                <w:szCs w:val="24"/>
              </w:rPr>
              <w:t>е</w:t>
            </w:r>
            <w:r w:rsidRPr="002824CA">
              <w:rPr>
                <w:rFonts w:ascii="Times New Roman" w:hAnsi="Times New Roman"/>
                <w:sz w:val="24"/>
                <w:szCs w:val="24"/>
              </w:rPr>
              <w:t>ния, оформления и подготовки к реализации хл</w:t>
            </w:r>
            <w:r w:rsidRPr="002824CA">
              <w:rPr>
                <w:rFonts w:ascii="Times New Roman" w:hAnsi="Times New Roman"/>
                <w:sz w:val="24"/>
                <w:szCs w:val="24"/>
              </w:rPr>
              <w:t>е</w:t>
            </w:r>
            <w:r w:rsidRPr="002824CA">
              <w:rPr>
                <w:rFonts w:ascii="Times New Roman" w:hAnsi="Times New Roman"/>
                <w:sz w:val="24"/>
                <w:szCs w:val="24"/>
              </w:rPr>
              <w:t>бобулочных,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 с уч</w:t>
            </w:r>
            <w:r w:rsidRPr="002824CA">
              <w:rPr>
                <w:rFonts w:ascii="Times New Roman" w:hAnsi="Times New Roman"/>
                <w:sz w:val="24"/>
                <w:szCs w:val="24"/>
              </w:rPr>
              <w:t>е</w:t>
            </w:r>
            <w:r w:rsidRPr="002824CA">
              <w:rPr>
                <w:rFonts w:ascii="Times New Roman" w:hAnsi="Times New Roman"/>
                <w:sz w:val="24"/>
                <w:szCs w:val="24"/>
              </w:rPr>
              <w:t>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w:t>
            </w:r>
            <w:r w:rsidRPr="002824CA">
              <w:rPr>
                <w:rFonts w:ascii="Times New Roman" w:hAnsi="Times New Roman"/>
                <w:sz w:val="24"/>
                <w:szCs w:val="24"/>
              </w:rPr>
              <w:t>о</w:t>
            </w:r>
            <w:r w:rsidRPr="002824CA">
              <w:rPr>
                <w:rFonts w:ascii="Times New Roman" w:hAnsi="Times New Roman"/>
                <w:sz w:val="24"/>
                <w:szCs w:val="24"/>
              </w:rPr>
              <w:t>требителей, в</w:t>
            </w:r>
            <w:r w:rsidRPr="002824CA">
              <w:rPr>
                <w:rFonts w:ascii="Times New Roman" w:hAnsi="Times New Roman"/>
                <w:sz w:val="24"/>
                <w:szCs w:val="24"/>
              </w:rPr>
              <w:t>и</w:t>
            </w:r>
            <w:r w:rsidRPr="002824CA">
              <w:rPr>
                <w:rFonts w:ascii="Times New Roman" w:hAnsi="Times New Roman"/>
                <w:sz w:val="24"/>
                <w:szCs w:val="24"/>
              </w:rPr>
              <w:t>дов и форм о</w:t>
            </w:r>
            <w:r w:rsidRPr="002824CA">
              <w:rPr>
                <w:rFonts w:ascii="Times New Roman" w:hAnsi="Times New Roman"/>
                <w:sz w:val="24"/>
                <w:szCs w:val="24"/>
              </w:rPr>
              <w:t>б</w:t>
            </w:r>
            <w:r w:rsidRPr="002824CA">
              <w:rPr>
                <w:rFonts w:ascii="Times New Roman" w:hAnsi="Times New Roman"/>
                <w:sz w:val="24"/>
                <w:szCs w:val="24"/>
              </w:rPr>
              <w:t>служивания</w:t>
            </w: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5.1.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подготовку раб</w:t>
            </w:r>
            <w:r w:rsidRPr="002824CA">
              <w:rPr>
                <w:rFonts w:ascii="Times New Roman" w:hAnsi="Times New Roman"/>
                <w:sz w:val="24"/>
                <w:szCs w:val="24"/>
              </w:rPr>
              <w:t>о</w:t>
            </w:r>
            <w:r w:rsidRPr="002824CA">
              <w:rPr>
                <w:rFonts w:ascii="Times New Roman" w:hAnsi="Times New Roman"/>
                <w:sz w:val="24"/>
                <w:szCs w:val="24"/>
              </w:rPr>
              <w:t>чих мест, обор</w:t>
            </w:r>
            <w:r w:rsidRPr="002824CA">
              <w:rPr>
                <w:rFonts w:ascii="Times New Roman" w:hAnsi="Times New Roman"/>
                <w:sz w:val="24"/>
                <w:szCs w:val="24"/>
              </w:rPr>
              <w:t>у</w:t>
            </w:r>
            <w:r w:rsidRPr="002824CA">
              <w:rPr>
                <w:rFonts w:ascii="Times New Roman" w:hAnsi="Times New Roman"/>
                <w:sz w:val="24"/>
                <w:szCs w:val="24"/>
              </w:rPr>
              <w:t>дования, сырья, материалов для приготовления хлебобулочных,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разнообразного ассортимента в соответствии с инструкциями и регламентами</w:t>
            </w: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w:t>
            </w:r>
            <w:r w:rsidRPr="002824CA">
              <w:rPr>
                <w:rFonts w:ascii="Times New Roman" w:hAnsi="Times New Roman"/>
                <w:sz w:val="24"/>
                <w:szCs w:val="24"/>
                <w:lang w:eastAsia="en-US"/>
              </w:rPr>
              <w:t>о</w:t>
            </w:r>
            <w:r w:rsidRPr="002824CA">
              <w:rPr>
                <w:rFonts w:ascii="Times New Roman" w:hAnsi="Times New Roman"/>
                <w:sz w:val="24"/>
                <w:szCs w:val="24"/>
                <w:lang w:eastAsia="en-US"/>
              </w:rPr>
              <w:t>чих мест, подготовки к работе и безопасной экспл</w:t>
            </w:r>
            <w:r w:rsidRPr="002824CA">
              <w:rPr>
                <w:rFonts w:ascii="Times New Roman" w:hAnsi="Times New Roman"/>
                <w:sz w:val="24"/>
                <w:szCs w:val="24"/>
                <w:lang w:eastAsia="en-US"/>
              </w:rPr>
              <w:t>у</w:t>
            </w:r>
            <w:r w:rsidRPr="002824CA">
              <w:rPr>
                <w:rFonts w:ascii="Times New Roman" w:hAnsi="Times New Roman"/>
                <w:sz w:val="24"/>
                <w:szCs w:val="24"/>
                <w:lang w:eastAsia="en-US"/>
              </w:rPr>
              <w:t>атации технологического оборудования, произво</w:t>
            </w:r>
            <w:r w:rsidRPr="002824CA">
              <w:rPr>
                <w:rFonts w:ascii="Times New Roman" w:hAnsi="Times New Roman"/>
                <w:sz w:val="24"/>
                <w:szCs w:val="24"/>
                <w:lang w:eastAsia="en-US"/>
              </w:rPr>
              <w:t>д</w:t>
            </w:r>
            <w:r w:rsidRPr="002824CA">
              <w:rPr>
                <w:rFonts w:ascii="Times New Roman" w:hAnsi="Times New Roman"/>
                <w:sz w:val="24"/>
                <w:szCs w:val="24"/>
                <w:lang w:eastAsia="en-US"/>
              </w:rPr>
              <w:t>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в соответствии с инструкциями и регламентами;</w:t>
            </w:r>
          </w:p>
          <w:p w:rsidR="004B6EAC" w:rsidRPr="002824CA" w:rsidRDefault="004B6EAC" w:rsidP="00523FAA">
            <w:pPr>
              <w:spacing w:after="0" w:line="240" w:lineRule="auto"/>
              <w:ind w:firstLine="795"/>
              <w:jc w:val="both"/>
              <w:rPr>
                <w:rFonts w:ascii="Times New Roman" w:hAnsi="Times New Roman"/>
                <w:sz w:val="24"/>
                <w:szCs w:val="24"/>
                <w:lang w:eastAsia="en-US"/>
              </w:rPr>
            </w:pPr>
            <w:r w:rsidRPr="002824CA">
              <w:rPr>
                <w:rFonts w:ascii="Times New Roman" w:hAnsi="Times New Roman"/>
                <w:sz w:val="24"/>
                <w:szCs w:val="24"/>
                <w:lang w:eastAsia="en-US"/>
              </w:rPr>
              <w:t>обеспечении наличия кондитерского сырья в соответствии с заказом, планом работы и контроле их хранения и расхода с учетом ресурсосбережения и обеспечения безопасности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оценивать наличие ресурсов;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составлять заявку  и обеспечивать получение продуктов (по количеству и качеству) для произво</w:t>
            </w:r>
            <w:r w:rsidRPr="002824CA">
              <w:rPr>
                <w:rFonts w:ascii="Times New Roman" w:hAnsi="Times New Roman"/>
                <w:sz w:val="24"/>
                <w:szCs w:val="24"/>
              </w:rPr>
              <w:t>д</w:t>
            </w:r>
            <w:r w:rsidRPr="002824CA">
              <w:rPr>
                <w:rFonts w:ascii="Times New Roman" w:hAnsi="Times New Roman"/>
                <w:sz w:val="24"/>
                <w:szCs w:val="24"/>
              </w:rPr>
              <w:t>ства хлебобулочных, мучных кондитерских изд</w:t>
            </w:r>
            <w:r w:rsidRPr="002824CA">
              <w:rPr>
                <w:rFonts w:ascii="Times New Roman" w:hAnsi="Times New Roman"/>
                <w:sz w:val="24"/>
                <w:szCs w:val="24"/>
              </w:rPr>
              <w:t>е</w:t>
            </w:r>
            <w:r w:rsidRPr="002824CA">
              <w:rPr>
                <w:rFonts w:ascii="Times New Roman" w:hAnsi="Times New Roman"/>
                <w:sz w:val="24"/>
                <w:szCs w:val="24"/>
              </w:rPr>
              <w:t>лий, в соответствии с заказом;</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оценить качество и безопасность сырья, пр</w:t>
            </w:r>
            <w:r w:rsidRPr="002824CA">
              <w:rPr>
                <w:rFonts w:ascii="Times New Roman" w:hAnsi="Times New Roman"/>
                <w:sz w:val="24"/>
                <w:szCs w:val="24"/>
              </w:rPr>
              <w:t>о</w:t>
            </w:r>
            <w:r w:rsidRPr="002824CA">
              <w:rPr>
                <w:rFonts w:ascii="Times New Roman" w:hAnsi="Times New Roman"/>
                <w:sz w:val="24"/>
                <w:szCs w:val="24"/>
              </w:rPr>
              <w:t>дуктов, материалов;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распределить задания между подчиненными в соответствии с их квалификацией;</w:t>
            </w:r>
          </w:p>
          <w:p w:rsidR="004B6EAC" w:rsidRPr="002824CA" w:rsidRDefault="004B6EAC" w:rsidP="00523FAA">
            <w:pPr>
              <w:spacing w:after="0" w:line="240" w:lineRule="auto"/>
              <w:ind w:firstLine="726"/>
              <w:jc w:val="both"/>
              <w:rPr>
                <w:rFonts w:ascii="Times New Roman" w:hAnsi="Times New Roman"/>
                <w:sz w:val="24"/>
                <w:szCs w:val="24"/>
                <w:lang w:eastAsia="en-US"/>
              </w:rPr>
            </w:pPr>
            <w:r w:rsidRPr="002824CA">
              <w:rPr>
                <w:rFonts w:ascii="Times New Roman" w:hAnsi="Times New Roman"/>
                <w:sz w:val="24"/>
                <w:szCs w:val="24"/>
                <w:lang w:eastAsia="en-US"/>
              </w:rPr>
              <w:t>объяснять правила и демонстрировать при</w:t>
            </w:r>
            <w:r w:rsidRPr="002824CA">
              <w:rPr>
                <w:rFonts w:ascii="Times New Roman" w:hAnsi="Times New Roman"/>
                <w:sz w:val="24"/>
                <w:szCs w:val="24"/>
                <w:lang w:eastAsia="en-US"/>
              </w:rPr>
              <w:t>е</w:t>
            </w:r>
            <w:r w:rsidRPr="002824CA">
              <w:rPr>
                <w:rFonts w:ascii="Times New Roman" w:hAnsi="Times New Roman"/>
                <w:sz w:val="24"/>
                <w:szCs w:val="24"/>
                <w:lang w:eastAsia="en-US"/>
              </w:rPr>
              <w:t>мы безопасной эксплуатации производственного инвентаря и технологического оборудования;</w:t>
            </w:r>
          </w:p>
          <w:p w:rsidR="004B6EAC" w:rsidRPr="002824CA" w:rsidRDefault="004B6EAC" w:rsidP="00523FAA">
            <w:pPr>
              <w:spacing w:after="0" w:line="240" w:lineRule="auto"/>
              <w:ind w:firstLine="726"/>
              <w:jc w:val="both"/>
              <w:rPr>
                <w:rFonts w:ascii="Times New Roman" w:hAnsi="Times New Roman"/>
                <w:sz w:val="24"/>
                <w:szCs w:val="24"/>
                <w:lang w:eastAsia="en-US"/>
              </w:rPr>
            </w:pPr>
            <w:r w:rsidRPr="002824CA">
              <w:rPr>
                <w:rFonts w:ascii="Times New Roman" w:hAnsi="Times New Roman"/>
                <w:sz w:val="24"/>
                <w:szCs w:val="24"/>
                <w:lang w:eastAsia="en-US"/>
              </w:rPr>
              <w:t>разъяснять ответственность за несоблюдение санитарно-гигиенических  требований, техники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 пожарной безопасности в процессе раб</w:t>
            </w:r>
            <w:r w:rsidRPr="002824CA">
              <w:rPr>
                <w:rFonts w:ascii="Times New Roman" w:hAnsi="Times New Roman"/>
                <w:sz w:val="24"/>
                <w:szCs w:val="24"/>
                <w:lang w:eastAsia="en-US"/>
              </w:rPr>
              <w:t>о</w:t>
            </w:r>
            <w:r w:rsidRPr="002824CA">
              <w:rPr>
                <w:rFonts w:ascii="Times New Roman" w:hAnsi="Times New Roman"/>
                <w:sz w:val="24"/>
                <w:szCs w:val="24"/>
                <w:lang w:eastAsia="en-US"/>
              </w:rPr>
              <w:t>ты;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демонстрировать приемы рационального размещения оборудования на рабочем месте конд</w:t>
            </w:r>
            <w:r w:rsidRPr="002824CA">
              <w:rPr>
                <w:rFonts w:ascii="Times New Roman" w:hAnsi="Times New Roman"/>
                <w:sz w:val="24"/>
                <w:szCs w:val="24"/>
              </w:rPr>
              <w:t>и</w:t>
            </w:r>
            <w:r w:rsidRPr="002824CA">
              <w:rPr>
                <w:rFonts w:ascii="Times New Roman" w:hAnsi="Times New Roman"/>
                <w:sz w:val="24"/>
                <w:szCs w:val="24"/>
              </w:rPr>
              <w:t>тера, пекаря;</w:t>
            </w:r>
          </w:p>
          <w:p w:rsidR="004B6EAC" w:rsidRPr="002824CA" w:rsidRDefault="004B6EAC" w:rsidP="00523FAA">
            <w:pPr>
              <w:spacing w:after="0" w:line="240" w:lineRule="auto"/>
              <w:ind w:firstLine="726"/>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выбор и рациональное ра</w:t>
            </w:r>
            <w:r w:rsidRPr="002824CA">
              <w:rPr>
                <w:rFonts w:ascii="Times New Roman" w:hAnsi="Times New Roman"/>
                <w:sz w:val="24"/>
                <w:szCs w:val="24"/>
                <w:lang w:eastAsia="en-US"/>
              </w:rPr>
              <w:t>з</w:t>
            </w:r>
            <w:r w:rsidRPr="002824CA">
              <w:rPr>
                <w:rFonts w:ascii="Times New Roman" w:hAnsi="Times New Roman"/>
                <w:sz w:val="24"/>
                <w:szCs w:val="24"/>
                <w:lang w:eastAsia="en-US"/>
              </w:rPr>
              <w:t>мещение на рабочем месте оборудования, инвент</w:t>
            </w:r>
            <w:r w:rsidRPr="002824CA">
              <w:rPr>
                <w:rFonts w:ascii="Times New Roman" w:hAnsi="Times New Roman"/>
                <w:sz w:val="24"/>
                <w:szCs w:val="24"/>
                <w:lang w:eastAsia="en-US"/>
              </w:rPr>
              <w:t>а</w:t>
            </w:r>
            <w:r w:rsidRPr="002824CA">
              <w:rPr>
                <w:rFonts w:ascii="Times New Roman" w:hAnsi="Times New Roman"/>
                <w:sz w:val="24"/>
                <w:szCs w:val="24"/>
                <w:lang w:eastAsia="en-US"/>
              </w:rPr>
              <w:t>ря, посуды, сырья, материалов в соответствии с в</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дом работ требованиями инструкций, регламентов, стандартов чистоты; </w:t>
            </w:r>
          </w:p>
          <w:p w:rsidR="004B6EAC" w:rsidRPr="002824CA" w:rsidRDefault="004B6EAC" w:rsidP="00523FAA">
            <w:pPr>
              <w:spacing w:after="0" w:line="240" w:lineRule="auto"/>
              <w:ind w:firstLine="726"/>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своевременность текущей уборки рабочих мест в соответствии с инструкци</w:t>
            </w:r>
            <w:r w:rsidRPr="002824CA">
              <w:rPr>
                <w:rFonts w:ascii="Times New Roman" w:hAnsi="Times New Roman"/>
                <w:sz w:val="24"/>
                <w:szCs w:val="24"/>
                <w:lang w:eastAsia="en-US"/>
              </w:rPr>
              <w:t>я</w:t>
            </w:r>
            <w:r w:rsidRPr="002824CA">
              <w:rPr>
                <w:rFonts w:ascii="Times New Roman" w:hAnsi="Times New Roman"/>
                <w:sz w:val="24"/>
                <w:szCs w:val="24"/>
                <w:lang w:eastAsia="en-US"/>
              </w:rPr>
              <w:t>ми и регламентами, стандартами чистоты;</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lang w:eastAsia="en-US"/>
              </w:rPr>
              <w:t>контролировать соблюдение правил техники безопасности, пожарной безопасности, охраны тр</w:t>
            </w:r>
            <w:r w:rsidRPr="002824CA">
              <w:rPr>
                <w:rFonts w:ascii="Times New Roman" w:hAnsi="Times New Roman"/>
                <w:sz w:val="24"/>
                <w:szCs w:val="24"/>
                <w:lang w:eastAsia="en-US"/>
              </w:rPr>
              <w:t>у</w:t>
            </w:r>
            <w:r w:rsidRPr="002824CA">
              <w:rPr>
                <w:rFonts w:ascii="Times New Roman" w:hAnsi="Times New Roman"/>
                <w:sz w:val="24"/>
                <w:szCs w:val="24"/>
                <w:lang w:eastAsia="en-US"/>
              </w:rPr>
              <w:t>да на рабочем месте</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требования охраны труда, пожарной бе</w:t>
            </w:r>
            <w:r w:rsidRPr="002824CA">
              <w:rPr>
                <w:rFonts w:ascii="Times New Roman" w:hAnsi="Times New Roman"/>
                <w:sz w:val="24"/>
                <w:szCs w:val="24"/>
                <w:u w:color="000000"/>
              </w:rPr>
              <w:t>з</w:t>
            </w:r>
            <w:r w:rsidRPr="002824CA">
              <w:rPr>
                <w:rFonts w:ascii="Times New Roman" w:hAnsi="Times New Roman"/>
                <w:sz w:val="24"/>
                <w:szCs w:val="24"/>
                <w:u w:color="000000"/>
              </w:rPr>
              <w:t>опасности, техники безопасности при выполнении работ;</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санитарно-гигиенические требования к пр</w:t>
            </w:r>
            <w:r w:rsidRPr="002824CA">
              <w:rPr>
                <w:rFonts w:ascii="Times New Roman" w:hAnsi="Times New Roman"/>
                <w:sz w:val="24"/>
                <w:szCs w:val="24"/>
                <w:u w:color="000000"/>
              </w:rPr>
              <w:t>о</w:t>
            </w:r>
            <w:r w:rsidRPr="002824CA">
              <w:rPr>
                <w:rFonts w:ascii="Times New Roman" w:hAnsi="Times New Roman"/>
                <w:sz w:val="24"/>
                <w:szCs w:val="24"/>
                <w:u w:color="000000"/>
              </w:rPr>
              <w:t>цессам производства продукции, в том числе сист</w:t>
            </w:r>
            <w:r w:rsidRPr="002824CA">
              <w:rPr>
                <w:rFonts w:ascii="Times New Roman" w:hAnsi="Times New Roman"/>
                <w:sz w:val="24"/>
                <w:szCs w:val="24"/>
                <w:u w:color="000000"/>
              </w:rPr>
              <w:t>е</w:t>
            </w:r>
            <w:r w:rsidRPr="002824CA">
              <w:rPr>
                <w:rFonts w:ascii="Times New Roman" w:hAnsi="Times New Roman"/>
                <w:sz w:val="24"/>
                <w:szCs w:val="24"/>
                <w:u w:color="000000"/>
              </w:rPr>
              <w:t>ма анализа, оценки и управления  опасными факт</w:t>
            </w:r>
            <w:r w:rsidRPr="002824CA">
              <w:rPr>
                <w:rFonts w:ascii="Times New Roman" w:hAnsi="Times New Roman"/>
                <w:sz w:val="24"/>
                <w:szCs w:val="24"/>
                <w:u w:color="000000"/>
              </w:rPr>
              <w:t>о</w:t>
            </w:r>
            <w:r w:rsidRPr="002824CA">
              <w:rPr>
                <w:rFonts w:ascii="Times New Roman" w:hAnsi="Times New Roman"/>
                <w:sz w:val="24"/>
                <w:szCs w:val="24"/>
                <w:u w:color="000000"/>
              </w:rPr>
              <w:t>рами (система ХАССП);</w:t>
            </w:r>
          </w:p>
          <w:p w:rsidR="004B6EAC" w:rsidRPr="002824CA" w:rsidRDefault="004B6EAC" w:rsidP="00523FAA">
            <w:pPr>
              <w:tabs>
                <w:tab w:val="left" w:pos="20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контроля качества сырья, продуктов,  качества выполнения работ подчиненными;</w:t>
            </w:r>
          </w:p>
          <w:p w:rsidR="004B6EAC" w:rsidRPr="002824CA" w:rsidRDefault="004B6EAC" w:rsidP="00523FAA">
            <w:pPr>
              <w:tabs>
                <w:tab w:val="left" w:pos="20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важность постоянного контроля качества процессов приготовления и готовой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способы и формы инструктирования перс</w:t>
            </w:r>
            <w:r w:rsidRPr="002824CA">
              <w:rPr>
                <w:rFonts w:ascii="Times New Roman" w:hAnsi="Times New Roman"/>
                <w:sz w:val="24"/>
                <w:szCs w:val="24"/>
              </w:rPr>
              <w:t>о</w:t>
            </w:r>
            <w:r w:rsidRPr="002824CA">
              <w:rPr>
                <w:rFonts w:ascii="Times New Roman" w:hAnsi="Times New Roman"/>
                <w:sz w:val="24"/>
                <w:szCs w:val="24"/>
              </w:rPr>
              <w:t>нала в области обеспечения качества и безопасности кондитерской продукции собственного произво</w:t>
            </w:r>
            <w:r w:rsidRPr="002824CA">
              <w:rPr>
                <w:rFonts w:ascii="Times New Roman" w:hAnsi="Times New Roman"/>
                <w:sz w:val="24"/>
                <w:szCs w:val="24"/>
              </w:rPr>
              <w:t>д</w:t>
            </w:r>
            <w:r w:rsidRPr="002824CA">
              <w:rPr>
                <w:rFonts w:ascii="Times New Roman" w:hAnsi="Times New Roman"/>
                <w:sz w:val="24"/>
                <w:szCs w:val="24"/>
              </w:rPr>
              <w:t>ства и после</w:t>
            </w:r>
            <w:r w:rsidRPr="002824CA">
              <w:rPr>
                <w:rFonts w:ascii="Times New Roman" w:hAnsi="Times New Roman"/>
                <w:sz w:val="24"/>
                <w:szCs w:val="24"/>
              </w:rPr>
              <w:softHyphen/>
              <w:t>дующей проверки понимания персон</w:t>
            </w:r>
            <w:r w:rsidRPr="002824CA">
              <w:rPr>
                <w:rFonts w:ascii="Times New Roman" w:hAnsi="Times New Roman"/>
                <w:sz w:val="24"/>
                <w:szCs w:val="24"/>
              </w:rPr>
              <w:t>а</w:t>
            </w:r>
            <w:r w:rsidRPr="002824CA">
              <w:rPr>
                <w:rFonts w:ascii="Times New Roman" w:hAnsi="Times New Roman"/>
                <w:sz w:val="24"/>
                <w:szCs w:val="24"/>
              </w:rPr>
              <w:t>лом своей ответственности</w:t>
            </w:r>
          </w:p>
          <w:p w:rsidR="004B6EAC" w:rsidRPr="002824CA" w:rsidRDefault="004B6EAC" w:rsidP="00523FAA">
            <w:pPr>
              <w:spacing w:after="0" w:line="240" w:lineRule="auto"/>
              <w:ind w:firstLine="726"/>
              <w:jc w:val="both"/>
              <w:rPr>
                <w:rFonts w:ascii="Times New Roman" w:hAnsi="Times New Roman"/>
                <w:sz w:val="24"/>
                <w:szCs w:val="24"/>
                <w:lang w:eastAsia="en-US"/>
              </w:rPr>
            </w:pPr>
            <w:r w:rsidRPr="002824CA">
              <w:rPr>
                <w:rFonts w:ascii="Times New Roman" w:hAnsi="Times New Roman"/>
                <w:sz w:val="24"/>
                <w:szCs w:val="24"/>
                <w:lang w:eastAsia="en-US"/>
              </w:rPr>
              <w:t>требования охраны труда, пожарной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 и производственной санитарии в орган</w:t>
            </w:r>
            <w:r w:rsidRPr="002824CA">
              <w:rPr>
                <w:rFonts w:ascii="Times New Roman" w:hAnsi="Times New Roman"/>
                <w:sz w:val="24"/>
                <w:szCs w:val="24"/>
                <w:lang w:eastAsia="en-US"/>
              </w:rPr>
              <w:t>и</w:t>
            </w:r>
            <w:r w:rsidRPr="002824CA">
              <w:rPr>
                <w:rFonts w:ascii="Times New Roman" w:hAnsi="Times New Roman"/>
                <w:sz w:val="24"/>
                <w:szCs w:val="24"/>
                <w:lang w:eastAsia="en-US"/>
              </w:rPr>
              <w:t>зации питания;</w:t>
            </w:r>
          </w:p>
          <w:p w:rsidR="004B6EAC" w:rsidRPr="002824CA" w:rsidRDefault="004B6EAC" w:rsidP="00523FAA">
            <w:pPr>
              <w:spacing w:after="0" w:line="240" w:lineRule="auto"/>
              <w:ind w:firstLine="726"/>
              <w:jc w:val="both"/>
              <w:rPr>
                <w:rFonts w:ascii="Times New Roman" w:hAnsi="Times New Roman"/>
                <w:sz w:val="24"/>
                <w:szCs w:val="24"/>
                <w:lang w:eastAsia="en-US"/>
              </w:rPr>
            </w:pPr>
            <w:r w:rsidRPr="002824CA">
              <w:rPr>
                <w:rFonts w:ascii="Times New Roman" w:hAnsi="Times New Roman"/>
                <w:sz w:val="24"/>
                <w:szCs w:val="24"/>
                <w:lang w:eastAsia="en-US"/>
              </w:rPr>
              <w:t>виды, назначение, правила безопасной эк</w:t>
            </w:r>
            <w:r w:rsidRPr="002824CA">
              <w:rPr>
                <w:rFonts w:ascii="Times New Roman" w:hAnsi="Times New Roman"/>
                <w:sz w:val="24"/>
                <w:szCs w:val="24"/>
                <w:lang w:eastAsia="en-US"/>
              </w:rPr>
              <w:t>с</w:t>
            </w:r>
            <w:r w:rsidRPr="002824CA">
              <w:rPr>
                <w:rFonts w:ascii="Times New Roman" w:hAnsi="Times New Roman"/>
                <w:sz w:val="24"/>
                <w:szCs w:val="24"/>
                <w:lang w:eastAsia="en-US"/>
              </w:rPr>
              <w:t>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w:t>
            </w:r>
            <w:r w:rsidRPr="002824CA">
              <w:rPr>
                <w:rFonts w:ascii="Times New Roman" w:hAnsi="Times New Roman"/>
                <w:sz w:val="24"/>
                <w:szCs w:val="24"/>
                <w:lang w:eastAsia="en-US"/>
              </w:rPr>
              <w:t>е</w:t>
            </w:r>
            <w:r w:rsidRPr="002824CA">
              <w:rPr>
                <w:rFonts w:ascii="Times New Roman" w:hAnsi="Times New Roman"/>
                <w:sz w:val="24"/>
                <w:szCs w:val="24"/>
                <w:lang w:eastAsia="en-US"/>
              </w:rPr>
              <w:t>рительных приборов, посуды и правила ухода за ними;</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последовательность выполнения технолог</w:t>
            </w:r>
            <w:r w:rsidRPr="002824CA">
              <w:rPr>
                <w:rFonts w:ascii="Times New Roman" w:hAnsi="Times New Roman"/>
                <w:sz w:val="24"/>
                <w:szCs w:val="24"/>
                <w:u w:color="000000"/>
              </w:rPr>
              <w:t>и</w:t>
            </w:r>
            <w:r w:rsidRPr="002824CA">
              <w:rPr>
                <w:rFonts w:ascii="Times New Roman" w:hAnsi="Times New Roman"/>
                <w:sz w:val="24"/>
                <w:szCs w:val="24"/>
                <w:u w:color="000000"/>
              </w:rPr>
              <w:t>ческих операций, современные методы, техника о</w:t>
            </w:r>
            <w:r w:rsidRPr="002824CA">
              <w:rPr>
                <w:rFonts w:ascii="Times New Roman" w:hAnsi="Times New Roman"/>
                <w:sz w:val="24"/>
                <w:szCs w:val="24"/>
                <w:u w:color="000000"/>
              </w:rPr>
              <w:t>б</w:t>
            </w:r>
            <w:r w:rsidRPr="002824CA">
              <w:rPr>
                <w:rFonts w:ascii="Times New Roman" w:hAnsi="Times New Roman"/>
                <w:sz w:val="24"/>
                <w:szCs w:val="24"/>
                <w:u w:color="000000"/>
              </w:rPr>
              <w:t xml:space="preserve">работки, подготовки сырья и продуктов; </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в</w:t>
            </w:r>
            <w:r w:rsidRPr="002824CA">
              <w:rPr>
                <w:rFonts w:ascii="Times New Roman" w:hAnsi="Times New Roman"/>
                <w:sz w:val="24"/>
                <w:szCs w:val="24"/>
              </w:rPr>
              <w:t>озможные последствия нарушения санит</w:t>
            </w:r>
            <w:r w:rsidRPr="002824CA">
              <w:rPr>
                <w:rFonts w:ascii="Times New Roman" w:hAnsi="Times New Roman"/>
                <w:sz w:val="24"/>
                <w:szCs w:val="24"/>
              </w:rPr>
              <w:t>а</w:t>
            </w:r>
            <w:r w:rsidRPr="002824CA">
              <w:rPr>
                <w:rFonts w:ascii="Times New Roman" w:hAnsi="Times New Roman"/>
                <w:sz w:val="24"/>
                <w:szCs w:val="24"/>
              </w:rPr>
              <w:t>рии и гигиены;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требования к личной гигиене персонала при подготовке производственного инвентаря и кухо</w:t>
            </w:r>
            <w:r w:rsidRPr="002824CA">
              <w:rPr>
                <w:rFonts w:ascii="Times New Roman" w:hAnsi="Times New Roman"/>
                <w:sz w:val="24"/>
                <w:szCs w:val="24"/>
              </w:rPr>
              <w:t>н</w:t>
            </w:r>
            <w:r w:rsidRPr="002824CA">
              <w:rPr>
                <w:rFonts w:ascii="Times New Roman" w:hAnsi="Times New Roman"/>
                <w:sz w:val="24"/>
                <w:szCs w:val="24"/>
              </w:rPr>
              <w:t>ной посуды;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виды, назначение, правила применения и безопасного хранения чистящих, моющих и дези</w:t>
            </w:r>
            <w:r w:rsidRPr="002824CA">
              <w:rPr>
                <w:rFonts w:ascii="Times New Roman" w:hAnsi="Times New Roman"/>
                <w:sz w:val="24"/>
                <w:szCs w:val="24"/>
              </w:rPr>
              <w:t>н</w:t>
            </w:r>
            <w:r w:rsidRPr="002824CA">
              <w:rPr>
                <w:rFonts w:ascii="Times New Roman" w:hAnsi="Times New Roman"/>
                <w:sz w:val="24"/>
                <w:szCs w:val="24"/>
              </w:rPr>
              <w:t>фицирующих средств, предназначенных для посл</w:t>
            </w:r>
            <w:r w:rsidRPr="002824CA">
              <w:rPr>
                <w:rFonts w:ascii="Times New Roman" w:hAnsi="Times New Roman"/>
                <w:sz w:val="24"/>
                <w:szCs w:val="24"/>
              </w:rPr>
              <w:t>е</w:t>
            </w:r>
            <w:r w:rsidRPr="002824CA">
              <w:rPr>
                <w:rFonts w:ascii="Times New Roman" w:hAnsi="Times New Roman"/>
                <w:sz w:val="24"/>
                <w:szCs w:val="24"/>
              </w:rPr>
              <w:t>дующего использования;</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rPr>
              <w:t>правила утилизации отходов;</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виды, назначение упаковочных материалов, способы хранения сырья и продуктов;</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виды, назначение правила эксплуатации об</w:t>
            </w:r>
            <w:r w:rsidRPr="002824CA">
              <w:rPr>
                <w:rFonts w:ascii="Times New Roman" w:hAnsi="Times New Roman"/>
                <w:sz w:val="24"/>
                <w:szCs w:val="24"/>
                <w:u w:color="000000"/>
              </w:rPr>
              <w:t>о</w:t>
            </w:r>
            <w:r w:rsidRPr="002824CA">
              <w:rPr>
                <w:rFonts w:ascii="Times New Roman" w:hAnsi="Times New Roman"/>
                <w:sz w:val="24"/>
                <w:szCs w:val="24"/>
                <w:u w:color="000000"/>
              </w:rPr>
              <w:t>рудования для упаковки;</w:t>
            </w:r>
          </w:p>
          <w:p w:rsidR="004B6EAC" w:rsidRPr="002824CA" w:rsidRDefault="004B6EAC" w:rsidP="00523FAA">
            <w:pPr>
              <w:spacing w:after="0" w:line="240" w:lineRule="auto"/>
              <w:ind w:firstLine="726"/>
              <w:jc w:val="both"/>
              <w:rPr>
                <w:rFonts w:ascii="Times New Roman" w:hAnsi="Times New Roman"/>
                <w:sz w:val="24"/>
                <w:szCs w:val="24"/>
                <w:u w:color="000000"/>
              </w:rPr>
            </w:pPr>
            <w:r w:rsidRPr="002824CA">
              <w:rPr>
                <w:rFonts w:ascii="Times New Roman" w:hAnsi="Times New Roman"/>
                <w:sz w:val="24"/>
                <w:szCs w:val="24"/>
                <w:u w:color="000000"/>
              </w:rPr>
              <w:t>способы и правила комплектования, упако</w:t>
            </w:r>
            <w:r w:rsidRPr="002824CA">
              <w:rPr>
                <w:rFonts w:ascii="Times New Roman" w:hAnsi="Times New Roman"/>
                <w:sz w:val="24"/>
                <w:szCs w:val="24"/>
                <w:u w:color="000000"/>
              </w:rPr>
              <w:t>в</w:t>
            </w:r>
            <w:r w:rsidRPr="002824CA">
              <w:rPr>
                <w:rFonts w:ascii="Times New Roman" w:hAnsi="Times New Roman"/>
                <w:sz w:val="24"/>
                <w:szCs w:val="24"/>
                <w:u w:color="000000"/>
              </w:rPr>
              <w:t>ки на вынос готовых хлебобулочных, мучных ко</w:t>
            </w:r>
            <w:r w:rsidRPr="002824CA">
              <w:rPr>
                <w:rFonts w:ascii="Times New Roman" w:hAnsi="Times New Roman"/>
                <w:sz w:val="24"/>
                <w:szCs w:val="24"/>
                <w:u w:color="000000"/>
              </w:rPr>
              <w:t>н</w:t>
            </w:r>
            <w:r w:rsidRPr="002824CA">
              <w:rPr>
                <w:rFonts w:ascii="Times New Roman" w:hAnsi="Times New Roman"/>
                <w:sz w:val="24"/>
                <w:szCs w:val="24"/>
                <w:u w:color="000000"/>
              </w:rPr>
              <w:t>дитерских изделий</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5.2.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хранение отд</w:t>
            </w:r>
            <w:r w:rsidRPr="002824CA">
              <w:rPr>
                <w:rFonts w:ascii="Times New Roman" w:hAnsi="Times New Roman"/>
                <w:sz w:val="24"/>
                <w:szCs w:val="24"/>
              </w:rPr>
              <w:t>е</w:t>
            </w:r>
            <w:r w:rsidRPr="002824CA">
              <w:rPr>
                <w:rFonts w:ascii="Times New Roman" w:hAnsi="Times New Roman"/>
                <w:sz w:val="24"/>
                <w:szCs w:val="24"/>
              </w:rPr>
              <w:t>лочных полуфа</w:t>
            </w:r>
            <w:r w:rsidRPr="002824CA">
              <w:rPr>
                <w:rFonts w:ascii="Times New Roman" w:hAnsi="Times New Roman"/>
                <w:sz w:val="24"/>
                <w:szCs w:val="24"/>
              </w:rPr>
              <w:t>б</w:t>
            </w:r>
            <w:r w:rsidRPr="002824CA">
              <w:rPr>
                <w:rFonts w:ascii="Times New Roman" w:hAnsi="Times New Roman"/>
                <w:sz w:val="24"/>
                <w:szCs w:val="24"/>
              </w:rPr>
              <w:t>рикатов для хл</w:t>
            </w:r>
            <w:r w:rsidRPr="002824CA">
              <w:rPr>
                <w:rFonts w:ascii="Times New Roman" w:hAnsi="Times New Roman"/>
                <w:sz w:val="24"/>
                <w:szCs w:val="24"/>
              </w:rPr>
              <w:t>е</w:t>
            </w:r>
            <w:r w:rsidRPr="002824CA">
              <w:rPr>
                <w:rFonts w:ascii="Times New Roman" w:hAnsi="Times New Roman"/>
                <w:sz w:val="24"/>
                <w:szCs w:val="24"/>
              </w:rPr>
              <w:t>бобулочных,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w:t>
            </w:r>
            <w:r w:rsidRPr="002824CA">
              <w:rPr>
                <w:rFonts w:ascii="Times New Roman" w:hAnsi="Times New Roman"/>
                <w:sz w:val="24"/>
                <w:szCs w:val="24"/>
              </w:rPr>
              <w:t>в</w:t>
            </w:r>
            <w:r w:rsidRPr="002824CA">
              <w:rPr>
                <w:rFonts w:ascii="Times New Roman" w:hAnsi="Times New Roman"/>
                <w:sz w:val="24"/>
                <w:szCs w:val="24"/>
              </w:rPr>
              <w:t>ления, творческого оформления и подготовки к и</w:t>
            </w:r>
            <w:r w:rsidRPr="002824CA">
              <w:rPr>
                <w:rFonts w:ascii="Times New Roman" w:hAnsi="Times New Roman"/>
                <w:sz w:val="24"/>
                <w:szCs w:val="24"/>
              </w:rPr>
              <w:t>с</w:t>
            </w:r>
            <w:r w:rsidRPr="002824CA">
              <w:rPr>
                <w:rFonts w:ascii="Times New Roman" w:hAnsi="Times New Roman"/>
                <w:sz w:val="24"/>
                <w:szCs w:val="24"/>
              </w:rPr>
              <w:t>пользованию отделочных полуфабрикатов для хл</w:t>
            </w:r>
            <w:r w:rsidRPr="002824CA">
              <w:rPr>
                <w:rFonts w:ascii="Times New Roman" w:hAnsi="Times New Roman"/>
                <w:sz w:val="24"/>
                <w:szCs w:val="24"/>
              </w:rPr>
              <w:t>е</w:t>
            </w:r>
            <w:r w:rsidRPr="002824CA">
              <w:rPr>
                <w:rFonts w:ascii="Times New Roman" w:hAnsi="Times New Roman"/>
                <w:sz w:val="24"/>
                <w:szCs w:val="24"/>
              </w:rPr>
              <w:t xml:space="preserve">бобулочных, мучных кондитерских изделий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оценивать наличие, подбирать в соответствии с технологическими требованиями, оценивать  кач</w:t>
            </w:r>
            <w:r w:rsidRPr="002824CA">
              <w:rPr>
                <w:rFonts w:ascii="Times New Roman" w:hAnsi="Times New Roman"/>
                <w:sz w:val="24"/>
                <w:szCs w:val="24"/>
              </w:rPr>
              <w:t>е</w:t>
            </w:r>
            <w:r w:rsidRPr="002824CA">
              <w:rPr>
                <w:rFonts w:ascii="Times New Roman" w:hAnsi="Times New Roman"/>
                <w:sz w:val="24"/>
                <w:szCs w:val="24"/>
              </w:rPr>
              <w:t>ство и безопасность основных продуктов и допо</w:t>
            </w:r>
            <w:r w:rsidRPr="002824CA">
              <w:rPr>
                <w:rFonts w:ascii="Times New Roman" w:hAnsi="Times New Roman"/>
                <w:sz w:val="24"/>
                <w:szCs w:val="24"/>
              </w:rPr>
              <w:t>л</w:t>
            </w:r>
            <w:r w:rsidRPr="002824CA">
              <w:rPr>
                <w:rFonts w:ascii="Times New Roman" w:hAnsi="Times New Roman"/>
                <w:sz w:val="24"/>
                <w:szCs w:val="24"/>
              </w:rPr>
              <w:t>нительных ингредиентов;</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организовывать их хранение до момента и</w:t>
            </w:r>
            <w:r w:rsidRPr="002824CA">
              <w:rPr>
                <w:rFonts w:ascii="Times New Roman" w:hAnsi="Times New Roman"/>
                <w:sz w:val="24"/>
                <w:szCs w:val="24"/>
              </w:rPr>
              <w:t>с</w:t>
            </w:r>
            <w:r w:rsidRPr="002824CA">
              <w:rPr>
                <w:rFonts w:ascii="Times New Roman" w:hAnsi="Times New Roman"/>
                <w:sz w:val="24"/>
                <w:szCs w:val="24"/>
              </w:rPr>
              <w:t>пользования;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выбирать, подготавливать ароматические и кр</w:t>
            </w:r>
            <w:r w:rsidRPr="002824CA">
              <w:rPr>
                <w:rFonts w:ascii="Times New Roman" w:hAnsi="Times New Roman"/>
                <w:sz w:val="24"/>
                <w:szCs w:val="24"/>
              </w:rPr>
              <w:t>а</w:t>
            </w:r>
            <w:r w:rsidRPr="002824CA">
              <w:rPr>
                <w:rFonts w:ascii="Times New Roman" w:hAnsi="Times New Roman"/>
                <w:sz w:val="24"/>
                <w:szCs w:val="24"/>
              </w:rPr>
              <w:t>сящие вещества в соответствии с рецептурой, тр</w:t>
            </w:r>
            <w:r w:rsidRPr="002824CA">
              <w:rPr>
                <w:rFonts w:ascii="Times New Roman" w:hAnsi="Times New Roman"/>
                <w:sz w:val="24"/>
                <w:szCs w:val="24"/>
              </w:rPr>
              <w:t>е</w:t>
            </w:r>
            <w:r w:rsidRPr="002824CA">
              <w:rPr>
                <w:rFonts w:ascii="Times New Roman" w:hAnsi="Times New Roman"/>
                <w:sz w:val="24"/>
                <w:szCs w:val="24"/>
              </w:rPr>
              <w:t>бованиями санитарных норм и правил;</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распознавать недоброкачественные продукты;</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осуществлять выбор, пров</w:t>
            </w:r>
            <w:r w:rsidRPr="002824CA">
              <w:rPr>
                <w:rFonts w:ascii="Times New Roman" w:hAnsi="Times New Roman"/>
                <w:sz w:val="24"/>
                <w:szCs w:val="24"/>
              </w:rPr>
              <w:t>о</w:t>
            </w:r>
            <w:r w:rsidRPr="002824CA">
              <w:rPr>
                <w:rFonts w:ascii="Times New Roman" w:hAnsi="Times New Roman"/>
                <w:sz w:val="24"/>
                <w:szCs w:val="24"/>
              </w:rPr>
              <w:t>дить взвешивание, отмеривать продукты, входящие в состав отделочных полуфабрикатов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использовать региональные, сезонные проду</w:t>
            </w:r>
            <w:r w:rsidRPr="002824CA">
              <w:rPr>
                <w:rFonts w:ascii="Times New Roman" w:hAnsi="Times New Roman"/>
                <w:sz w:val="24"/>
                <w:szCs w:val="24"/>
              </w:rPr>
              <w:t>к</w:t>
            </w:r>
            <w:r w:rsidRPr="002824CA">
              <w:rPr>
                <w:rFonts w:ascii="Times New Roman" w:hAnsi="Times New Roman"/>
                <w:sz w:val="24"/>
                <w:szCs w:val="24"/>
              </w:rPr>
              <w:t>ты для приготовления отделочных полуфабрикатов;</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нировать, применять различные методы обработки, подготовки сырья, продуктов, приготовления отд</w:t>
            </w:r>
            <w:r w:rsidRPr="002824CA">
              <w:rPr>
                <w:rFonts w:ascii="Times New Roman" w:hAnsi="Times New Roman"/>
                <w:sz w:val="24"/>
                <w:szCs w:val="24"/>
                <w:lang w:eastAsia="en-US"/>
              </w:rPr>
              <w:t>е</w:t>
            </w:r>
            <w:r w:rsidRPr="002824CA">
              <w:rPr>
                <w:rFonts w:ascii="Times New Roman" w:hAnsi="Times New Roman"/>
                <w:sz w:val="24"/>
                <w:szCs w:val="24"/>
                <w:lang w:eastAsia="en-US"/>
              </w:rPr>
              <w:t>лочных полуфабрикатов;</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 xml:space="preserve">контролировать ротацию продуктов;  </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о</w:t>
            </w:r>
            <w:r w:rsidRPr="002824CA">
              <w:rPr>
                <w:rFonts w:ascii="Times New Roman" w:hAnsi="Times New Roman"/>
                <w:sz w:val="24"/>
                <w:szCs w:val="24"/>
              </w:rPr>
              <w:t>формлять заявки на продукты, расходные м</w:t>
            </w:r>
            <w:r w:rsidRPr="002824CA">
              <w:rPr>
                <w:rFonts w:ascii="Times New Roman" w:hAnsi="Times New Roman"/>
                <w:sz w:val="24"/>
                <w:szCs w:val="24"/>
              </w:rPr>
              <w:t>а</w:t>
            </w:r>
            <w:r w:rsidRPr="002824CA">
              <w:rPr>
                <w:rFonts w:ascii="Times New Roman" w:hAnsi="Times New Roman"/>
                <w:sz w:val="24"/>
                <w:szCs w:val="24"/>
              </w:rPr>
              <w:t>териалы, необходимые для приготовления отдело</w:t>
            </w:r>
            <w:r w:rsidRPr="002824CA">
              <w:rPr>
                <w:rFonts w:ascii="Times New Roman" w:hAnsi="Times New Roman"/>
                <w:sz w:val="24"/>
                <w:szCs w:val="24"/>
              </w:rPr>
              <w:t>ч</w:t>
            </w:r>
            <w:r w:rsidRPr="002824CA">
              <w:rPr>
                <w:rFonts w:ascii="Times New Roman" w:hAnsi="Times New Roman"/>
                <w:sz w:val="24"/>
                <w:szCs w:val="24"/>
              </w:rPr>
              <w:t>ных полуфабрикатов;</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rPr>
              <w:t>контролировать, осуществлять   упаковку, ма</w:t>
            </w:r>
            <w:r w:rsidRPr="002824CA">
              <w:rPr>
                <w:rFonts w:ascii="Times New Roman" w:hAnsi="Times New Roman"/>
                <w:sz w:val="24"/>
                <w:szCs w:val="24"/>
              </w:rPr>
              <w:t>р</w:t>
            </w:r>
            <w:r w:rsidRPr="002824CA">
              <w:rPr>
                <w:rFonts w:ascii="Times New Roman" w:hAnsi="Times New Roman"/>
                <w:sz w:val="24"/>
                <w:szCs w:val="24"/>
              </w:rPr>
              <w:t xml:space="preserve">кировку, </w:t>
            </w:r>
            <w:r w:rsidRPr="002824CA">
              <w:rPr>
                <w:rFonts w:ascii="Times New Roman" w:hAnsi="Times New Roman"/>
                <w:sz w:val="24"/>
                <w:szCs w:val="24"/>
                <w:lang w:eastAsia="en-US"/>
              </w:rPr>
              <w:t>складирование, контролировать сроки и условия хранения неиспользованного сырья, пищ</w:t>
            </w:r>
            <w:r w:rsidRPr="002824CA">
              <w:rPr>
                <w:rFonts w:ascii="Times New Roman" w:hAnsi="Times New Roman"/>
                <w:sz w:val="24"/>
                <w:szCs w:val="24"/>
                <w:lang w:eastAsia="en-US"/>
              </w:rPr>
              <w:t>е</w:t>
            </w:r>
            <w:r w:rsidRPr="002824CA">
              <w:rPr>
                <w:rFonts w:ascii="Times New Roman" w:hAnsi="Times New Roman"/>
                <w:sz w:val="24"/>
                <w:szCs w:val="24"/>
                <w:lang w:eastAsia="en-US"/>
              </w:rPr>
              <w:t>вых продуктов</w:t>
            </w:r>
            <w:r w:rsidRPr="002824CA">
              <w:rPr>
                <w:rFonts w:ascii="Times New Roman" w:hAnsi="Times New Roman"/>
                <w:sz w:val="24"/>
                <w:szCs w:val="24"/>
              </w:rPr>
              <w:t xml:space="preserve"> с учетом требований по безопасн</w:t>
            </w:r>
            <w:r w:rsidRPr="002824CA">
              <w:rPr>
                <w:rFonts w:ascii="Times New Roman" w:hAnsi="Times New Roman"/>
                <w:sz w:val="24"/>
                <w:szCs w:val="24"/>
              </w:rPr>
              <w:t>о</w:t>
            </w:r>
            <w:r w:rsidRPr="002824CA">
              <w:rPr>
                <w:rFonts w:ascii="Times New Roman" w:hAnsi="Times New Roman"/>
                <w:sz w:val="24"/>
                <w:szCs w:val="24"/>
              </w:rPr>
              <w:t>сти (ХАССП);</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rPr>
              <w:t>контролировать соблюдение правил утилизации непищевых отходов;</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осуществлять выбор, прим</w:t>
            </w:r>
            <w:r w:rsidRPr="002824CA">
              <w:rPr>
                <w:rFonts w:ascii="Times New Roman" w:hAnsi="Times New Roman"/>
                <w:sz w:val="24"/>
                <w:szCs w:val="24"/>
              </w:rPr>
              <w:t>е</w:t>
            </w:r>
            <w:r w:rsidRPr="002824CA">
              <w:rPr>
                <w:rFonts w:ascii="Times New Roman" w:hAnsi="Times New Roman"/>
                <w:sz w:val="24"/>
                <w:szCs w:val="24"/>
              </w:rPr>
              <w:t>нять, комбинировать различные способы пригото</w:t>
            </w:r>
            <w:r w:rsidRPr="002824CA">
              <w:rPr>
                <w:rFonts w:ascii="Times New Roman" w:hAnsi="Times New Roman"/>
                <w:sz w:val="24"/>
                <w:szCs w:val="24"/>
              </w:rPr>
              <w:t>в</w:t>
            </w:r>
            <w:r w:rsidRPr="002824CA">
              <w:rPr>
                <w:rFonts w:ascii="Times New Roman" w:hAnsi="Times New Roman"/>
                <w:sz w:val="24"/>
                <w:szCs w:val="24"/>
              </w:rPr>
              <w:t>ления отделочных полуфабрикатов с учетом типа питания, вида и кулинарных свойств используемых продуктов и кондитерских полуфабрикатов пр</w:t>
            </w:r>
            <w:r w:rsidRPr="002824CA">
              <w:rPr>
                <w:rFonts w:ascii="Times New Roman" w:hAnsi="Times New Roman"/>
                <w:sz w:val="24"/>
                <w:szCs w:val="24"/>
              </w:rPr>
              <w:t>о</w:t>
            </w:r>
            <w:r w:rsidRPr="002824CA">
              <w:rPr>
                <w:rFonts w:ascii="Times New Roman" w:hAnsi="Times New Roman"/>
                <w:sz w:val="24"/>
                <w:szCs w:val="24"/>
              </w:rPr>
              <w:t>мышленного производства, требований рецептуры, последовательности приготовления, особенностей заказа;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рациональное использование продуктов, полуфабрикатов промышленного прои</w:t>
            </w:r>
            <w:r w:rsidRPr="002824CA">
              <w:rPr>
                <w:rFonts w:ascii="Times New Roman" w:hAnsi="Times New Roman"/>
                <w:sz w:val="24"/>
                <w:szCs w:val="24"/>
              </w:rPr>
              <w:t>з</w:t>
            </w:r>
            <w:r w:rsidRPr="002824CA">
              <w:rPr>
                <w:rFonts w:ascii="Times New Roman" w:hAnsi="Times New Roman"/>
                <w:sz w:val="24"/>
                <w:szCs w:val="24"/>
              </w:rPr>
              <w:t>водства;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соблюдать, контролировать температурный и временной режим процессов приготовления;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изменять закладку продуктов в соответствии с изменением выхода отделочных полуфабрикатов;</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определять степень готовности отделочных п</w:t>
            </w:r>
            <w:r w:rsidRPr="002824CA">
              <w:rPr>
                <w:rFonts w:ascii="Times New Roman" w:hAnsi="Times New Roman"/>
                <w:sz w:val="24"/>
                <w:szCs w:val="24"/>
              </w:rPr>
              <w:t>о</w:t>
            </w:r>
            <w:r w:rsidRPr="002824CA">
              <w:rPr>
                <w:rFonts w:ascii="Times New Roman" w:hAnsi="Times New Roman"/>
                <w:sz w:val="24"/>
                <w:szCs w:val="24"/>
              </w:rPr>
              <w:t>луфабрикатов на различных этапах приготовления;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доводить отделочные полуфабрикаты до опр</w:t>
            </w:r>
            <w:r w:rsidRPr="002824CA">
              <w:rPr>
                <w:rFonts w:ascii="Times New Roman" w:hAnsi="Times New Roman"/>
                <w:sz w:val="24"/>
                <w:szCs w:val="24"/>
              </w:rPr>
              <w:t>е</w:t>
            </w:r>
            <w:r w:rsidRPr="002824CA">
              <w:rPr>
                <w:rFonts w:ascii="Times New Roman" w:hAnsi="Times New Roman"/>
                <w:sz w:val="24"/>
                <w:szCs w:val="24"/>
              </w:rPr>
              <w:t>деленного вкуса, консистенции (текстуры);</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соблюдать санитарно-гигиенические требов</w:t>
            </w:r>
            <w:r w:rsidRPr="002824CA">
              <w:rPr>
                <w:rFonts w:ascii="Times New Roman" w:hAnsi="Times New Roman"/>
                <w:sz w:val="24"/>
                <w:szCs w:val="24"/>
              </w:rPr>
              <w:t>а</w:t>
            </w:r>
            <w:r w:rsidRPr="002824CA">
              <w:rPr>
                <w:rFonts w:ascii="Times New Roman" w:hAnsi="Times New Roman"/>
                <w:sz w:val="24"/>
                <w:szCs w:val="24"/>
              </w:rPr>
              <w:t>ния в процессе приготовления отделочных пол</w:t>
            </w:r>
            <w:r w:rsidRPr="002824CA">
              <w:rPr>
                <w:rFonts w:ascii="Times New Roman" w:hAnsi="Times New Roman"/>
                <w:sz w:val="24"/>
                <w:szCs w:val="24"/>
              </w:rPr>
              <w:t>у</w:t>
            </w:r>
            <w:r w:rsidRPr="002824CA">
              <w:rPr>
                <w:rFonts w:ascii="Times New Roman" w:hAnsi="Times New Roman"/>
                <w:sz w:val="24"/>
                <w:szCs w:val="24"/>
              </w:rPr>
              <w:t>фабрикатов;</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процессе приготовления отделочных полуфабрик</w:t>
            </w:r>
            <w:r w:rsidRPr="002824CA">
              <w:rPr>
                <w:rFonts w:ascii="Times New Roman" w:hAnsi="Times New Roman"/>
                <w:sz w:val="24"/>
                <w:szCs w:val="24"/>
              </w:rPr>
              <w:t>а</w:t>
            </w:r>
            <w:r w:rsidRPr="002824CA">
              <w:rPr>
                <w:rFonts w:ascii="Times New Roman" w:hAnsi="Times New Roman"/>
                <w:sz w:val="24"/>
                <w:szCs w:val="24"/>
              </w:rPr>
              <w:t>тов с учетом норм взаимозаменяемости;</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выбирать в соответствии со способом приг</w:t>
            </w:r>
            <w:r w:rsidRPr="002824CA">
              <w:rPr>
                <w:rFonts w:ascii="Times New Roman" w:hAnsi="Times New Roman"/>
                <w:sz w:val="24"/>
                <w:szCs w:val="24"/>
              </w:rPr>
              <w:t>о</w:t>
            </w:r>
            <w:r w:rsidRPr="002824CA">
              <w:rPr>
                <w:rFonts w:ascii="Times New Roman" w:hAnsi="Times New Roman"/>
                <w:sz w:val="24"/>
                <w:szCs w:val="24"/>
              </w:rPr>
              <w:t>товления, безопасно использовать технологическое оборудование, производственный инвентарь, и</w:t>
            </w:r>
            <w:r w:rsidRPr="002824CA">
              <w:rPr>
                <w:rFonts w:ascii="Times New Roman" w:hAnsi="Times New Roman"/>
                <w:sz w:val="24"/>
                <w:szCs w:val="24"/>
              </w:rPr>
              <w:t>н</w:t>
            </w:r>
            <w:r w:rsidRPr="002824CA">
              <w:rPr>
                <w:rFonts w:ascii="Times New Roman" w:hAnsi="Times New Roman"/>
                <w:sz w:val="24"/>
                <w:szCs w:val="24"/>
              </w:rPr>
              <w:t>струменты, посуду;</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проверять качество готовых отделочных пол</w:t>
            </w:r>
            <w:r w:rsidRPr="002824CA">
              <w:rPr>
                <w:rFonts w:ascii="Times New Roman" w:hAnsi="Times New Roman"/>
                <w:sz w:val="24"/>
                <w:szCs w:val="24"/>
              </w:rPr>
              <w:t>у</w:t>
            </w:r>
            <w:r w:rsidRPr="002824CA">
              <w:rPr>
                <w:rFonts w:ascii="Times New Roman" w:hAnsi="Times New Roman"/>
                <w:sz w:val="24"/>
                <w:szCs w:val="24"/>
              </w:rPr>
              <w:t>фабрикатов перед использованием;</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организовывать хранение о</w:t>
            </w:r>
            <w:r w:rsidRPr="002824CA">
              <w:rPr>
                <w:rFonts w:ascii="Times New Roman" w:hAnsi="Times New Roman"/>
                <w:sz w:val="24"/>
                <w:szCs w:val="24"/>
              </w:rPr>
              <w:t>т</w:t>
            </w:r>
            <w:r w:rsidRPr="002824CA">
              <w:rPr>
                <w:rFonts w:ascii="Times New Roman" w:hAnsi="Times New Roman"/>
                <w:sz w:val="24"/>
                <w:szCs w:val="24"/>
              </w:rPr>
              <w:t>делочных полуфабрикатов с учетом требований по безопасности, соблюдения режима хранения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459"/>
              <w:rPr>
                <w:rFonts w:ascii="Times New Roman" w:hAnsi="Times New Roman"/>
                <w:sz w:val="24"/>
                <w:szCs w:val="24"/>
              </w:rPr>
            </w:pPr>
            <w:r w:rsidRPr="002824CA">
              <w:rPr>
                <w:rFonts w:ascii="Times New Roman" w:hAnsi="Times New Roman"/>
                <w:sz w:val="24"/>
                <w:szCs w:val="24"/>
              </w:rPr>
              <w:t>ассортимент, рецептуры, пищевая ценность, требования к качеству, методы приготовления, назначение  отделочных полуфабрикатов;</w:t>
            </w:r>
          </w:p>
          <w:p w:rsidR="004B6EAC" w:rsidRPr="002824CA" w:rsidRDefault="004B6EAC" w:rsidP="00523FAA">
            <w:pPr>
              <w:spacing w:after="0" w:line="240" w:lineRule="auto"/>
              <w:ind w:firstLine="459"/>
              <w:rPr>
                <w:rFonts w:ascii="Times New Roman" w:hAnsi="Times New Roman"/>
                <w:sz w:val="24"/>
                <w:szCs w:val="24"/>
              </w:rPr>
            </w:pPr>
            <w:r w:rsidRPr="002824CA">
              <w:rPr>
                <w:rFonts w:ascii="Times New Roman" w:hAnsi="Times New Roman"/>
                <w:sz w:val="24"/>
                <w:szCs w:val="24"/>
              </w:rPr>
              <w:t>температурный, временной режим и правила приготовления отделочных полуфабрикатов;</w:t>
            </w:r>
          </w:p>
          <w:p w:rsidR="004B6EAC" w:rsidRPr="002824CA" w:rsidRDefault="004B6EAC" w:rsidP="00523FAA">
            <w:pPr>
              <w:spacing w:after="0" w:line="240" w:lineRule="auto"/>
              <w:ind w:firstLine="459"/>
              <w:rPr>
                <w:rFonts w:ascii="Times New Roman" w:hAnsi="Times New Roman"/>
                <w:sz w:val="24"/>
                <w:szCs w:val="24"/>
              </w:rPr>
            </w:pPr>
            <w:r w:rsidRPr="002824CA">
              <w:rPr>
                <w:rFonts w:ascii="Times New Roman" w:hAnsi="Times New Roman"/>
                <w:sz w:val="24"/>
                <w:szCs w:val="24"/>
              </w:rPr>
              <w:t>виды, назначение и правила безопасной экспл</w:t>
            </w:r>
            <w:r w:rsidRPr="002824CA">
              <w:rPr>
                <w:rFonts w:ascii="Times New Roman" w:hAnsi="Times New Roman"/>
                <w:sz w:val="24"/>
                <w:szCs w:val="24"/>
              </w:rPr>
              <w:t>у</w:t>
            </w:r>
            <w:r w:rsidRPr="002824CA">
              <w:rPr>
                <w:rFonts w:ascii="Times New Roman" w:hAnsi="Times New Roman"/>
                <w:sz w:val="24"/>
                <w:szCs w:val="24"/>
              </w:rPr>
              <w:t>атации технологического оборудования, произво</w:t>
            </w:r>
            <w:r w:rsidRPr="002824CA">
              <w:rPr>
                <w:rFonts w:ascii="Times New Roman" w:hAnsi="Times New Roman"/>
                <w:sz w:val="24"/>
                <w:szCs w:val="24"/>
              </w:rPr>
              <w:t>д</w:t>
            </w:r>
            <w:r w:rsidRPr="002824CA">
              <w:rPr>
                <w:rFonts w:ascii="Times New Roman" w:hAnsi="Times New Roman"/>
                <w:sz w:val="24"/>
                <w:szCs w:val="24"/>
              </w:rPr>
              <w:t>ственного инвентаря, инструментов, посуды, и</w:t>
            </w:r>
            <w:r w:rsidRPr="002824CA">
              <w:rPr>
                <w:rFonts w:ascii="Times New Roman" w:hAnsi="Times New Roman"/>
                <w:sz w:val="24"/>
                <w:szCs w:val="24"/>
              </w:rPr>
              <w:t>с</w:t>
            </w:r>
            <w:r w:rsidRPr="002824CA">
              <w:rPr>
                <w:rFonts w:ascii="Times New Roman" w:hAnsi="Times New Roman"/>
                <w:sz w:val="24"/>
                <w:szCs w:val="24"/>
              </w:rPr>
              <w:t>пользуемых при приготовлении отделочных пол</w:t>
            </w:r>
            <w:r w:rsidRPr="002824CA">
              <w:rPr>
                <w:rFonts w:ascii="Times New Roman" w:hAnsi="Times New Roman"/>
                <w:sz w:val="24"/>
                <w:szCs w:val="24"/>
              </w:rPr>
              <w:t>у</w:t>
            </w:r>
            <w:r w:rsidRPr="002824CA">
              <w:rPr>
                <w:rFonts w:ascii="Times New Roman" w:hAnsi="Times New Roman"/>
                <w:sz w:val="24"/>
                <w:szCs w:val="24"/>
              </w:rPr>
              <w:t>фабрикатов;.</w:t>
            </w:r>
          </w:p>
          <w:p w:rsidR="004B6EAC" w:rsidRPr="002824CA" w:rsidRDefault="004B6EAC" w:rsidP="00523FAA">
            <w:pPr>
              <w:spacing w:after="0" w:line="240" w:lineRule="auto"/>
              <w:ind w:firstLine="459"/>
              <w:rPr>
                <w:rFonts w:ascii="Times New Roman" w:hAnsi="Times New Roman"/>
                <w:sz w:val="24"/>
                <w:szCs w:val="24"/>
              </w:rPr>
            </w:pPr>
            <w:r w:rsidRPr="002824CA">
              <w:rPr>
                <w:rFonts w:ascii="Times New Roman" w:hAnsi="Times New Roman"/>
                <w:sz w:val="24"/>
                <w:szCs w:val="24"/>
              </w:rPr>
              <w:t>нормы взаимозаменяемости сырья и продуктов;</w:t>
            </w:r>
          </w:p>
          <w:p w:rsidR="004B6EAC" w:rsidRPr="002824CA" w:rsidRDefault="004B6EAC" w:rsidP="00523FAA">
            <w:pPr>
              <w:spacing w:after="0" w:line="240" w:lineRule="auto"/>
              <w:ind w:firstLine="459"/>
              <w:rPr>
                <w:rFonts w:ascii="Times New Roman" w:hAnsi="Times New Roman"/>
                <w:sz w:val="24"/>
                <w:szCs w:val="24"/>
              </w:rPr>
            </w:pPr>
            <w:r w:rsidRPr="002824CA">
              <w:rPr>
                <w:rFonts w:ascii="Times New Roman" w:hAnsi="Times New Roman"/>
                <w:sz w:val="24"/>
                <w:szCs w:val="24"/>
              </w:rPr>
              <w:t>ассортимент, характеристика, правила прим</w:t>
            </w:r>
            <w:r w:rsidRPr="002824CA">
              <w:rPr>
                <w:rFonts w:ascii="Times New Roman" w:hAnsi="Times New Roman"/>
                <w:sz w:val="24"/>
                <w:szCs w:val="24"/>
              </w:rPr>
              <w:t>е</w:t>
            </w:r>
            <w:r w:rsidRPr="002824CA">
              <w:rPr>
                <w:rFonts w:ascii="Times New Roman" w:hAnsi="Times New Roman"/>
                <w:sz w:val="24"/>
                <w:szCs w:val="24"/>
              </w:rPr>
              <w:t>нения, нормы закладки ароматических, красящих веществ;</w:t>
            </w:r>
          </w:p>
          <w:p w:rsidR="004B6EAC" w:rsidRPr="002824CA" w:rsidRDefault="004B6EAC" w:rsidP="00523FAA">
            <w:pPr>
              <w:spacing w:after="0" w:line="240" w:lineRule="auto"/>
              <w:ind w:firstLine="459"/>
              <w:rPr>
                <w:rFonts w:ascii="Times New Roman" w:hAnsi="Times New Roman"/>
                <w:sz w:val="24"/>
                <w:szCs w:val="24"/>
              </w:rPr>
            </w:pPr>
            <w:r w:rsidRPr="002824CA">
              <w:rPr>
                <w:rFonts w:ascii="Times New Roman" w:hAnsi="Times New Roman"/>
                <w:sz w:val="24"/>
                <w:szCs w:val="24"/>
              </w:rPr>
              <w:t>требования к безопасности хранения отдело</w:t>
            </w:r>
            <w:r w:rsidRPr="002824CA">
              <w:rPr>
                <w:rFonts w:ascii="Times New Roman" w:hAnsi="Times New Roman"/>
                <w:sz w:val="24"/>
                <w:szCs w:val="24"/>
              </w:rPr>
              <w:t>ч</w:t>
            </w:r>
            <w:r w:rsidRPr="002824CA">
              <w:rPr>
                <w:rFonts w:ascii="Times New Roman" w:hAnsi="Times New Roman"/>
                <w:sz w:val="24"/>
                <w:szCs w:val="24"/>
              </w:rPr>
              <w:t>ных полуфабрикатов</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5.3.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по</w:t>
            </w:r>
            <w:r w:rsidRPr="002824CA">
              <w:rPr>
                <w:rFonts w:ascii="Times New Roman" w:hAnsi="Times New Roman"/>
                <w:sz w:val="24"/>
                <w:szCs w:val="24"/>
              </w:rPr>
              <w:t>д</w:t>
            </w:r>
            <w:r w:rsidRPr="002824CA">
              <w:rPr>
                <w:rFonts w:ascii="Times New Roman" w:hAnsi="Times New Roman"/>
                <w:sz w:val="24"/>
                <w:szCs w:val="24"/>
              </w:rPr>
              <w:t>готовку к реал</w:t>
            </w:r>
            <w:r w:rsidRPr="002824CA">
              <w:rPr>
                <w:rFonts w:ascii="Times New Roman" w:hAnsi="Times New Roman"/>
                <w:sz w:val="24"/>
                <w:szCs w:val="24"/>
              </w:rPr>
              <w:t>и</w:t>
            </w:r>
            <w:r w:rsidRPr="002824CA">
              <w:rPr>
                <w:rFonts w:ascii="Times New Roman" w:hAnsi="Times New Roman"/>
                <w:sz w:val="24"/>
                <w:szCs w:val="24"/>
              </w:rPr>
              <w:t>зации хлебоб</w:t>
            </w:r>
            <w:r w:rsidRPr="002824CA">
              <w:rPr>
                <w:rFonts w:ascii="Times New Roman" w:hAnsi="Times New Roman"/>
                <w:sz w:val="24"/>
                <w:szCs w:val="24"/>
              </w:rPr>
              <w:t>у</w:t>
            </w:r>
            <w:r w:rsidRPr="002824CA">
              <w:rPr>
                <w:rFonts w:ascii="Times New Roman" w:hAnsi="Times New Roman"/>
                <w:sz w:val="24"/>
                <w:szCs w:val="24"/>
              </w:rPr>
              <w:t>лочных изделий и праздничного хлеба сложного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организации и ведении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творческого оформления и подготовки к и</w:t>
            </w:r>
            <w:r w:rsidRPr="002824CA">
              <w:rPr>
                <w:rFonts w:ascii="Times New Roman" w:hAnsi="Times New Roman"/>
                <w:sz w:val="24"/>
                <w:szCs w:val="24"/>
              </w:rPr>
              <w:t>с</w:t>
            </w:r>
            <w:r w:rsidRPr="002824CA">
              <w:rPr>
                <w:rFonts w:ascii="Times New Roman" w:hAnsi="Times New Roman"/>
                <w:sz w:val="24"/>
                <w:szCs w:val="24"/>
              </w:rPr>
              <w:t>пользованию хлебобулочных изделий и праздни</w:t>
            </w:r>
            <w:r w:rsidRPr="002824CA">
              <w:rPr>
                <w:rFonts w:ascii="Times New Roman" w:hAnsi="Times New Roman"/>
                <w:sz w:val="24"/>
                <w:szCs w:val="24"/>
              </w:rPr>
              <w:t>ч</w:t>
            </w:r>
            <w:r w:rsidRPr="002824CA">
              <w:rPr>
                <w:rFonts w:ascii="Times New Roman" w:hAnsi="Times New Roman"/>
                <w:sz w:val="24"/>
                <w:szCs w:val="24"/>
              </w:rPr>
              <w:t>ного хлеба сложного  ассортимента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 обеспечения режима р</w:t>
            </w:r>
            <w:r w:rsidRPr="002824CA">
              <w:rPr>
                <w:rFonts w:ascii="Times New Roman" w:hAnsi="Times New Roman"/>
                <w:sz w:val="24"/>
                <w:szCs w:val="24"/>
              </w:rPr>
              <w:t>е</w:t>
            </w:r>
            <w:r w:rsidRPr="002824CA">
              <w:rPr>
                <w:rFonts w:ascii="Times New Roman" w:hAnsi="Times New Roman"/>
                <w:sz w:val="24"/>
                <w:szCs w:val="24"/>
              </w:rPr>
              <w:t>сурсосбережения и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оценивать наличие, подбирать в соответствии с технологическими требованиями, оценивать  кач</w:t>
            </w:r>
            <w:r w:rsidRPr="002824CA">
              <w:rPr>
                <w:rFonts w:ascii="Times New Roman" w:hAnsi="Times New Roman"/>
                <w:sz w:val="24"/>
                <w:szCs w:val="24"/>
              </w:rPr>
              <w:t>е</w:t>
            </w:r>
            <w:r w:rsidRPr="002824CA">
              <w:rPr>
                <w:rFonts w:ascii="Times New Roman" w:hAnsi="Times New Roman"/>
                <w:sz w:val="24"/>
                <w:szCs w:val="24"/>
              </w:rPr>
              <w:t>ство и безопасность основных продуктов и допо</w:t>
            </w:r>
            <w:r w:rsidRPr="002824CA">
              <w:rPr>
                <w:rFonts w:ascii="Times New Roman" w:hAnsi="Times New Roman"/>
                <w:sz w:val="24"/>
                <w:szCs w:val="24"/>
              </w:rPr>
              <w:t>л</w:t>
            </w:r>
            <w:r w:rsidRPr="002824CA">
              <w:rPr>
                <w:rFonts w:ascii="Times New Roman" w:hAnsi="Times New Roman"/>
                <w:sz w:val="24"/>
                <w:szCs w:val="24"/>
              </w:rPr>
              <w:t>нительных ингредиентов;</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организовывать их хранение до момента и</w:t>
            </w:r>
            <w:r w:rsidRPr="002824CA">
              <w:rPr>
                <w:rFonts w:ascii="Times New Roman" w:hAnsi="Times New Roman"/>
                <w:sz w:val="24"/>
                <w:szCs w:val="24"/>
              </w:rPr>
              <w:t>с</w:t>
            </w:r>
            <w:r w:rsidRPr="002824CA">
              <w:rPr>
                <w:rFonts w:ascii="Times New Roman" w:hAnsi="Times New Roman"/>
                <w:sz w:val="24"/>
                <w:szCs w:val="24"/>
              </w:rPr>
              <w:t>пользования;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выбирать, подготавливать ароматические и кр</w:t>
            </w:r>
            <w:r w:rsidRPr="002824CA">
              <w:rPr>
                <w:rFonts w:ascii="Times New Roman" w:hAnsi="Times New Roman"/>
                <w:sz w:val="24"/>
                <w:szCs w:val="24"/>
              </w:rPr>
              <w:t>а</w:t>
            </w:r>
            <w:r w:rsidRPr="002824CA">
              <w:rPr>
                <w:rFonts w:ascii="Times New Roman" w:hAnsi="Times New Roman"/>
                <w:sz w:val="24"/>
                <w:szCs w:val="24"/>
              </w:rPr>
              <w:t>сящие вещества в соответствии с рецептурой, тр</w:t>
            </w:r>
            <w:r w:rsidRPr="002824CA">
              <w:rPr>
                <w:rFonts w:ascii="Times New Roman" w:hAnsi="Times New Roman"/>
                <w:sz w:val="24"/>
                <w:szCs w:val="24"/>
              </w:rPr>
              <w:t>е</w:t>
            </w:r>
            <w:r w:rsidRPr="002824CA">
              <w:rPr>
                <w:rFonts w:ascii="Times New Roman" w:hAnsi="Times New Roman"/>
                <w:sz w:val="24"/>
                <w:szCs w:val="24"/>
              </w:rPr>
              <w:t>бованиями санитарных норм и правил;</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распознавать недоброкачественные продукты;</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проводить взвешивание, отм</w:t>
            </w:r>
            <w:r w:rsidRPr="002824CA">
              <w:rPr>
                <w:rFonts w:ascii="Times New Roman" w:hAnsi="Times New Roman"/>
                <w:sz w:val="24"/>
                <w:szCs w:val="24"/>
              </w:rPr>
              <w:t>е</w:t>
            </w:r>
            <w:r w:rsidRPr="002824CA">
              <w:rPr>
                <w:rFonts w:ascii="Times New Roman" w:hAnsi="Times New Roman"/>
                <w:sz w:val="24"/>
                <w:szCs w:val="24"/>
              </w:rPr>
              <w:t>ривать продукты, входящие в состав хлебобулочных изделий и праздничного хлеба в соответствии с р</w:t>
            </w:r>
            <w:r w:rsidRPr="002824CA">
              <w:rPr>
                <w:rFonts w:ascii="Times New Roman" w:hAnsi="Times New Roman"/>
                <w:sz w:val="24"/>
                <w:szCs w:val="24"/>
              </w:rPr>
              <w:t>е</w:t>
            </w:r>
            <w:r w:rsidRPr="002824CA">
              <w:rPr>
                <w:rFonts w:ascii="Times New Roman" w:hAnsi="Times New Roman"/>
                <w:sz w:val="24"/>
                <w:szCs w:val="24"/>
              </w:rPr>
              <w:t>цептурой;</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использовать региональные, сезонные проду</w:t>
            </w:r>
            <w:r w:rsidRPr="002824CA">
              <w:rPr>
                <w:rFonts w:ascii="Times New Roman" w:hAnsi="Times New Roman"/>
                <w:sz w:val="24"/>
                <w:szCs w:val="24"/>
              </w:rPr>
              <w:t>к</w:t>
            </w:r>
            <w:r w:rsidRPr="002824CA">
              <w:rPr>
                <w:rFonts w:ascii="Times New Roman" w:hAnsi="Times New Roman"/>
                <w:sz w:val="24"/>
                <w:szCs w:val="24"/>
              </w:rPr>
              <w:t>ты для приготовления хлебобулочных изделий и праздничного хлеба сложного  ассортимента;</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нировать, применять различные методы обработки, подготовки сырья, продуктов;</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 xml:space="preserve">контролировать ротацию продуктов; </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о</w:t>
            </w:r>
            <w:r w:rsidRPr="002824CA">
              <w:rPr>
                <w:rFonts w:ascii="Times New Roman" w:hAnsi="Times New Roman"/>
                <w:sz w:val="24"/>
                <w:szCs w:val="24"/>
              </w:rPr>
              <w:t>формлять заявки на продукты, расходные м</w:t>
            </w:r>
            <w:r w:rsidRPr="002824CA">
              <w:rPr>
                <w:rFonts w:ascii="Times New Roman" w:hAnsi="Times New Roman"/>
                <w:sz w:val="24"/>
                <w:szCs w:val="24"/>
              </w:rPr>
              <w:t>а</w:t>
            </w:r>
            <w:r w:rsidRPr="002824CA">
              <w:rPr>
                <w:rFonts w:ascii="Times New Roman" w:hAnsi="Times New Roman"/>
                <w:sz w:val="24"/>
                <w:szCs w:val="24"/>
              </w:rPr>
              <w:t>териалы, необходимые для приготовления хлебоб</w:t>
            </w:r>
            <w:r w:rsidRPr="002824CA">
              <w:rPr>
                <w:rFonts w:ascii="Times New Roman" w:hAnsi="Times New Roman"/>
                <w:sz w:val="24"/>
                <w:szCs w:val="24"/>
              </w:rPr>
              <w:t>у</w:t>
            </w:r>
            <w:r w:rsidRPr="002824CA">
              <w:rPr>
                <w:rFonts w:ascii="Times New Roman" w:hAnsi="Times New Roman"/>
                <w:sz w:val="24"/>
                <w:szCs w:val="24"/>
              </w:rPr>
              <w:t>лочных изделий и праздничного хлеба сложного  ассортимента;</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lang w:eastAsia="en-US"/>
              </w:rPr>
              <w:t>к</w:t>
            </w:r>
            <w:r w:rsidRPr="002824CA">
              <w:rPr>
                <w:rFonts w:ascii="Times New Roman" w:hAnsi="Times New Roman"/>
                <w:sz w:val="24"/>
                <w:szCs w:val="24"/>
              </w:rPr>
              <w:t>онтролировать, осуществлять   упаковку, ма</w:t>
            </w:r>
            <w:r w:rsidRPr="002824CA">
              <w:rPr>
                <w:rFonts w:ascii="Times New Roman" w:hAnsi="Times New Roman"/>
                <w:sz w:val="24"/>
                <w:szCs w:val="24"/>
              </w:rPr>
              <w:t>р</w:t>
            </w:r>
            <w:r w:rsidRPr="002824CA">
              <w:rPr>
                <w:rFonts w:ascii="Times New Roman" w:hAnsi="Times New Roman"/>
                <w:sz w:val="24"/>
                <w:szCs w:val="24"/>
              </w:rPr>
              <w:t xml:space="preserve">кировку, </w:t>
            </w:r>
            <w:r w:rsidRPr="002824CA">
              <w:rPr>
                <w:rFonts w:ascii="Times New Roman" w:hAnsi="Times New Roman"/>
                <w:sz w:val="24"/>
                <w:szCs w:val="24"/>
                <w:lang w:eastAsia="en-US"/>
              </w:rPr>
              <w:t>складирование, контролировать сроки и условия хранения неиспользованного сырья, пищ</w:t>
            </w:r>
            <w:r w:rsidRPr="002824CA">
              <w:rPr>
                <w:rFonts w:ascii="Times New Roman" w:hAnsi="Times New Roman"/>
                <w:sz w:val="24"/>
                <w:szCs w:val="24"/>
                <w:lang w:eastAsia="en-US"/>
              </w:rPr>
              <w:t>е</w:t>
            </w:r>
            <w:r w:rsidRPr="002824CA">
              <w:rPr>
                <w:rFonts w:ascii="Times New Roman" w:hAnsi="Times New Roman"/>
                <w:sz w:val="24"/>
                <w:szCs w:val="24"/>
                <w:lang w:eastAsia="en-US"/>
              </w:rPr>
              <w:t>вых продуктов</w:t>
            </w:r>
            <w:r w:rsidRPr="002824CA">
              <w:rPr>
                <w:rFonts w:ascii="Times New Roman" w:hAnsi="Times New Roman"/>
                <w:sz w:val="24"/>
                <w:szCs w:val="24"/>
              </w:rPr>
              <w:t xml:space="preserve"> с учетом требований по безопасн</w:t>
            </w:r>
            <w:r w:rsidRPr="002824CA">
              <w:rPr>
                <w:rFonts w:ascii="Times New Roman" w:hAnsi="Times New Roman"/>
                <w:sz w:val="24"/>
                <w:szCs w:val="24"/>
              </w:rPr>
              <w:t>о</w:t>
            </w:r>
            <w:r w:rsidRPr="002824CA">
              <w:rPr>
                <w:rFonts w:ascii="Times New Roman" w:hAnsi="Times New Roman"/>
                <w:sz w:val="24"/>
                <w:szCs w:val="24"/>
              </w:rPr>
              <w:t>сти (ХАССП);</w:t>
            </w:r>
          </w:p>
          <w:p w:rsidR="004B6EAC" w:rsidRPr="002824CA" w:rsidRDefault="004B6EAC" w:rsidP="00523FAA">
            <w:pPr>
              <w:spacing w:after="0" w:line="240" w:lineRule="auto"/>
              <w:ind w:firstLine="457"/>
              <w:jc w:val="both"/>
              <w:rPr>
                <w:rFonts w:ascii="Times New Roman" w:hAnsi="Times New Roman"/>
                <w:sz w:val="24"/>
                <w:szCs w:val="24"/>
                <w:lang w:eastAsia="en-US"/>
              </w:rPr>
            </w:pPr>
            <w:r w:rsidRPr="002824CA">
              <w:rPr>
                <w:rFonts w:ascii="Times New Roman" w:hAnsi="Times New Roman"/>
                <w:sz w:val="24"/>
                <w:szCs w:val="24"/>
              </w:rPr>
              <w:t>контролировать соблюдение правил утилизации непищевых отходов</w:t>
            </w:r>
            <w:r w:rsidRPr="002824CA">
              <w:rPr>
                <w:rFonts w:ascii="Times New Roman" w:hAnsi="Times New Roman"/>
                <w:sz w:val="24"/>
                <w:szCs w:val="24"/>
                <w:lang w:eastAsia="en-US"/>
              </w:rPr>
              <w:t>;</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lang w:eastAsia="en-US"/>
              </w:rPr>
              <w:t>к</w:t>
            </w:r>
            <w:r w:rsidRPr="002824CA">
              <w:rPr>
                <w:rFonts w:ascii="Times New Roman" w:hAnsi="Times New Roman"/>
                <w:sz w:val="24"/>
                <w:szCs w:val="24"/>
              </w:rPr>
              <w:t>онтролировать, осуществлять выбор, прим</w:t>
            </w:r>
            <w:r w:rsidRPr="002824CA">
              <w:rPr>
                <w:rFonts w:ascii="Times New Roman" w:hAnsi="Times New Roman"/>
                <w:sz w:val="24"/>
                <w:szCs w:val="24"/>
              </w:rPr>
              <w:t>е</w:t>
            </w:r>
            <w:r w:rsidRPr="002824CA">
              <w:rPr>
                <w:rFonts w:ascii="Times New Roman" w:hAnsi="Times New Roman"/>
                <w:sz w:val="24"/>
                <w:szCs w:val="24"/>
              </w:rPr>
              <w:t>нять, комбинировать различные способы пригото</w:t>
            </w:r>
            <w:r w:rsidRPr="002824CA">
              <w:rPr>
                <w:rFonts w:ascii="Times New Roman" w:hAnsi="Times New Roman"/>
                <w:sz w:val="24"/>
                <w:szCs w:val="24"/>
              </w:rPr>
              <w:t>в</w:t>
            </w:r>
            <w:r w:rsidRPr="002824CA">
              <w:rPr>
                <w:rFonts w:ascii="Times New Roman" w:hAnsi="Times New Roman"/>
                <w:sz w:val="24"/>
                <w:szCs w:val="24"/>
              </w:rPr>
              <w:t>ления хлебобулочных изделий и праздничного хл</w:t>
            </w:r>
            <w:r w:rsidRPr="002824CA">
              <w:rPr>
                <w:rFonts w:ascii="Times New Roman" w:hAnsi="Times New Roman"/>
                <w:sz w:val="24"/>
                <w:szCs w:val="24"/>
              </w:rPr>
              <w:t>е</w:t>
            </w:r>
            <w:r w:rsidRPr="002824CA">
              <w:rPr>
                <w:rFonts w:ascii="Times New Roman" w:hAnsi="Times New Roman"/>
                <w:sz w:val="24"/>
                <w:szCs w:val="24"/>
              </w:rPr>
              <w:t>ба сложного  ассортимента с учетом типа питания, вида и кулинарных свойств используемых проду</w:t>
            </w:r>
            <w:r w:rsidRPr="002824CA">
              <w:rPr>
                <w:rFonts w:ascii="Times New Roman" w:hAnsi="Times New Roman"/>
                <w:sz w:val="24"/>
                <w:szCs w:val="24"/>
              </w:rPr>
              <w:t>к</w:t>
            </w:r>
            <w:r w:rsidRPr="002824CA">
              <w:rPr>
                <w:rFonts w:ascii="Times New Roman" w:hAnsi="Times New Roman"/>
                <w:sz w:val="24"/>
                <w:szCs w:val="24"/>
              </w:rPr>
              <w:t>тов и кондитерских полуфабрикатов промышленн</w:t>
            </w:r>
            <w:r w:rsidRPr="002824CA">
              <w:rPr>
                <w:rFonts w:ascii="Times New Roman" w:hAnsi="Times New Roman"/>
                <w:sz w:val="24"/>
                <w:szCs w:val="24"/>
              </w:rPr>
              <w:t>о</w:t>
            </w:r>
            <w:r w:rsidRPr="002824CA">
              <w:rPr>
                <w:rFonts w:ascii="Times New Roman" w:hAnsi="Times New Roman"/>
                <w:sz w:val="24"/>
                <w:szCs w:val="24"/>
              </w:rPr>
              <w:t>го производства, требований рецептуры, последов</w:t>
            </w:r>
            <w:r w:rsidRPr="002824CA">
              <w:rPr>
                <w:rFonts w:ascii="Times New Roman" w:hAnsi="Times New Roman"/>
                <w:sz w:val="24"/>
                <w:szCs w:val="24"/>
              </w:rPr>
              <w:t>а</w:t>
            </w:r>
            <w:r w:rsidRPr="002824CA">
              <w:rPr>
                <w:rFonts w:ascii="Times New Roman" w:hAnsi="Times New Roman"/>
                <w:sz w:val="24"/>
                <w:szCs w:val="24"/>
              </w:rPr>
              <w:t>тельности приготовления, особенностей заказа;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рациональное использование продуктов, полуфабрикатов промышленного прои</w:t>
            </w:r>
            <w:r w:rsidRPr="002824CA">
              <w:rPr>
                <w:rFonts w:ascii="Times New Roman" w:hAnsi="Times New Roman"/>
                <w:sz w:val="24"/>
                <w:szCs w:val="24"/>
              </w:rPr>
              <w:t>з</w:t>
            </w:r>
            <w:r w:rsidRPr="002824CA">
              <w:rPr>
                <w:rFonts w:ascii="Times New Roman" w:hAnsi="Times New Roman"/>
                <w:sz w:val="24"/>
                <w:szCs w:val="24"/>
              </w:rPr>
              <w:t>водства;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соблюдать, контролировать температурный и временной режим процессов приготовления: замеса теста, расстойки, выпечки хлебобулочных изделий и праздничного хлеба сложного  ассортимента;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изменять закладку продуктов в соответствии с изменением выхода хлебобулочных изделий и праздничного хлеба;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доводить тесто до определенной консистенции;</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определять степень готовности хлебобулочных изделий и праздничного хлеба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владеть техниками, контролировать примен</w:t>
            </w:r>
            <w:r w:rsidRPr="002824CA">
              <w:rPr>
                <w:rFonts w:ascii="Times New Roman" w:hAnsi="Times New Roman"/>
                <w:sz w:val="24"/>
                <w:szCs w:val="24"/>
              </w:rPr>
              <w:t>е</w:t>
            </w:r>
            <w:r w:rsidRPr="002824CA">
              <w:rPr>
                <w:rFonts w:ascii="Times New Roman" w:hAnsi="Times New Roman"/>
                <w:sz w:val="24"/>
                <w:szCs w:val="24"/>
              </w:rPr>
              <w:t>ние техник,</w:t>
            </w:r>
            <w:r w:rsidRPr="002824CA">
              <w:rPr>
                <w:rFonts w:ascii="Times New Roman" w:hAnsi="Times New Roman"/>
                <w:b/>
                <w:sz w:val="24"/>
                <w:szCs w:val="24"/>
              </w:rPr>
              <w:t xml:space="preserve"> </w:t>
            </w:r>
            <w:r w:rsidRPr="002824CA">
              <w:rPr>
                <w:rFonts w:ascii="Times New Roman" w:hAnsi="Times New Roman"/>
                <w:sz w:val="24"/>
                <w:szCs w:val="24"/>
              </w:rPr>
              <w:t>приемов замеса различных видов теста, формования хлебобулочных изделий и праздничн</w:t>
            </w:r>
            <w:r w:rsidRPr="002824CA">
              <w:rPr>
                <w:rFonts w:ascii="Times New Roman" w:hAnsi="Times New Roman"/>
                <w:sz w:val="24"/>
                <w:szCs w:val="24"/>
              </w:rPr>
              <w:t>о</w:t>
            </w:r>
            <w:r w:rsidRPr="002824CA">
              <w:rPr>
                <w:rFonts w:ascii="Times New Roman" w:hAnsi="Times New Roman"/>
                <w:sz w:val="24"/>
                <w:szCs w:val="24"/>
              </w:rPr>
              <w:t>го хлеба вручную и с помощью средств малой мех</w:t>
            </w:r>
            <w:r w:rsidRPr="002824CA">
              <w:rPr>
                <w:rFonts w:ascii="Times New Roman" w:hAnsi="Times New Roman"/>
                <w:sz w:val="24"/>
                <w:szCs w:val="24"/>
              </w:rPr>
              <w:t>а</w:t>
            </w:r>
            <w:r w:rsidRPr="002824CA">
              <w:rPr>
                <w:rFonts w:ascii="Times New Roman" w:hAnsi="Times New Roman"/>
                <w:sz w:val="24"/>
                <w:szCs w:val="24"/>
              </w:rPr>
              <w:t>низации, выпечки, отделки, сервировки готовых и</w:t>
            </w:r>
            <w:r w:rsidRPr="002824CA">
              <w:rPr>
                <w:rFonts w:ascii="Times New Roman" w:hAnsi="Times New Roman"/>
                <w:sz w:val="24"/>
                <w:szCs w:val="24"/>
              </w:rPr>
              <w:t>з</w:t>
            </w:r>
            <w:r w:rsidRPr="002824CA">
              <w:rPr>
                <w:rFonts w:ascii="Times New Roman" w:hAnsi="Times New Roman"/>
                <w:sz w:val="24"/>
                <w:szCs w:val="24"/>
              </w:rPr>
              <w:t>делий;</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соблюдать санитарно-гигиенические требов</w:t>
            </w:r>
            <w:r w:rsidRPr="002824CA">
              <w:rPr>
                <w:rFonts w:ascii="Times New Roman" w:hAnsi="Times New Roman"/>
                <w:sz w:val="24"/>
                <w:szCs w:val="24"/>
              </w:rPr>
              <w:t>а</w:t>
            </w:r>
            <w:r w:rsidRPr="002824CA">
              <w:rPr>
                <w:rFonts w:ascii="Times New Roman" w:hAnsi="Times New Roman"/>
                <w:sz w:val="24"/>
                <w:szCs w:val="24"/>
              </w:rPr>
              <w:t>ния в процессе приготовления хлебобулочных изд</w:t>
            </w:r>
            <w:r w:rsidRPr="002824CA">
              <w:rPr>
                <w:rFonts w:ascii="Times New Roman" w:hAnsi="Times New Roman"/>
                <w:sz w:val="24"/>
                <w:szCs w:val="24"/>
              </w:rPr>
              <w:t>е</w:t>
            </w:r>
            <w:r w:rsidRPr="002824CA">
              <w:rPr>
                <w:rFonts w:ascii="Times New Roman" w:hAnsi="Times New Roman"/>
                <w:sz w:val="24"/>
                <w:szCs w:val="24"/>
              </w:rPr>
              <w:t>лий и праздничного хлеба сложного  ассортимента;</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процессе приготовления хлебобулочных изделий и праздничного хлеба сложного  ассортимента с уч</w:t>
            </w:r>
            <w:r w:rsidRPr="002824CA">
              <w:rPr>
                <w:rFonts w:ascii="Times New Roman" w:hAnsi="Times New Roman"/>
                <w:sz w:val="24"/>
                <w:szCs w:val="24"/>
              </w:rPr>
              <w:t>е</w:t>
            </w:r>
            <w:r w:rsidRPr="002824CA">
              <w:rPr>
                <w:rFonts w:ascii="Times New Roman" w:hAnsi="Times New Roman"/>
                <w:sz w:val="24"/>
                <w:szCs w:val="24"/>
              </w:rPr>
              <w:t>том норм взаимозаменяемости;</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выбирать в соответствии со способом приг</w:t>
            </w:r>
            <w:r w:rsidRPr="002824CA">
              <w:rPr>
                <w:rFonts w:ascii="Times New Roman" w:hAnsi="Times New Roman"/>
                <w:sz w:val="24"/>
                <w:szCs w:val="24"/>
              </w:rPr>
              <w:t>о</w:t>
            </w:r>
            <w:r w:rsidRPr="002824CA">
              <w:rPr>
                <w:rFonts w:ascii="Times New Roman" w:hAnsi="Times New Roman"/>
                <w:sz w:val="24"/>
                <w:szCs w:val="24"/>
              </w:rPr>
              <w:t>товления, безопасно использовать технологическое оборудование, производственный инвентарь, и</w:t>
            </w:r>
            <w:r w:rsidRPr="002824CA">
              <w:rPr>
                <w:rFonts w:ascii="Times New Roman" w:hAnsi="Times New Roman"/>
                <w:sz w:val="24"/>
                <w:szCs w:val="24"/>
              </w:rPr>
              <w:t>н</w:t>
            </w:r>
            <w:r w:rsidRPr="002824CA">
              <w:rPr>
                <w:rFonts w:ascii="Times New Roman" w:hAnsi="Times New Roman"/>
                <w:sz w:val="24"/>
                <w:szCs w:val="24"/>
              </w:rPr>
              <w:t>струменты, посуду;</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проверять качество готовых хлебобулочных и</w:t>
            </w:r>
            <w:r w:rsidRPr="002824CA">
              <w:rPr>
                <w:rFonts w:ascii="Times New Roman" w:hAnsi="Times New Roman"/>
                <w:sz w:val="24"/>
                <w:szCs w:val="24"/>
              </w:rPr>
              <w:t>з</w:t>
            </w:r>
            <w:r w:rsidRPr="002824CA">
              <w:rPr>
                <w:rFonts w:ascii="Times New Roman" w:hAnsi="Times New Roman"/>
                <w:sz w:val="24"/>
                <w:szCs w:val="24"/>
              </w:rPr>
              <w:t>делий и праздничного хлеба перед отпуском, уп</w:t>
            </w:r>
            <w:r w:rsidRPr="002824CA">
              <w:rPr>
                <w:rFonts w:ascii="Times New Roman" w:hAnsi="Times New Roman"/>
                <w:sz w:val="24"/>
                <w:szCs w:val="24"/>
              </w:rPr>
              <w:t>а</w:t>
            </w:r>
            <w:r w:rsidRPr="002824CA">
              <w:rPr>
                <w:rFonts w:ascii="Times New Roman" w:hAnsi="Times New Roman"/>
                <w:sz w:val="24"/>
                <w:szCs w:val="24"/>
              </w:rPr>
              <w:t>ковкой на вынос;</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порционировать (комплектовать), сервировать и презентовать хлебобулочные изделия и праздни</w:t>
            </w:r>
            <w:r w:rsidRPr="002824CA">
              <w:rPr>
                <w:rFonts w:ascii="Times New Roman" w:hAnsi="Times New Roman"/>
                <w:sz w:val="24"/>
                <w:szCs w:val="24"/>
              </w:rPr>
              <w:t>ч</w:t>
            </w:r>
            <w:r w:rsidRPr="002824CA">
              <w:rPr>
                <w:rFonts w:ascii="Times New Roman" w:hAnsi="Times New Roman"/>
                <w:sz w:val="24"/>
                <w:szCs w:val="24"/>
              </w:rPr>
              <w:t>ный хлеб с учетом требований по безопасности г</w:t>
            </w:r>
            <w:r w:rsidRPr="002824CA">
              <w:rPr>
                <w:rFonts w:ascii="Times New Roman" w:hAnsi="Times New Roman"/>
                <w:sz w:val="24"/>
                <w:szCs w:val="24"/>
              </w:rPr>
              <w:t>о</w:t>
            </w:r>
            <w:r w:rsidRPr="002824CA">
              <w:rPr>
                <w:rFonts w:ascii="Times New Roman" w:hAnsi="Times New Roman"/>
                <w:sz w:val="24"/>
                <w:szCs w:val="24"/>
              </w:rPr>
              <w:t>товой продукции;</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выход хлебобулочных изделий и праздничного хлеба сложного  ассортимента при их порционировании (комплектовании);</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организовывать хранение хл</w:t>
            </w:r>
            <w:r w:rsidRPr="002824CA">
              <w:rPr>
                <w:rFonts w:ascii="Times New Roman" w:hAnsi="Times New Roman"/>
                <w:sz w:val="24"/>
                <w:szCs w:val="24"/>
              </w:rPr>
              <w:t>е</w:t>
            </w:r>
            <w:r w:rsidRPr="002824CA">
              <w:rPr>
                <w:rFonts w:ascii="Times New Roman" w:hAnsi="Times New Roman"/>
                <w:sz w:val="24"/>
                <w:szCs w:val="24"/>
              </w:rPr>
              <w:t>бобулочных изделий и праздничного хлеба сложн</w:t>
            </w:r>
            <w:r w:rsidRPr="002824CA">
              <w:rPr>
                <w:rFonts w:ascii="Times New Roman" w:hAnsi="Times New Roman"/>
                <w:sz w:val="24"/>
                <w:szCs w:val="24"/>
              </w:rPr>
              <w:t>о</w:t>
            </w:r>
            <w:r w:rsidRPr="002824CA">
              <w:rPr>
                <w:rFonts w:ascii="Times New Roman" w:hAnsi="Times New Roman"/>
                <w:sz w:val="24"/>
                <w:szCs w:val="24"/>
              </w:rPr>
              <w:t>го  ассортимента с учетом требований по безопасн</w:t>
            </w:r>
            <w:r w:rsidRPr="002824CA">
              <w:rPr>
                <w:rFonts w:ascii="Times New Roman" w:hAnsi="Times New Roman"/>
                <w:sz w:val="24"/>
                <w:szCs w:val="24"/>
              </w:rPr>
              <w:t>о</w:t>
            </w:r>
            <w:r w:rsidRPr="002824CA">
              <w:rPr>
                <w:rFonts w:ascii="Times New Roman" w:hAnsi="Times New Roman"/>
                <w:sz w:val="24"/>
                <w:szCs w:val="24"/>
              </w:rPr>
              <w:t xml:space="preserve">сти; </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контролировать выбор контейнеров, упаково</w:t>
            </w:r>
            <w:r w:rsidRPr="002824CA">
              <w:rPr>
                <w:rFonts w:ascii="Times New Roman" w:hAnsi="Times New Roman"/>
                <w:sz w:val="24"/>
                <w:szCs w:val="24"/>
              </w:rPr>
              <w:t>ч</w:t>
            </w:r>
            <w:r w:rsidRPr="002824CA">
              <w:rPr>
                <w:rFonts w:ascii="Times New Roman" w:hAnsi="Times New Roman"/>
                <w:sz w:val="24"/>
                <w:szCs w:val="24"/>
              </w:rPr>
              <w:t>ных материалов, эстетично упаковывать хлебоб</w:t>
            </w:r>
            <w:r w:rsidRPr="002824CA">
              <w:rPr>
                <w:rFonts w:ascii="Times New Roman" w:hAnsi="Times New Roman"/>
                <w:sz w:val="24"/>
                <w:szCs w:val="24"/>
              </w:rPr>
              <w:t>у</w:t>
            </w:r>
            <w:r w:rsidRPr="002824CA">
              <w:rPr>
                <w:rFonts w:ascii="Times New Roman" w:hAnsi="Times New Roman"/>
                <w:sz w:val="24"/>
                <w:szCs w:val="24"/>
              </w:rPr>
              <w:t>лочные изделия и праздничный хлеб на вынос и для транспортирования;</w:t>
            </w:r>
          </w:p>
          <w:p w:rsidR="004B6EAC" w:rsidRPr="002824CA" w:rsidRDefault="004B6EAC" w:rsidP="00523FAA">
            <w:pPr>
              <w:spacing w:after="0" w:line="240" w:lineRule="auto"/>
              <w:ind w:firstLine="457"/>
              <w:jc w:val="both"/>
              <w:rPr>
                <w:rFonts w:ascii="Times New Roman" w:hAnsi="Times New Roman"/>
                <w:sz w:val="24"/>
                <w:szCs w:val="24"/>
              </w:rPr>
            </w:pPr>
            <w:r w:rsidRPr="002824CA">
              <w:rPr>
                <w:rFonts w:ascii="Times New Roman" w:hAnsi="Times New Roman"/>
                <w:sz w:val="24"/>
                <w:szCs w:val="24"/>
              </w:rPr>
              <w:t>рассчитывать стоимость хлебобулочных изд</w:t>
            </w:r>
            <w:r w:rsidRPr="002824CA">
              <w:rPr>
                <w:rFonts w:ascii="Times New Roman" w:hAnsi="Times New Roman"/>
                <w:sz w:val="24"/>
                <w:szCs w:val="24"/>
              </w:rPr>
              <w:t>е</w:t>
            </w:r>
            <w:r w:rsidRPr="002824CA">
              <w:rPr>
                <w:rFonts w:ascii="Times New Roman" w:hAnsi="Times New Roman"/>
                <w:sz w:val="24"/>
                <w:szCs w:val="24"/>
              </w:rPr>
              <w:t>лий и праздничного хлеба сложного  ассортимента;</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поддерживать визуальный контакт с потребителем при отпуске с раздачи/прилавка, владеть професс</w:t>
            </w:r>
            <w:r w:rsidRPr="002824CA">
              <w:rPr>
                <w:rFonts w:ascii="Times New Roman" w:hAnsi="Times New Roman"/>
                <w:sz w:val="24"/>
                <w:szCs w:val="24"/>
              </w:rPr>
              <w:t>и</w:t>
            </w:r>
            <w:r w:rsidRPr="002824CA">
              <w:rPr>
                <w:rFonts w:ascii="Times New Roman" w:hAnsi="Times New Roman"/>
                <w:sz w:val="24"/>
                <w:szCs w:val="24"/>
              </w:rPr>
              <w:t>ональной терминологией, консультировать потреб</w:t>
            </w:r>
            <w:r w:rsidRPr="002824CA">
              <w:rPr>
                <w:rFonts w:ascii="Times New Roman" w:hAnsi="Times New Roman"/>
                <w:sz w:val="24"/>
                <w:szCs w:val="24"/>
              </w:rPr>
              <w:t>и</w:t>
            </w:r>
            <w:r w:rsidRPr="002824CA">
              <w:rPr>
                <w:rFonts w:ascii="Times New Roman" w:hAnsi="Times New Roman"/>
                <w:sz w:val="24"/>
                <w:szCs w:val="24"/>
              </w:rPr>
              <w:t>телей, оказывать им помощь в выборе хлебобуло</w:t>
            </w:r>
            <w:r w:rsidRPr="002824CA">
              <w:rPr>
                <w:rFonts w:ascii="Times New Roman" w:hAnsi="Times New Roman"/>
                <w:sz w:val="24"/>
                <w:szCs w:val="24"/>
              </w:rPr>
              <w:t>ч</w:t>
            </w:r>
            <w:r w:rsidRPr="002824CA">
              <w:rPr>
                <w:rFonts w:ascii="Times New Roman" w:hAnsi="Times New Roman"/>
                <w:sz w:val="24"/>
                <w:szCs w:val="24"/>
              </w:rPr>
              <w:t xml:space="preserve">ных изделий и праздничного хлеба </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ассортимент, рецептуры, пищевая ценность, требования к качеству, методы приготовления  хл</w:t>
            </w:r>
            <w:r w:rsidRPr="002824CA">
              <w:rPr>
                <w:rFonts w:ascii="Times New Roman" w:hAnsi="Times New Roman"/>
                <w:sz w:val="24"/>
                <w:szCs w:val="24"/>
              </w:rPr>
              <w:t>е</w:t>
            </w:r>
            <w:r w:rsidRPr="002824CA">
              <w:rPr>
                <w:rFonts w:ascii="Times New Roman" w:hAnsi="Times New Roman"/>
                <w:sz w:val="24"/>
                <w:szCs w:val="24"/>
              </w:rPr>
              <w:t>бобулочных изделий и праздничного хлеба сложн</w:t>
            </w:r>
            <w:r w:rsidRPr="002824CA">
              <w:rPr>
                <w:rFonts w:ascii="Times New Roman" w:hAnsi="Times New Roman"/>
                <w:sz w:val="24"/>
                <w:szCs w:val="24"/>
              </w:rPr>
              <w:t>о</w:t>
            </w:r>
            <w:r w:rsidRPr="002824CA">
              <w:rPr>
                <w:rFonts w:ascii="Times New Roman" w:hAnsi="Times New Roman"/>
                <w:sz w:val="24"/>
                <w:szCs w:val="24"/>
              </w:rPr>
              <w:t>го  ассортимента, в том числе региональных, для диетического питания;</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температурный, временной режим и правила приготовления хлебобулочных изделий и праздни</w:t>
            </w:r>
            <w:r w:rsidRPr="002824CA">
              <w:rPr>
                <w:rFonts w:ascii="Times New Roman" w:hAnsi="Times New Roman"/>
                <w:sz w:val="24"/>
                <w:szCs w:val="24"/>
              </w:rPr>
              <w:t>ч</w:t>
            </w:r>
            <w:r w:rsidRPr="002824CA">
              <w:rPr>
                <w:rFonts w:ascii="Times New Roman" w:hAnsi="Times New Roman"/>
                <w:sz w:val="24"/>
                <w:szCs w:val="24"/>
              </w:rPr>
              <w:t>ного хлеба сложного  ассортимента;</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виды, назначение и правила безопасной экспл</w:t>
            </w:r>
            <w:r w:rsidRPr="002824CA">
              <w:rPr>
                <w:rFonts w:ascii="Times New Roman" w:hAnsi="Times New Roman"/>
                <w:sz w:val="24"/>
                <w:szCs w:val="24"/>
              </w:rPr>
              <w:t>у</w:t>
            </w:r>
            <w:r w:rsidRPr="002824CA">
              <w:rPr>
                <w:rFonts w:ascii="Times New Roman" w:hAnsi="Times New Roman"/>
                <w:sz w:val="24"/>
                <w:szCs w:val="24"/>
              </w:rPr>
              <w:t>атации технологического оборудования, произво</w:t>
            </w:r>
            <w:r w:rsidRPr="002824CA">
              <w:rPr>
                <w:rFonts w:ascii="Times New Roman" w:hAnsi="Times New Roman"/>
                <w:sz w:val="24"/>
                <w:szCs w:val="24"/>
              </w:rPr>
              <w:t>д</w:t>
            </w:r>
            <w:r w:rsidRPr="002824CA">
              <w:rPr>
                <w:rFonts w:ascii="Times New Roman" w:hAnsi="Times New Roman"/>
                <w:sz w:val="24"/>
                <w:szCs w:val="24"/>
              </w:rPr>
              <w:t>ственного инвентаря, инструментов, посуды, и</w:t>
            </w:r>
            <w:r w:rsidRPr="002824CA">
              <w:rPr>
                <w:rFonts w:ascii="Times New Roman" w:hAnsi="Times New Roman"/>
                <w:sz w:val="24"/>
                <w:szCs w:val="24"/>
              </w:rPr>
              <w:t>с</w:t>
            </w:r>
            <w:r w:rsidRPr="002824CA">
              <w:rPr>
                <w:rFonts w:ascii="Times New Roman" w:hAnsi="Times New Roman"/>
                <w:sz w:val="24"/>
                <w:szCs w:val="24"/>
              </w:rPr>
              <w:t>пользуемых при приготовлении хлебобулочных и</w:t>
            </w:r>
            <w:r w:rsidRPr="002824CA">
              <w:rPr>
                <w:rFonts w:ascii="Times New Roman" w:hAnsi="Times New Roman"/>
                <w:sz w:val="24"/>
                <w:szCs w:val="24"/>
              </w:rPr>
              <w:t>з</w:t>
            </w:r>
            <w:r w:rsidRPr="002824CA">
              <w:rPr>
                <w:rFonts w:ascii="Times New Roman" w:hAnsi="Times New Roman"/>
                <w:sz w:val="24"/>
                <w:szCs w:val="24"/>
              </w:rPr>
              <w:t>делий и праздничного хлеба сложного  ассортиме</w:t>
            </w:r>
            <w:r w:rsidRPr="002824CA">
              <w:rPr>
                <w:rFonts w:ascii="Times New Roman" w:hAnsi="Times New Roman"/>
                <w:sz w:val="24"/>
                <w:szCs w:val="24"/>
              </w:rPr>
              <w:t>н</w:t>
            </w:r>
            <w:r w:rsidRPr="002824CA">
              <w:rPr>
                <w:rFonts w:ascii="Times New Roman" w:hAnsi="Times New Roman"/>
                <w:sz w:val="24"/>
                <w:szCs w:val="24"/>
              </w:rPr>
              <w:t>та;</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нормы взаимозаменяемости сырья и продуктов;</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ассортимент, характеристика, правила прим</w:t>
            </w:r>
            <w:r w:rsidRPr="002824CA">
              <w:rPr>
                <w:rFonts w:ascii="Times New Roman" w:hAnsi="Times New Roman"/>
                <w:sz w:val="24"/>
                <w:szCs w:val="24"/>
              </w:rPr>
              <w:t>е</w:t>
            </w:r>
            <w:r w:rsidRPr="002824CA">
              <w:rPr>
                <w:rFonts w:ascii="Times New Roman" w:hAnsi="Times New Roman"/>
                <w:sz w:val="24"/>
                <w:szCs w:val="24"/>
              </w:rPr>
              <w:t>нения, нормы закладки ароматических, красящих веществ;</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оформл</w:t>
            </w:r>
            <w:r w:rsidRPr="002824CA">
              <w:rPr>
                <w:rFonts w:ascii="Times New Roman" w:hAnsi="Times New Roman"/>
                <w:sz w:val="24"/>
                <w:szCs w:val="24"/>
              </w:rPr>
              <w:t>е</w:t>
            </w:r>
            <w:r w:rsidRPr="002824CA">
              <w:rPr>
                <w:rFonts w:ascii="Times New Roman" w:hAnsi="Times New Roman"/>
                <w:sz w:val="24"/>
                <w:szCs w:val="24"/>
              </w:rPr>
              <w:t>ния хлебобулочных изделий и праздничного хлеба сложного  ассортимента для подачи;</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виды, назначение столовой посуды для отпуска с раздачи, прилавка, контейнеров для отпуска на вынос хлебобулочных изделий и праздничного хл</w:t>
            </w:r>
            <w:r w:rsidRPr="002824CA">
              <w:rPr>
                <w:rFonts w:ascii="Times New Roman" w:hAnsi="Times New Roman"/>
                <w:sz w:val="24"/>
                <w:szCs w:val="24"/>
              </w:rPr>
              <w:t>е</w:t>
            </w:r>
            <w:r w:rsidRPr="002824CA">
              <w:rPr>
                <w:rFonts w:ascii="Times New Roman" w:hAnsi="Times New Roman"/>
                <w:sz w:val="24"/>
                <w:szCs w:val="24"/>
              </w:rPr>
              <w:t>ба сложного  ассортимента;</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методы сервировки и подачи хлебобулочных изделий и праздничного хлеба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требования к безопасности хранения хлебоб</w:t>
            </w:r>
            <w:r w:rsidRPr="002824CA">
              <w:rPr>
                <w:rFonts w:ascii="Times New Roman" w:hAnsi="Times New Roman"/>
                <w:sz w:val="24"/>
                <w:szCs w:val="24"/>
              </w:rPr>
              <w:t>у</w:t>
            </w:r>
            <w:r w:rsidRPr="002824CA">
              <w:rPr>
                <w:rFonts w:ascii="Times New Roman" w:hAnsi="Times New Roman"/>
                <w:sz w:val="24"/>
                <w:szCs w:val="24"/>
              </w:rPr>
              <w:t>лочных изделий и праздничного хлеба сложного  ассортимента;</w:t>
            </w:r>
          </w:p>
          <w:p w:rsidR="004B6EAC" w:rsidRPr="002824CA" w:rsidRDefault="004B6EAC" w:rsidP="00523FAA">
            <w:pPr>
              <w:spacing w:after="0" w:line="240" w:lineRule="auto"/>
              <w:ind w:firstLine="459"/>
              <w:jc w:val="both"/>
              <w:rPr>
                <w:rFonts w:ascii="Times New Roman" w:hAnsi="Times New Roman"/>
                <w:sz w:val="24"/>
                <w:szCs w:val="24"/>
              </w:rPr>
            </w:pPr>
            <w:r w:rsidRPr="002824CA">
              <w:rPr>
                <w:rFonts w:ascii="Times New Roman" w:hAnsi="Times New Roman"/>
                <w:sz w:val="24"/>
                <w:szCs w:val="24"/>
              </w:rPr>
              <w:t>правила маркирования упакованных хлебоб</w:t>
            </w:r>
            <w:r w:rsidRPr="002824CA">
              <w:rPr>
                <w:rFonts w:ascii="Times New Roman" w:hAnsi="Times New Roman"/>
                <w:sz w:val="24"/>
                <w:szCs w:val="24"/>
              </w:rPr>
              <w:t>у</w:t>
            </w:r>
            <w:r w:rsidRPr="002824CA">
              <w:rPr>
                <w:rFonts w:ascii="Times New Roman" w:hAnsi="Times New Roman"/>
                <w:sz w:val="24"/>
                <w:szCs w:val="24"/>
              </w:rPr>
              <w:t>лочных изделий и праздничного хлеба сложного  ассортимента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5.4.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по</w:t>
            </w:r>
            <w:r w:rsidRPr="002824CA">
              <w:rPr>
                <w:rFonts w:ascii="Times New Roman" w:hAnsi="Times New Roman"/>
                <w:sz w:val="24"/>
                <w:szCs w:val="24"/>
              </w:rPr>
              <w:t>д</w:t>
            </w:r>
            <w:r w:rsidRPr="002824CA">
              <w:rPr>
                <w:rFonts w:ascii="Times New Roman" w:hAnsi="Times New Roman"/>
                <w:sz w:val="24"/>
                <w:szCs w:val="24"/>
              </w:rPr>
              <w:t>готовку к реал</w:t>
            </w:r>
            <w:r w:rsidRPr="002824CA">
              <w:rPr>
                <w:rFonts w:ascii="Times New Roman" w:hAnsi="Times New Roman"/>
                <w:sz w:val="24"/>
                <w:szCs w:val="24"/>
              </w:rPr>
              <w:t>и</w:t>
            </w:r>
            <w:r w:rsidRPr="002824CA">
              <w:rPr>
                <w:rFonts w:ascii="Times New Roman" w:hAnsi="Times New Roman"/>
                <w:sz w:val="24"/>
                <w:szCs w:val="24"/>
              </w:rPr>
              <w:t>зации мучных кондитерских и</w:t>
            </w:r>
            <w:r w:rsidRPr="002824CA">
              <w:rPr>
                <w:rFonts w:ascii="Times New Roman" w:hAnsi="Times New Roman"/>
                <w:sz w:val="24"/>
                <w:szCs w:val="24"/>
              </w:rPr>
              <w:t>з</w:t>
            </w:r>
            <w:r w:rsidRPr="002824CA">
              <w:rPr>
                <w:rFonts w:ascii="Times New Roman" w:hAnsi="Times New Roman"/>
                <w:sz w:val="24"/>
                <w:szCs w:val="24"/>
              </w:rPr>
              <w:t>делий сложного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творческого оформления и подготовки к и</w:t>
            </w:r>
            <w:r w:rsidRPr="002824CA">
              <w:rPr>
                <w:rFonts w:ascii="Times New Roman" w:hAnsi="Times New Roman"/>
                <w:sz w:val="24"/>
                <w:szCs w:val="24"/>
              </w:rPr>
              <w:t>с</w:t>
            </w:r>
            <w:r w:rsidRPr="002824CA">
              <w:rPr>
                <w:rFonts w:ascii="Times New Roman" w:hAnsi="Times New Roman"/>
                <w:sz w:val="24"/>
                <w:szCs w:val="24"/>
              </w:rPr>
              <w:t>пользованию мучных кондитерских изделий сло</w:t>
            </w:r>
            <w:r w:rsidRPr="002824CA">
              <w:rPr>
                <w:rFonts w:ascii="Times New Roman" w:hAnsi="Times New Roman"/>
                <w:sz w:val="24"/>
                <w:szCs w:val="24"/>
              </w:rPr>
              <w:t>ж</w:t>
            </w:r>
            <w:r w:rsidRPr="002824CA">
              <w:rPr>
                <w:rFonts w:ascii="Times New Roman" w:hAnsi="Times New Roman"/>
                <w:sz w:val="24"/>
                <w:szCs w:val="24"/>
              </w:rPr>
              <w:t>ного ассортимента с учетом потребностей разли</w:t>
            </w:r>
            <w:r w:rsidRPr="002824CA">
              <w:rPr>
                <w:rFonts w:ascii="Times New Roman" w:hAnsi="Times New Roman"/>
                <w:sz w:val="24"/>
                <w:szCs w:val="24"/>
              </w:rPr>
              <w:t>ч</w:t>
            </w:r>
            <w:r w:rsidRPr="002824CA">
              <w:rPr>
                <w:rFonts w:ascii="Times New Roman" w:hAnsi="Times New Roman"/>
                <w:sz w:val="24"/>
                <w:szCs w:val="24"/>
              </w:rPr>
              <w:t>ных категорий потребителей, видов и форм обсл</w:t>
            </w:r>
            <w:r w:rsidRPr="002824CA">
              <w:rPr>
                <w:rFonts w:ascii="Times New Roman" w:hAnsi="Times New Roman"/>
                <w:sz w:val="24"/>
                <w:szCs w:val="24"/>
              </w:rPr>
              <w:t>у</w:t>
            </w:r>
            <w:r w:rsidRPr="002824CA">
              <w:rPr>
                <w:rFonts w:ascii="Times New Roman" w:hAnsi="Times New Roman"/>
                <w:sz w:val="24"/>
                <w:szCs w:val="24"/>
              </w:rPr>
              <w:t>живания, обеспечения режима ресурсосбережения и безопасности готовой продукции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оценивать наличие, подбирать в соответствии с технологическими требованиями, оценивать  кач</w:t>
            </w:r>
            <w:r w:rsidRPr="002824CA">
              <w:rPr>
                <w:rFonts w:ascii="Times New Roman" w:hAnsi="Times New Roman"/>
                <w:sz w:val="24"/>
                <w:szCs w:val="24"/>
              </w:rPr>
              <w:t>е</w:t>
            </w:r>
            <w:r w:rsidRPr="002824CA">
              <w:rPr>
                <w:rFonts w:ascii="Times New Roman" w:hAnsi="Times New Roman"/>
                <w:sz w:val="24"/>
                <w:szCs w:val="24"/>
              </w:rPr>
              <w:t>ство и безопасность основных продуктов и допо</w:t>
            </w:r>
            <w:r w:rsidRPr="002824CA">
              <w:rPr>
                <w:rFonts w:ascii="Times New Roman" w:hAnsi="Times New Roman"/>
                <w:sz w:val="24"/>
                <w:szCs w:val="24"/>
              </w:rPr>
              <w:t>л</w:t>
            </w:r>
            <w:r w:rsidRPr="002824CA">
              <w:rPr>
                <w:rFonts w:ascii="Times New Roman" w:hAnsi="Times New Roman"/>
                <w:sz w:val="24"/>
                <w:szCs w:val="24"/>
              </w:rPr>
              <w:t>нительных ингредиентов;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организовывать их хранение до момента и</w:t>
            </w:r>
            <w:r w:rsidRPr="002824CA">
              <w:rPr>
                <w:rFonts w:ascii="Times New Roman" w:hAnsi="Times New Roman"/>
                <w:sz w:val="24"/>
                <w:szCs w:val="24"/>
              </w:rPr>
              <w:t>с</w:t>
            </w:r>
            <w:r w:rsidRPr="002824CA">
              <w:rPr>
                <w:rFonts w:ascii="Times New Roman" w:hAnsi="Times New Roman"/>
                <w:sz w:val="24"/>
                <w:szCs w:val="24"/>
              </w:rPr>
              <w:t>пользования;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выбирать, подготавливать ароматические и кр</w:t>
            </w:r>
            <w:r w:rsidRPr="002824CA">
              <w:rPr>
                <w:rFonts w:ascii="Times New Roman" w:hAnsi="Times New Roman"/>
                <w:sz w:val="24"/>
                <w:szCs w:val="24"/>
              </w:rPr>
              <w:t>а</w:t>
            </w:r>
            <w:r w:rsidRPr="002824CA">
              <w:rPr>
                <w:rFonts w:ascii="Times New Roman" w:hAnsi="Times New Roman"/>
                <w:sz w:val="24"/>
                <w:szCs w:val="24"/>
              </w:rPr>
              <w:t>сящие вещества в соответствии с рецептурой, тр</w:t>
            </w:r>
            <w:r w:rsidRPr="002824CA">
              <w:rPr>
                <w:rFonts w:ascii="Times New Roman" w:hAnsi="Times New Roman"/>
                <w:sz w:val="24"/>
                <w:szCs w:val="24"/>
              </w:rPr>
              <w:t>е</w:t>
            </w:r>
            <w:r w:rsidRPr="002824CA">
              <w:rPr>
                <w:rFonts w:ascii="Times New Roman" w:hAnsi="Times New Roman"/>
                <w:sz w:val="24"/>
                <w:szCs w:val="24"/>
              </w:rPr>
              <w:t>бованиями санитарных норм и правил;</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распознавать недоброкачественные продукты;</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проводить взвешивание, отм</w:t>
            </w:r>
            <w:r w:rsidRPr="002824CA">
              <w:rPr>
                <w:rFonts w:ascii="Times New Roman" w:hAnsi="Times New Roman"/>
                <w:sz w:val="24"/>
                <w:szCs w:val="24"/>
              </w:rPr>
              <w:t>е</w:t>
            </w:r>
            <w:r w:rsidRPr="002824CA">
              <w:rPr>
                <w:rFonts w:ascii="Times New Roman" w:hAnsi="Times New Roman"/>
                <w:sz w:val="24"/>
                <w:szCs w:val="24"/>
              </w:rPr>
              <w:t>ривать продукты, входящие в состав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использовать региональные, сезонные продукты для приготовления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нировать, применять различные методы обработки, подготовки сырья, продуктов;</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 xml:space="preserve">контролировать ротацию продуктов; </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о</w:t>
            </w:r>
            <w:r w:rsidRPr="002824CA">
              <w:rPr>
                <w:rFonts w:ascii="Times New Roman" w:hAnsi="Times New Roman"/>
                <w:sz w:val="24"/>
                <w:szCs w:val="24"/>
              </w:rPr>
              <w:t>формлять заявки на продукты, расходные м</w:t>
            </w:r>
            <w:r w:rsidRPr="002824CA">
              <w:rPr>
                <w:rFonts w:ascii="Times New Roman" w:hAnsi="Times New Roman"/>
                <w:sz w:val="24"/>
                <w:szCs w:val="24"/>
              </w:rPr>
              <w:t>а</w:t>
            </w:r>
            <w:r w:rsidRPr="002824CA">
              <w:rPr>
                <w:rFonts w:ascii="Times New Roman" w:hAnsi="Times New Roman"/>
                <w:sz w:val="24"/>
                <w:szCs w:val="24"/>
              </w:rPr>
              <w:t>териалы, необходимые для приготовления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к</w:t>
            </w:r>
            <w:r w:rsidRPr="002824CA">
              <w:rPr>
                <w:rFonts w:ascii="Times New Roman" w:hAnsi="Times New Roman"/>
                <w:sz w:val="24"/>
                <w:szCs w:val="24"/>
              </w:rPr>
              <w:t>онтролировать, осуществлять   упаковку, ма</w:t>
            </w:r>
            <w:r w:rsidRPr="002824CA">
              <w:rPr>
                <w:rFonts w:ascii="Times New Roman" w:hAnsi="Times New Roman"/>
                <w:sz w:val="24"/>
                <w:szCs w:val="24"/>
              </w:rPr>
              <w:t>р</w:t>
            </w:r>
            <w:r w:rsidRPr="002824CA">
              <w:rPr>
                <w:rFonts w:ascii="Times New Roman" w:hAnsi="Times New Roman"/>
                <w:sz w:val="24"/>
                <w:szCs w:val="24"/>
              </w:rPr>
              <w:t xml:space="preserve">кировку, </w:t>
            </w:r>
            <w:r w:rsidRPr="002824CA">
              <w:rPr>
                <w:rFonts w:ascii="Times New Roman" w:hAnsi="Times New Roman"/>
                <w:sz w:val="24"/>
                <w:szCs w:val="24"/>
                <w:lang w:eastAsia="en-US"/>
              </w:rPr>
              <w:t>складирование, контролировать сроки и условия хранения неиспользованного сырья, пищ</w:t>
            </w:r>
            <w:r w:rsidRPr="002824CA">
              <w:rPr>
                <w:rFonts w:ascii="Times New Roman" w:hAnsi="Times New Roman"/>
                <w:sz w:val="24"/>
                <w:szCs w:val="24"/>
                <w:lang w:eastAsia="en-US"/>
              </w:rPr>
              <w:t>е</w:t>
            </w:r>
            <w:r w:rsidRPr="002824CA">
              <w:rPr>
                <w:rFonts w:ascii="Times New Roman" w:hAnsi="Times New Roman"/>
                <w:sz w:val="24"/>
                <w:szCs w:val="24"/>
                <w:lang w:eastAsia="en-US"/>
              </w:rPr>
              <w:t>вых продуктов</w:t>
            </w:r>
            <w:r w:rsidRPr="002824CA">
              <w:rPr>
                <w:rFonts w:ascii="Times New Roman" w:hAnsi="Times New Roman"/>
                <w:sz w:val="24"/>
                <w:szCs w:val="24"/>
              </w:rPr>
              <w:t xml:space="preserve"> с учетом требований по безопасн</w:t>
            </w:r>
            <w:r w:rsidRPr="002824CA">
              <w:rPr>
                <w:rFonts w:ascii="Times New Roman" w:hAnsi="Times New Roman"/>
                <w:sz w:val="24"/>
                <w:szCs w:val="24"/>
              </w:rPr>
              <w:t>о</w:t>
            </w:r>
            <w:r w:rsidRPr="002824CA">
              <w:rPr>
                <w:rFonts w:ascii="Times New Roman" w:hAnsi="Times New Roman"/>
                <w:sz w:val="24"/>
                <w:szCs w:val="24"/>
              </w:rPr>
              <w:t>сти (ХАССП);</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rPr>
              <w:t>контролировать соблюдение правил утилизации непищевых отходов</w:t>
            </w:r>
            <w:r w:rsidRPr="002824CA">
              <w:rPr>
                <w:rFonts w:ascii="Times New Roman" w:hAnsi="Times New Roman"/>
                <w:sz w:val="24"/>
                <w:szCs w:val="24"/>
                <w:lang w:eastAsia="en-US"/>
              </w:rPr>
              <w:t>;</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lang w:eastAsia="en-US"/>
              </w:rPr>
              <w:t>к</w:t>
            </w:r>
            <w:r w:rsidRPr="002824CA">
              <w:rPr>
                <w:rFonts w:ascii="Times New Roman" w:hAnsi="Times New Roman"/>
                <w:sz w:val="24"/>
                <w:szCs w:val="24"/>
              </w:rPr>
              <w:t>онтролировать, осуществлять выбор, прим</w:t>
            </w:r>
            <w:r w:rsidRPr="002824CA">
              <w:rPr>
                <w:rFonts w:ascii="Times New Roman" w:hAnsi="Times New Roman"/>
                <w:sz w:val="24"/>
                <w:szCs w:val="24"/>
              </w:rPr>
              <w:t>е</w:t>
            </w:r>
            <w:r w:rsidRPr="002824CA">
              <w:rPr>
                <w:rFonts w:ascii="Times New Roman" w:hAnsi="Times New Roman"/>
                <w:sz w:val="24"/>
                <w:szCs w:val="24"/>
              </w:rPr>
              <w:t>нять, комбинировать различные способы пригото</w:t>
            </w:r>
            <w:r w:rsidRPr="002824CA">
              <w:rPr>
                <w:rFonts w:ascii="Times New Roman" w:hAnsi="Times New Roman"/>
                <w:sz w:val="24"/>
                <w:szCs w:val="24"/>
              </w:rPr>
              <w:t>в</w:t>
            </w:r>
            <w:r w:rsidRPr="002824CA">
              <w:rPr>
                <w:rFonts w:ascii="Times New Roman" w:hAnsi="Times New Roman"/>
                <w:sz w:val="24"/>
                <w:szCs w:val="24"/>
              </w:rPr>
              <w:t>ления мучных кондитерских изделий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типа питания, вида и кулина</w:t>
            </w:r>
            <w:r w:rsidRPr="002824CA">
              <w:rPr>
                <w:rFonts w:ascii="Times New Roman" w:hAnsi="Times New Roman"/>
                <w:sz w:val="24"/>
                <w:szCs w:val="24"/>
              </w:rPr>
              <w:t>р</w:t>
            </w:r>
            <w:r w:rsidRPr="002824CA">
              <w:rPr>
                <w:rFonts w:ascii="Times New Roman" w:hAnsi="Times New Roman"/>
                <w:sz w:val="24"/>
                <w:szCs w:val="24"/>
              </w:rPr>
              <w:t>ных свойств используемых продуктов и кондите</w:t>
            </w:r>
            <w:r w:rsidRPr="002824CA">
              <w:rPr>
                <w:rFonts w:ascii="Times New Roman" w:hAnsi="Times New Roman"/>
                <w:sz w:val="24"/>
                <w:szCs w:val="24"/>
              </w:rPr>
              <w:t>р</w:t>
            </w:r>
            <w:r w:rsidRPr="002824CA">
              <w:rPr>
                <w:rFonts w:ascii="Times New Roman" w:hAnsi="Times New Roman"/>
                <w:sz w:val="24"/>
                <w:szCs w:val="24"/>
              </w:rPr>
              <w:t>ских полуфабрикатов промышленного произво</w:t>
            </w:r>
            <w:r w:rsidRPr="002824CA">
              <w:rPr>
                <w:rFonts w:ascii="Times New Roman" w:hAnsi="Times New Roman"/>
                <w:sz w:val="24"/>
                <w:szCs w:val="24"/>
              </w:rPr>
              <w:t>д</w:t>
            </w:r>
            <w:r w:rsidRPr="002824CA">
              <w:rPr>
                <w:rFonts w:ascii="Times New Roman" w:hAnsi="Times New Roman"/>
                <w:sz w:val="24"/>
                <w:szCs w:val="24"/>
              </w:rPr>
              <w:t>ства, требований рецептуры, последовательности пр</w:t>
            </w:r>
            <w:r w:rsidRPr="002824CA">
              <w:rPr>
                <w:rFonts w:ascii="Times New Roman" w:hAnsi="Times New Roman"/>
                <w:sz w:val="24"/>
                <w:szCs w:val="24"/>
              </w:rPr>
              <w:t>и</w:t>
            </w:r>
            <w:r w:rsidRPr="002824CA">
              <w:rPr>
                <w:rFonts w:ascii="Times New Roman" w:hAnsi="Times New Roman"/>
                <w:sz w:val="24"/>
                <w:szCs w:val="24"/>
              </w:rPr>
              <w:t>готовления, особенностей заказа;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рациональное использование продуктов, полуфабрикатов промышленного прои</w:t>
            </w:r>
            <w:r w:rsidRPr="002824CA">
              <w:rPr>
                <w:rFonts w:ascii="Times New Roman" w:hAnsi="Times New Roman"/>
                <w:sz w:val="24"/>
                <w:szCs w:val="24"/>
              </w:rPr>
              <w:t>з</w:t>
            </w:r>
            <w:r w:rsidRPr="002824CA">
              <w:rPr>
                <w:rFonts w:ascii="Times New Roman" w:hAnsi="Times New Roman"/>
                <w:sz w:val="24"/>
                <w:szCs w:val="24"/>
              </w:rPr>
              <w:t>водства;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соблюдать, контролировать температурный и временной режим процессов приготовления: замеса теста, расстойки, выпечки мучных кондитерских изделий сложного ассортимента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изменять закладку продуктов в соответствии с изменением выхода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доводить тесто до определенной консистенции;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определять степень готовности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владеть техниками, контролировать применение техник,</w:t>
            </w:r>
            <w:r w:rsidRPr="002824CA">
              <w:rPr>
                <w:rFonts w:ascii="Times New Roman" w:hAnsi="Times New Roman"/>
                <w:b/>
                <w:sz w:val="24"/>
                <w:szCs w:val="24"/>
              </w:rPr>
              <w:t xml:space="preserve"> </w:t>
            </w:r>
            <w:r w:rsidRPr="002824CA">
              <w:rPr>
                <w:rFonts w:ascii="Times New Roman" w:hAnsi="Times New Roman"/>
                <w:sz w:val="24"/>
                <w:szCs w:val="24"/>
              </w:rPr>
              <w:t>приемов замеса различных видов теста, формования мучных кондитерских изделий вру</w:t>
            </w:r>
            <w:r w:rsidRPr="002824CA">
              <w:rPr>
                <w:rFonts w:ascii="Times New Roman" w:hAnsi="Times New Roman"/>
                <w:sz w:val="24"/>
                <w:szCs w:val="24"/>
              </w:rPr>
              <w:t>ч</w:t>
            </w:r>
            <w:r w:rsidRPr="002824CA">
              <w:rPr>
                <w:rFonts w:ascii="Times New Roman" w:hAnsi="Times New Roman"/>
                <w:sz w:val="24"/>
                <w:szCs w:val="24"/>
              </w:rPr>
              <w:t>ную и с помощью средств малой механизации, в</w:t>
            </w:r>
            <w:r w:rsidRPr="002824CA">
              <w:rPr>
                <w:rFonts w:ascii="Times New Roman" w:hAnsi="Times New Roman"/>
                <w:sz w:val="24"/>
                <w:szCs w:val="24"/>
              </w:rPr>
              <w:t>ы</w:t>
            </w:r>
            <w:r w:rsidRPr="002824CA">
              <w:rPr>
                <w:rFonts w:ascii="Times New Roman" w:hAnsi="Times New Roman"/>
                <w:sz w:val="24"/>
                <w:szCs w:val="24"/>
              </w:rPr>
              <w:t>печки, отделки, сервировки готовых изделий;</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соблюдать санитарно-гигиенические требов</w:t>
            </w:r>
            <w:r w:rsidRPr="002824CA">
              <w:rPr>
                <w:rFonts w:ascii="Times New Roman" w:hAnsi="Times New Roman"/>
                <w:sz w:val="24"/>
                <w:szCs w:val="24"/>
              </w:rPr>
              <w:t>а</w:t>
            </w:r>
            <w:r w:rsidRPr="002824CA">
              <w:rPr>
                <w:rFonts w:ascii="Times New Roman" w:hAnsi="Times New Roman"/>
                <w:sz w:val="24"/>
                <w:szCs w:val="24"/>
              </w:rPr>
              <w:t>ния в процессе приготовления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процессе приготовления мучных кондитерских и</w:t>
            </w:r>
            <w:r w:rsidRPr="002824CA">
              <w:rPr>
                <w:rFonts w:ascii="Times New Roman" w:hAnsi="Times New Roman"/>
                <w:sz w:val="24"/>
                <w:szCs w:val="24"/>
              </w:rPr>
              <w:t>з</w:t>
            </w:r>
            <w:r w:rsidRPr="002824CA">
              <w:rPr>
                <w:rFonts w:ascii="Times New Roman" w:hAnsi="Times New Roman"/>
                <w:sz w:val="24"/>
                <w:szCs w:val="24"/>
              </w:rPr>
              <w:t>делий сложного ассортимента с учетом норм вза</w:t>
            </w:r>
            <w:r w:rsidRPr="002824CA">
              <w:rPr>
                <w:rFonts w:ascii="Times New Roman" w:hAnsi="Times New Roman"/>
                <w:sz w:val="24"/>
                <w:szCs w:val="24"/>
              </w:rPr>
              <w:t>и</w:t>
            </w:r>
            <w:r w:rsidRPr="002824CA">
              <w:rPr>
                <w:rFonts w:ascii="Times New Roman" w:hAnsi="Times New Roman"/>
                <w:sz w:val="24"/>
                <w:szCs w:val="24"/>
              </w:rPr>
              <w:t>мозаменяемости;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выбирать в соответствии со способом приг</w:t>
            </w:r>
            <w:r w:rsidRPr="002824CA">
              <w:rPr>
                <w:rFonts w:ascii="Times New Roman" w:hAnsi="Times New Roman"/>
                <w:sz w:val="24"/>
                <w:szCs w:val="24"/>
              </w:rPr>
              <w:t>о</w:t>
            </w:r>
            <w:r w:rsidRPr="002824CA">
              <w:rPr>
                <w:rFonts w:ascii="Times New Roman" w:hAnsi="Times New Roman"/>
                <w:sz w:val="24"/>
                <w:szCs w:val="24"/>
              </w:rPr>
              <w:t>товления, безопасно использовать технологическое оборудование, производственный инвентарь, и</w:t>
            </w:r>
            <w:r w:rsidRPr="002824CA">
              <w:rPr>
                <w:rFonts w:ascii="Times New Roman" w:hAnsi="Times New Roman"/>
                <w:sz w:val="24"/>
                <w:szCs w:val="24"/>
              </w:rPr>
              <w:t>н</w:t>
            </w:r>
            <w:r w:rsidRPr="002824CA">
              <w:rPr>
                <w:rFonts w:ascii="Times New Roman" w:hAnsi="Times New Roman"/>
                <w:sz w:val="24"/>
                <w:szCs w:val="24"/>
              </w:rPr>
              <w:t>струменты, посуду;</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проверять качество готовых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перед отпуском, упаковкой на вынос;</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порционировать (комплектовать), сервировать и презентовать мучные кондитерские изделия с уч</w:t>
            </w:r>
            <w:r w:rsidRPr="002824CA">
              <w:rPr>
                <w:rFonts w:ascii="Times New Roman" w:hAnsi="Times New Roman"/>
                <w:sz w:val="24"/>
                <w:szCs w:val="24"/>
              </w:rPr>
              <w:t>е</w:t>
            </w:r>
            <w:r w:rsidRPr="002824CA">
              <w:rPr>
                <w:rFonts w:ascii="Times New Roman" w:hAnsi="Times New Roman"/>
                <w:sz w:val="24"/>
                <w:szCs w:val="24"/>
              </w:rPr>
              <w:t>том требований по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выход мучных кондитерских изделий сложного ассортимента при их порцион</w:t>
            </w:r>
            <w:r w:rsidRPr="002824CA">
              <w:rPr>
                <w:rFonts w:ascii="Times New Roman" w:hAnsi="Times New Roman"/>
                <w:sz w:val="24"/>
                <w:szCs w:val="24"/>
              </w:rPr>
              <w:t>и</w:t>
            </w:r>
            <w:r w:rsidRPr="002824CA">
              <w:rPr>
                <w:rFonts w:ascii="Times New Roman" w:hAnsi="Times New Roman"/>
                <w:sz w:val="24"/>
                <w:szCs w:val="24"/>
              </w:rPr>
              <w:t>ровании (комплектовании);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организовывать хранение му</w:t>
            </w:r>
            <w:r w:rsidRPr="002824CA">
              <w:rPr>
                <w:rFonts w:ascii="Times New Roman" w:hAnsi="Times New Roman"/>
                <w:sz w:val="24"/>
                <w:szCs w:val="24"/>
              </w:rPr>
              <w:t>ч</w:t>
            </w:r>
            <w:r w:rsidRPr="002824CA">
              <w:rPr>
                <w:rFonts w:ascii="Times New Roman" w:hAnsi="Times New Roman"/>
                <w:sz w:val="24"/>
                <w:szCs w:val="24"/>
              </w:rPr>
              <w:t xml:space="preserve">ных кондитерских изделий сложного ассортимента с учетом требований по безопасности; </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выбор контейнеров, упаково</w:t>
            </w:r>
            <w:r w:rsidRPr="002824CA">
              <w:rPr>
                <w:rFonts w:ascii="Times New Roman" w:hAnsi="Times New Roman"/>
                <w:sz w:val="24"/>
                <w:szCs w:val="24"/>
              </w:rPr>
              <w:t>ч</w:t>
            </w:r>
            <w:r w:rsidRPr="002824CA">
              <w:rPr>
                <w:rFonts w:ascii="Times New Roman" w:hAnsi="Times New Roman"/>
                <w:sz w:val="24"/>
                <w:szCs w:val="24"/>
              </w:rPr>
              <w:t>ных материалов, эстетично упаковывать мучные кондитерские изделия на вынос и для транспорт</w:t>
            </w:r>
            <w:r w:rsidRPr="002824CA">
              <w:rPr>
                <w:rFonts w:ascii="Times New Roman" w:hAnsi="Times New Roman"/>
                <w:sz w:val="24"/>
                <w:szCs w:val="24"/>
              </w:rPr>
              <w:t>и</w:t>
            </w:r>
            <w:r w:rsidRPr="002824CA">
              <w:rPr>
                <w:rFonts w:ascii="Times New Roman" w:hAnsi="Times New Roman"/>
                <w:sz w:val="24"/>
                <w:szCs w:val="24"/>
              </w:rPr>
              <w:t>рования;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рассчитывать стоимость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поддерживать визуальный контакт с потребит</w:t>
            </w:r>
            <w:r w:rsidRPr="002824CA">
              <w:rPr>
                <w:rFonts w:ascii="Times New Roman" w:hAnsi="Times New Roman"/>
                <w:sz w:val="24"/>
                <w:szCs w:val="24"/>
              </w:rPr>
              <w:t>е</w:t>
            </w:r>
            <w:r w:rsidRPr="002824CA">
              <w:rPr>
                <w:rFonts w:ascii="Times New Roman" w:hAnsi="Times New Roman"/>
                <w:sz w:val="24"/>
                <w:szCs w:val="24"/>
              </w:rPr>
              <w:t>лем при отпуске с раздачи/прилавка, владеть пр</w:t>
            </w:r>
            <w:r w:rsidRPr="002824CA">
              <w:rPr>
                <w:rFonts w:ascii="Times New Roman" w:hAnsi="Times New Roman"/>
                <w:sz w:val="24"/>
                <w:szCs w:val="24"/>
              </w:rPr>
              <w:t>о</w:t>
            </w:r>
            <w:r w:rsidRPr="002824CA">
              <w:rPr>
                <w:rFonts w:ascii="Times New Roman" w:hAnsi="Times New Roman"/>
                <w:sz w:val="24"/>
                <w:szCs w:val="24"/>
              </w:rPr>
              <w:t>фессиональной терминологией, консультировать потребителей, оказывать им помощь в выборе му</w:t>
            </w:r>
            <w:r w:rsidRPr="002824CA">
              <w:rPr>
                <w:rFonts w:ascii="Times New Roman" w:hAnsi="Times New Roman"/>
                <w:sz w:val="24"/>
                <w:szCs w:val="24"/>
              </w:rPr>
              <w:t>ч</w:t>
            </w:r>
            <w:r w:rsidRPr="002824CA">
              <w:rPr>
                <w:rFonts w:ascii="Times New Roman" w:hAnsi="Times New Roman"/>
                <w:sz w:val="24"/>
                <w:szCs w:val="24"/>
              </w:rPr>
              <w:t>ных кондитерских изделий сложного ассортимента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ассортимент, рецептуры, пищевая ценность, требования к качеству, методы приготовления  му</w:t>
            </w:r>
            <w:r w:rsidRPr="002824CA">
              <w:rPr>
                <w:rFonts w:ascii="Times New Roman" w:hAnsi="Times New Roman"/>
                <w:sz w:val="24"/>
                <w:szCs w:val="24"/>
              </w:rPr>
              <w:t>ч</w:t>
            </w:r>
            <w:r w:rsidRPr="002824CA">
              <w:rPr>
                <w:rFonts w:ascii="Times New Roman" w:hAnsi="Times New Roman"/>
                <w:sz w:val="24"/>
                <w:szCs w:val="24"/>
              </w:rPr>
              <w:t>ных кондитерских изделий сложного ассортимента, в том числе региональных, для диетического пит</w:t>
            </w:r>
            <w:r w:rsidRPr="002824CA">
              <w:rPr>
                <w:rFonts w:ascii="Times New Roman" w:hAnsi="Times New Roman"/>
                <w:sz w:val="24"/>
                <w:szCs w:val="24"/>
              </w:rPr>
              <w:t>а</w:t>
            </w:r>
            <w:r w:rsidRPr="002824CA">
              <w:rPr>
                <w:rFonts w:ascii="Times New Roman" w:hAnsi="Times New Roman"/>
                <w:sz w:val="24"/>
                <w:szCs w:val="24"/>
              </w:rPr>
              <w:t>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температурный, временной режим и правила приготовления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виды, назначение и правила безопасной экспл</w:t>
            </w:r>
            <w:r w:rsidRPr="002824CA">
              <w:rPr>
                <w:rFonts w:ascii="Times New Roman" w:hAnsi="Times New Roman"/>
                <w:sz w:val="24"/>
                <w:szCs w:val="24"/>
              </w:rPr>
              <w:t>у</w:t>
            </w:r>
            <w:r w:rsidRPr="002824CA">
              <w:rPr>
                <w:rFonts w:ascii="Times New Roman" w:hAnsi="Times New Roman"/>
                <w:sz w:val="24"/>
                <w:szCs w:val="24"/>
              </w:rPr>
              <w:t>атации технологического оборудования, произво</w:t>
            </w:r>
            <w:r w:rsidRPr="002824CA">
              <w:rPr>
                <w:rFonts w:ascii="Times New Roman" w:hAnsi="Times New Roman"/>
                <w:sz w:val="24"/>
                <w:szCs w:val="24"/>
              </w:rPr>
              <w:t>д</w:t>
            </w:r>
            <w:r w:rsidRPr="002824CA">
              <w:rPr>
                <w:rFonts w:ascii="Times New Roman" w:hAnsi="Times New Roman"/>
                <w:sz w:val="24"/>
                <w:szCs w:val="24"/>
              </w:rPr>
              <w:t>ственного инвентаря, инструментов, посуды, и</w:t>
            </w:r>
            <w:r w:rsidRPr="002824CA">
              <w:rPr>
                <w:rFonts w:ascii="Times New Roman" w:hAnsi="Times New Roman"/>
                <w:sz w:val="24"/>
                <w:szCs w:val="24"/>
              </w:rPr>
              <w:t>с</w:t>
            </w:r>
            <w:r w:rsidRPr="002824CA">
              <w:rPr>
                <w:rFonts w:ascii="Times New Roman" w:hAnsi="Times New Roman"/>
                <w:sz w:val="24"/>
                <w:szCs w:val="24"/>
              </w:rPr>
              <w:t>пользуемых при приготовлении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нормы взаимозаменяемости сырья и продуктов;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ассортимент, характеристика, правила прим</w:t>
            </w:r>
            <w:r w:rsidRPr="002824CA">
              <w:rPr>
                <w:rFonts w:ascii="Times New Roman" w:hAnsi="Times New Roman"/>
                <w:sz w:val="24"/>
                <w:szCs w:val="24"/>
              </w:rPr>
              <w:t>е</w:t>
            </w:r>
            <w:r w:rsidRPr="002824CA">
              <w:rPr>
                <w:rFonts w:ascii="Times New Roman" w:hAnsi="Times New Roman"/>
                <w:sz w:val="24"/>
                <w:szCs w:val="24"/>
              </w:rPr>
              <w:t>нения, нормы закладки ароматических, красящих веществ;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оформл</w:t>
            </w:r>
            <w:r w:rsidRPr="002824CA">
              <w:rPr>
                <w:rFonts w:ascii="Times New Roman" w:hAnsi="Times New Roman"/>
                <w:sz w:val="24"/>
                <w:szCs w:val="24"/>
              </w:rPr>
              <w:t>е</w:t>
            </w:r>
            <w:r w:rsidRPr="002824CA">
              <w:rPr>
                <w:rFonts w:ascii="Times New Roman" w:hAnsi="Times New Roman"/>
                <w:sz w:val="24"/>
                <w:szCs w:val="24"/>
              </w:rPr>
              <w:t>ния мучных кондитерских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 для подачи;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виды, назначение столовой посуды для отпуска с раздачи, прилавка, контейнеров для отпуска на вынос мучных кондитерских изделий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методы сервировки и подачи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правила маркирования упакованных мучных кондитерских изделий сложного ассортимента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5.5.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творческое оформление, по</w:t>
            </w:r>
            <w:r w:rsidRPr="002824CA">
              <w:rPr>
                <w:rFonts w:ascii="Times New Roman" w:hAnsi="Times New Roman"/>
                <w:sz w:val="24"/>
                <w:szCs w:val="24"/>
              </w:rPr>
              <w:t>д</w:t>
            </w:r>
            <w:r w:rsidRPr="002824CA">
              <w:rPr>
                <w:rFonts w:ascii="Times New Roman" w:hAnsi="Times New Roman"/>
                <w:sz w:val="24"/>
                <w:szCs w:val="24"/>
              </w:rPr>
              <w:t>готовку к реал</w:t>
            </w:r>
            <w:r w:rsidRPr="002824CA">
              <w:rPr>
                <w:rFonts w:ascii="Times New Roman" w:hAnsi="Times New Roman"/>
                <w:sz w:val="24"/>
                <w:szCs w:val="24"/>
              </w:rPr>
              <w:t>и</w:t>
            </w:r>
            <w:r w:rsidRPr="002824CA">
              <w:rPr>
                <w:rFonts w:ascii="Times New Roman" w:hAnsi="Times New Roman"/>
                <w:sz w:val="24"/>
                <w:szCs w:val="24"/>
              </w:rPr>
              <w:t>зации пирожных и тортов сложн</w:t>
            </w:r>
            <w:r w:rsidRPr="002824CA">
              <w:rPr>
                <w:rFonts w:ascii="Times New Roman" w:hAnsi="Times New Roman"/>
                <w:sz w:val="24"/>
                <w:szCs w:val="24"/>
              </w:rPr>
              <w:t>о</w:t>
            </w:r>
            <w:r w:rsidRPr="002824CA">
              <w:rPr>
                <w:rFonts w:ascii="Times New Roman" w:hAnsi="Times New Roman"/>
                <w:sz w:val="24"/>
                <w:szCs w:val="24"/>
              </w:rPr>
              <w:t>го ассортимента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w:t>
            </w:r>
            <w:r w:rsidRPr="002824CA">
              <w:rPr>
                <w:rFonts w:ascii="Times New Roman" w:hAnsi="Times New Roman"/>
                <w:sz w:val="24"/>
                <w:szCs w:val="24"/>
              </w:rPr>
              <w:t>а</w:t>
            </w:r>
            <w:r w:rsidRPr="002824CA">
              <w:rPr>
                <w:rFonts w:ascii="Times New Roman" w:hAnsi="Times New Roman"/>
                <w:sz w:val="24"/>
                <w:szCs w:val="24"/>
              </w:rPr>
              <w:t>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организации и ведении процессов приготовл</w:t>
            </w:r>
            <w:r w:rsidRPr="002824CA">
              <w:rPr>
                <w:rFonts w:ascii="Times New Roman" w:hAnsi="Times New Roman"/>
                <w:sz w:val="24"/>
                <w:szCs w:val="24"/>
              </w:rPr>
              <w:t>е</w:t>
            </w:r>
            <w:r w:rsidRPr="002824CA">
              <w:rPr>
                <w:rFonts w:ascii="Times New Roman" w:hAnsi="Times New Roman"/>
                <w:sz w:val="24"/>
                <w:szCs w:val="24"/>
              </w:rPr>
              <w:t>ния, творческого оформления и подготовки к реал</w:t>
            </w:r>
            <w:r w:rsidRPr="002824CA">
              <w:rPr>
                <w:rFonts w:ascii="Times New Roman" w:hAnsi="Times New Roman"/>
                <w:sz w:val="24"/>
                <w:szCs w:val="24"/>
              </w:rPr>
              <w:t>и</w:t>
            </w:r>
            <w:r w:rsidRPr="002824CA">
              <w:rPr>
                <w:rFonts w:ascii="Times New Roman" w:hAnsi="Times New Roman"/>
                <w:sz w:val="24"/>
                <w:szCs w:val="24"/>
              </w:rPr>
              <w:t>зации мучных кондитерских изделий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потребителей, видов и форм обслуживания, обеспечения режима ресурсосбережения и безопа</w:t>
            </w:r>
            <w:r w:rsidRPr="002824CA">
              <w:rPr>
                <w:rFonts w:ascii="Times New Roman" w:hAnsi="Times New Roman"/>
                <w:sz w:val="24"/>
                <w:szCs w:val="24"/>
              </w:rPr>
              <w:t>с</w:t>
            </w:r>
            <w:r w:rsidRPr="002824CA">
              <w:rPr>
                <w:rFonts w:ascii="Times New Roman" w:hAnsi="Times New Roman"/>
                <w:sz w:val="24"/>
                <w:szCs w:val="24"/>
              </w:rPr>
              <w:t>ности готовой продукции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оценивать наличие, подбирать в соответствии с технологическими требованиями, оценивать  кач</w:t>
            </w:r>
            <w:r w:rsidRPr="002824CA">
              <w:rPr>
                <w:rFonts w:ascii="Times New Roman" w:hAnsi="Times New Roman"/>
                <w:sz w:val="24"/>
                <w:szCs w:val="24"/>
              </w:rPr>
              <w:t>е</w:t>
            </w:r>
            <w:r w:rsidRPr="002824CA">
              <w:rPr>
                <w:rFonts w:ascii="Times New Roman" w:hAnsi="Times New Roman"/>
                <w:sz w:val="24"/>
                <w:szCs w:val="24"/>
              </w:rPr>
              <w:t>ство и безопасность основных продуктов и допо</w:t>
            </w:r>
            <w:r w:rsidRPr="002824CA">
              <w:rPr>
                <w:rFonts w:ascii="Times New Roman" w:hAnsi="Times New Roman"/>
                <w:sz w:val="24"/>
                <w:szCs w:val="24"/>
              </w:rPr>
              <w:t>л</w:t>
            </w:r>
            <w:r w:rsidRPr="002824CA">
              <w:rPr>
                <w:rFonts w:ascii="Times New Roman" w:hAnsi="Times New Roman"/>
                <w:sz w:val="24"/>
                <w:szCs w:val="24"/>
              </w:rPr>
              <w:t>нительных ингредиентов;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организовывать их хранение до момента и</w:t>
            </w:r>
            <w:r w:rsidRPr="002824CA">
              <w:rPr>
                <w:rFonts w:ascii="Times New Roman" w:hAnsi="Times New Roman"/>
                <w:sz w:val="24"/>
                <w:szCs w:val="24"/>
              </w:rPr>
              <w:t>с</w:t>
            </w:r>
            <w:r w:rsidRPr="002824CA">
              <w:rPr>
                <w:rFonts w:ascii="Times New Roman" w:hAnsi="Times New Roman"/>
                <w:sz w:val="24"/>
                <w:szCs w:val="24"/>
              </w:rPr>
              <w:t>пользования;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выбирать, подготавливать ароматические и кр</w:t>
            </w:r>
            <w:r w:rsidRPr="002824CA">
              <w:rPr>
                <w:rFonts w:ascii="Times New Roman" w:hAnsi="Times New Roman"/>
                <w:sz w:val="24"/>
                <w:szCs w:val="24"/>
              </w:rPr>
              <w:t>а</w:t>
            </w:r>
            <w:r w:rsidRPr="002824CA">
              <w:rPr>
                <w:rFonts w:ascii="Times New Roman" w:hAnsi="Times New Roman"/>
                <w:sz w:val="24"/>
                <w:szCs w:val="24"/>
              </w:rPr>
              <w:t>сящие вещества в соответствии с рецептурой, тр</w:t>
            </w:r>
            <w:r w:rsidRPr="002824CA">
              <w:rPr>
                <w:rFonts w:ascii="Times New Roman" w:hAnsi="Times New Roman"/>
                <w:sz w:val="24"/>
                <w:szCs w:val="24"/>
              </w:rPr>
              <w:t>е</w:t>
            </w:r>
            <w:r w:rsidRPr="002824CA">
              <w:rPr>
                <w:rFonts w:ascii="Times New Roman" w:hAnsi="Times New Roman"/>
                <w:sz w:val="24"/>
                <w:szCs w:val="24"/>
              </w:rPr>
              <w:t>бованиями санитарных норм и правил;</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распознавать недоброкачественные продукты;</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проводить взвешивание, отм</w:t>
            </w:r>
            <w:r w:rsidRPr="002824CA">
              <w:rPr>
                <w:rFonts w:ascii="Times New Roman" w:hAnsi="Times New Roman"/>
                <w:sz w:val="24"/>
                <w:szCs w:val="24"/>
              </w:rPr>
              <w:t>е</w:t>
            </w:r>
            <w:r w:rsidRPr="002824CA">
              <w:rPr>
                <w:rFonts w:ascii="Times New Roman" w:hAnsi="Times New Roman"/>
                <w:sz w:val="24"/>
                <w:szCs w:val="24"/>
              </w:rPr>
              <w:t>ривать продукты, входящие в состав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сложного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рецептурой;</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соответствии с нормами закладки, особенностями заказа, сезонностью;</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использовать региональные, сезонные продукты для приготовления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контролировать, осуществлять выбор, комб</w:t>
            </w:r>
            <w:r w:rsidRPr="002824CA">
              <w:rPr>
                <w:rFonts w:ascii="Times New Roman" w:hAnsi="Times New Roman"/>
                <w:sz w:val="24"/>
                <w:szCs w:val="24"/>
                <w:lang w:eastAsia="en-US"/>
              </w:rPr>
              <w:t>и</w:t>
            </w:r>
            <w:r w:rsidRPr="002824CA">
              <w:rPr>
                <w:rFonts w:ascii="Times New Roman" w:hAnsi="Times New Roman"/>
                <w:sz w:val="24"/>
                <w:szCs w:val="24"/>
                <w:lang w:eastAsia="en-US"/>
              </w:rPr>
              <w:t>нировать, применять различные методы обработки, подготовки сырья, продуктов;</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 xml:space="preserve">контролировать ротацию продуктов; </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о</w:t>
            </w:r>
            <w:r w:rsidRPr="002824CA">
              <w:rPr>
                <w:rFonts w:ascii="Times New Roman" w:hAnsi="Times New Roman"/>
                <w:sz w:val="24"/>
                <w:szCs w:val="24"/>
              </w:rPr>
              <w:t>формлять заявки на продукты, расходные м</w:t>
            </w:r>
            <w:r w:rsidRPr="002824CA">
              <w:rPr>
                <w:rFonts w:ascii="Times New Roman" w:hAnsi="Times New Roman"/>
                <w:sz w:val="24"/>
                <w:szCs w:val="24"/>
              </w:rPr>
              <w:t>а</w:t>
            </w:r>
            <w:r w:rsidRPr="002824CA">
              <w:rPr>
                <w:rFonts w:ascii="Times New Roman" w:hAnsi="Times New Roman"/>
                <w:sz w:val="24"/>
                <w:szCs w:val="24"/>
              </w:rPr>
              <w:t>териалы, необходимые для приготовления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lang w:eastAsia="en-US"/>
              </w:rPr>
              <w:t>к</w:t>
            </w:r>
            <w:r w:rsidRPr="002824CA">
              <w:rPr>
                <w:rFonts w:ascii="Times New Roman" w:hAnsi="Times New Roman"/>
                <w:sz w:val="24"/>
                <w:szCs w:val="24"/>
              </w:rPr>
              <w:t>онтролировать, осуществлять   упаковку, ма</w:t>
            </w:r>
            <w:r w:rsidRPr="002824CA">
              <w:rPr>
                <w:rFonts w:ascii="Times New Roman" w:hAnsi="Times New Roman"/>
                <w:sz w:val="24"/>
                <w:szCs w:val="24"/>
              </w:rPr>
              <w:t>р</w:t>
            </w:r>
            <w:r w:rsidRPr="002824CA">
              <w:rPr>
                <w:rFonts w:ascii="Times New Roman" w:hAnsi="Times New Roman"/>
                <w:sz w:val="24"/>
                <w:szCs w:val="24"/>
              </w:rPr>
              <w:t xml:space="preserve">кировку, </w:t>
            </w:r>
            <w:r w:rsidRPr="002824CA">
              <w:rPr>
                <w:rFonts w:ascii="Times New Roman" w:hAnsi="Times New Roman"/>
                <w:sz w:val="24"/>
                <w:szCs w:val="24"/>
                <w:lang w:eastAsia="en-US"/>
              </w:rPr>
              <w:t>складирование, контролировать сроки и условия хранения неиспользованного сырья, пищ</w:t>
            </w:r>
            <w:r w:rsidRPr="002824CA">
              <w:rPr>
                <w:rFonts w:ascii="Times New Roman" w:hAnsi="Times New Roman"/>
                <w:sz w:val="24"/>
                <w:szCs w:val="24"/>
                <w:lang w:eastAsia="en-US"/>
              </w:rPr>
              <w:t>е</w:t>
            </w:r>
            <w:r w:rsidRPr="002824CA">
              <w:rPr>
                <w:rFonts w:ascii="Times New Roman" w:hAnsi="Times New Roman"/>
                <w:sz w:val="24"/>
                <w:szCs w:val="24"/>
                <w:lang w:eastAsia="en-US"/>
              </w:rPr>
              <w:t>вых продуктов</w:t>
            </w:r>
            <w:r w:rsidRPr="002824CA">
              <w:rPr>
                <w:rFonts w:ascii="Times New Roman" w:hAnsi="Times New Roman"/>
                <w:sz w:val="24"/>
                <w:szCs w:val="24"/>
              </w:rPr>
              <w:t xml:space="preserve"> с учетом требований по безопасн</w:t>
            </w:r>
            <w:r w:rsidRPr="002824CA">
              <w:rPr>
                <w:rFonts w:ascii="Times New Roman" w:hAnsi="Times New Roman"/>
                <w:sz w:val="24"/>
                <w:szCs w:val="24"/>
              </w:rPr>
              <w:t>о</w:t>
            </w:r>
            <w:r w:rsidRPr="002824CA">
              <w:rPr>
                <w:rFonts w:ascii="Times New Roman" w:hAnsi="Times New Roman"/>
                <w:sz w:val="24"/>
                <w:szCs w:val="24"/>
              </w:rPr>
              <w:t>сти (ХАССП);</w:t>
            </w:r>
          </w:p>
          <w:p w:rsidR="004B6EAC" w:rsidRPr="002824CA" w:rsidRDefault="004B6EAC" w:rsidP="00523FAA">
            <w:pPr>
              <w:spacing w:after="0" w:line="240" w:lineRule="auto"/>
              <w:ind w:firstLine="443"/>
              <w:jc w:val="both"/>
              <w:rPr>
                <w:rFonts w:ascii="Times New Roman" w:hAnsi="Times New Roman"/>
                <w:sz w:val="24"/>
                <w:szCs w:val="24"/>
                <w:lang w:eastAsia="en-US"/>
              </w:rPr>
            </w:pPr>
            <w:r w:rsidRPr="002824CA">
              <w:rPr>
                <w:rFonts w:ascii="Times New Roman" w:hAnsi="Times New Roman"/>
                <w:sz w:val="24"/>
                <w:szCs w:val="24"/>
              </w:rPr>
              <w:t>контролировать соблюдение правил утилизации непищевых отходов</w:t>
            </w:r>
            <w:r w:rsidRPr="002824CA">
              <w:rPr>
                <w:rFonts w:ascii="Times New Roman" w:hAnsi="Times New Roman"/>
                <w:sz w:val="24"/>
                <w:szCs w:val="24"/>
                <w:lang w:eastAsia="en-US"/>
              </w:rPr>
              <w:t>;</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lang w:eastAsia="en-US"/>
              </w:rPr>
              <w:t>к</w:t>
            </w:r>
            <w:r w:rsidRPr="002824CA">
              <w:rPr>
                <w:rFonts w:ascii="Times New Roman" w:hAnsi="Times New Roman"/>
                <w:sz w:val="24"/>
                <w:szCs w:val="24"/>
              </w:rPr>
              <w:t>онтролировать, осуществлять выбор, прим</w:t>
            </w:r>
            <w:r w:rsidRPr="002824CA">
              <w:rPr>
                <w:rFonts w:ascii="Times New Roman" w:hAnsi="Times New Roman"/>
                <w:sz w:val="24"/>
                <w:szCs w:val="24"/>
              </w:rPr>
              <w:t>е</w:t>
            </w:r>
            <w:r w:rsidRPr="002824CA">
              <w:rPr>
                <w:rFonts w:ascii="Times New Roman" w:hAnsi="Times New Roman"/>
                <w:sz w:val="24"/>
                <w:szCs w:val="24"/>
              </w:rPr>
              <w:t>нять, комбинировать различные способы пригото</w:t>
            </w:r>
            <w:r w:rsidRPr="002824CA">
              <w:rPr>
                <w:rFonts w:ascii="Times New Roman" w:hAnsi="Times New Roman"/>
                <w:sz w:val="24"/>
                <w:szCs w:val="24"/>
              </w:rPr>
              <w:t>в</w:t>
            </w:r>
            <w:r w:rsidRPr="002824CA">
              <w:rPr>
                <w:rFonts w:ascii="Times New Roman" w:hAnsi="Times New Roman"/>
                <w:sz w:val="24"/>
                <w:szCs w:val="24"/>
              </w:rPr>
              <w:t>ления мучных кондитерских изделий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типа питания, вида и кулина</w:t>
            </w:r>
            <w:r w:rsidRPr="002824CA">
              <w:rPr>
                <w:rFonts w:ascii="Times New Roman" w:hAnsi="Times New Roman"/>
                <w:sz w:val="24"/>
                <w:szCs w:val="24"/>
              </w:rPr>
              <w:t>р</w:t>
            </w:r>
            <w:r w:rsidRPr="002824CA">
              <w:rPr>
                <w:rFonts w:ascii="Times New Roman" w:hAnsi="Times New Roman"/>
                <w:sz w:val="24"/>
                <w:szCs w:val="24"/>
              </w:rPr>
              <w:t>ных свойств используемых продуктов и кондите</w:t>
            </w:r>
            <w:r w:rsidRPr="002824CA">
              <w:rPr>
                <w:rFonts w:ascii="Times New Roman" w:hAnsi="Times New Roman"/>
                <w:sz w:val="24"/>
                <w:szCs w:val="24"/>
              </w:rPr>
              <w:t>р</w:t>
            </w:r>
            <w:r w:rsidRPr="002824CA">
              <w:rPr>
                <w:rFonts w:ascii="Times New Roman" w:hAnsi="Times New Roman"/>
                <w:sz w:val="24"/>
                <w:szCs w:val="24"/>
              </w:rPr>
              <w:t>ских полуфабрикатов промышленного произво</w:t>
            </w:r>
            <w:r w:rsidRPr="002824CA">
              <w:rPr>
                <w:rFonts w:ascii="Times New Roman" w:hAnsi="Times New Roman"/>
                <w:sz w:val="24"/>
                <w:szCs w:val="24"/>
              </w:rPr>
              <w:t>д</w:t>
            </w:r>
            <w:r w:rsidRPr="002824CA">
              <w:rPr>
                <w:rFonts w:ascii="Times New Roman" w:hAnsi="Times New Roman"/>
                <w:sz w:val="24"/>
                <w:szCs w:val="24"/>
              </w:rPr>
              <w:t>ства, требований рецептуры, последовательности пр</w:t>
            </w:r>
            <w:r w:rsidRPr="002824CA">
              <w:rPr>
                <w:rFonts w:ascii="Times New Roman" w:hAnsi="Times New Roman"/>
                <w:sz w:val="24"/>
                <w:szCs w:val="24"/>
              </w:rPr>
              <w:t>и</w:t>
            </w:r>
            <w:r w:rsidRPr="002824CA">
              <w:rPr>
                <w:rFonts w:ascii="Times New Roman" w:hAnsi="Times New Roman"/>
                <w:sz w:val="24"/>
                <w:szCs w:val="24"/>
              </w:rPr>
              <w:t>готовления, особенностей заказа;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рациональное использование продуктов, полуфабрикатов промышленного прои</w:t>
            </w:r>
            <w:r w:rsidRPr="002824CA">
              <w:rPr>
                <w:rFonts w:ascii="Times New Roman" w:hAnsi="Times New Roman"/>
                <w:sz w:val="24"/>
                <w:szCs w:val="24"/>
              </w:rPr>
              <w:t>з</w:t>
            </w:r>
            <w:r w:rsidRPr="002824CA">
              <w:rPr>
                <w:rFonts w:ascii="Times New Roman" w:hAnsi="Times New Roman"/>
                <w:sz w:val="24"/>
                <w:szCs w:val="24"/>
              </w:rPr>
              <w:t>водства;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соблюдать, контролировать температурный и временной режим процессов приготовления: замеса теста, расстойки, выпечки мучных кондитерских изделий сложного ассортимента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изменять закладку продуктов в соответствии с изменением выхода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доводить тесто до определенной консистенции;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определять степень готовности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владеть техниками, контролировать применение техник,</w:t>
            </w:r>
            <w:r w:rsidRPr="002824CA">
              <w:rPr>
                <w:rFonts w:ascii="Times New Roman" w:hAnsi="Times New Roman"/>
                <w:b/>
                <w:sz w:val="24"/>
                <w:szCs w:val="24"/>
              </w:rPr>
              <w:t xml:space="preserve"> </w:t>
            </w:r>
            <w:r w:rsidRPr="002824CA">
              <w:rPr>
                <w:rFonts w:ascii="Times New Roman" w:hAnsi="Times New Roman"/>
                <w:sz w:val="24"/>
                <w:szCs w:val="24"/>
              </w:rPr>
              <w:t>приемов замеса различных видов теста, формования мучных кондитерских изделий вру</w:t>
            </w:r>
            <w:r w:rsidRPr="002824CA">
              <w:rPr>
                <w:rFonts w:ascii="Times New Roman" w:hAnsi="Times New Roman"/>
                <w:sz w:val="24"/>
                <w:szCs w:val="24"/>
              </w:rPr>
              <w:t>ч</w:t>
            </w:r>
            <w:r w:rsidRPr="002824CA">
              <w:rPr>
                <w:rFonts w:ascii="Times New Roman" w:hAnsi="Times New Roman"/>
                <w:sz w:val="24"/>
                <w:szCs w:val="24"/>
              </w:rPr>
              <w:t>ную и с помощью средств малой механизации, в</w:t>
            </w:r>
            <w:r w:rsidRPr="002824CA">
              <w:rPr>
                <w:rFonts w:ascii="Times New Roman" w:hAnsi="Times New Roman"/>
                <w:sz w:val="24"/>
                <w:szCs w:val="24"/>
              </w:rPr>
              <w:t>ы</w:t>
            </w:r>
            <w:r w:rsidRPr="002824CA">
              <w:rPr>
                <w:rFonts w:ascii="Times New Roman" w:hAnsi="Times New Roman"/>
                <w:sz w:val="24"/>
                <w:szCs w:val="24"/>
              </w:rPr>
              <w:t>печки, отделки, сервировки готовых изделий;</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соблюдать санитарно-гигиенические требов</w:t>
            </w:r>
            <w:r w:rsidRPr="002824CA">
              <w:rPr>
                <w:rFonts w:ascii="Times New Roman" w:hAnsi="Times New Roman"/>
                <w:sz w:val="24"/>
                <w:szCs w:val="24"/>
              </w:rPr>
              <w:t>а</w:t>
            </w:r>
            <w:r w:rsidRPr="002824CA">
              <w:rPr>
                <w:rFonts w:ascii="Times New Roman" w:hAnsi="Times New Roman"/>
                <w:sz w:val="24"/>
                <w:szCs w:val="24"/>
              </w:rPr>
              <w:t>ния в процессе приготовления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осуществлять взаимозаменяемость продуктов в процессе приготовления мучных кондитерских и</w:t>
            </w:r>
            <w:r w:rsidRPr="002824CA">
              <w:rPr>
                <w:rFonts w:ascii="Times New Roman" w:hAnsi="Times New Roman"/>
                <w:sz w:val="24"/>
                <w:szCs w:val="24"/>
              </w:rPr>
              <w:t>з</w:t>
            </w:r>
            <w:r w:rsidRPr="002824CA">
              <w:rPr>
                <w:rFonts w:ascii="Times New Roman" w:hAnsi="Times New Roman"/>
                <w:sz w:val="24"/>
                <w:szCs w:val="24"/>
              </w:rPr>
              <w:t>делий сложного ассортимента с учетом норм вза</w:t>
            </w:r>
            <w:r w:rsidRPr="002824CA">
              <w:rPr>
                <w:rFonts w:ascii="Times New Roman" w:hAnsi="Times New Roman"/>
                <w:sz w:val="24"/>
                <w:szCs w:val="24"/>
              </w:rPr>
              <w:t>и</w:t>
            </w:r>
            <w:r w:rsidRPr="002824CA">
              <w:rPr>
                <w:rFonts w:ascii="Times New Roman" w:hAnsi="Times New Roman"/>
                <w:sz w:val="24"/>
                <w:szCs w:val="24"/>
              </w:rPr>
              <w:t>мозаменяемости;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выбирать в соответствии со способом приг</w:t>
            </w:r>
            <w:r w:rsidRPr="002824CA">
              <w:rPr>
                <w:rFonts w:ascii="Times New Roman" w:hAnsi="Times New Roman"/>
                <w:sz w:val="24"/>
                <w:szCs w:val="24"/>
              </w:rPr>
              <w:t>о</w:t>
            </w:r>
            <w:r w:rsidRPr="002824CA">
              <w:rPr>
                <w:rFonts w:ascii="Times New Roman" w:hAnsi="Times New Roman"/>
                <w:sz w:val="24"/>
                <w:szCs w:val="24"/>
              </w:rPr>
              <w:t>товления, безопасно использовать технологическое оборудование, производственный инвентарь, и</w:t>
            </w:r>
            <w:r w:rsidRPr="002824CA">
              <w:rPr>
                <w:rFonts w:ascii="Times New Roman" w:hAnsi="Times New Roman"/>
                <w:sz w:val="24"/>
                <w:szCs w:val="24"/>
              </w:rPr>
              <w:t>н</w:t>
            </w:r>
            <w:r w:rsidRPr="002824CA">
              <w:rPr>
                <w:rFonts w:ascii="Times New Roman" w:hAnsi="Times New Roman"/>
                <w:sz w:val="24"/>
                <w:szCs w:val="24"/>
              </w:rPr>
              <w:t>струменты, посуду;</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проверять качество готовых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перед отпуском, упаковкой на вынос;</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порционировать (комплектовать), сервировать и презентовать мучные кондитерские изделия с уч</w:t>
            </w:r>
            <w:r w:rsidRPr="002824CA">
              <w:rPr>
                <w:rFonts w:ascii="Times New Roman" w:hAnsi="Times New Roman"/>
                <w:sz w:val="24"/>
                <w:szCs w:val="24"/>
              </w:rPr>
              <w:t>е</w:t>
            </w:r>
            <w:r w:rsidRPr="002824CA">
              <w:rPr>
                <w:rFonts w:ascii="Times New Roman" w:hAnsi="Times New Roman"/>
                <w:sz w:val="24"/>
                <w:szCs w:val="24"/>
              </w:rPr>
              <w:t>том требований по безопасности готовой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выход мучных кондитерских изделий сложного ассортимента при их порцион</w:t>
            </w:r>
            <w:r w:rsidRPr="002824CA">
              <w:rPr>
                <w:rFonts w:ascii="Times New Roman" w:hAnsi="Times New Roman"/>
                <w:sz w:val="24"/>
                <w:szCs w:val="24"/>
              </w:rPr>
              <w:t>и</w:t>
            </w:r>
            <w:r w:rsidRPr="002824CA">
              <w:rPr>
                <w:rFonts w:ascii="Times New Roman" w:hAnsi="Times New Roman"/>
                <w:sz w:val="24"/>
                <w:szCs w:val="24"/>
              </w:rPr>
              <w:t>ровании (комплектовании);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организовывать хранение му</w:t>
            </w:r>
            <w:r w:rsidRPr="002824CA">
              <w:rPr>
                <w:rFonts w:ascii="Times New Roman" w:hAnsi="Times New Roman"/>
                <w:sz w:val="24"/>
                <w:szCs w:val="24"/>
              </w:rPr>
              <w:t>ч</w:t>
            </w:r>
            <w:r w:rsidRPr="002824CA">
              <w:rPr>
                <w:rFonts w:ascii="Times New Roman" w:hAnsi="Times New Roman"/>
                <w:sz w:val="24"/>
                <w:szCs w:val="24"/>
              </w:rPr>
              <w:t xml:space="preserve">ных кондитерских изделий сложного ассортимента с учетом требований по безопасности; </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контролировать выбор контейнеров, упаково</w:t>
            </w:r>
            <w:r w:rsidRPr="002824CA">
              <w:rPr>
                <w:rFonts w:ascii="Times New Roman" w:hAnsi="Times New Roman"/>
                <w:sz w:val="24"/>
                <w:szCs w:val="24"/>
              </w:rPr>
              <w:t>ч</w:t>
            </w:r>
            <w:r w:rsidRPr="002824CA">
              <w:rPr>
                <w:rFonts w:ascii="Times New Roman" w:hAnsi="Times New Roman"/>
                <w:sz w:val="24"/>
                <w:szCs w:val="24"/>
              </w:rPr>
              <w:t>ных материалов, эстетично упаковывать мучные кондитерские изделия на вынос и для транспорт</w:t>
            </w:r>
            <w:r w:rsidRPr="002824CA">
              <w:rPr>
                <w:rFonts w:ascii="Times New Roman" w:hAnsi="Times New Roman"/>
                <w:sz w:val="24"/>
                <w:szCs w:val="24"/>
              </w:rPr>
              <w:t>и</w:t>
            </w:r>
            <w:r w:rsidRPr="002824CA">
              <w:rPr>
                <w:rFonts w:ascii="Times New Roman" w:hAnsi="Times New Roman"/>
                <w:sz w:val="24"/>
                <w:szCs w:val="24"/>
              </w:rPr>
              <w:t>рования;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рассчитывать стоимость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поддерживать визуальный контакт с потребит</w:t>
            </w:r>
            <w:r w:rsidRPr="002824CA">
              <w:rPr>
                <w:rFonts w:ascii="Times New Roman" w:hAnsi="Times New Roman"/>
                <w:sz w:val="24"/>
                <w:szCs w:val="24"/>
              </w:rPr>
              <w:t>е</w:t>
            </w:r>
            <w:r w:rsidRPr="002824CA">
              <w:rPr>
                <w:rFonts w:ascii="Times New Roman" w:hAnsi="Times New Roman"/>
                <w:sz w:val="24"/>
                <w:szCs w:val="24"/>
              </w:rPr>
              <w:t>лем при отпуске с раздачи/прилавка, владеть пр</w:t>
            </w:r>
            <w:r w:rsidRPr="002824CA">
              <w:rPr>
                <w:rFonts w:ascii="Times New Roman" w:hAnsi="Times New Roman"/>
                <w:sz w:val="24"/>
                <w:szCs w:val="24"/>
              </w:rPr>
              <w:t>о</w:t>
            </w:r>
            <w:r w:rsidRPr="002824CA">
              <w:rPr>
                <w:rFonts w:ascii="Times New Roman" w:hAnsi="Times New Roman"/>
                <w:sz w:val="24"/>
                <w:szCs w:val="24"/>
              </w:rPr>
              <w:t>фессиональной терминологией, консультировать потребителей, оказывать им помощь в выборе му</w:t>
            </w:r>
            <w:r w:rsidRPr="002824CA">
              <w:rPr>
                <w:rFonts w:ascii="Times New Roman" w:hAnsi="Times New Roman"/>
                <w:sz w:val="24"/>
                <w:szCs w:val="24"/>
              </w:rPr>
              <w:t>ч</w:t>
            </w:r>
            <w:r w:rsidRPr="002824CA">
              <w:rPr>
                <w:rFonts w:ascii="Times New Roman" w:hAnsi="Times New Roman"/>
                <w:sz w:val="24"/>
                <w:szCs w:val="24"/>
              </w:rPr>
              <w:t>ных кондитерских изделий сложного ассортимента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ассортимент, рецептуры, пищевая ценность, требования к качеству, методы приготовления  му</w:t>
            </w:r>
            <w:r w:rsidRPr="002824CA">
              <w:rPr>
                <w:rFonts w:ascii="Times New Roman" w:hAnsi="Times New Roman"/>
                <w:sz w:val="24"/>
                <w:szCs w:val="24"/>
              </w:rPr>
              <w:t>ч</w:t>
            </w:r>
            <w:r w:rsidRPr="002824CA">
              <w:rPr>
                <w:rFonts w:ascii="Times New Roman" w:hAnsi="Times New Roman"/>
                <w:sz w:val="24"/>
                <w:szCs w:val="24"/>
              </w:rPr>
              <w:t>ных кондитерских изделий сложного ассортимента, в том числе региональных, для диетического пит</w:t>
            </w:r>
            <w:r w:rsidRPr="002824CA">
              <w:rPr>
                <w:rFonts w:ascii="Times New Roman" w:hAnsi="Times New Roman"/>
                <w:sz w:val="24"/>
                <w:szCs w:val="24"/>
              </w:rPr>
              <w:t>а</w:t>
            </w:r>
            <w:r w:rsidRPr="002824CA">
              <w:rPr>
                <w:rFonts w:ascii="Times New Roman" w:hAnsi="Times New Roman"/>
                <w:sz w:val="24"/>
                <w:szCs w:val="24"/>
              </w:rPr>
              <w:t>ния;</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температурный, временной режим и правила приготовления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виды, назначение и правила безопасной экспл</w:t>
            </w:r>
            <w:r w:rsidRPr="002824CA">
              <w:rPr>
                <w:rFonts w:ascii="Times New Roman" w:hAnsi="Times New Roman"/>
                <w:sz w:val="24"/>
                <w:szCs w:val="24"/>
              </w:rPr>
              <w:t>у</w:t>
            </w:r>
            <w:r w:rsidRPr="002824CA">
              <w:rPr>
                <w:rFonts w:ascii="Times New Roman" w:hAnsi="Times New Roman"/>
                <w:sz w:val="24"/>
                <w:szCs w:val="24"/>
              </w:rPr>
              <w:t>атации технологического оборудования, произво</w:t>
            </w:r>
            <w:r w:rsidRPr="002824CA">
              <w:rPr>
                <w:rFonts w:ascii="Times New Roman" w:hAnsi="Times New Roman"/>
                <w:sz w:val="24"/>
                <w:szCs w:val="24"/>
              </w:rPr>
              <w:t>д</w:t>
            </w:r>
            <w:r w:rsidRPr="002824CA">
              <w:rPr>
                <w:rFonts w:ascii="Times New Roman" w:hAnsi="Times New Roman"/>
                <w:sz w:val="24"/>
                <w:szCs w:val="24"/>
              </w:rPr>
              <w:t>ственного инвентаря, инструментов, посуды, и</w:t>
            </w:r>
            <w:r w:rsidRPr="002824CA">
              <w:rPr>
                <w:rFonts w:ascii="Times New Roman" w:hAnsi="Times New Roman"/>
                <w:sz w:val="24"/>
                <w:szCs w:val="24"/>
              </w:rPr>
              <w:t>с</w:t>
            </w:r>
            <w:r w:rsidRPr="002824CA">
              <w:rPr>
                <w:rFonts w:ascii="Times New Roman" w:hAnsi="Times New Roman"/>
                <w:sz w:val="24"/>
                <w:szCs w:val="24"/>
              </w:rPr>
              <w:t>пользуемых при приготовлении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нормы взаимозаменяемости сырья и продуктов;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ассортимент, характеристика, правила прим</w:t>
            </w:r>
            <w:r w:rsidRPr="002824CA">
              <w:rPr>
                <w:rFonts w:ascii="Times New Roman" w:hAnsi="Times New Roman"/>
                <w:sz w:val="24"/>
                <w:szCs w:val="24"/>
              </w:rPr>
              <w:t>е</w:t>
            </w:r>
            <w:r w:rsidRPr="002824CA">
              <w:rPr>
                <w:rFonts w:ascii="Times New Roman" w:hAnsi="Times New Roman"/>
                <w:sz w:val="24"/>
                <w:szCs w:val="24"/>
              </w:rPr>
              <w:t>нения, нормы закладки ароматических, красящих веществ;</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техника порционирования, варианты оформл</w:t>
            </w:r>
            <w:r w:rsidRPr="002824CA">
              <w:rPr>
                <w:rFonts w:ascii="Times New Roman" w:hAnsi="Times New Roman"/>
                <w:sz w:val="24"/>
                <w:szCs w:val="24"/>
              </w:rPr>
              <w:t>е</w:t>
            </w:r>
            <w:r w:rsidRPr="002824CA">
              <w:rPr>
                <w:rFonts w:ascii="Times New Roman" w:hAnsi="Times New Roman"/>
                <w:sz w:val="24"/>
                <w:szCs w:val="24"/>
              </w:rPr>
              <w:t>ния мучных кондитерских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 для подачи;</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виды, назначение столовой посуды для отпуска с раздачи, прилавка, контейнеров для отпуска на вынос мучных кондитерских изделий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методы сервировки и подачи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требования к безопасности хранения мучных кондитерских изделий сложного ассортимента;</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правила маркирования упакованных мучных кондитерских изделий сложного ассортимента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5.6.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ада</w:t>
            </w:r>
            <w:r w:rsidRPr="002824CA">
              <w:rPr>
                <w:rFonts w:ascii="Times New Roman" w:hAnsi="Times New Roman"/>
                <w:sz w:val="24"/>
                <w:szCs w:val="24"/>
              </w:rPr>
              <w:t>п</w:t>
            </w:r>
            <w:r w:rsidRPr="002824CA">
              <w:rPr>
                <w:rFonts w:ascii="Times New Roman" w:hAnsi="Times New Roman"/>
                <w:sz w:val="24"/>
                <w:szCs w:val="24"/>
              </w:rPr>
              <w:t>тацию рецептур хлебобулочных, мучных конд</w:t>
            </w:r>
            <w:r w:rsidRPr="002824CA">
              <w:rPr>
                <w:rFonts w:ascii="Times New Roman" w:hAnsi="Times New Roman"/>
                <w:sz w:val="24"/>
                <w:szCs w:val="24"/>
              </w:rPr>
              <w:t>и</w:t>
            </w:r>
            <w:r w:rsidRPr="002824CA">
              <w:rPr>
                <w:rFonts w:ascii="Times New Roman" w:hAnsi="Times New Roman"/>
                <w:sz w:val="24"/>
                <w:szCs w:val="24"/>
              </w:rPr>
              <w:t>терских изделий, в том числе а</w:t>
            </w:r>
            <w:r w:rsidRPr="002824CA">
              <w:rPr>
                <w:rFonts w:ascii="Times New Roman" w:hAnsi="Times New Roman"/>
                <w:sz w:val="24"/>
                <w:szCs w:val="24"/>
              </w:rPr>
              <w:t>в</w:t>
            </w:r>
            <w:r w:rsidRPr="002824CA">
              <w:rPr>
                <w:rFonts w:ascii="Times New Roman" w:hAnsi="Times New Roman"/>
                <w:sz w:val="24"/>
                <w:szCs w:val="24"/>
              </w:rPr>
              <w:t>торских, бренд</w:t>
            </w:r>
            <w:r w:rsidRPr="002824CA">
              <w:rPr>
                <w:rFonts w:ascii="Times New Roman" w:hAnsi="Times New Roman"/>
                <w:sz w:val="24"/>
                <w:szCs w:val="24"/>
              </w:rPr>
              <w:t>о</w:t>
            </w:r>
            <w:r w:rsidRPr="002824CA">
              <w:rPr>
                <w:rFonts w:ascii="Times New Roman" w:hAnsi="Times New Roman"/>
                <w:sz w:val="24"/>
                <w:szCs w:val="24"/>
              </w:rPr>
              <w:t>вых, регионал</w:t>
            </w:r>
            <w:r w:rsidRPr="002824CA">
              <w:rPr>
                <w:rFonts w:ascii="Times New Roman" w:hAnsi="Times New Roman"/>
                <w:sz w:val="24"/>
                <w:szCs w:val="24"/>
              </w:rPr>
              <w:t>ь</w:t>
            </w:r>
            <w:r w:rsidRPr="002824CA">
              <w:rPr>
                <w:rFonts w:ascii="Times New Roman" w:hAnsi="Times New Roman"/>
                <w:sz w:val="24"/>
                <w:szCs w:val="24"/>
              </w:rPr>
              <w:t>ных с учетом п</w:t>
            </w:r>
            <w:r w:rsidRPr="002824CA">
              <w:rPr>
                <w:rFonts w:ascii="Times New Roman" w:hAnsi="Times New Roman"/>
                <w:sz w:val="24"/>
                <w:szCs w:val="24"/>
              </w:rPr>
              <w:t>о</w:t>
            </w:r>
            <w:r w:rsidRPr="002824CA">
              <w:rPr>
                <w:rFonts w:ascii="Times New Roman" w:hAnsi="Times New Roman"/>
                <w:sz w:val="24"/>
                <w:szCs w:val="24"/>
              </w:rPr>
              <w:t>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Практический опыт в: </w:t>
            </w:r>
          </w:p>
          <w:p w:rsidR="004B6EAC" w:rsidRPr="002824CA" w:rsidRDefault="004B6EAC" w:rsidP="00523FAA">
            <w:pPr>
              <w:spacing w:after="0" w:line="240" w:lineRule="auto"/>
              <w:ind w:firstLine="443"/>
              <w:jc w:val="both"/>
              <w:rPr>
                <w:rFonts w:ascii="Times New Roman" w:hAnsi="Times New Roman"/>
                <w:sz w:val="24"/>
                <w:szCs w:val="24"/>
              </w:rPr>
            </w:pPr>
            <w:r w:rsidRPr="002824CA">
              <w:rPr>
                <w:rFonts w:ascii="Times New Roman" w:hAnsi="Times New Roman"/>
                <w:sz w:val="24"/>
                <w:szCs w:val="24"/>
              </w:rPr>
              <w:t>разработке, адаптации рецептур хлебобуло</w:t>
            </w:r>
            <w:r w:rsidRPr="002824CA">
              <w:rPr>
                <w:rFonts w:ascii="Times New Roman" w:hAnsi="Times New Roman"/>
                <w:sz w:val="24"/>
                <w:szCs w:val="24"/>
              </w:rPr>
              <w:t>ч</w:t>
            </w:r>
            <w:r w:rsidRPr="002824CA">
              <w:rPr>
                <w:rFonts w:ascii="Times New Roman" w:hAnsi="Times New Roman"/>
                <w:sz w:val="24"/>
                <w:szCs w:val="24"/>
              </w:rPr>
              <w:t>ных, мучных кондитерских изделий, в том числе авторских, брендовых, региональных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w:t>
            </w:r>
          </w:p>
          <w:p w:rsidR="004B6EAC" w:rsidRPr="002824CA" w:rsidRDefault="004B6EAC" w:rsidP="00523FAA">
            <w:pPr>
              <w:spacing w:after="0" w:line="240" w:lineRule="auto"/>
              <w:ind w:firstLine="443"/>
              <w:jc w:val="both"/>
              <w:rPr>
                <w:rFonts w:ascii="Times New Roman" w:hAnsi="Times New Roman"/>
                <w:b/>
                <w:sz w:val="24"/>
                <w:szCs w:val="24"/>
              </w:rPr>
            </w:pPr>
            <w:r w:rsidRPr="002824CA">
              <w:rPr>
                <w:rFonts w:ascii="Times New Roman" w:hAnsi="Times New Roman"/>
                <w:sz w:val="24"/>
                <w:szCs w:val="24"/>
              </w:rPr>
              <w:t>ведении расчетов, оформлении и презентации результатов проработки</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подбирать тип и количество продуктов, вк</w:t>
            </w:r>
            <w:r w:rsidRPr="002824CA">
              <w:rPr>
                <w:rFonts w:ascii="Times New Roman" w:hAnsi="Times New Roman"/>
                <w:sz w:val="24"/>
                <w:szCs w:val="24"/>
              </w:rPr>
              <w:t>у</w:t>
            </w:r>
            <w:r w:rsidRPr="002824CA">
              <w:rPr>
                <w:rFonts w:ascii="Times New Roman" w:hAnsi="Times New Roman"/>
                <w:sz w:val="24"/>
                <w:szCs w:val="24"/>
              </w:rPr>
              <w:t>совых, ароматических, красящих веществ для ра</w:t>
            </w:r>
            <w:r w:rsidRPr="002824CA">
              <w:rPr>
                <w:rFonts w:ascii="Times New Roman" w:hAnsi="Times New Roman"/>
                <w:sz w:val="24"/>
                <w:szCs w:val="24"/>
              </w:rPr>
              <w:t>з</w:t>
            </w:r>
            <w:r w:rsidRPr="002824CA">
              <w:rPr>
                <w:rFonts w:ascii="Times New Roman" w:hAnsi="Times New Roman"/>
                <w:sz w:val="24"/>
                <w:szCs w:val="24"/>
              </w:rPr>
              <w:t>работки рецептуры с учетом особенностей заказа, требований по безопасности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соблюдать баланс жировых и вкусовых ко</w:t>
            </w:r>
            <w:r w:rsidRPr="002824CA">
              <w:rPr>
                <w:rFonts w:ascii="Times New Roman" w:hAnsi="Times New Roman"/>
                <w:sz w:val="24"/>
                <w:szCs w:val="24"/>
              </w:rPr>
              <w:t>м</w:t>
            </w:r>
            <w:r w:rsidRPr="002824CA">
              <w:rPr>
                <w:rFonts w:ascii="Times New Roman" w:hAnsi="Times New Roman"/>
                <w:sz w:val="24"/>
                <w:szCs w:val="24"/>
              </w:rPr>
              <w:t>понентов;</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выбирать форму, текстуру  хлебобулочных, мучных кондитерских изделий,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 с учетом  способа последующей термической обработки;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комбинировать разные методы приготовл</w:t>
            </w:r>
            <w:r w:rsidRPr="002824CA">
              <w:rPr>
                <w:rFonts w:ascii="Times New Roman" w:hAnsi="Times New Roman"/>
                <w:sz w:val="24"/>
                <w:szCs w:val="24"/>
              </w:rPr>
              <w:t>е</w:t>
            </w:r>
            <w:r w:rsidRPr="002824CA">
              <w:rPr>
                <w:rFonts w:ascii="Times New Roman" w:hAnsi="Times New Roman"/>
                <w:sz w:val="24"/>
                <w:szCs w:val="24"/>
              </w:rPr>
              <w:t>ния хлебобулочных, мучных кондитерских изделий, с учетом особенностей заказа, требований к бе</w:t>
            </w:r>
            <w:r w:rsidRPr="002824CA">
              <w:rPr>
                <w:rFonts w:ascii="Times New Roman" w:hAnsi="Times New Roman"/>
                <w:sz w:val="24"/>
                <w:szCs w:val="24"/>
              </w:rPr>
              <w:t>з</w:t>
            </w:r>
            <w:r w:rsidRPr="002824CA">
              <w:rPr>
                <w:rFonts w:ascii="Times New Roman" w:hAnsi="Times New Roman"/>
                <w:sz w:val="24"/>
                <w:szCs w:val="24"/>
              </w:rPr>
              <w:t>опасности готовой продукции;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проводить проработку новой или адаптир</w:t>
            </w:r>
            <w:r w:rsidRPr="002824CA">
              <w:rPr>
                <w:rFonts w:ascii="Times New Roman" w:hAnsi="Times New Roman"/>
                <w:sz w:val="24"/>
                <w:szCs w:val="24"/>
              </w:rPr>
              <w:t>о</w:t>
            </w:r>
            <w:r w:rsidRPr="002824CA">
              <w:rPr>
                <w:rFonts w:ascii="Times New Roman" w:hAnsi="Times New Roman"/>
                <w:sz w:val="24"/>
                <w:szCs w:val="24"/>
              </w:rPr>
              <w:t>ванной рецептуры и анализировать результат, опр</w:t>
            </w:r>
            <w:r w:rsidRPr="002824CA">
              <w:rPr>
                <w:rFonts w:ascii="Times New Roman" w:hAnsi="Times New Roman"/>
                <w:sz w:val="24"/>
                <w:szCs w:val="24"/>
              </w:rPr>
              <w:t>е</w:t>
            </w:r>
            <w:r w:rsidRPr="002824CA">
              <w:rPr>
                <w:rFonts w:ascii="Times New Roman" w:hAnsi="Times New Roman"/>
                <w:sz w:val="24"/>
                <w:szCs w:val="24"/>
              </w:rPr>
              <w:t>делять направления корректировки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изменять рецептуры хлебобулочных, му</w:t>
            </w:r>
            <w:r w:rsidRPr="002824CA">
              <w:rPr>
                <w:rFonts w:ascii="Times New Roman" w:hAnsi="Times New Roman"/>
                <w:sz w:val="24"/>
                <w:szCs w:val="24"/>
              </w:rPr>
              <w:t>ч</w:t>
            </w:r>
            <w:r w:rsidRPr="002824CA">
              <w:rPr>
                <w:rFonts w:ascii="Times New Roman" w:hAnsi="Times New Roman"/>
                <w:sz w:val="24"/>
                <w:szCs w:val="24"/>
              </w:rPr>
              <w:t>ных кондитерских изделий с учетом особенностей заказа, сезонности, форм и методов обслуживания;</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рассчитывать количество сырья, продуктов, массу готовых хлебобулочных,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 по действующим методикам, с учетом норм отходов и потерь при приготовлении;</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оформлять акт проработки новой или ада</w:t>
            </w:r>
            <w:r w:rsidRPr="002824CA">
              <w:rPr>
                <w:rFonts w:ascii="Times New Roman" w:hAnsi="Times New Roman"/>
                <w:sz w:val="24"/>
                <w:szCs w:val="24"/>
              </w:rPr>
              <w:t>п</w:t>
            </w:r>
            <w:r w:rsidRPr="002824CA">
              <w:rPr>
                <w:rFonts w:ascii="Times New Roman" w:hAnsi="Times New Roman"/>
                <w:sz w:val="24"/>
                <w:szCs w:val="24"/>
              </w:rPr>
              <w:t>тированной рецептуры;</w:t>
            </w:r>
          </w:p>
          <w:p w:rsidR="004B6EAC" w:rsidRPr="002824CA" w:rsidRDefault="004B6EAC" w:rsidP="00523FAA">
            <w:pPr>
              <w:widowControl w:val="0"/>
              <w:tabs>
                <w:tab w:val="left" w:pos="322"/>
              </w:tabs>
              <w:autoSpaceDE w:val="0"/>
              <w:autoSpaceDN w:val="0"/>
              <w:adjustRightInd w:val="0"/>
              <w:spacing w:after="0" w:line="264" w:lineRule="exact"/>
              <w:ind w:firstLine="795"/>
              <w:jc w:val="both"/>
              <w:rPr>
                <w:rFonts w:ascii="Times New Roman" w:hAnsi="Times New Roman"/>
                <w:sz w:val="24"/>
                <w:szCs w:val="24"/>
              </w:rPr>
            </w:pPr>
            <w:r w:rsidRPr="002824CA">
              <w:rPr>
                <w:rFonts w:ascii="Times New Roman" w:hAnsi="Times New Roman"/>
                <w:sz w:val="24"/>
                <w:szCs w:val="24"/>
              </w:rPr>
              <w:t>представлять результат проработки (готовые хлебобулочные, мучные кондитерские изделия, ра</w:t>
            </w:r>
            <w:r w:rsidRPr="002824CA">
              <w:rPr>
                <w:rFonts w:ascii="Times New Roman" w:hAnsi="Times New Roman"/>
                <w:sz w:val="24"/>
                <w:szCs w:val="24"/>
              </w:rPr>
              <w:t>з</w:t>
            </w:r>
            <w:r w:rsidRPr="002824CA">
              <w:rPr>
                <w:rFonts w:ascii="Times New Roman" w:hAnsi="Times New Roman"/>
                <w:sz w:val="24"/>
                <w:szCs w:val="24"/>
              </w:rPr>
              <w:t>работанную документацию) руководству;</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проводить мастер-класс для представления резул</w:t>
            </w:r>
            <w:r w:rsidRPr="002824CA">
              <w:rPr>
                <w:rFonts w:ascii="Times New Roman" w:hAnsi="Times New Roman"/>
                <w:sz w:val="24"/>
                <w:szCs w:val="24"/>
              </w:rPr>
              <w:t>ь</w:t>
            </w:r>
            <w:r w:rsidRPr="002824CA">
              <w:rPr>
                <w:rFonts w:ascii="Times New Roman" w:hAnsi="Times New Roman"/>
                <w:sz w:val="24"/>
                <w:szCs w:val="24"/>
              </w:rPr>
              <w:t>татов разработки новой рецептуры</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Знания:</w:t>
            </w:r>
            <w:r w:rsidRPr="002824CA">
              <w:rPr>
                <w:rFonts w:ascii="Times New Roman" w:hAnsi="Times New Roman"/>
                <w:sz w:val="24"/>
                <w:szCs w:val="24"/>
              </w:rPr>
              <w:t xml:space="preserve"> </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наиболее актуальные в регионе традицио</w:t>
            </w:r>
            <w:r w:rsidRPr="002824CA">
              <w:rPr>
                <w:rFonts w:ascii="Times New Roman" w:hAnsi="Times New Roman"/>
                <w:sz w:val="24"/>
                <w:szCs w:val="24"/>
              </w:rPr>
              <w:t>н</w:t>
            </w:r>
            <w:r w:rsidRPr="002824CA">
              <w:rPr>
                <w:rFonts w:ascii="Times New Roman" w:hAnsi="Times New Roman"/>
                <w:sz w:val="24"/>
                <w:szCs w:val="24"/>
              </w:rPr>
              <w:t>ные и инновационные методы, техники  пригото</w:t>
            </w:r>
            <w:r w:rsidRPr="002824CA">
              <w:rPr>
                <w:rFonts w:ascii="Times New Roman" w:hAnsi="Times New Roman"/>
                <w:sz w:val="24"/>
                <w:szCs w:val="24"/>
              </w:rPr>
              <w:t>в</w:t>
            </w:r>
            <w:r w:rsidRPr="002824CA">
              <w:rPr>
                <w:rFonts w:ascii="Times New Roman" w:hAnsi="Times New Roman"/>
                <w:sz w:val="24"/>
                <w:szCs w:val="24"/>
              </w:rPr>
              <w:t>ления хлебобулочных, мучных кондитерских изд</w:t>
            </w:r>
            <w:r w:rsidRPr="002824CA">
              <w:rPr>
                <w:rFonts w:ascii="Times New Roman" w:hAnsi="Times New Roman"/>
                <w:sz w:val="24"/>
                <w:szCs w:val="24"/>
              </w:rPr>
              <w:t>е</w:t>
            </w:r>
            <w:r w:rsidRPr="002824CA">
              <w:rPr>
                <w:rFonts w:ascii="Times New Roman" w:hAnsi="Times New Roman"/>
                <w:sz w:val="24"/>
                <w:szCs w:val="24"/>
              </w:rPr>
              <w:t>лий;</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новые высокотехнологичные продукты и инновационные способы приготовления;</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современное высокотехнологичное обор</w:t>
            </w:r>
            <w:r w:rsidRPr="002824CA">
              <w:rPr>
                <w:rFonts w:ascii="Times New Roman" w:hAnsi="Times New Roman"/>
                <w:sz w:val="24"/>
                <w:szCs w:val="24"/>
              </w:rPr>
              <w:t>у</w:t>
            </w:r>
            <w:r w:rsidRPr="002824CA">
              <w:rPr>
                <w:rFonts w:ascii="Times New Roman" w:hAnsi="Times New Roman"/>
                <w:sz w:val="24"/>
                <w:szCs w:val="24"/>
              </w:rPr>
              <w:t>дование и способы его применения;</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принципы, варианты сочетаемости осно</w:t>
            </w:r>
            <w:r w:rsidRPr="002824CA">
              <w:rPr>
                <w:rFonts w:ascii="Times New Roman" w:hAnsi="Times New Roman"/>
                <w:sz w:val="24"/>
                <w:szCs w:val="24"/>
              </w:rPr>
              <w:t>в</w:t>
            </w:r>
            <w:r w:rsidRPr="002824CA">
              <w:rPr>
                <w:rFonts w:ascii="Times New Roman" w:hAnsi="Times New Roman"/>
                <w:sz w:val="24"/>
                <w:szCs w:val="24"/>
              </w:rPr>
              <w:t>ных продуктов с дополнительными ингредиентами, пряностями и приправами;</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организации проработки рецептур;</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методики  расчета количества с</w:t>
            </w:r>
            <w:r w:rsidRPr="002824CA">
              <w:rPr>
                <w:rFonts w:ascii="Times New Roman" w:hAnsi="Times New Roman"/>
                <w:sz w:val="24"/>
                <w:szCs w:val="24"/>
              </w:rPr>
              <w:t>ы</w:t>
            </w:r>
            <w:r w:rsidRPr="002824CA">
              <w:rPr>
                <w:rFonts w:ascii="Times New Roman" w:hAnsi="Times New Roman"/>
                <w:sz w:val="24"/>
                <w:szCs w:val="24"/>
              </w:rPr>
              <w:t>рья и продуктов, выхода хлебобулочных, мучных кондитерских изделий;</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оформления актов проработки, с</w:t>
            </w:r>
            <w:r w:rsidRPr="002824CA">
              <w:rPr>
                <w:rFonts w:ascii="Times New Roman" w:hAnsi="Times New Roman"/>
                <w:sz w:val="24"/>
                <w:szCs w:val="24"/>
              </w:rPr>
              <w:t>о</w:t>
            </w:r>
            <w:r w:rsidRPr="002824CA">
              <w:rPr>
                <w:rFonts w:ascii="Times New Roman" w:hAnsi="Times New Roman"/>
                <w:sz w:val="24"/>
                <w:szCs w:val="24"/>
              </w:rPr>
              <w:t>ставления технологической документации по ее р</w:t>
            </w:r>
            <w:r w:rsidRPr="002824CA">
              <w:rPr>
                <w:rFonts w:ascii="Times New Roman" w:hAnsi="Times New Roman"/>
                <w:sz w:val="24"/>
                <w:szCs w:val="24"/>
              </w:rPr>
              <w:t>е</w:t>
            </w:r>
            <w:r w:rsidRPr="002824CA">
              <w:rPr>
                <w:rFonts w:ascii="Times New Roman" w:hAnsi="Times New Roman"/>
                <w:sz w:val="24"/>
                <w:szCs w:val="24"/>
              </w:rPr>
              <w:t>зультатам;</w:t>
            </w:r>
          </w:p>
          <w:p w:rsidR="004B6EAC" w:rsidRPr="002824CA" w:rsidRDefault="004B6EAC" w:rsidP="00523FAA">
            <w:pPr>
              <w:spacing w:after="0" w:line="240" w:lineRule="auto"/>
              <w:ind w:firstLine="795"/>
              <w:rPr>
                <w:rFonts w:ascii="Times New Roman" w:hAnsi="Times New Roman"/>
                <w:sz w:val="24"/>
                <w:szCs w:val="24"/>
              </w:rPr>
            </w:pPr>
            <w:r w:rsidRPr="002824CA">
              <w:rPr>
                <w:rFonts w:ascii="Times New Roman" w:hAnsi="Times New Roman"/>
                <w:sz w:val="24"/>
                <w:szCs w:val="24"/>
              </w:rPr>
              <w:t>правила расчета себестоимости хлебобуло</w:t>
            </w:r>
            <w:r w:rsidRPr="002824CA">
              <w:rPr>
                <w:rFonts w:ascii="Times New Roman" w:hAnsi="Times New Roman"/>
                <w:sz w:val="24"/>
                <w:szCs w:val="24"/>
              </w:rPr>
              <w:t>ч</w:t>
            </w:r>
            <w:r w:rsidRPr="002824CA">
              <w:rPr>
                <w:rFonts w:ascii="Times New Roman" w:hAnsi="Times New Roman"/>
                <w:sz w:val="24"/>
                <w:szCs w:val="24"/>
              </w:rPr>
              <w:t>ных, мучных кондитерских изделий</w:t>
            </w:r>
          </w:p>
        </w:tc>
      </w:tr>
      <w:tr w:rsidR="004B6EAC" w:rsidRPr="002824CA" w:rsidTr="001C5C9F">
        <w:trPr>
          <w:trHeight w:val="271"/>
          <w:jc w:val="center"/>
        </w:trPr>
        <w:tc>
          <w:tcPr>
            <w:tcW w:w="1985" w:type="dxa"/>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 xml:space="preserve">ПМ.06. </w:t>
            </w: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Организация и контроль тек</w:t>
            </w:r>
            <w:r w:rsidRPr="002824CA">
              <w:rPr>
                <w:rFonts w:ascii="Times New Roman" w:hAnsi="Times New Roman"/>
                <w:sz w:val="24"/>
                <w:szCs w:val="24"/>
              </w:rPr>
              <w:t>у</w:t>
            </w:r>
            <w:r w:rsidRPr="002824CA">
              <w:rPr>
                <w:rFonts w:ascii="Times New Roman" w:hAnsi="Times New Roman"/>
                <w:sz w:val="24"/>
                <w:szCs w:val="24"/>
              </w:rPr>
              <w:t>щей деятельн</w:t>
            </w:r>
            <w:r w:rsidRPr="002824CA">
              <w:rPr>
                <w:rFonts w:ascii="Times New Roman" w:hAnsi="Times New Roman"/>
                <w:sz w:val="24"/>
                <w:szCs w:val="24"/>
              </w:rPr>
              <w:t>о</w:t>
            </w:r>
            <w:r w:rsidRPr="002824CA">
              <w:rPr>
                <w:rFonts w:ascii="Times New Roman" w:hAnsi="Times New Roman"/>
                <w:sz w:val="24"/>
                <w:szCs w:val="24"/>
              </w:rPr>
              <w:t>сти подчиненн</w:t>
            </w:r>
            <w:r w:rsidRPr="002824CA">
              <w:rPr>
                <w:rFonts w:ascii="Times New Roman" w:hAnsi="Times New Roman"/>
                <w:sz w:val="24"/>
                <w:szCs w:val="24"/>
              </w:rPr>
              <w:t>о</w:t>
            </w:r>
            <w:r w:rsidRPr="002824CA">
              <w:rPr>
                <w:rFonts w:ascii="Times New Roman" w:hAnsi="Times New Roman"/>
                <w:sz w:val="24"/>
                <w:szCs w:val="24"/>
              </w:rPr>
              <w:t>го персонала</w:t>
            </w: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ассо</w:t>
            </w:r>
            <w:r w:rsidRPr="002824CA">
              <w:rPr>
                <w:rFonts w:ascii="Times New Roman" w:hAnsi="Times New Roman"/>
                <w:sz w:val="24"/>
                <w:szCs w:val="24"/>
              </w:rPr>
              <w:t>р</w:t>
            </w:r>
            <w:r w:rsidRPr="002824CA">
              <w:rPr>
                <w:rFonts w:ascii="Times New Roman" w:hAnsi="Times New Roman"/>
                <w:sz w:val="24"/>
                <w:szCs w:val="24"/>
              </w:rPr>
              <w:t>тимента кулина</w:t>
            </w:r>
            <w:r w:rsidRPr="002824CA">
              <w:rPr>
                <w:rFonts w:ascii="Times New Roman" w:hAnsi="Times New Roman"/>
                <w:sz w:val="24"/>
                <w:szCs w:val="24"/>
              </w:rPr>
              <w:t>р</w:t>
            </w:r>
            <w:r w:rsidRPr="002824CA">
              <w:rPr>
                <w:rFonts w:ascii="Times New Roman" w:hAnsi="Times New Roman"/>
                <w:sz w:val="24"/>
                <w:szCs w:val="24"/>
              </w:rPr>
              <w:t>ной и кондите</w:t>
            </w:r>
            <w:r w:rsidRPr="002824CA">
              <w:rPr>
                <w:rFonts w:ascii="Times New Roman" w:hAnsi="Times New Roman"/>
                <w:sz w:val="24"/>
                <w:szCs w:val="24"/>
              </w:rPr>
              <w:t>р</w:t>
            </w:r>
            <w:r w:rsidRPr="002824CA">
              <w:rPr>
                <w:rFonts w:ascii="Times New Roman" w:hAnsi="Times New Roman"/>
                <w:sz w:val="24"/>
                <w:szCs w:val="24"/>
              </w:rPr>
              <w:t>ской продукции, различных видов меню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hd w:val="clear" w:color="auto" w:fill="FFFFFF"/>
              <w:spacing w:after="0" w:line="240" w:lineRule="auto"/>
              <w:ind w:firstLine="736"/>
              <w:jc w:val="both"/>
              <w:rPr>
                <w:rFonts w:ascii="Times New Roman" w:hAnsi="Times New Roman"/>
                <w:sz w:val="24"/>
                <w:szCs w:val="24"/>
                <w:u w:color="FF0000"/>
                <w:lang w:eastAsia="en-US"/>
              </w:rPr>
            </w:pPr>
            <w:r w:rsidRPr="002824CA">
              <w:rPr>
                <w:rFonts w:ascii="Times New Roman" w:hAnsi="Times New Roman"/>
                <w:sz w:val="24"/>
                <w:szCs w:val="24"/>
                <w:u w:color="FF0000"/>
                <w:lang w:eastAsia="en-US"/>
              </w:rPr>
              <w:t>разработке различных видов меню, ассорт</w:t>
            </w:r>
            <w:r w:rsidRPr="002824CA">
              <w:rPr>
                <w:rFonts w:ascii="Times New Roman" w:hAnsi="Times New Roman"/>
                <w:sz w:val="24"/>
                <w:szCs w:val="24"/>
                <w:u w:color="FF0000"/>
                <w:lang w:eastAsia="en-US"/>
              </w:rPr>
              <w:t>и</w:t>
            </w:r>
            <w:r w:rsidRPr="002824CA">
              <w:rPr>
                <w:rFonts w:ascii="Times New Roman" w:hAnsi="Times New Roman"/>
                <w:sz w:val="24"/>
                <w:szCs w:val="24"/>
                <w:u w:color="FF0000"/>
                <w:lang w:eastAsia="en-US"/>
              </w:rPr>
              <w:t>мента кулинарной и кондитерской продукции;</w:t>
            </w:r>
          </w:p>
          <w:p w:rsidR="004B6EAC" w:rsidRPr="002824CA" w:rsidRDefault="004B6EAC" w:rsidP="00523FAA">
            <w:pPr>
              <w:shd w:val="clear" w:color="auto" w:fill="FFFFFF"/>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FF0000"/>
                <w:lang w:eastAsia="en-US"/>
              </w:rPr>
              <w:t>разработке и адаптации</w:t>
            </w:r>
            <w:r w:rsidRPr="002824CA">
              <w:rPr>
                <w:rFonts w:ascii="Times New Roman" w:hAnsi="Times New Roman"/>
                <w:sz w:val="24"/>
                <w:szCs w:val="24"/>
                <w:u w:color="000000"/>
                <w:lang w:eastAsia="en-US"/>
              </w:rPr>
              <w:t xml:space="preserve"> рецептур блюд, напитков, кулинарных и кондитерских изделий, в том числе авторских, брендовых, </w:t>
            </w:r>
            <w:r w:rsidRPr="002824CA">
              <w:rPr>
                <w:rFonts w:ascii="Times New Roman" w:hAnsi="Times New Roman"/>
                <w:iCs/>
                <w:sz w:val="24"/>
                <w:szCs w:val="24"/>
                <w:u w:color="FF0000"/>
                <w:lang w:eastAsia="en-US"/>
              </w:rPr>
              <w:t>региональных с учетом потребностей различных категорий потреб</w:t>
            </w:r>
            <w:r w:rsidRPr="002824CA">
              <w:rPr>
                <w:rFonts w:ascii="Times New Roman" w:hAnsi="Times New Roman"/>
                <w:iCs/>
                <w:sz w:val="24"/>
                <w:szCs w:val="24"/>
                <w:u w:color="FF0000"/>
                <w:lang w:eastAsia="en-US"/>
              </w:rPr>
              <w:t>и</w:t>
            </w:r>
            <w:r w:rsidRPr="002824CA">
              <w:rPr>
                <w:rFonts w:ascii="Times New Roman" w:hAnsi="Times New Roman"/>
                <w:iCs/>
                <w:sz w:val="24"/>
                <w:szCs w:val="24"/>
                <w:u w:color="FF0000"/>
                <w:lang w:eastAsia="en-US"/>
              </w:rPr>
              <w:t>телей, видов и форм обслуживания;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презентации нового меню, новых блюд, к</w:t>
            </w:r>
            <w:r w:rsidRPr="002824CA">
              <w:rPr>
                <w:rFonts w:ascii="Times New Roman" w:hAnsi="Times New Roman"/>
                <w:sz w:val="24"/>
                <w:szCs w:val="24"/>
              </w:rPr>
              <w:t>у</w:t>
            </w:r>
            <w:r w:rsidRPr="002824CA">
              <w:rPr>
                <w:rFonts w:ascii="Times New Roman" w:hAnsi="Times New Roman"/>
                <w:sz w:val="24"/>
                <w:szCs w:val="24"/>
              </w:rPr>
              <w:t>линарных и кондитерских изделий, напитков</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анализировать потребительские предпочт</w:t>
            </w:r>
            <w:r w:rsidRPr="002824CA">
              <w:rPr>
                <w:rFonts w:ascii="Times New Roman" w:hAnsi="Times New Roman"/>
                <w:sz w:val="24"/>
                <w:szCs w:val="24"/>
              </w:rPr>
              <w:t>е</w:t>
            </w:r>
            <w:r w:rsidRPr="002824CA">
              <w:rPr>
                <w:rFonts w:ascii="Times New Roman" w:hAnsi="Times New Roman"/>
                <w:sz w:val="24"/>
                <w:szCs w:val="24"/>
              </w:rPr>
              <w:t>ния посетителей, меню конкурирующих и наиболее популярных организаций питания в различных се</w:t>
            </w:r>
            <w:r w:rsidRPr="002824CA">
              <w:rPr>
                <w:rFonts w:ascii="Times New Roman" w:hAnsi="Times New Roman"/>
                <w:sz w:val="24"/>
                <w:szCs w:val="24"/>
              </w:rPr>
              <w:t>г</w:t>
            </w:r>
            <w:r w:rsidRPr="002824CA">
              <w:rPr>
                <w:rFonts w:ascii="Times New Roman" w:hAnsi="Times New Roman"/>
                <w:sz w:val="24"/>
                <w:szCs w:val="24"/>
              </w:rPr>
              <w:t>ментах ресторанного бизнеса;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iCs/>
                <w:sz w:val="24"/>
                <w:szCs w:val="24"/>
                <w:u w:color="000000"/>
              </w:rPr>
              <w:t xml:space="preserve">разрабатывать, презентовать различные виды меню </w:t>
            </w:r>
            <w:r w:rsidRPr="002824CA">
              <w:rPr>
                <w:rFonts w:ascii="Times New Roman" w:hAnsi="Times New Roman"/>
                <w:sz w:val="24"/>
                <w:szCs w:val="24"/>
                <w:u w:color="000000"/>
              </w:rPr>
              <w:t>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принимать решение  о составе меню с учетом типа организации питания, его технического осн</w:t>
            </w:r>
            <w:r w:rsidRPr="002824CA">
              <w:rPr>
                <w:rFonts w:ascii="Times New Roman" w:hAnsi="Times New Roman"/>
                <w:sz w:val="24"/>
                <w:szCs w:val="24"/>
              </w:rPr>
              <w:t>а</w:t>
            </w:r>
            <w:r w:rsidRPr="002824CA">
              <w:rPr>
                <w:rFonts w:ascii="Times New Roman" w:hAnsi="Times New Roman"/>
                <w:sz w:val="24"/>
                <w:szCs w:val="24"/>
              </w:rPr>
              <w:t>щения, мастерства персонала,  единой композиции, оптимального соотношения блюд в меню, типа ку</w:t>
            </w:r>
            <w:r w:rsidRPr="002824CA">
              <w:rPr>
                <w:rFonts w:ascii="Times New Roman" w:hAnsi="Times New Roman"/>
                <w:sz w:val="24"/>
                <w:szCs w:val="24"/>
              </w:rPr>
              <w:t>х</w:t>
            </w:r>
            <w:r w:rsidRPr="002824CA">
              <w:rPr>
                <w:rFonts w:ascii="Times New Roman" w:hAnsi="Times New Roman"/>
                <w:sz w:val="24"/>
                <w:szCs w:val="24"/>
              </w:rPr>
              <w:t>ни, сезона и концепции ресторана, числа конкур</w:t>
            </w:r>
            <w:r w:rsidRPr="002824CA">
              <w:rPr>
                <w:rFonts w:ascii="Times New Roman" w:hAnsi="Times New Roman"/>
                <w:sz w:val="24"/>
                <w:szCs w:val="24"/>
              </w:rPr>
              <w:t>и</w:t>
            </w:r>
            <w:r w:rsidRPr="002824CA">
              <w:rPr>
                <w:rFonts w:ascii="Times New Roman" w:hAnsi="Times New Roman"/>
                <w:sz w:val="24"/>
                <w:szCs w:val="24"/>
              </w:rPr>
              <w:t>рующих позиций в меню;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рассчитывать цену на  различные виды кул</w:t>
            </w:r>
            <w:r w:rsidRPr="002824CA">
              <w:rPr>
                <w:rFonts w:ascii="Times New Roman" w:hAnsi="Times New Roman"/>
                <w:sz w:val="24"/>
                <w:szCs w:val="24"/>
              </w:rPr>
              <w:t>и</w:t>
            </w:r>
            <w:r w:rsidRPr="002824CA">
              <w:rPr>
                <w:rFonts w:ascii="Times New Roman" w:hAnsi="Times New Roman"/>
                <w:sz w:val="24"/>
                <w:szCs w:val="24"/>
              </w:rPr>
              <w:t>нарной и кондитерской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рассчитывать энергетическую ценность блюд,  кулинарных и кондитерских изделий;</w:t>
            </w:r>
          </w:p>
          <w:p w:rsidR="004B6EAC" w:rsidRPr="002824CA" w:rsidRDefault="004B6EAC" w:rsidP="00523FAA">
            <w:pPr>
              <w:tabs>
                <w:tab w:val="left" w:pos="19"/>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предлагать стиль оформления меню с учетом про</w:t>
            </w:r>
            <w:r w:rsidRPr="002824CA">
              <w:rPr>
                <w:rFonts w:ascii="Times New Roman" w:hAnsi="Times New Roman"/>
                <w:sz w:val="24"/>
                <w:szCs w:val="24"/>
              </w:rPr>
              <w:softHyphen/>
              <w:t>филя и концепции организации питания;</w:t>
            </w:r>
          </w:p>
          <w:p w:rsidR="004B6EAC" w:rsidRPr="002824CA" w:rsidRDefault="004B6EAC" w:rsidP="00523FAA">
            <w:pPr>
              <w:tabs>
                <w:tab w:val="left" w:pos="322"/>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составлять понятные и привлекательные описания блюд;</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выбирать формы и методы презентации м</w:t>
            </w:r>
            <w:r w:rsidRPr="002824CA">
              <w:rPr>
                <w:rFonts w:ascii="Times New Roman" w:hAnsi="Times New Roman"/>
                <w:sz w:val="24"/>
                <w:szCs w:val="24"/>
              </w:rPr>
              <w:t>е</w:t>
            </w:r>
            <w:r w:rsidRPr="002824CA">
              <w:rPr>
                <w:rFonts w:ascii="Times New Roman" w:hAnsi="Times New Roman"/>
                <w:sz w:val="24"/>
                <w:szCs w:val="24"/>
              </w:rPr>
              <w:t>ню, взаимодействовать с руководством, потребит</w:t>
            </w:r>
            <w:r w:rsidRPr="002824CA">
              <w:rPr>
                <w:rFonts w:ascii="Times New Roman" w:hAnsi="Times New Roman"/>
                <w:sz w:val="24"/>
                <w:szCs w:val="24"/>
              </w:rPr>
              <w:t>е</w:t>
            </w:r>
            <w:r w:rsidRPr="002824CA">
              <w:rPr>
                <w:rFonts w:ascii="Times New Roman" w:hAnsi="Times New Roman"/>
                <w:sz w:val="24"/>
                <w:szCs w:val="24"/>
              </w:rPr>
              <w:t>лем в целях презентации новых блюд меню;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владеть профессиональной терминологией, консультировать потребителей, оказывать им п</w:t>
            </w:r>
            <w:r w:rsidRPr="002824CA">
              <w:rPr>
                <w:rFonts w:ascii="Times New Roman" w:hAnsi="Times New Roman"/>
                <w:sz w:val="24"/>
                <w:szCs w:val="24"/>
              </w:rPr>
              <w:t>о</w:t>
            </w:r>
            <w:r w:rsidRPr="002824CA">
              <w:rPr>
                <w:rFonts w:ascii="Times New Roman" w:hAnsi="Times New Roman"/>
                <w:sz w:val="24"/>
                <w:szCs w:val="24"/>
              </w:rPr>
              <w:t>мощь в выборе блюд в новом  меню;</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анализировать спрос на новую кулинарную и кондитерскую продукцию в меню и  использовать</w:t>
            </w:r>
            <w:r w:rsidRPr="002824CA">
              <w:rPr>
                <w:rFonts w:ascii="Times New Roman" w:hAnsi="Times New Roman"/>
                <w:sz w:val="24"/>
                <w:szCs w:val="24"/>
              </w:rPr>
              <w:tab/>
              <w:t xml:space="preserve"> различные способы оптимизации </w:t>
            </w:r>
            <w:r w:rsidRPr="002824CA">
              <w:rPr>
                <w:rFonts w:ascii="Times New Roman" w:hAnsi="Times New Roman"/>
                <w:sz w:val="24"/>
                <w:szCs w:val="24"/>
              </w:rPr>
              <w:tab/>
              <w:t>м</w:t>
            </w:r>
            <w:r w:rsidRPr="002824CA">
              <w:rPr>
                <w:rFonts w:ascii="Times New Roman" w:hAnsi="Times New Roman"/>
                <w:sz w:val="24"/>
                <w:szCs w:val="24"/>
              </w:rPr>
              <w:t>е</w:t>
            </w:r>
            <w:r w:rsidRPr="002824CA">
              <w:rPr>
                <w:rFonts w:ascii="Times New Roman" w:hAnsi="Times New Roman"/>
                <w:sz w:val="24"/>
                <w:szCs w:val="24"/>
              </w:rPr>
              <w:t>ню</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актуальные направления, тенденции рест</w:t>
            </w:r>
            <w:r w:rsidRPr="002824CA">
              <w:rPr>
                <w:rFonts w:ascii="Times New Roman" w:hAnsi="Times New Roman"/>
                <w:sz w:val="24"/>
                <w:szCs w:val="24"/>
              </w:rPr>
              <w:t>о</w:t>
            </w:r>
            <w:r w:rsidRPr="002824CA">
              <w:rPr>
                <w:rFonts w:ascii="Times New Roman" w:hAnsi="Times New Roman"/>
                <w:sz w:val="24"/>
                <w:szCs w:val="24"/>
              </w:rPr>
              <w:t>ранной моды в области ассортиментной политики;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классификация организаций питания;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стиль ресторанного меню;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взаимосвязь профиля и концепции  ресторана и меню;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названия основных продуктов и блюд в ра</w:t>
            </w:r>
            <w:r w:rsidRPr="002824CA">
              <w:rPr>
                <w:rFonts w:ascii="Times New Roman" w:hAnsi="Times New Roman"/>
                <w:sz w:val="24"/>
                <w:szCs w:val="24"/>
              </w:rPr>
              <w:t>з</w:t>
            </w:r>
            <w:r w:rsidRPr="002824CA">
              <w:rPr>
                <w:rFonts w:ascii="Times New Roman" w:hAnsi="Times New Roman"/>
                <w:sz w:val="24"/>
                <w:szCs w:val="24"/>
              </w:rPr>
              <w:t>личных странах, в том числе на иностранном языке;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ассортимент блюд, составляющих классич</w:t>
            </w:r>
            <w:r w:rsidRPr="002824CA">
              <w:rPr>
                <w:rFonts w:ascii="Times New Roman" w:hAnsi="Times New Roman"/>
                <w:sz w:val="24"/>
                <w:szCs w:val="24"/>
              </w:rPr>
              <w:t>е</w:t>
            </w:r>
            <w:r w:rsidRPr="002824CA">
              <w:rPr>
                <w:rFonts w:ascii="Times New Roman" w:hAnsi="Times New Roman"/>
                <w:sz w:val="24"/>
                <w:szCs w:val="24"/>
              </w:rPr>
              <w:t>ское ресторанное меню;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основные типы меню, применяемые в наст</w:t>
            </w:r>
            <w:r w:rsidRPr="002824CA">
              <w:rPr>
                <w:rFonts w:ascii="Times New Roman" w:hAnsi="Times New Roman"/>
                <w:sz w:val="24"/>
                <w:szCs w:val="24"/>
              </w:rPr>
              <w:t>о</w:t>
            </w:r>
            <w:r w:rsidRPr="002824CA">
              <w:rPr>
                <w:rFonts w:ascii="Times New Roman" w:hAnsi="Times New Roman"/>
                <w:sz w:val="24"/>
                <w:szCs w:val="24"/>
              </w:rPr>
              <w:t>ящее время;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принципы, правила разработки, оформления ресторанного меню;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сезонность кухни и ресторанного меню;</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основные принципы подбора алкогольных напитков к блюдам, классические</w:t>
            </w:r>
            <w:r w:rsidRPr="002824CA">
              <w:rPr>
                <w:rFonts w:ascii="Times New Roman" w:hAnsi="Times New Roman"/>
                <w:sz w:val="24"/>
                <w:szCs w:val="24"/>
              </w:rPr>
              <w:tab/>
              <w:t xml:space="preserve"> варианты и акт</w:t>
            </w:r>
            <w:r w:rsidRPr="002824CA">
              <w:rPr>
                <w:rFonts w:ascii="Times New Roman" w:hAnsi="Times New Roman"/>
                <w:sz w:val="24"/>
                <w:szCs w:val="24"/>
              </w:rPr>
              <w:t>у</w:t>
            </w:r>
            <w:r w:rsidRPr="002824CA">
              <w:rPr>
                <w:rFonts w:ascii="Times New Roman" w:hAnsi="Times New Roman"/>
                <w:sz w:val="24"/>
                <w:szCs w:val="24"/>
              </w:rPr>
              <w:t>альные закономерности сочетаемости блюд и алк</w:t>
            </w:r>
            <w:r w:rsidRPr="002824CA">
              <w:rPr>
                <w:rFonts w:ascii="Times New Roman" w:hAnsi="Times New Roman"/>
                <w:sz w:val="24"/>
                <w:szCs w:val="24"/>
              </w:rPr>
              <w:t>о</w:t>
            </w:r>
            <w:r w:rsidRPr="002824CA">
              <w:rPr>
                <w:rFonts w:ascii="Times New Roman" w:hAnsi="Times New Roman"/>
                <w:sz w:val="24"/>
                <w:szCs w:val="24"/>
              </w:rPr>
              <w:t>гольных напитков;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примеры успешного ресторанного меню, приемлемого с кулинарной</w:t>
            </w:r>
            <w:r w:rsidRPr="002824CA">
              <w:rPr>
                <w:rFonts w:ascii="Times New Roman" w:hAnsi="Times New Roman"/>
                <w:sz w:val="24"/>
                <w:szCs w:val="24"/>
              </w:rPr>
              <w:tab/>
              <w:t>и коммерческой точек зрения, организаций питания с разной ценовой кат</w:t>
            </w:r>
            <w:r w:rsidRPr="002824CA">
              <w:rPr>
                <w:rFonts w:ascii="Times New Roman" w:hAnsi="Times New Roman"/>
                <w:sz w:val="24"/>
                <w:szCs w:val="24"/>
              </w:rPr>
              <w:t>е</w:t>
            </w:r>
            <w:r w:rsidRPr="002824CA">
              <w:rPr>
                <w:rFonts w:ascii="Times New Roman" w:hAnsi="Times New Roman"/>
                <w:sz w:val="24"/>
                <w:szCs w:val="24"/>
              </w:rPr>
              <w:t>горией и типом кухни в регионе;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ценообразования, факторы, влия</w:t>
            </w:r>
            <w:r w:rsidRPr="002824CA">
              <w:rPr>
                <w:rFonts w:ascii="Times New Roman" w:hAnsi="Times New Roman"/>
                <w:sz w:val="24"/>
                <w:szCs w:val="24"/>
              </w:rPr>
              <w:t>ю</w:t>
            </w:r>
            <w:r w:rsidRPr="002824CA">
              <w:rPr>
                <w:rFonts w:ascii="Times New Roman" w:hAnsi="Times New Roman"/>
                <w:sz w:val="24"/>
                <w:szCs w:val="24"/>
              </w:rPr>
              <w:t>щие на цену кулинарной и кондитерской продукции собственного производства;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расчета стоимости различных видов кулинарной и кондитерской продукции в организ</w:t>
            </w:r>
            <w:r w:rsidRPr="002824CA">
              <w:rPr>
                <w:rFonts w:ascii="Times New Roman" w:hAnsi="Times New Roman"/>
                <w:sz w:val="24"/>
                <w:szCs w:val="24"/>
              </w:rPr>
              <w:t>а</w:t>
            </w:r>
            <w:r w:rsidRPr="002824CA">
              <w:rPr>
                <w:rFonts w:ascii="Times New Roman" w:hAnsi="Times New Roman"/>
                <w:sz w:val="24"/>
                <w:szCs w:val="24"/>
              </w:rPr>
              <w:t>ции питания;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расчета энергетической ценности блюд, кулинарных и кондитерских изделий;</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возможности применения специализирова</w:t>
            </w:r>
            <w:r w:rsidRPr="002824CA">
              <w:rPr>
                <w:rFonts w:ascii="Times New Roman" w:hAnsi="Times New Roman"/>
                <w:sz w:val="24"/>
                <w:szCs w:val="24"/>
              </w:rPr>
              <w:t>н</w:t>
            </w:r>
            <w:r w:rsidRPr="002824CA">
              <w:rPr>
                <w:rFonts w:ascii="Times New Roman" w:hAnsi="Times New Roman"/>
                <w:sz w:val="24"/>
                <w:szCs w:val="24"/>
              </w:rPr>
              <w:t>ного программного обеспечения для разработки м</w:t>
            </w:r>
            <w:r w:rsidRPr="002824CA">
              <w:rPr>
                <w:rFonts w:ascii="Times New Roman" w:hAnsi="Times New Roman"/>
                <w:sz w:val="24"/>
                <w:szCs w:val="24"/>
              </w:rPr>
              <w:t>е</w:t>
            </w:r>
            <w:r w:rsidRPr="002824CA">
              <w:rPr>
                <w:rFonts w:ascii="Times New Roman" w:hAnsi="Times New Roman"/>
                <w:sz w:val="24"/>
                <w:szCs w:val="24"/>
              </w:rPr>
              <w:t>ню, расчета стоимости кулинарной и кондитерской продукции;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базовый словарный запас на иностранном языке, техника общения, ориентированная на п</w:t>
            </w:r>
            <w:r w:rsidRPr="002824CA">
              <w:rPr>
                <w:rFonts w:ascii="Times New Roman" w:hAnsi="Times New Roman"/>
                <w:sz w:val="24"/>
                <w:szCs w:val="24"/>
              </w:rPr>
              <w:t>о</w:t>
            </w:r>
            <w:r w:rsidRPr="002824CA">
              <w:rPr>
                <w:rFonts w:ascii="Times New Roman" w:hAnsi="Times New Roman"/>
                <w:sz w:val="24"/>
                <w:szCs w:val="24"/>
              </w:rPr>
              <w:t>требителя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т</w:t>
            </w:r>
            <w:r w:rsidRPr="002824CA">
              <w:rPr>
                <w:rFonts w:ascii="Times New Roman" w:hAnsi="Times New Roman"/>
                <w:sz w:val="24"/>
                <w:szCs w:val="24"/>
              </w:rPr>
              <w:t>е</w:t>
            </w:r>
            <w:r w:rsidRPr="002824CA">
              <w:rPr>
                <w:rFonts w:ascii="Times New Roman" w:hAnsi="Times New Roman"/>
                <w:sz w:val="24"/>
                <w:szCs w:val="24"/>
              </w:rPr>
              <w:t>кущее планир</w:t>
            </w:r>
            <w:r w:rsidRPr="002824CA">
              <w:rPr>
                <w:rFonts w:ascii="Times New Roman" w:hAnsi="Times New Roman"/>
                <w:sz w:val="24"/>
                <w:szCs w:val="24"/>
              </w:rPr>
              <w:t>о</w:t>
            </w:r>
            <w:r w:rsidRPr="002824CA">
              <w:rPr>
                <w:rFonts w:ascii="Times New Roman" w:hAnsi="Times New Roman"/>
                <w:sz w:val="24"/>
                <w:szCs w:val="24"/>
              </w:rPr>
              <w:t>вание, координ</w:t>
            </w:r>
            <w:r w:rsidRPr="002824CA">
              <w:rPr>
                <w:rFonts w:ascii="Times New Roman" w:hAnsi="Times New Roman"/>
                <w:sz w:val="24"/>
                <w:szCs w:val="24"/>
              </w:rPr>
              <w:t>а</w:t>
            </w:r>
            <w:r w:rsidRPr="002824CA">
              <w:rPr>
                <w:rFonts w:ascii="Times New Roman" w:hAnsi="Times New Roman"/>
                <w:sz w:val="24"/>
                <w:szCs w:val="24"/>
              </w:rPr>
              <w:t>цию деятельности подчиненного персонала с уч</w:t>
            </w:r>
            <w:r w:rsidRPr="002824CA">
              <w:rPr>
                <w:rFonts w:ascii="Times New Roman" w:hAnsi="Times New Roman"/>
                <w:sz w:val="24"/>
                <w:szCs w:val="24"/>
              </w:rPr>
              <w:t>е</w:t>
            </w:r>
            <w:r w:rsidRPr="002824CA">
              <w:rPr>
                <w:rFonts w:ascii="Times New Roman" w:hAnsi="Times New Roman"/>
                <w:sz w:val="24"/>
                <w:szCs w:val="24"/>
              </w:rPr>
              <w:t>том взаимоде</w:t>
            </w:r>
            <w:r w:rsidRPr="002824CA">
              <w:rPr>
                <w:rFonts w:ascii="Times New Roman" w:hAnsi="Times New Roman"/>
                <w:sz w:val="24"/>
                <w:szCs w:val="24"/>
              </w:rPr>
              <w:t>й</w:t>
            </w:r>
            <w:r w:rsidRPr="002824CA">
              <w:rPr>
                <w:rFonts w:ascii="Times New Roman" w:hAnsi="Times New Roman"/>
                <w:sz w:val="24"/>
                <w:szCs w:val="24"/>
              </w:rPr>
              <w:t>ствия с другими подразделениями</w:t>
            </w:r>
          </w:p>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hd w:val="clear" w:color="auto" w:fill="FFFFFF"/>
              <w:spacing w:after="0" w:line="240" w:lineRule="auto"/>
              <w:ind w:firstLine="736"/>
              <w:jc w:val="both"/>
              <w:rPr>
                <w:rFonts w:ascii="Times New Roman" w:hAnsi="Times New Roman"/>
                <w:sz w:val="24"/>
                <w:szCs w:val="24"/>
                <w:u w:color="FF0000"/>
                <w:lang w:eastAsia="en-US"/>
              </w:rPr>
            </w:pPr>
            <w:r w:rsidRPr="002824CA">
              <w:rPr>
                <w:rFonts w:ascii="Times New Roman" w:hAnsi="Times New Roman"/>
                <w:sz w:val="24"/>
                <w:szCs w:val="24"/>
                <w:u w:color="FF0000"/>
                <w:lang w:eastAsia="en-US"/>
              </w:rPr>
              <w:t>осуществлении текущего планирования де</w:t>
            </w:r>
            <w:r w:rsidRPr="002824CA">
              <w:rPr>
                <w:rFonts w:ascii="Times New Roman" w:hAnsi="Times New Roman"/>
                <w:sz w:val="24"/>
                <w:szCs w:val="24"/>
                <w:u w:color="FF0000"/>
                <w:lang w:eastAsia="en-US"/>
              </w:rPr>
              <w:t>я</w:t>
            </w:r>
            <w:r w:rsidRPr="002824CA">
              <w:rPr>
                <w:rFonts w:ascii="Times New Roman" w:hAnsi="Times New Roman"/>
                <w:sz w:val="24"/>
                <w:szCs w:val="24"/>
                <w:u w:color="FF0000"/>
                <w:lang w:eastAsia="en-US"/>
              </w:rPr>
              <w:t>тельности подчиненного персонала с учетом вза</w:t>
            </w:r>
            <w:r w:rsidRPr="002824CA">
              <w:rPr>
                <w:rFonts w:ascii="Times New Roman" w:hAnsi="Times New Roman"/>
                <w:sz w:val="24"/>
                <w:szCs w:val="24"/>
                <w:u w:color="FF0000"/>
                <w:lang w:eastAsia="en-US"/>
              </w:rPr>
              <w:t>и</w:t>
            </w:r>
            <w:r w:rsidRPr="002824CA">
              <w:rPr>
                <w:rFonts w:ascii="Times New Roman" w:hAnsi="Times New Roman"/>
                <w:sz w:val="24"/>
                <w:szCs w:val="24"/>
                <w:u w:color="FF0000"/>
                <w:lang w:eastAsia="en-US"/>
              </w:rPr>
              <w:t>модействия с другими подразделениями;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координации деятельности подчиненного персонала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iCs/>
                <w:sz w:val="24"/>
                <w:szCs w:val="24"/>
                <w:u w:color="000000"/>
              </w:rPr>
              <w:t>взаимодействовать со службой обслуживания и другими структурными подразделениями организ</w:t>
            </w:r>
            <w:r w:rsidRPr="002824CA">
              <w:rPr>
                <w:rFonts w:ascii="Times New Roman" w:hAnsi="Times New Roman"/>
                <w:iCs/>
                <w:sz w:val="24"/>
                <w:szCs w:val="24"/>
                <w:u w:color="000000"/>
              </w:rPr>
              <w:t>а</w:t>
            </w:r>
            <w:r w:rsidRPr="002824CA">
              <w:rPr>
                <w:rFonts w:ascii="Times New Roman" w:hAnsi="Times New Roman"/>
                <w:iCs/>
                <w:sz w:val="24"/>
                <w:szCs w:val="24"/>
                <w:u w:color="000000"/>
              </w:rPr>
              <w:t>ции питания;</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sz w:val="24"/>
                <w:szCs w:val="24"/>
                <w:u w:color="000000"/>
              </w:rPr>
              <w:t>планировать работу подчиненного персонала;</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sz w:val="24"/>
                <w:szCs w:val="24"/>
                <w:u w:color="000000"/>
              </w:rPr>
              <w:t>составлять графики работы с учетом потребн</w:t>
            </w:r>
            <w:r w:rsidRPr="002824CA">
              <w:rPr>
                <w:rFonts w:ascii="Times New Roman" w:hAnsi="Times New Roman"/>
                <w:sz w:val="24"/>
                <w:szCs w:val="24"/>
                <w:u w:color="000000"/>
              </w:rPr>
              <w:t>о</w:t>
            </w:r>
            <w:r w:rsidRPr="002824CA">
              <w:rPr>
                <w:rFonts w:ascii="Times New Roman" w:hAnsi="Times New Roman"/>
                <w:sz w:val="24"/>
                <w:szCs w:val="24"/>
                <w:u w:color="000000"/>
              </w:rPr>
              <w:t>сти организации питания;</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sz w:val="24"/>
                <w:szCs w:val="24"/>
                <w:u w:color="000000"/>
              </w:rPr>
              <w:t>управлять конфликтными ситуациями, разраб</w:t>
            </w:r>
            <w:r w:rsidRPr="002824CA">
              <w:rPr>
                <w:rFonts w:ascii="Times New Roman" w:hAnsi="Times New Roman"/>
                <w:sz w:val="24"/>
                <w:szCs w:val="24"/>
                <w:u w:color="000000"/>
              </w:rPr>
              <w:t>а</w:t>
            </w:r>
            <w:r w:rsidRPr="002824CA">
              <w:rPr>
                <w:rFonts w:ascii="Times New Roman" w:hAnsi="Times New Roman"/>
                <w:sz w:val="24"/>
                <w:szCs w:val="24"/>
                <w:u w:color="000000"/>
              </w:rPr>
              <w:t>тывать и осуществлять мероприятия по мотивации и стимулированию персонала;</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sz w:val="24"/>
                <w:szCs w:val="24"/>
                <w:u w:color="000000"/>
              </w:rPr>
              <w:t>предупреждать факты хищений и других случ</w:t>
            </w:r>
            <w:r w:rsidRPr="002824CA">
              <w:rPr>
                <w:rFonts w:ascii="Times New Roman" w:hAnsi="Times New Roman"/>
                <w:sz w:val="24"/>
                <w:szCs w:val="24"/>
                <w:u w:color="000000"/>
              </w:rPr>
              <w:t>а</w:t>
            </w:r>
            <w:r w:rsidRPr="002824CA">
              <w:rPr>
                <w:rFonts w:ascii="Times New Roman" w:hAnsi="Times New Roman"/>
                <w:sz w:val="24"/>
                <w:szCs w:val="24"/>
                <w:u w:color="000000"/>
              </w:rPr>
              <w:t>ев нарушения трудовой дисциплины;</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sz w:val="24"/>
                <w:szCs w:val="24"/>
                <w:u w:color="000000"/>
              </w:rPr>
              <w:t>рассчитывать по принятой методике основные производственные показатели, стоимость готовой продукции;</w:t>
            </w:r>
          </w:p>
          <w:p w:rsidR="004B6EAC" w:rsidRPr="002824CA" w:rsidRDefault="004B6EAC" w:rsidP="00523FAA">
            <w:pPr>
              <w:spacing w:after="0" w:line="240" w:lineRule="auto"/>
              <w:ind w:firstLine="422"/>
              <w:jc w:val="both"/>
              <w:rPr>
                <w:rFonts w:ascii="Times New Roman" w:hAnsi="Times New Roman"/>
                <w:sz w:val="24"/>
                <w:szCs w:val="24"/>
                <w:u w:color="000000"/>
              </w:rPr>
            </w:pPr>
            <w:r w:rsidRPr="002824CA">
              <w:rPr>
                <w:rFonts w:ascii="Times New Roman" w:hAnsi="Times New Roman"/>
                <w:sz w:val="24"/>
                <w:szCs w:val="24"/>
                <w:u w:color="000000"/>
              </w:rPr>
              <w:t xml:space="preserve">вести утвержденную </w:t>
            </w:r>
            <w:r w:rsidRPr="002824CA">
              <w:rPr>
                <w:rFonts w:ascii="Times New Roman" w:hAnsi="Times New Roman"/>
                <w:iCs/>
                <w:sz w:val="24"/>
                <w:szCs w:val="24"/>
                <w:u w:color="000000"/>
              </w:rPr>
              <w:t>учетно-отчетную докуме</w:t>
            </w:r>
            <w:r w:rsidRPr="002824CA">
              <w:rPr>
                <w:rFonts w:ascii="Times New Roman" w:hAnsi="Times New Roman"/>
                <w:iCs/>
                <w:sz w:val="24"/>
                <w:szCs w:val="24"/>
                <w:u w:color="000000"/>
              </w:rPr>
              <w:t>н</w:t>
            </w:r>
            <w:r w:rsidRPr="002824CA">
              <w:rPr>
                <w:rFonts w:ascii="Times New Roman" w:hAnsi="Times New Roman"/>
                <w:iCs/>
                <w:sz w:val="24"/>
                <w:szCs w:val="24"/>
                <w:u w:color="000000"/>
              </w:rPr>
              <w:t>тацию</w:t>
            </w:r>
            <w:r w:rsidRPr="002824CA">
              <w:rPr>
                <w:rFonts w:ascii="Times New Roman" w:hAnsi="Times New Roman"/>
                <w:sz w:val="24"/>
                <w:szCs w:val="24"/>
                <w:u w:color="000000"/>
              </w:rPr>
              <w:t>;</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организовывать документооборот</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pStyle w:val="Style78"/>
              <w:widowControl/>
              <w:tabs>
                <w:tab w:val="left" w:pos="326"/>
              </w:tabs>
              <w:spacing w:line="240" w:lineRule="auto"/>
              <w:ind w:firstLine="726"/>
              <w:jc w:val="both"/>
              <w:rPr>
                <w:rStyle w:val="FontStyle121"/>
                <w:rFonts w:ascii="Times New Roman" w:hAnsi="Times New Roman"/>
                <w:sz w:val="24"/>
              </w:rPr>
            </w:pPr>
            <w:r w:rsidRPr="002824CA">
              <w:rPr>
                <w:rStyle w:val="FontStyle121"/>
                <w:rFonts w:ascii="Times New Roman" w:hAnsi="Times New Roman"/>
                <w:sz w:val="24"/>
              </w:rPr>
              <w:t>виды организационных требований и их вл</w:t>
            </w:r>
            <w:r w:rsidRPr="002824CA">
              <w:rPr>
                <w:rStyle w:val="FontStyle121"/>
                <w:rFonts w:ascii="Times New Roman" w:hAnsi="Times New Roman"/>
                <w:sz w:val="24"/>
              </w:rPr>
              <w:t>и</w:t>
            </w:r>
            <w:r w:rsidRPr="002824CA">
              <w:rPr>
                <w:rStyle w:val="FontStyle121"/>
                <w:rFonts w:ascii="Times New Roman" w:hAnsi="Times New Roman"/>
                <w:sz w:val="24"/>
              </w:rPr>
              <w:t>яние на планирование работы бригады/команды;</w:t>
            </w:r>
          </w:p>
          <w:p w:rsidR="004B6EAC" w:rsidRPr="002824CA" w:rsidRDefault="004B6EAC" w:rsidP="00523FAA">
            <w:pPr>
              <w:pStyle w:val="Style78"/>
              <w:widowControl/>
              <w:tabs>
                <w:tab w:val="left" w:pos="326"/>
              </w:tabs>
              <w:spacing w:line="240" w:lineRule="auto"/>
              <w:ind w:firstLine="726"/>
              <w:jc w:val="both"/>
              <w:rPr>
                <w:rStyle w:val="FontStyle121"/>
                <w:rFonts w:ascii="Times New Roman" w:hAnsi="Times New Roman"/>
                <w:sz w:val="24"/>
              </w:rPr>
            </w:pPr>
            <w:r w:rsidRPr="002824CA">
              <w:rPr>
                <w:rStyle w:val="FontStyle121"/>
                <w:rFonts w:ascii="Times New Roman" w:hAnsi="Times New Roman"/>
                <w:sz w:val="24"/>
              </w:rPr>
              <w:t>дисциплинарные процедуры в организации питания;</w:t>
            </w:r>
          </w:p>
          <w:p w:rsidR="004B6EAC" w:rsidRPr="002824CA" w:rsidRDefault="004B6EAC" w:rsidP="00523FAA">
            <w:pPr>
              <w:pStyle w:val="Style78"/>
              <w:widowControl/>
              <w:tabs>
                <w:tab w:val="left" w:pos="326"/>
              </w:tabs>
              <w:spacing w:line="240" w:lineRule="auto"/>
              <w:ind w:firstLine="726"/>
              <w:jc w:val="both"/>
              <w:rPr>
                <w:rStyle w:val="FontStyle121"/>
                <w:rFonts w:ascii="Times New Roman" w:hAnsi="Times New Roman"/>
                <w:sz w:val="24"/>
              </w:rPr>
            </w:pPr>
            <w:r w:rsidRPr="002824CA">
              <w:rPr>
                <w:rStyle w:val="FontStyle121"/>
                <w:rFonts w:ascii="Times New Roman" w:hAnsi="Times New Roman"/>
                <w:sz w:val="24"/>
              </w:rPr>
              <w:t>методы эффективного планирования работы бригады/команды;</w:t>
            </w:r>
          </w:p>
          <w:p w:rsidR="004B6EAC" w:rsidRPr="002824CA" w:rsidRDefault="004B6EAC" w:rsidP="00523FAA">
            <w:pPr>
              <w:tabs>
                <w:tab w:val="left" w:pos="32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привлечения членов бриг</w:t>
            </w:r>
            <w:r w:rsidRPr="002824CA">
              <w:rPr>
                <w:rFonts w:ascii="Times New Roman" w:hAnsi="Times New Roman"/>
                <w:sz w:val="24"/>
                <w:szCs w:val="24"/>
              </w:rPr>
              <w:t>а</w:t>
            </w:r>
            <w:r w:rsidRPr="002824CA">
              <w:rPr>
                <w:rFonts w:ascii="Times New Roman" w:hAnsi="Times New Roman"/>
                <w:sz w:val="24"/>
                <w:szCs w:val="24"/>
              </w:rPr>
              <w:t>ды/команды к процессу планирования работы;</w:t>
            </w:r>
          </w:p>
          <w:p w:rsidR="004B6EAC" w:rsidRPr="002824CA" w:rsidRDefault="004B6EAC" w:rsidP="00523FAA">
            <w:pPr>
              <w:tabs>
                <w:tab w:val="left" w:pos="32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эффективной организации работы бригады/команды;</w:t>
            </w:r>
          </w:p>
          <w:p w:rsidR="004B6EAC" w:rsidRPr="002824CA" w:rsidRDefault="004B6EAC" w:rsidP="00523FAA">
            <w:pPr>
              <w:tabs>
                <w:tab w:val="left" w:pos="32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способы получения информации о работе бригады/команды со стороны;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способы оценки качества выполняемых р</w:t>
            </w:r>
            <w:r w:rsidRPr="002824CA">
              <w:rPr>
                <w:rFonts w:ascii="Times New Roman" w:hAnsi="Times New Roman"/>
                <w:sz w:val="24"/>
                <w:szCs w:val="24"/>
              </w:rPr>
              <w:t>а</w:t>
            </w:r>
            <w:r w:rsidRPr="002824CA">
              <w:rPr>
                <w:rFonts w:ascii="Times New Roman" w:hAnsi="Times New Roman"/>
                <w:sz w:val="24"/>
                <w:szCs w:val="24"/>
              </w:rPr>
              <w:t>бот членами бригады/команды, поощрения членов бригады/команды;</w:t>
            </w:r>
          </w:p>
          <w:p w:rsidR="004B6EAC" w:rsidRPr="002824CA" w:rsidRDefault="004B6EAC" w:rsidP="00523FAA">
            <w:pPr>
              <w:tabs>
                <w:tab w:val="left" w:pos="211"/>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личные обязанности и ответственность бр</w:t>
            </w:r>
            <w:r w:rsidRPr="002824CA">
              <w:rPr>
                <w:rFonts w:ascii="Times New Roman" w:hAnsi="Times New Roman"/>
                <w:sz w:val="24"/>
                <w:szCs w:val="24"/>
              </w:rPr>
              <w:t>и</w:t>
            </w:r>
            <w:r w:rsidRPr="002824CA">
              <w:rPr>
                <w:rFonts w:ascii="Times New Roman" w:hAnsi="Times New Roman"/>
                <w:sz w:val="24"/>
                <w:szCs w:val="24"/>
              </w:rPr>
              <w:t>гадира на производстве;</w:t>
            </w:r>
          </w:p>
          <w:p w:rsidR="004B6EAC" w:rsidRPr="002824CA" w:rsidRDefault="004B6EAC" w:rsidP="00523FAA">
            <w:pPr>
              <w:tabs>
                <w:tab w:val="left" w:pos="211"/>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принципы разработки должностных обяза</w:t>
            </w:r>
            <w:r w:rsidRPr="002824CA">
              <w:rPr>
                <w:rFonts w:ascii="Times New Roman" w:hAnsi="Times New Roman"/>
                <w:sz w:val="24"/>
                <w:szCs w:val="24"/>
              </w:rPr>
              <w:t>н</w:t>
            </w:r>
            <w:r w:rsidRPr="002824CA">
              <w:rPr>
                <w:rFonts w:ascii="Times New Roman" w:hAnsi="Times New Roman"/>
                <w:sz w:val="24"/>
                <w:szCs w:val="24"/>
              </w:rPr>
              <w:t>ностей, графиков работы и табеля учета рабочего времени;</w:t>
            </w:r>
          </w:p>
          <w:p w:rsidR="004B6EAC" w:rsidRPr="002824CA" w:rsidRDefault="004B6EAC" w:rsidP="00523FAA">
            <w:pPr>
              <w:tabs>
                <w:tab w:val="left" w:pos="211"/>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работы с документацией, составл</w:t>
            </w:r>
            <w:r w:rsidRPr="002824CA">
              <w:rPr>
                <w:rFonts w:ascii="Times New Roman" w:hAnsi="Times New Roman"/>
                <w:sz w:val="24"/>
                <w:szCs w:val="24"/>
              </w:rPr>
              <w:t>е</w:t>
            </w:r>
            <w:r w:rsidRPr="002824CA">
              <w:rPr>
                <w:rFonts w:ascii="Times New Roman" w:hAnsi="Times New Roman"/>
                <w:sz w:val="24"/>
                <w:szCs w:val="24"/>
              </w:rPr>
              <w:t>ние и ведение которой входит в обязанности бри</w:t>
            </w:r>
            <w:r w:rsidRPr="002824CA">
              <w:rPr>
                <w:rFonts w:ascii="Times New Roman" w:hAnsi="Times New Roman"/>
                <w:sz w:val="24"/>
                <w:szCs w:val="24"/>
              </w:rPr>
              <w:softHyphen/>
              <w:t>гадира;</w:t>
            </w:r>
          </w:p>
          <w:p w:rsidR="004B6EAC" w:rsidRPr="002824CA" w:rsidRDefault="004B6EAC" w:rsidP="00523FAA">
            <w:pPr>
              <w:tabs>
                <w:tab w:val="left" w:pos="211"/>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нормативно-правовые документы, регулир</w:t>
            </w:r>
            <w:r w:rsidRPr="002824CA">
              <w:rPr>
                <w:rFonts w:ascii="Times New Roman" w:hAnsi="Times New Roman"/>
                <w:sz w:val="24"/>
                <w:szCs w:val="24"/>
              </w:rPr>
              <w:t>у</w:t>
            </w:r>
            <w:r w:rsidRPr="002824CA">
              <w:rPr>
                <w:rFonts w:ascii="Times New Roman" w:hAnsi="Times New Roman"/>
                <w:sz w:val="24"/>
                <w:szCs w:val="24"/>
              </w:rPr>
              <w:t>ющие область личной ответственности бригад</w:t>
            </w:r>
            <w:r w:rsidRPr="002824CA">
              <w:rPr>
                <w:rFonts w:ascii="Times New Roman" w:hAnsi="Times New Roman"/>
                <w:sz w:val="24"/>
                <w:szCs w:val="24"/>
              </w:rPr>
              <w:t>и</w:t>
            </w:r>
            <w:r w:rsidRPr="002824CA">
              <w:rPr>
                <w:rFonts w:ascii="Times New Roman" w:hAnsi="Times New Roman"/>
                <w:sz w:val="24"/>
                <w:szCs w:val="24"/>
              </w:rPr>
              <w:t>ра;</w:t>
            </w:r>
          </w:p>
          <w:p w:rsidR="004B6EAC" w:rsidRPr="002824CA" w:rsidRDefault="004B6EAC" w:rsidP="00523FAA">
            <w:pPr>
              <w:tabs>
                <w:tab w:val="left" w:pos="211"/>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структура организаций питания различных типов, методы осуществления взаимосвязи между подразделениями производства;</w:t>
            </w:r>
          </w:p>
          <w:p w:rsidR="004B6EAC" w:rsidRPr="002824CA" w:rsidRDefault="004B6EAC" w:rsidP="00523FAA">
            <w:pPr>
              <w:tabs>
                <w:tab w:val="left" w:pos="211"/>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предотвращения и разрешения пр</w:t>
            </w:r>
            <w:r w:rsidRPr="002824CA">
              <w:rPr>
                <w:rFonts w:ascii="Times New Roman" w:hAnsi="Times New Roman"/>
                <w:sz w:val="24"/>
                <w:szCs w:val="24"/>
              </w:rPr>
              <w:t>о</w:t>
            </w:r>
            <w:r w:rsidRPr="002824CA">
              <w:rPr>
                <w:rFonts w:ascii="Times New Roman" w:hAnsi="Times New Roman"/>
                <w:sz w:val="24"/>
                <w:szCs w:val="24"/>
              </w:rPr>
              <w:t>блем в работе, эффективного общения в бриг</w:t>
            </w:r>
            <w:r w:rsidRPr="002824CA">
              <w:rPr>
                <w:rFonts w:ascii="Times New Roman" w:hAnsi="Times New Roman"/>
                <w:sz w:val="24"/>
                <w:szCs w:val="24"/>
              </w:rPr>
              <w:t>а</w:t>
            </w:r>
            <w:r w:rsidRPr="002824CA">
              <w:rPr>
                <w:rFonts w:ascii="Times New Roman" w:hAnsi="Times New Roman"/>
                <w:sz w:val="24"/>
                <w:szCs w:val="24"/>
              </w:rPr>
              <w:t>де/команде;</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психологические типы характеров работн</w:t>
            </w:r>
            <w:r w:rsidRPr="002824CA">
              <w:rPr>
                <w:rFonts w:ascii="Times New Roman" w:hAnsi="Times New Roman"/>
                <w:sz w:val="24"/>
                <w:szCs w:val="24"/>
              </w:rPr>
              <w:t>и</w:t>
            </w:r>
            <w:r w:rsidRPr="002824CA">
              <w:rPr>
                <w:rFonts w:ascii="Times New Roman" w:hAnsi="Times New Roman"/>
                <w:sz w:val="24"/>
                <w:szCs w:val="24"/>
              </w:rPr>
              <w:t>ков</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ресурсное обе</w:t>
            </w:r>
            <w:r w:rsidRPr="002824CA">
              <w:rPr>
                <w:rFonts w:ascii="Times New Roman" w:hAnsi="Times New Roman"/>
                <w:sz w:val="24"/>
                <w:szCs w:val="24"/>
              </w:rPr>
              <w:t>с</w:t>
            </w:r>
            <w:r w:rsidRPr="002824CA">
              <w:rPr>
                <w:rFonts w:ascii="Times New Roman" w:hAnsi="Times New Roman"/>
                <w:sz w:val="24"/>
                <w:szCs w:val="24"/>
              </w:rPr>
              <w:t>печение деятел</w:t>
            </w:r>
            <w:r w:rsidRPr="002824CA">
              <w:rPr>
                <w:rFonts w:ascii="Times New Roman" w:hAnsi="Times New Roman"/>
                <w:sz w:val="24"/>
                <w:szCs w:val="24"/>
              </w:rPr>
              <w:t>ь</w:t>
            </w:r>
            <w:r w:rsidRPr="002824CA">
              <w:rPr>
                <w:rFonts w:ascii="Times New Roman" w:hAnsi="Times New Roman"/>
                <w:sz w:val="24"/>
                <w:szCs w:val="24"/>
              </w:rPr>
              <w:t>ности подчине</w:t>
            </w:r>
            <w:r w:rsidRPr="002824CA">
              <w:rPr>
                <w:rFonts w:ascii="Times New Roman" w:hAnsi="Times New Roman"/>
                <w:sz w:val="24"/>
                <w:szCs w:val="24"/>
              </w:rPr>
              <w:t>н</w:t>
            </w:r>
            <w:r w:rsidRPr="002824CA">
              <w:rPr>
                <w:rFonts w:ascii="Times New Roman" w:hAnsi="Times New Roman"/>
                <w:sz w:val="24"/>
                <w:szCs w:val="24"/>
              </w:rPr>
              <w:t>ного персонала</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u w:color="FF0000"/>
                <w:lang w:eastAsia="en-US"/>
              </w:rPr>
              <w:t>организации ресурсного обеспечения де</w:t>
            </w:r>
            <w:r w:rsidRPr="002824CA">
              <w:rPr>
                <w:rFonts w:ascii="Times New Roman" w:hAnsi="Times New Roman"/>
                <w:sz w:val="24"/>
                <w:szCs w:val="24"/>
                <w:u w:color="FF0000"/>
                <w:lang w:eastAsia="en-US"/>
              </w:rPr>
              <w:t>я</w:t>
            </w:r>
            <w:r w:rsidRPr="002824CA">
              <w:rPr>
                <w:rFonts w:ascii="Times New Roman" w:hAnsi="Times New Roman"/>
                <w:sz w:val="24"/>
                <w:szCs w:val="24"/>
                <w:u w:color="FF0000"/>
                <w:lang w:eastAsia="en-US"/>
              </w:rPr>
              <w:t>тельности подчиненного персонала;</w:t>
            </w:r>
            <w:r w:rsidRPr="002824CA">
              <w:rPr>
                <w:rFonts w:ascii="Times New Roman" w:hAnsi="Times New Roman"/>
                <w:sz w:val="24"/>
                <w:szCs w:val="24"/>
              </w:rPr>
              <w:t xml:space="preserve"> </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контроле  хранения запасов, обеспечении с</w:t>
            </w:r>
            <w:r w:rsidRPr="002824CA">
              <w:rPr>
                <w:rFonts w:ascii="Times New Roman" w:hAnsi="Times New Roman"/>
                <w:sz w:val="24"/>
                <w:szCs w:val="24"/>
              </w:rPr>
              <w:t>о</w:t>
            </w:r>
            <w:r w:rsidRPr="002824CA">
              <w:rPr>
                <w:rFonts w:ascii="Times New Roman" w:hAnsi="Times New Roman"/>
                <w:sz w:val="24"/>
                <w:szCs w:val="24"/>
              </w:rPr>
              <w:t>хранности запасов;</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проведении инвентаризации запасов</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422"/>
              <w:jc w:val="both"/>
              <w:rPr>
                <w:rFonts w:ascii="Times New Roman" w:hAnsi="Times New Roman"/>
                <w:iCs/>
                <w:sz w:val="24"/>
                <w:szCs w:val="24"/>
                <w:u w:color="000000"/>
              </w:rPr>
            </w:pPr>
            <w:r w:rsidRPr="002824CA">
              <w:rPr>
                <w:rFonts w:ascii="Times New Roman" w:hAnsi="Times New Roman"/>
                <w:iCs/>
                <w:sz w:val="24"/>
                <w:szCs w:val="24"/>
                <w:u w:color="000000"/>
              </w:rPr>
              <w:t>взаимодействовать со службой снабжения;</w:t>
            </w:r>
          </w:p>
          <w:p w:rsidR="004B6EAC" w:rsidRPr="002824CA" w:rsidRDefault="004B6EAC" w:rsidP="00523FAA">
            <w:pPr>
              <w:spacing w:after="0" w:line="240" w:lineRule="auto"/>
              <w:ind w:firstLine="422"/>
              <w:jc w:val="both"/>
              <w:rPr>
                <w:rFonts w:ascii="Times New Roman" w:hAnsi="Times New Roman"/>
                <w:iCs/>
                <w:sz w:val="24"/>
                <w:szCs w:val="24"/>
                <w:u w:color="000000"/>
              </w:rPr>
            </w:pPr>
            <w:r w:rsidRPr="002824CA">
              <w:rPr>
                <w:rFonts w:ascii="Times New Roman" w:hAnsi="Times New Roman"/>
                <w:iCs/>
                <w:sz w:val="24"/>
                <w:szCs w:val="24"/>
                <w:u w:color="000000"/>
              </w:rPr>
              <w:t>оценивать потребности, обеспечивать наличие материальных и других ресурсов;</w:t>
            </w:r>
          </w:p>
          <w:p w:rsidR="004B6EAC" w:rsidRPr="002824CA" w:rsidRDefault="004B6EAC" w:rsidP="00523FAA">
            <w:pPr>
              <w:spacing w:after="0" w:line="240" w:lineRule="auto"/>
              <w:ind w:firstLine="422"/>
              <w:rPr>
                <w:rFonts w:ascii="Times New Roman" w:hAnsi="Times New Roman"/>
                <w:sz w:val="24"/>
                <w:szCs w:val="24"/>
              </w:rPr>
            </w:pPr>
            <w:r w:rsidRPr="002824CA">
              <w:rPr>
                <w:rFonts w:ascii="Times New Roman" w:hAnsi="Times New Roman"/>
                <w:sz w:val="24"/>
                <w:szCs w:val="24"/>
              </w:rPr>
              <w:t>рассчитывать потребность и оформлять док</w:t>
            </w:r>
            <w:r w:rsidRPr="002824CA">
              <w:rPr>
                <w:rFonts w:ascii="Times New Roman" w:hAnsi="Times New Roman"/>
                <w:sz w:val="24"/>
                <w:szCs w:val="24"/>
              </w:rPr>
              <w:t>у</w:t>
            </w:r>
            <w:r w:rsidRPr="002824CA">
              <w:rPr>
                <w:rFonts w:ascii="Times New Roman" w:hAnsi="Times New Roman"/>
                <w:sz w:val="24"/>
                <w:szCs w:val="24"/>
              </w:rPr>
              <w:t>ментацию</w:t>
            </w:r>
            <w:r w:rsidRPr="002824CA">
              <w:rPr>
                <w:rFonts w:ascii="Times New Roman" w:hAnsi="Times New Roman"/>
                <w:sz w:val="24"/>
                <w:szCs w:val="24"/>
                <w:lang w:eastAsia="en-US"/>
              </w:rPr>
              <w:t xml:space="preserve"> по учету товарных запасов, их получению и расходу в процессе производства</w:t>
            </w:r>
            <w:r w:rsidRPr="002824CA">
              <w:rPr>
                <w:rFonts w:ascii="Times New Roman" w:hAnsi="Times New Roman"/>
                <w:sz w:val="24"/>
                <w:szCs w:val="24"/>
              </w:rPr>
              <w:t>;</w:t>
            </w:r>
          </w:p>
          <w:p w:rsidR="004B6EAC" w:rsidRPr="002824CA" w:rsidRDefault="004B6EAC" w:rsidP="00523FAA">
            <w:pPr>
              <w:spacing w:after="0" w:line="240" w:lineRule="auto"/>
              <w:ind w:firstLine="422"/>
              <w:rPr>
                <w:rFonts w:ascii="Times New Roman" w:hAnsi="Times New Roman"/>
                <w:sz w:val="24"/>
                <w:szCs w:val="24"/>
              </w:rPr>
            </w:pPr>
            <w:r w:rsidRPr="002824CA">
              <w:rPr>
                <w:rFonts w:ascii="Times New Roman" w:hAnsi="Times New Roman"/>
                <w:sz w:val="24"/>
                <w:szCs w:val="24"/>
              </w:rPr>
              <w:t>определять потребность в производственном персонале для выполнения производственной пр</w:t>
            </w:r>
            <w:r w:rsidRPr="002824CA">
              <w:rPr>
                <w:rFonts w:ascii="Times New Roman" w:hAnsi="Times New Roman"/>
                <w:sz w:val="24"/>
                <w:szCs w:val="24"/>
              </w:rPr>
              <w:t>о</w:t>
            </w:r>
            <w:r w:rsidRPr="002824CA">
              <w:rPr>
                <w:rFonts w:ascii="Times New Roman" w:hAnsi="Times New Roman"/>
                <w:sz w:val="24"/>
                <w:szCs w:val="24"/>
              </w:rPr>
              <w:t>граммы;</w:t>
            </w:r>
          </w:p>
          <w:p w:rsidR="004B6EAC" w:rsidRPr="002824CA" w:rsidRDefault="004B6EAC" w:rsidP="00523FAA">
            <w:pPr>
              <w:spacing w:after="0" w:line="240" w:lineRule="auto"/>
              <w:ind w:firstLine="422"/>
              <w:rPr>
                <w:rFonts w:ascii="Times New Roman" w:hAnsi="Times New Roman"/>
                <w:sz w:val="24"/>
                <w:szCs w:val="24"/>
              </w:rPr>
            </w:pPr>
            <w:r w:rsidRPr="002824CA">
              <w:rPr>
                <w:rFonts w:ascii="Times New Roman" w:hAnsi="Times New Roman"/>
                <w:sz w:val="24"/>
                <w:szCs w:val="24"/>
              </w:rPr>
              <w:t>контролировать условия, сроки, ротацию, т</w:t>
            </w:r>
            <w:r w:rsidRPr="002824CA">
              <w:rPr>
                <w:rFonts w:ascii="Times New Roman" w:hAnsi="Times New Roman"/>
                <w:sz w:val="24"/>
                <w:szCs w:val="24"/>
              </w:rPr>
              <w:t>о</w:t>
            </w:r>
            <w:r w:rsidRPr="002824CA">
              <w:rPr>
                <w:rFonts w:ascii="Times New Roman" w:hAnsi="Times New Roman"/>
                <w:sz w:val="24"/>
                <w:szCs w:val="24"/>
              </w:rPr>
              <w:t>варное соседство сырья, продуктов в процессе хр</w:t>
            </w:r>
            <w:r w:rsidRPr="002824CA">
              <w:rPr>
                <w:rFonts w:ascii="Times New Roman" w:hAnsi="Times New Roman"/>
                <w:sz w:val="24"/>
                <w:szCs w:val="24"/>
              </w:rPr>
              <w:t>а</w:t>
            </w:r>
            <w:r w:rsidRPr="002824CA">
              <w:rPr>
                <w:rFonts w:ascii="Times New Roman" w:hAnsi="Times New Roman"/>
                <w:sz w:val="24"/>
                <w:szCs w:val="24"/>
              </w:rPr>
              <w:t>нения;</w:t>
            </w:r>
          </w:p>
          <w:p w:rsidR="004B6EAC" w:rsidRPr="002824CA" w:rsidRDefault="004B6EAC" w:rsidP="00523FAA">
            <w:pPr>
              <w:spacing w:after="0" w:line="240" w:lineRule="auto"/>
              <w:ind w:firstLine="422"/>
              <w:rPr>
                <w:rFonts w:ascii="Times New Roman" w:hAnsi="Times New Roman"/>
                <w:sz w:val="24"/>
                <w:szCs w:val="24"/>
              </w:rPr>
            </w:pPr>
            <w:r w:rsidRPr="002824CA">
              <w:rPr>
                <w:rFonts w:ascii="Times New Roman" w:hAnsi="Times New Roman"/>
                <w:sz w:val="24"/>
                <w:szCs w:val="24"/>
              </w:rPr>
              <w:t>проводить инвентаризацию, контролировать с</w:t>
            </w:r>
            <w:r w:rsidRPr="002824CA">
              <w:rPr>
                <w:rFonts w:ascii="Times New Roman" w:hAnsi="Times New Roman"/>
                <w:sz w:val="24"/>
                <w:szCs w:val="24"/>
              </w:rPr>
              <w:t>о</w:t>
            </w:r>
            <w:r w:rsidRPr="002824CA">
              <w:rPr>
                <w:rFonts w:ascii="Times New Roman" w:hAnsi="Times New Roman"/>
                <w:sz w:val="24"/>
                <w:szCs w:val="24"/>
              </w:rPr>
              <w:t>хранность запасов</w:t>
            </w:r>
          </w:p>
          <w:p w:rsidR="004B6EAC" w:rsidRPr="002824CA" w:rsidRDefault="004B6EAC" w:rsidP="00523FAA">
            <w:pPr>
              <w:tabs>
                <w:tab w:val="left" w:pos="19"/>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lang w:eastAsia="en-US"/>
              </w:rPr>
              <w:t>составлять акты списания (потерь при хран</w:t>
            </w:r>
            <w:r w:rsidRPr="002824CA">
              <w:rPr>
                <w:rFonts w:ascii="Times New Roman" w:hAnsi="Times New Roman"/>
                <w:sz w:val="24"/>
                <w:szCs w:val="24"/>
                <w:lang w:eastAsia="en-US"/>
              </w:rPr>
              <w:t>е</w:t>
            </w:r>
            <w:r w:rsidRPr="002824CA">
              <w:rPr>
                <w:rFonts w:ascii="Times New Roman" w:hAnsi="Times New Roman"/>
                <w:sz w:val="24"/>
                <w:szCs w:val="24"/>
                <w:lang w:eastAsia="en-US"/>
              </w:rPr>
              <w:t>нии) запасов, продуктов</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требования к условиям, срокам хранения и правила складирования пищевых продуктов в орг</w:t>
            </w:r>
            <w:r w:rsidRPr="002824CA">
              <w:rPr>
                <w:rFonts w:ascii="Times New Roman" w:hAnsi="Times New Roman"/>
                <w:sz w:val="24"/>
                <w:szCs w:val="24"/>
              </w:rPr>
              <w:t>а</w:t>
            </w:r>
            <w:r w:rsidRPr="002824CA">
              <w:rPr>
                <w:rFonts w:ascii="Times New Roman" w:hAnsi="Times New Roman"/>
                <w:sz w:val="24"/>
                <w:szCs w:val="24"/>
              </w:rPr>
              <w:t>низациях питания;</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назначение, правила эксплуатации складских помещений, холодильного и морозильного оборуд</w:t>
            </w:r>
            <w:r w:rsidRPr="002824CA">
              <w:rPr>
                <w:rFonts w:ascii="Times New Roman" w:hAnsi="Times New Roman"/>
                <w:sz w:val="24"/>
                <w:szCs w:val="24"/>
              </w:rPr>
              <w:t>о</w:t>
            </w:r>
            <w:r w:rsidRPr="002824CA">
              <w:rPr>
                <w:rFonts w:ascii="Times New Roman" w:hAnsi="Times New Roman"/>
                <w:sz w:val="24"/>
                <w:szCs w:val="24"/>
              </w:rPr>
              <w:t>вания;</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изменения, происходящие в продуктах при хранении;</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сроки и условия хранения скоропортящихся продуктов;</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возможные риски при хранении продуктов (микробиологические, физические, химические и прочие) ;</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причины возникновения рисков в процессе хранения продуктов (человеческий фак</w:t>
            </w:r>
            <w:r w:rsidRPr="002824CA">
              <w:rPr>
                <w:rFonts w:ascii="Times New Roman" w:hAnsi="Times New Roman"/>
                <w:sz w:val="24"/>
                <w:szCs w:val="24"/>
              </w:rPr>
              <w:softHyphen/>
              <w:t>тор, отсу</w:t>
            </w:r>
            <w:r w:rsidRPr="002824CA">
              <w:rPr>
                <w:rFonts w:ascii="Times New Roman" w:hAnsi="Times New Roman"/>
                <w:sz w:val="24"/>
                <w:szCs w:val="24"/>
              </w:rPr>
              <w:t>т</w:t>
            </w:r>
            <w:r w:rsidRPr="002824CA">
              <w:rPr>
                <w:rFonts w:ascii="Times New Roman" w:hAnsi="Times New Roman"/>
                <w:sz w:val="24"/>
                <w:szCs w:val="24"/>
              </w:rPr>
              <w:t>ствие/недостаток информации, неблагоприятные у</w:t>
            </w:r>
            <w:r w:rsidRPr="002824CA">
              <w:rPr>
                <w:rFonts w:ascii="Times New Roman" w:hAnsi="Times New Roman"/>
                <w:sz w:val="24"/>
                <w:szCs w:val="24"/>
              </w:rPr>
              <w:t>с</w:t>
            </w:r>
            <w:r w:rsidRPr="002824CA">
              <w:rPr>
                <w:rFonts w:ascii="Times New Roman" w:hAnsi="Times New Roman"/>
                <w:sz w:val="24"/>
                <w:szCs w:val="24"/>
              </w:rPr>
              <w:t>ловия и прочее).</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способы и формы инструктирования перс</w:t>
            </w:r>
            <w:r w:rsidRPr="002824CA">
              <w:rPr>
                <w:rFonts w:ascii="Times New Roman" w:hAnsi="Times New Roman"/>
                <w:sz w:val="24"/>
                <w:szCs w:val="24"/>
              </w:rPr>
              <w:t>о</w:t>
            </w:r>
            <w:r w:rsidRPr="002824CA">
              <w:rPr>
                <w:rFonts w:ascii="Times New Roman" w:hAnsi="Times New Roman"/>
                <w:sz w:val="24"/>
                <w:szCs w:val="24"/>
              </w:rPr>
              <w:t>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графики технического обслуживания хол</w:t>
            </w:r>
            <w:r w:rsidRPr="002824CA">
              <w:rPr>
                <w:rFonts w:ascii="Times New Roman" w:hAnsi="Times New Roman"/>
                <w:sz w:val="24"/>
                <w:szCs w:val="24"/>
              </w:rPr>
              <w:t>о</w:t>
            </w:r>
            <w:r w:rsidRPr="002824CA">
              <w:rPr>
                <w:rFonts w:ascii="Times New Roman" w:hAnsi="Times New Roman"/>
                <w:sz w:val="24"/>
                <w:szCs w:val="24"/>
              </w:rPr>
              <w:t>дильного и морозильного оборудования и требова</w:t>
            </w:r>
            <w:r w:rsidRPr="002824CA">
              <w:rPr>
                <w:rFonts w:ascii="Times New Roman" w:hAnsi="Times New Roman"/>
                <w:sz w:val="24"/>
                <w:szCs w:val="24"/>
              </w:rPr>
              <w:softHyphen/>
              <w:t>ния к обслуживанию;</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современные тенденции в области хранения пищевых продуктов на предприятиях питания;</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контроля возможных хищений зап</w:t>
            </w:r>
            <w:r w:rsidRPr="002824CA">
              <w:rPr>
                <w:rFonts w:ascii="Times New Roman" w:hAnsi="Times New Roman"/>
                <w:sz w:val="24"/>
                <w:szCs w:val="24"/>
              </w:rPr>
              <w:t>а</w:t>
            </w:r>
            <w:r w:rsidRPr="002824CA">
              <w:rPr>
                <w:rFonts w:ascii="Times New Roman" w:hAnsi="Times New Roman"/>
                <w:sz w:val="24"/>
                <w:szCs w:val="24"/>
              </w:rPr>
              <w:t>сов на производстве;</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процедура и правила инвентаризации запасов продуктов;</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порядок списания продуктов (потерь при хранении);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современные тенденции в области обеспеч</w:t>
            </w:r>
            <w:r w:rsidRPr="002824CA">
              <w:rPr>
                <w:rFonts w:ascii="Times New Roman" w:hAnsi="Times New Roman"/>
                <w:sz w:val="24"/>
                <w:szCs w:val="24"/>
              </w:rPr>
              <w:t>е</w:t>
            </w:r>
            <w:r w:rsidRPr="002824CA">
              <w:rPr>
                <w:rFonts w:ascii="Times New Roman" w:hAnsi="Times New Roman"/>
                <w:sz w:val="24"/>
                <w:szCs w:val="24"/>
              </w:rPr>
              <w:t>ния сохранности запасов на предприятиях пита</w:t>
            </w:r>
            <w:r w:rsidRPr="002824CA">
              <w:rPr>
                <w:rFonts w:ascii="Times New Roman" w:hAnsi="Times New Roman"/>
                <w:sz w:val="24"/>
                <w:szCs w:val="24"/>
              </w:rPr>
              <w:softHyphen/>
              <w:t>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ПК 6.4. Ос</w:t>
            </w:r>
            <w:r w:rsidRPr="002824CA">
              <w:rPr>
                <w:rFonts w:ascii="Times New Roman" w:hAnsi="Times New Roman"/>
                <w:sz w:val="24"/>
                <w:szCs w:val="24"/>
              </w:rPr>
              <w:t>у</w:t>
            </w:r>
            <w:r w:rsidRPr="002824CA">
              <w:rPr>
                <w:rFonts w:ascii="Times New Roman" w:hAnsi="Times New Roman"/>
                <w:sz w:val="24"/>
                <w:szCs w:val="24"/>
              </w:rPr>
              <w:t>ществлять орг</w:t>
            </w:r>
            <w:r w:rsidRPr="002824CA">
              <w:rPr>
                <w:rFonts w:ascii="Times New Roman" w:hAnsi="Times New Roman"/>
                <w:sz w:val="24"/>
                <w:szCs w:val="24"/>
              </w:rPr>
              <w:t>а</w:t>
            </w:r>
            <w:r w:rsidRPr="002824CA">
              <w:rPr>
                <w:rFonts w:ascii="Times New Roman" w:hAnsi="Times New Roman"/>
                <w:sz w:val="24"/>
                <w:szCs w:val="24"/>
              </w:rPr>
              <w:t>низацию и ко</w:t>
            </w:r>
            <w:r w:rsidRPr="002824CA">
              <w:rPr>
                <w:rFonts w:ascii="Times New Roman" w:hAnsi="Times New Roman"/>
                <w:sz w:val="24"/>
                <w:szCs w:val="24"/>
              </w:rPr>
              <w:t>н</w:t>
            </w:r>
            <w:r w:rsidRPr="002824CA">
              <w:rPr>
                <w:rFonts w:ascii="Times New Roman" w:hAnsi="Times New Roman"/>
                <w:sz w:val="24"/>
                <w:szCs w:val="24"/>
              </w:rPr>
              <w:t>троль текущей деятельности подчиненного персонала</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планировании собственной деятельности в области организации и контроля работы произво</w:t>
            </w:r>
            <w:r w:rsidRPr="002824CA">
              <w:rPr>
                <w:rFonts w:ascii="Times New Roman" w:hAnsi="Times New Roman"/>
                <w:sz w:val="24"/>
                <w:szCs w:val="24"/>
              </w:rPr>
              <w:t>д</w:t>
            </w:r>
            <w:r w:rsidRPr="002824CA">
              <w:rPr>
                <w:rFonts w:ascii="Times New Roman" w:hAnsi="Times New Roman"/>
                <w:sz w:val="24"/>
                <w:szCs w:val="24"/>
              </w:rPr>
              <w:t>ственного персо</w:t>
            </w:r>
            <w:r w:rsidRPr="002824CA">
              <w:rPr>
                <w:rFonts w:ascii="Times New Roman" w:hAnsi="Times New Roman"/>
                <w:sz w:val="24"/>
                <w:szCs w:val="24"/>
              </w:rPr>
              <w:softHyphen/>
              <w:t>нала (определять объекты контроля, периодичность и формы контроля)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контроле качества выполнения работ;</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rPr>
              <w:t>организации текущей деятельности персон</w:t>
            </w:r>
            <w:r w:rsidRPr="002824CA">
              <w:rPr>
                <w:rFonts w:ascii="Times New Roman" w:hAnsi="Times New Roman"/>
                <w:sz w:val="24"/>
                <w:szCs w:val="24"/>
              </w:rPr>
              <w:t>а</w:t>
            </w:r>
            <w:r w:rsidRPr="002824CA">
              <w:rPr>
                <w:rFonts w:ascii="Times New Roman" w:hAnsi="Times New Roman"/>
                <w:sz w:val="24"/>
                <w:szCs w:val="24"/>
              </w:rPr>
              <w:t>ла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283"/>
              <w:jc w:val="both"/>
              <w:rPr>
                <w:rFonts w:ascii="Times New Roman" w:hAnsi="Times New Roman"/>
                <w:iCs/>
                <w:sz w:val="24"/>
                <w:szCs w:val="24"/>
                <w:u w:color="000000"/>
              </w:rPr>
            </w:pPr>
            <w:r w:rsidRPr="002824CA">
              <w:rPr>
                <w:rFonts w:ascii="Times New Roman" w:hAnsi="Times New Roman"/>
                <w:iCs/>
                <w:sz w:val="24"/>
                <w:szCs w:val="24"/>
                <w:u w:color="000000"/>
              </w:rPr>
              <w:t>контролировать соблюдение регламентов и ста</w:t>
            </w:r>
            <w:r w:rsidRPr="002824CA">
              <w:rPr>
                <w:rFonts w:ascii="Times New Roman" w:hAnsi="Times New Roman"/>
                <w:iCs/>
                <w:sz w:val="24"/>
                <w:szCs w:val="24"/>
                <w:u w:color="000000"/>
              </w:rPr>
              <w:t>н</w:t>
            </w:r>
            <w:r w:rsidRPr="002824CA">
              <w:rPr>
                <w:rFonts w:ascii="Times New Roman" w:hAnsi="Times New Roman"/>
                <w:iCs/>
                <w:sz w:val="24"/>
                <w:szCs w:val="24"/>
                <w:u w:color="000000"/>
              </w:rPr>
              <w:t>дартов организации питания, отрасли;</w:t>
            </w:r>
          </w:p>
          <w:p w:rsidR="004B6EAC" w:rsidRPr="002824CA" w:rsidRDefault="004B6EAC" w:rsidP="00523FAA">
            <w:pPr>
              <w:spacing w:after="0" w:line="240" w:lineRule="auto"/>
              <w:ind w:firstLine="283"/>
              <w:jc w:val="both"/>
              <w:rPr>
                <w:rFonts w:ascii="Times New Roman" w:hAnsi="Times New Roman"/>
                <w:sz w:val="24"/>
                <w:szCs w:val="24"/>
                <w:u w:color="000000"/>
              </w:rPr>
            </w:pPr>
            <w:r w:rsidRPr="002824CA">
              <w:rPr>
                <w:rFonts w:ascii="Times New Roman" w:hAnsi="Times New Roman"/>
                <w:sz w:val="24"/>
                <w:szCs w:val="24"/>
                <w:u w:color="000000"/>
              </w:rPr>
              <w:t>определять критерии качества готовых блюд, к</w:t>
            </w:r>
            <w:r w:rsidRPr="002824CA">
              <w:rPr>
                <w:rFonts w:ascii="Times New Roman" w:hAnsi="Times New Roman"/>
                <w:sz w:val="24"/>
                <w:szCs w:val="24"/>
                <w:u w:color="000000"/>
              </w:rPr>
              <w:t>у</w:t>
            </w:r>
            <w:r w:rsidRPr="002824CA">
              <w:rPr>
                <w:rFonts w:ascii="Times New Roman" w:hAnsi="Times New Roman"/>
                <w:sz w:val="24"/>
                <w:szCs w:val="24"/>
                <w:u w:color="000000"/>
              </w:rPr>
              <w:t>линарных, кондитерских изделий, напитков;</w:t>
            </w:r>
          </w:p>
          <w:p w:rsidR="004B6EAC" w:rsidRPr="002824CA" w:rsidRDefault="004B6EAC" w:rsidP="00523FAA">
            <w:pPr>
              <w:spacing w:after="0" w:line="240" w:lineRule="auto"/>
              <w:ind w:firstLine="283"/>
              <w:jc w:val="both"/>
              <w:rPr>
                <w:rFonts w:ascii="Times New Roman" w:hAnsi="Times New Roman"/>
                <w:sz w:val="24"/>
                <w:szCs w:val="24"/>
                <w:u w:color="000000"/>
              </w:rPr>
            </w:pPr>
            <w:r w:rsidRPr="002824CA">
              <w:rPr>
                <w:rFonts w:ascii="Times New Roman" w:hAnsi="Times New Roman"/>
                <w:sz w:val="24"/>
                <w:szCs w:val="24"/>
                <w:u w:color="000000"/>
              </w:rPr>
              <w:t>органолептически оценивать качество готовой кулинарной и кондитерской продукции, проводить бракераж, вести документацию по контролю кач</w:t>
            </w:r>
            <w:r w:rsidRPr="002824CA">
              <w:rPr>
                <w:rFonts w:ascii="Times New Roman" w:hAnsi="Times New Roman"/>
                <w:sz w:val="24"/>
                <w:szCs w:val="24"/>
                <w:u w:color="000000"/>
              </w:rPr>
              <w:t>е</w:t>
            </w:r>
            <w:r w:rsidRPr="002824CA">
              <w:rPr>
                <w:rFonts w:ascii="Times New Roman" w:hAnsi="Times New Roman"/>
                <w:sz w:val="24"/>
                <w:szCs w:val="24"/>
                <w:u w:color="000000"/>
              </w:rPr>
              <w:t>ства готовой продукции;</w:t>
            </w:r>
          </w:p>
          <w:p w:rsidR="004B6EAC" w:rsidRPr="002824CA" w:rsidRDefault="004B6EAC" w:rsidP="00523FAA">
            <w:pPr>
              <w:spacing w:after="0" w:line="240" w:lineRule="auto"/>
              <w:ind w:firstLine="283"/>
              <w:jc w:val="both"/>
              <w:rPr>
                <w:rFonts w:ascii="Times New Roman" w:hAnsi="Times New Roman"/>
                <w:sz w:val="24"/>
                <w:szCs w:val="24"/>
                <w:u w:color="000000"/>
              </w:rPr>
            </w:pPr>
            <w:r w:rsidRPr="002824CA">
              <w:rPr>
                <w:rFonts w:ascii="Times New Roman" w:hAnsi="Times New Roman"/>
                <w:sz w:val="24"/>
                <w:szCs w:val="24"/>
                <w:u w:color="000000"/>
              </w:rPr>
              <w:t>определять риски в области производства кул</w:t>
            </w:r>
            <w:r w:rsidRPr="002824CA">
              <w:rPr>
                <w:rFonts w:ascii="Times New Roman" w:hAnsi="Times New Roman"/>
                <w:sz w:val="24"/>
                <w:szCs w:val="24"/>
                <w:u w:color="000000"/>
              </w:rPr>
              <w:t>и</w:t>
            </w:r>
            <w:r w:rsidRPr="002824CA">
              <w:rPr>
                <w:rFonts w:ascii="Times New Roman" w:hAnsi="Times New Roman"/>
                <w:sz w:val="24"/>
                <w:szCs w:val="24"/>
                <w:u w:color="000000"/>
              </w:rPr>
              <w:t>нарной и кондитерской продукции, определять кр</w:t>
            </w:r>
            <w:r w:rsidRPr="002824CA">
              <w:rPr>
                <w:rFonts w:ascii="Times New Roman" w:hAnsi="Times New Roman"/>
                <w:sz w:val="24"/>
                <w:szCs w:val="24"/>
                <w:u w:color="000000"/>
              </w:rPr>
              <w:t>и</w:t>
            </w:r>
            <w:r w:rsidRPr="002824CA">
              <w:rPr>
                <w:rFonts w:ascii="Times New Roman" w:hAnsi="Times New Roman"/>
                <w:sz w:val="24"/>
                <w:szCs w:val="24"/>
                <w:u w:color="000000"/>
              </w:rPr>
              <w:t>тические точки контроля качества и безопасности продукции в процессе производства;</w:t>
            </w:r>
          </w:p>
          <w:p w:rsidR="004B6EAC" w:rsidRPr="002824CA" w:rsidRDefault="004B6EAC" w:rsidP="00523FAA">
            <w:pPr>
              <w:spacing w:after="0" w:line="240" w:lineRule="auto"/>
              <w:ind w:firstLine="283"/>
              <w:jc w:val="both"/>
              <w:rPr>
                <w:rFonts w:ascii="Times New Roman" w:hAnsi="Times New Roman"/>
                <w:sz w:val="24"/>
                <w:szCs w:val="24"/>
                <w:u w:color="000000"/>
              </w:rPr>
            </w:pPr>
            <w:r w:rsidRPr="002824CA">
              <w:rPr>
                <w:rFonts w:ascii="Times New Roman" w:hAnsi="Times New Roman"/>
                <w:sz w:val="24"/>
                <w:szCs w:val="24"/>
                <w:u w:color="000000"/>
              </w:rPr>
              <w:t>организовывать рабочие места различных зон кухни;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sz w:val="24"/>
                <w:szCs w:val="24"/>
                <w:u w:color="000000"/>
              </w:rPr>
              <w:t>организовывать, контролировать и оценивать работу подчиненного персонала</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нормативные правовые акты в области орг</w:t>
            </w:r>
            <w:r w:rsidRPr="002824CA">
              <w:rPr>
                <w:rFonts w:ascii="Times New Roman" w:hAnsi="Times New Roman"/>
                <w:sz w:val="24"/>
                <w:szCs w:val="24"/>
                <w:u w:color="000000"/>
              </w:rPr>
              <w:t>а</w:t>
            </w:r>
            <w:r w:rsidRPr="002824CA">
              <w:rPr>
                <w:rFonts w:ascii="Times New Roman" w:hAnsi="Times New Roman"/>
                <w:sz w:val="24"/>
                <w:szCs w:val="24"/>
                <w:u w:color="000000"/>
              </w:rPr>
              <w:t>низации питания различных категорий потребит</w:t>
            </w:r>
            <w:r w:rsidRPr="002824CA">
              <w:rPr>
                <w:rFonts w:ascii="Times New Roman" w:hAnsi="Times New Roman"/>
                <w:sz w:val="24"/>
                <w:szCs w:val="24"/>
                <w:u w:color="000000"/>
              </w:rPr>
              <w:t>е</w:t>
            </w:r>
            <w:r w:rsidRPr="002824CA">
              <w:rPr>
                <w:rFonts w:ascii="Times New Roman" w:hAnsi="Times New Roman"/>
                <w:sz w:val="24"/>
                <w:szCs w:val="24"/>
                <w:u w:color="000000"/>
              </w:rPr>
              <w:t>лей:</w:t>
            </w:r>
          </w:p>
          <w:p w:rsidR="004B6EAC" w:rsidRPr="002824CA" w:rsidRDefault="004B6EAC" w:rsidP="00523FAA">
            <w:pPr>
              <w:keepNext/>
              <w:shd w:val="clear" w:color="auto" w:fill="FFFFFF"/>
              <w:spacing w:after="0" w:line="240" w:lineRule="auto"/>
              <w:ind w:firstLine="726"/>
              <w:jc w:val="both"/>
              <w:outlineLvl w:val="0"/>
              <w:rPr>
                <w:rFonts w:ascii="Times New Roman" w:hAnsi="Times New Roman"/>
                <w:bCs/>
                <w:kern w:val="32"/>
                <w:sz w:val="24"/>
                <w:szCs w:val="24"/>
              </w:rPr>
            </w:pPr>
            <w:r w:rsidRPr="002824CA">
              <w:rPr>
                <w:rFonts w:ascii="Times New Roman" w:hAnsi="Times New Roman"/>
                <w:bCs/>
                <w:kern w:val="32"/>
                <w:sz w:val="24"/>
                <w:szCs w:val="24"/>
              </w:rPr>
              <w:t xml:space="preserve">санитарные правила и нормы (СанПиН), профессиональные стандарты, </w:t>
            </w:r>
            <w:r w:rsidRPr="002824CA">
              <w:rPr>
                <w:rFonts w:ascii="Times New Roman" w:hAnsi="Times New Roman"/>
                <w:sz w:val="24"/>
                <w:szCs w:val="24"/>
              </w:rPr>
              <w:t>должностные и</w:t>
            </w:r>
            <w:r w:rsidRPr="002824CA">
              <w:rPr>
                <w:rFonts w:ascii="Times New Roman" w:hAnsi="Times New Roman"/>
                <w:sz w:val="24"/>
                <w:szCs w:val="24"/>
              </w:rPr>
              <w:t>н</w:t>
            </w:r>
            <w:r w:rsidRPr="002824CA">
              <w:rPr>
                <w:rFonts w:ascii="Times New Roman" w:hAnsi="Times New Roman"/>
                <w:sz w:val="24"/>
                <w:szCs w:val="24"/>
              </w:rPr>
              <w:t>струкции,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 xml:space="preserve"> положения, инструкции по пожарной бе</w:t>
            </w:r>
            <w:r w:rsidRPr="002824CA">
              <w:rPr>
                <w:rFonts w:ascii="Times New Roman" w:hAnsi="Times New Roman"/>
                <w:sz w:val="24"/>
                <w:szCs w:val="24"/>
              </w:rPr>
              <w:t>з</w:t>
            </w:r>
            <w:r w:rsidRPr="002824CA">
              <w:rPr>
                <w:rFonts w:ascii="Times New Roman" w:hAnsi="Times New Roman"/>
                <w:sz w:val="24"/>
                <w:szCs w:val="24"/>
              </w:rPr>
              <w:t>опасности, технике безопасности, охране труда  персонала ресторана;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отраслевые стандарты;</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внутреннего трудового распорядка ресторана;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нормативы учета рабочего времени персонала;</w:t>
            </w:r>
          </w:p>
          <w:p w:rsidR="004B6EAC" w:rsidRPr="002824CA" w:rsidRDefault="004B6EAC" w:rsidP="00523FAA">
            <w:pPr>
              <w:keepNext/>
              <w:shd w:val="clear" w:color="auto" w:fill="FFFFFF"/>
              <w:spacing w:after="0" w:line="240" w:lineRule="auto"/>
              <w:ind w:firstLine="726"/>
              <w:jc w:val="both"/>
              <w:textAlignment w:val="baseline"/>
              <w:outlineLvl w:val="2"/>
              <w:rPr>
                <w:rFonts w:ascii="Times New Roman" w:hAnsi="Times New Roman"/>
                <w:sz w:val="24"/>
                <w:szCs w:val="24"/>
              </w:rPr>
            </w:pPr>
            <w:r w:rsidRPr="002824CA">
              <w:rPr>
                <w:rFonts w:ascii="Times New Roman" w:hAnsi="Times New Roman"/>
                <w:sz w:val="24"/>
                <w:szCs w:val="24"/>
              </w:rPr>
              <w:t xml:space="preserve">стандарты на основе системы ХАССП, </w:t>
            </w:r>
            <w:r w:rsidRPr="002824CA">
              <w:rPr>
                <w:rFonts w:ascii="Times New Roman" w:hAnsi="Times New Roman"/>
                <w:bCs/>
                <w:spacing w:val="2"/>
                <w:kern w:val="32"/>
                <w:sz w:val="24"/>
                <w:szCs w:val="24"/>
              </w:rPr>
              <w:t>ГОСТ ISO 9001-2011</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 xml:space="preserve"> классификацию организаций питания;</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структуру организации питания;</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принципы организации процесса пригото</w:t>
            </w:r>
            <w:r w:rsidRPr="002824CA">
              <w:rPr>
                <w:rFonts w:ascii="Times New Roman" w:hAnsi="Times New Roman"/>
                <w:sz w:val="24"/>
                <w:szCs w:val="24"/>
                <w:u w:color="000000"/>
              </w:rPr>
              <w:t>в</w:t>
            </w:r>
            <w:r w:rsidRPr="002824CA">
              <w:rPr>
                <w:rFonts w:ascii="Times New Roman" w:hAnsi="Times New Roman"/>
                <w:sz w:val="24"/>
                <w:szCs w:val="24"/>
                <w:u w:color="000000"/>
              </w:rPr>
              <w:t>ления кулинарной и кондитерской продукции, сп</w:t>
            </w:r>
            <w:r w:rsidRPr="002824CA">
              <w:rPr>
                <w:rFonts w:ascii="Times New Roman" w:hAnsi="Times New Roman"/>
                <w:sz w:val="24"/>
                <w:szCs w:val="24"/>
                <w:u w:color="000000"/>
              </w:rPr>
              <w:t>о</w:t>
            </w:r>
            <w:r w:rsidRPr="002824CA">
              <w:rPr>
                <w:rFonts w:ascii="Times New Roman" w:hAnsi="Times New Roman"/>
                <w:sz w:val="24"/>
                <w:szCs w:val="24"/>
                <w:u w:color="000000"/>
              </w:rPr>
              <w:t>собы ее реализации;</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правила отпуска готовой продукции из кухни для различных форм обслуживания;</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правила организации работы, функционал</w:t>
            </w:r>
            <w:r w:rsidRPr="002824CA">
              <w:rPr>
                <w:rFonts w:ascii="Times New Roman" w:hAnsi="Times New Roman"/>
                <w:sz w:val="24"/>
                <w:szCs w:val="24"/>
                <w:u w:color="000000"/>
              </w:rPr>
              <w:t>ь</w:t>
            </w:r>
            <w:r w:rsidRPr="002824CA">
              <w:rPr>
                <w:rFonts w:ascii="Times New Roman" w:hAnsi="Times New Roman"/>
                <w:sz w:val="24"/>
                <w:szCs w:val="24"/>
                <w:u w:color="000000"/>
              </w:rPr>
              <w:t>ные обязанности и области ответственности пов</w:t>
            </w:r>
            <w:r w:rsidRPr="002824CA">
              <w:rPr>
                <w:rFonts w:ascii="Times New Roman" w:hAnsi="Times New Roman"/>
                <w:sz w:val="24"/>
                <w:szCs w:val="24"/>
                <w:u w:color="000000"/>
              </w:rPr>
              <w:t>а</w:t>
            </w:r>
            <w:r w:rsidRPr="002824CA">
              <w:rPr>
                <w:rFonts w:ascii="Times New Roman" w:hAnsi="Times New Roman"/>
                <w:sz w:val="24"/>
                <w:szCs w:val="24"/>
                <w:u w:color="000000"/>
              </w:rPr>
              <w:t>ров, кондитеров, пекарей и других категорий рабо</w:t>
            </w:r>
            <w:r w:rsidRPr="002824CA">
              <w:rPr>
                <w:rFonts w:ascii="Times New Roman" w:hAnsi="Times New Roman"/>
                <w:sz w:val="24"/>
                <w:szCs w:val="24"/>
                <w:u w:color="000000"/>
              </w:rPr>
              <w:t>т</w:t>
            </w:r>
            <w:r w:rsidRPr="002824CA">
              <w:rPr>
                <w:rFonts w:ascii="Times New Roman" w:hAnsi="Times New Roman"/>
                <w:sz w:val="24"/>
                <w:szCs w:val="24"/>
                <w:u w:color="000000"/>
              </w:rPr>
              <w:t>ников кухни;</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методы планирования, контроля и оценки качества работ исполнителей;</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схема, правила проведения производственн</w:t>
            </w:r>
            <w:r w:rsidRPr="002824CA">
              <w:rPr>
                <w:rFonts w:ascii="Times New Roman" w:hAnsi="Times New Roman"/>
                <w:sz w:val="24"/>
                <w:szCs w:val="24"/>
              </w:rPr>
              <w:t>о</w:t>
            </w:r>
            <w:r w:rsidRPr="002824CA">
              <w:rPr>
                <w:rFonts w:ascii="Times New Roman" w:hAnsi="Times New Roman"/>
                <w:sz w:val="24"/>
                <w:szCs w:val="24"/>
              </w:rPr>
              <w:t xml:space="preserve">го контроля; </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основные производственные показатели по</w:t>
            </w:r>
            <w:r w:rsidRPr="002824CA">
              <w:rPr>
                <w:rFonts w:ascii="Times New Roman" w:hAnsi="Times New Roman"/>
                <w:sz w:val="24"/>
                <w:szCs w:val="24"/>
                <w:u w:color="000000"/>
              </w:rPr>
              <w:t>д</w:t>
            </w:r>
            <w:r w:rsidRPr="002824CA">
              <w:rPr>
                <w:rFonts w:ascii="Times New Roman" w:hAnsi="Times New Roman"/>
                <w:sz w:val="24"/>
                <w:szCs w:val="24"/>
                <w:u w:color="000000"/>
              </w:rPr>
              <w:t>разделения организации питания;</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правила первичного документооборота, уч</w:t>
            </w:r>
            <w:r w:rsidRPr="002824CA">
              <w:rPr>
                <w:rFonts w:ascii="Times New Roman" w:hAnsi="Times New Roman"/>
                <w:sz w:val="24"/>
                <w:szCs w:val="24"/>
                <w:u w:color="000000"/>
              </w:rPr>
              <w:t>е</w:t>
            </w:r>
            <w:r w:rsidRPr="002824CA">
              <w:rPr>
                <w:rFonts w:ascii="Times New Roman" w:hAnsi="Times New Roman"/>
                <w:sz w:val="24"/>
                <w:szCs w:val="24"/>
                <w:u w:color="000000"/>
              </w:rPr>
              <w:t>та и отчетности;</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формы документов, порядок их заполнения;</w:t>
            </w:r>
          </w:p>
          <w:p w:rsidR="004B6EAC" w:rsidRPr="002824CA" w:rsidRDefault="004B6EAC" w:rsidP="00523FAA">
            <w:pPr>
              <w:tabs>
                <w:tab w:val="left" w:pos="0"/>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контрольные точки процессов производства, обеспечивающие безопасность готовой продукции;</w:t>
            </w:r>
          </w:p>
          <w:p w:rsidR="004B6EAC" w:rsidRPr="002824CA" w:rsidRDefault="004B6EAC" w:rsidP="00523FAA">
            <w:pPr>
              <w:tabs>
                <w:tab w:val="left" w:pos="20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современные тенденции и передовые техн</w:t>
            </w:r>
            <w:r w:rsidRPr="002824CA">
              <w:rPr>
                <w:rFonts w:ascii="Times New Roman" w:hAnsi="Times New Roman"/>
                <w:sz w:val="24"/>
                <w:szCs w:val="24"/>
              </w:rPr>
              <w:t>о</w:t>
            </w:r>
            <w:r w:rsidRPr="002824CA">
              <w:rPr>
                <w:rFonts w:ascii="Times New Roman" w:hAnsi="Times New Roman"/>
                <w:sz w:val="24"/>
                <w:szCs w:val="24"/>
              </w:rPr>
              <w:t>логии, процессы приготовления продукции со</w:t>
            </w:r>
            <w:r w:rsidRPr="002824CA">
              <w:rPr>
                <w:rFonts w:ascii="Times New Roman" w:hAnsi="Times New Roman"/>
                <w:sz w:val="24"/>
                <w:szCs w:val="24"/>
              </w:rPr>
              <w:t>б</w:t>
            </w:r>
            <w:r w:rsidRPr="002824CA">
              <w:rPr>
                <w:rFonts w:ascii="Times New Roman" w:hAnsi="Times New Roman"/>
                <w:sz w:val="24"/>
                <w:szCs w:val="24"/>
              </w:rPr>
              <w:t xml:space="preserve">ственного производства; </w:t>
            </w:r>
          </w:p>
          <w:p w:rsidR="004B6EAC" w:rsidRPr="002824CA" w:rsidRDefault="004B6EAC" w:rsidP="00523FAA">
            <w:pPr>
              <w:tabs>
                <w:tab w:val="left" w:pos="206"/>
              </w:tabs>
              <w:autoSpaceDE w:val="0"/>
              <w:autoSpaceDN w:val="0"/>
              <w:adjustRightInd w:val="0"/>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составления графиков выхода на р</w:t>
            </w:r>
            <w:r w:rsidRPr="002824CA">
              <w:rPr>
                <w:rFonts w:ascii="Times New Roman" w:hAnsi="Times New Roman"/>
                <w:sz w:val="24"/>
                <w:szCs w:val="24"/>
              </w:rPr>
              <w:t>а</w:t>
            </w:r>
            <w:r w:rsidRPr="002824CA">
              <w:rPr>
                <w:rFonts w:ascii="Times New Roman" w:hAnsi="Times New Roman"/>
                <w:sz w:val="24"/>
                <w:szCs w:val="24"/>
              </w:rPr>
              <w:t>боту</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val="restar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ПК 6.5. Ос</w:t>
            </w:r>
            <w:r w:rsidRPr="002824CA">
              <w:rPr>
                <w:rFonts w:ascii="Times New Roman" w:hAnsi="Times New Roman"/>
                <w:sz w:val="24"/>
                <w:szCs w:val="24"/>
              </w:rPr>
              <w:t>у</w:t>
            </w:r>
            <w:r w:rsidRPr="002824CA">
              <w:rPr>
                <w:rFonts w:ascii="Times New Roman" w:hAnsi="Times New Roman"/>
                <w:sz w:val="24"/>
                <w:szCs w:val="24"/>
              </w:rPr>
              <w:t>ществлять и</w:t>
            </w:r>
            <w:r w:rsidRPr="002824CA">
              <w:rPr>
                <w:rFonts w:ascii="Times New Roman" w:hAnsi="Times New Roman"/>
                <w:sz w:val="24"/>
                <w:szCs w:val="24"/>
              </w:rPr>
              <w:t>н</w:t>
            </w:r>
            <w:r w:rsidRPr="002824CA">
              <w:rPr>
                <w:rFonts w:ascii="Times New Roman" w:hAnsi="Times New Roman"/>
                <w:sz w:val="24"/>
                <w:szCs w:val="24"/>
              </w:rPr>
              <w:t>структ</w:t>
            </w:r>
            <w:r w:rsidRPr="002824CA">
              <w:rPr>
                <w:rFonts w:ascii="Times New Roman" w:hAnsi="Times New Roman"/>
                <w:sz w:val="24"/>
                <w:szCs w:val="24"/>
              </w:rPr>
              <w:t>и</w:t>
            </w:r>
            <w:r w:rsidRPr="002824CA">
              <w:rPr>
                <w:rFonts w:ascii="Times New Roman" w:hAnsi="Times New Roman"/>
                <w:sz w:val="24"/>
                <w:szCs w:val="24"/>
              </w:rPr>
              <w:t>рование, обучение пов</w:t>
            </w:r>
            <w:r w:rsidRPr="002824CA">
              <w:rPr>
                <w:rFonts w:ascii="Times New Roman" w:hAnsi="Times New Roman"/>
                <w:sz w:val="24"/>
                <w:szCs w:val="24"/>
              </w:rPr>
              <w:t>а</w:t>
            </w:r>
            <w:r w:rsidRPr="002824CA">
              <w:rPr>
                <w:rFonts w:ascii="Times New Roman" w:hAnsi="Times New Roman"/>
                <w:sz w:val="24"/>
                <w:szCs w:val="24"/>
              </w:rPr>
              <w:t>ров, ко</w:t>
            </w:r>
            <w:r w:rsidRPr="002824CA">
              <w:rPr>
                <w:rFonts w:ascii="Times New Roman" w:hAnsi="Times New Roman"/>
                <w:sz w:val="24"/>
                <w:szCs w:val="24"/>
              </w:rPr>
              <w:t>н</w:t>
            </w:r>
            <w:r w:rsidRPr="002824CA">
              <w:rPr>
                <w:rFonts w:ascii="Times New Roman" w:hAnsi="Times New Roman"/>
                <w:sz w:val="24"/>
                <w:szCs w:val="24"/>
              </w:rPr>
              <w:t>дитеров, пекарей и других категорий рабо</w:t>
            </w:r>
            <w:r w:rsidRPr="002824CA">
              <w:rPr>
                <w:rFonts w:ascii="Times New Roman" w:hAnsi="Times New Roman"/>
                <w:sz w:val="24"/>
                <w:szCs w:val="24"/>
              </w:rPr>
              <w:t>т</w:t>
            </w:r>
            <w:r w:rsidRPr="002824CA">
              <w:rPr>
                <w:rFonts w:ascii="Times New Roman" w:hAnsi="Times New Roman"/>
                <w:sz w:val="24"/>
                <w:szCs w:val="24"/>
              </w:rPr>
              <w:t>ников кухни на рабочем месте</w:t>
            </w: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Практический опыт в:</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планировании обучения поваров, кондит</w:t>
            </w:r>
            <w:r w:rsidRPr="002824CA">
              <w:rPr>
                <w:rFonts w:ascii="Times New Roman" w:hAnsi="Times New Roman"/>
                <w:sz w:val="24"/>
                <w:szCs w:val="24"/>
              </w:rPr>
              <w:t>е</w:t>
            </w:r>
            <w:r w:rsidRPr="002824CA">
              <w:rPr>
                <w:rFonts w:ascii="Times New Roman" w:hAnsi="Times New Roman"/>
                <w:sz w:val="24"/>
                <w:szCs w:val="24"/>
              </w:rPr>
              <w:t>ров, пекарей;</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инструктировании, обучении на рабочем м</w:t>
            </w:r>
            <w:r w:rsidRPr="002824CA">
              <w:rPr>
                <w:rFonts w:ascii="Times New Roman" w:hAnsi="Times New Roman"/>
                <w:sz w:val="24"/>
                <w:szCs w:val="24"/>
              </w:rPr>
              <w:t>е</w:t>
            </w:r>
            <w:r w:rsidRPr="002824CA">
              <w:rPr>
                <w:rFonts w:ascii="Times New Roman" w:hAnsi="Times New Roman"/>
                <w:sz w:val="24"/>
                <w:szCs w:val="24"/>
              </w:rPr>
              <w:t>сте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оценке результатов обучения</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ind w:firstLine="283"/>
              <w:jc w:val="both"/>
              <w:rPr>
                <w:rFonts w:ascii="Times New Roman" w:hAnsi="Times New Roman"/>
                <w:iCs/>
                <w:sz w:val="24"/>
                <w:szCs w:val="24"/>
                <w:u w:color="000000"/>
              </w:rPr>
            </w:pPr>
            <w:r w:rsidRPr="002824CA">
              <w:rPr>
                <w:rFonts w:ascii="Times New Roman" w:hAnsi="Times New Roman"/>
                <w:iCs/>
                <w:sz w:val="24"/>
                <w:szCs w:val="24"/>
                <w:u w:color="000000"/>
              </w:rPr>
              <w:t>анализировать уровень подготовленности подч</w:t>
            </w:r>
            <w:r w:rsidRPr="002824CA">
              <w:rPr>
                <w:rFonts w:ascii="Times New Roman" w:hAnsi="Times New Roman"/>
                <w:iCs/>
                <w:sz w:val="24"/>
                <w:szCs w:val="24"/>
                <w:u w:color="000000"/>
              </w:rPr>
              <w:t>и</w:t>
            </w:r>
            <w:r w:rsidRPr="002824CA">
              <w:rPr>
                <w:rFonts w:ascii="Times New Roman" w:hAnsi="Times New Roman"/>
                <w:iCs/>
                <w:sz w:val="24"/>
                <w:szCs w:val="24"/>
                <w:u w:color="000000"/>
              </w:rPr>
              <w:t>ненного персонала, определять потребность в об</w:t>
            </w:r>
            <w:r w:rsidRPr="002824CA">
              <w:rPr>
                <w:rFonts w:ascii="Times New Roman" w:hAnsi="Times New Roman"/>
                <w:iCs/>
                <w:sz w:val="24"/>
                <w:szCs w:val="24"/>
                <w:u w:color="000000"/>
              </w:rPr>
              <w:t>у</w:t>
            </w:r>
            <w:r w:rsidRPr="002824CA">
              <w:rPr>
                <w:rFonts w:ascii="Times New Roman" w:hAnsi="Times New Roman"/>
                <w:iCs/>
                <w:sz w:val="24"/>
                <w:szCs w:val="24"/>
                <w:u w:color="000000"/>
              </w:rPr>
              <w:t>чении, направления обучения;</w:t>
            </w:r>
          </w:p>
          <w:p w:rsidR="004B6EAC" w:rsidRPr="002824CA" w:rsidRDefault="004B6EAC" w:rsidP="00523FAA">
            <w:pPr>
              <w:spacing w:after="0" w:line="240" w:lineRule="auto"/>
              <w:ind w:firstLine="283"/>
              <w:jc w:val="both"/>
              <w:rPr>
                <w:rFonts w:ascii="Times New Roman" w:hAnsi="Times New Roman"/>
                <w:iCs/>
                <w:sz w:val="24"/>
                <w:szCs w:val="24"/>
                <w:u w:color="000000"/>
              </w:rPr>
            </w:pPr>
            <w:r w:rsidRPr="002824CA">
              <w:rPr>
                <w:rFonts w:ascii="Times New Roman" w:hAnsi="Times New Roman"/>
                <w:iCs/>
                <w:sz w:val="24"/>
                <w:szCs w:val="24"/>
                <w:u w:color="000000"/>
              </w:rPr>
              <w:t>выбирать методы обучения, инструктирования;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составлять программу обучения;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оценивать результаты обучения;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координировать обучение на рабочем месте с политикой предприятия</w:t>
            </w:r>
            <w:r w:rsidRPr="002824CA">
              <w:rPr>
                <w:rFonts w:ascii="Times New Roman" w:hAnsi="Times New Roman"/>
                <w:sz w:val="24"/>
                <w:szCs w:val="24"/>
              </w:rPr>
              <w:tab/>
              <w:t>в области обучения;</w:t>
            </w:r>
          </w:p>
          <w:p w:rsidR="004B6EAC" w:rsidRPr="002824CA" w:rsidRDefault="004B6EAC" w:rsidP="00523FAA">
            <w:pPr>
              <w:spacing w:after="0" w:line="240" w:lineRule="auto"/>
              <w:ind w:firstLine="283"/>
              <w:jc w:val="both"/>
              <w:rPr>
                <w:rFonts w:ascii="Times New Roman" w:hAnsi="Times New Roman"/>
                <w:iCs/>
                <w:sz w:val="24"/>
                <w:szCs w:val="24"/>
                <w:u w:color="000000"/>
              </w:rPr>
            </w:pPr>
            <w:r w:rsidRPr="002824CA">
              <w:rPr>
                <w:rFonts w:ascii="Times New Roman" w:hAnsi="Times New Roman"/>
                <w:iCs/>
                <w:sz w:val="24"/>
                <w:szCs w:val="24"/>
                <w:u w:color="000000"/>
              </w:rPr>
              <w:t>объяснять риски нарушения инструкций, регл</w:t>
            </w:r>
            <w:r w:rsidRPr="002824CA">
              <w:rPr>
                <w:rFonts w:ascii="Times New Roman" w:hAnsi="Times New Roman"/>
                <w:iCs/>
                <w:sz w:val="24"/>
                <w:szCs w:val="24"/>
                <w:u w:color="000000"/>
              </w:rPr>
              <w:t>а</w:t>
            </w:r>
            <w:r w:rsidRPr="002824CA">
              <w:rPr>
                <w:rFonts w:ascii="Times New Roman" w:hAnsi="Times New Roman"/>
                <w:iCs/>
                <w:sz w:val="24"/>
                <w:szCs w:val="24"/>
                <w:u w:color="000000"/>
              </w:rPr>
              <w:t>ментов организации питания, ответственность за качество и безопасность готовой продукции;</w:t>
            </w:r>
          </w:p>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iCs/>
                <w:sz w:val="24"/>
                <w:szCs w:val="24"/>
                <w:u w:color="000000"/>
              </w:rPr>
              <w:t>проводить тренинги, мастер-классы, и</w:t>
            </w:r>
            <w:r w:rsidRPr="002824CA">
              <w:rPr>
                <w:rFonts w:ascii="Times New Roman" w:hAnsi="Times New Roman"/>
                <w:iCs/>
                <w:sz w:val="24"/>
                <w:szCs w:val="24"/>
                <w:u w:color="000000"/>
              </w:rPr>
              <w:t>н</w:t>
            </w:r>
            <w:r w:rsidRPr="002824CA">
              <w:rPr>
                <w:rFonts w:ascii="Times New Roman" w:hAnsi="Times New Roman"/>
                <w:iCs/>
                <w:sz w:val="24"/>
                <w:szCs w:val="24"/>
                <w:u w:color="000000"/>
              </w:rPr>
              <w:t>структажи с  демонстрацией приемов, методов пр</w:t>
            </w:r>
            <w:r w:rsidRPr="002824CA">
              <w:rPr>
                <w:rFonts w:ascii="Times New Roman" w:hAnsi="Times New Roman"/>
                <w:iCs/>
                <w:sz w:val="24"/>
                <w:szCs w:val="24"/>
                <w:u w:color="000000"/>
              </w:rPr>
              <w:t>и</w:t>
            </w:r>
            <w:r w:rsidRPr="002824CA">
              <w:rPr>
                <w:rFonts w:ascii="Times New Roman" w:hAnsi="Times New Roman"/>
                <w:iCs/>
                <w:sz w:val="24"/>
                <w:szCs w:val="24"/>
                <w:u w:color="000000"/>
              </w:rPr>
              <w:t>готовления, оформления и подготовки к реализации кулинарной и кондитерской продукции в соотве</w:t>
            </w:r>
            <w:r w:rsidRPr="002824CA">
              <w:rPr>
                <w:rFonts w:ascii="Times New Roman" w:hAnsi="Times New Roman"/>
                <w:iCs/>
                <w:sz w:val="24"/>
                <w:szCs w:val="24"/>
                <w:u w:color="000000"/>
              </w:rPr>
              <w:t>т</w:t>
            </w:r>
            <w:r w:rsidRPr="002824CA">
              <w:rPr>
                <w:rFonts w:ascii="Times New Roman" w:hAnsi="Times New Roman"/>
                <w:iCs/>
                <w:sz w:val="24"/>
                <w:szCs w:val="24"/>
                <w:u w:color="000000"/>
              </w:rPr>
              <w:t>ствии с инструкциями, регламентами, приемов бе</w:t>
            </w:r>
            <w:r w:rsidRPr="002824CA">
              <w:rPr>
                <w:rFonts w:ascii="Times New Roman" w:hAnsi="Times New Roman"/>
                <w:iCs/>
                <w:sz w:val="24"/>
                <w:szCs w:val="24"/>
                <w:u w:color="000000"/>
              </w:rPr>
              <w:t>з</w:t>
            </w:r>
            <w:r w:rsidRPr="002824CA">
              <w:rPr>
                <w:rFonts w:ascii="Times New Roman" w:hAnsi="Times New Roman"/>
                <w:iCs/>
                <w:sz w:val="24"/>
                <w:szCs w:val="24"/>
                <w:u w:color="000000"/>
              </w:rPr>
              <w:t>опасной эксплуатации технологического оборуд</w:t>
            </w:r>
            <w:r w:rsidRPr="002824CA">
              <w:rPr>
                <w:rFonts w:ascii="Times New Roman" w:hAnsi="Times New Roman"/>
                <w:iCs/>
                <w:sz w:val="24"/>
                <w:szCs w:val="24"/>
                <w:u w:color="000000"/>
              </w:rPr>
              <w:t>о</w:t>
            </w:r>
            <w:r w:rsidRPr="002824CA">
              <w:rPr>
                <w:rFonts w:ascii="Times New Roman" w:hAnsi="Times New Roman"/>
                <w:iCs/>
                <w:sz w:val="24"/>
                <w:szCs w:val="24"/>
                <w:u w:color="000000"/>
              </w:rPr>
              <w:t>вания, инвентаря, инструментов</w:t>
            </w:r>
          </w:p>
        </w:tc>
      </w:tr>
      <w:tr w:rsidR="004B6EAC" w:rsidRPr="002824CA" w:rsidTr="001C5C9F">
        <w:trPr>
          <w:trHeight w:val="271"/>
          <w:jc w:val="center"/>
        </w:trPr>
        <w:tc>
          <w:tcPr>
            <w:tcW w:w="1985" w:type="dxa"/>
            <w:vMerge/>
          </w:tcPr>
          <w:p w:rsidR="004B6EAC" w:rsidRPr="002824CA" w:rsidRDefault="004B6EAC" w:rsidP="00523FAA">
            <w:pPr>
              <w:spacing w:after="0" w:line="240" w:lineRule="auto"/>
              <w:jc w:val="both"/>
              <w:rPr>
                <w:rFonts w:ascii="Times New Roman" w:hAnsi="Times New Roman"/>
                <w:sz w:val="24"/>
                <w:szCs w:val="24"/>
              </w:rPr>
            </w:pPr>
          </w:p>
        </w:tc>
        <w:tc>
          <w:tcPr>
            <w:tcW w:w="2099" w:type="dxa"/>
            <w:vMerge/>
          </w:tcPr>
          <w:p w:rsidR="004B6EAC" w:rsidRPr="002824CA" w:rsidRDefault="004B6EAC" w:rsidP="00523FAA">
            <w:pPr>
              <w:spacing w:after="0" w:line="240" w:lineRule="auto"/>
              <w:jc w:val="both"/>
              <w:rPr>
                <w:rFonts w:ascii="Times New Roman" w:hAnsi="Times New Roman"/>
                <w:sz w:val="24"/>
                <w:szCs w:val="24"/>
              </w:rPr>
            </w:pPr>
          </w:p>
        </w:tc>
        <w:tc>
          <w:tcPr>
            <w:tcW w:w="5644" w:type="dxa"/>
          </w:tcPr>
          <w:p w:rsidR="004B6EAC" w:rsidRPr="002824CA" w:rsidRDefault="004B6EAC" w:rsidP="00523FAA">
            <w:pPr>
              <w:spacing w:after="0" w:line="240" w:lineRule="auto"/>
              <w:ind w:firstLine="726"/>
              <w:jc w:val="both"/>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виды, формы и методы мотивации персон</w:t>
            </w:r>
            <w:r w:rsidRPr="002824CA">
              <w:rPr>
                <w:rFonts w:ascii="Times New Roman" w:hAnsi="Times New Roman"/>
                <w:sz w:val="24"/>
                <w:szCs w:val="24"/>
                <w:u w:color="000000"/>
              </w:rPr>
              <w:t>а</w:t>
            </w:r>
            <w:r w:rsidRPr="002824CA">
              <w:rPr>
                <w:rFonts w:ascii="Times New Roman" w:hAnsi="Times New Roman"/>
                <w:sz w:val="24"/>
                <w:szCs w:val="24"/>
                <w:u w:color="000000"/>
              </w:rPr>
              <w:t>ла;</w:t>
            </w:r>
          </w:p>
          <w:p w:rsidR="004B6EAC" w:rsidRPr="002824CA" w:rsidRDefault="004B6EAC" w:rsidP="00523FAA">
            <w:pPr>
              <w:spacing w:after="0" w:line="240" w:lineRule="auto"/>
              <w:ind w:firstLine="736"/>
              <w:jc w:val="both"/>
              <w:rPr>
                <w:rFonts w:ascii="Times New Roman" w:hAnsi="Times New Roman"/>
                <w:sz w:val="24"/>
                <w:szCs w:val="24"/>
                <w:u w:color="000000"/>
              </w:rPr>
            </w:pPr>
            <w:r w:rsidRPr="002824CA">
              <w:rPr>
                <w:rFonts w:ascii="Times New Roman" w:hAnsi="Times New Roman"/>
                <w:sz w:val="24"/>
                <w:szCs w:val="24"/>
                <w:u w:color="000000"/>
              </w:rPr>
              <w:t>способы и формы инструктирования перс</w:t>
            </w:r>
            <w:r w:rsidRPr="002824CA">
              <w:rPr>
                <w:rFonts w:ascii="Times New Roman" w:hAnsi="Times New Roman"/>
                <w:sz w:val="24"/>
                <w:szCs w:val="24"/>
                <w:u w:color="000000"/>
              </w:rPr>
              <w:t>о</w:t>
            </w:r>
            <w:r w:rsidRPr="002824CA">
              <w:rPr>
                <w:rFonts w:ascii="Times New Roman" w:hAnsi="Times New Roman"/>
                <w:sz w:val="24"/>
                <w:szCs w:val="24"/>
                <w:u w:color="000000"/>
              </w:rPr>
              <w:t>нала;</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формы и методы профессионального обуч</w:t>
            </w:r>
            <w:r w:rsidRPr="002824CA">
              <w:rPr>
                <w:rFonts w:ascii="Times New Roman" w:hAnsi="Times New Roman"/>
                <w:sz w:val="24"/>
                <w:szCs w:val="24"/>
              </w:rPr>
              <w:t>е</w:t>
            </w:r>
            <w:r w:rsidRPr="002824CA">
              <w:rPr>
                <w:rFonts w:ascii="Times New Roman" w:hAnsi="Times New Roman"/>
                <w:sz w:val="24"/>
                <w:szCs w:val="24"/>
              </w:rPr>
              <w:t>ния на рабочем месте;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виды инструктажей, их назначение;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роль наставничества в обучении на рабочем месте;</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методы выявления потребностей персонала в профессиональном развитии и непрерывном пов</w:t>
            </w:r>
            <w:r w:rsidRPr="002824CA">
              <w:rPr>
                <w:rFonts w:ascii="Times New Roman" w:hAnsi="Times New Roman"/>
                <w:sz w:val="24"/>
                <w:szCs w:val="24"/>
              </w:rPr>
              <w:t>ы</w:t>
            </w:r>
            <w:r w:rsidRPr="002824CA">
              <w:rPr>
                <w:rFonts w:ascii="Times New Roman" w:hAnsi="Times New Roman"/>
                <w:sz w:val="24"/>
                <w:szCs w:val="24"/>
              </w:rPr>
              <w:t>шении собственной квалификации;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личная ответственность работников в обл</w:t>
            </w:r>
            <w:r w:rsidRPr="002824CA">
              <w:rPr>
                <w:rFonts w:ascii="Times New Roman" w:hAnsi="Times New Roman"/>
                <w:sz w:val="24"/>
                <w:szCs w:val="24"/>
              </w:rPr>
              <w:t>а</w:t>
            </w:r>
            <w:r w:rsidRPr="002824CA">
              <w:rPr>
                <w:rFonts w:ascii="Times New Roman" w:hAnsi="Times New Roman"/>
                <w:sz w:val="24"/>
                <w:szCs w:val="24"/>
              </w:rPr>
              <w:t>сти обучения и оценки результатов обучения;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правила составления программ обучения;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способы и формы оценки результатов обуч</w:t>
            </w:r>
            <w:r w:rsidRPr="002824CA">
              <w:rPr>
                <w:rFonts w:ascii="Times New Roman" w:hAnsi="Times New Roman"/>
                <w:sz w:val="24"/>
                <w:szCs w:val="24"/>
              </w:rPr>
              <w:t>е</w:t>
            </w:r>
            <w:r w:rsidRPr="002824CA">
              <w:rPr>
                <w:rFonts w:ascii="Times New Roman" w:hAnsi="Times New Roman"/>
                <w:sz w:val="24"/>
                <w:szCs w:val="24"/>
              </w:rPr>
              <w:t>ния персонала;</w:t>
            </w:r>
            <w:r w:rsidRPr="002824CA">
              <w:rPr>
                <w:rFonts w:ascii="Times New Roman" w:hAnsi="Times New Roman"/>
                <w:sz w:val="24"/>
                <w:szCs w:val="24"/>
              </w:rPr>
              <w:tab/>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методики обучения в процессе трудовой де</w:t>
            </w:r>
            <w:r w:rsidRPr="002824CA">
              <w:rPr>
                <w:rFonts w:ascii="Times New Roman" w:hAnsi="Times New Roman"/>
                <w:sz w:val="24"/>
                <w:szCs w:val="24"/>
              </w:rPr>
              <w:t>я</w:t>
            </w:r>
            <w:r w:rsidRPr="002824CA">
              <w:rPr>
                <w:rFonts w:ascii="Times New Roman" w:hAnsi="Times New Roman"/>
                <w:sz w:val="24"/>
                <w:szCs w:val="24"/>
              </w:rPr>
              <w:t>тельности;</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принципы организации тренингов, м</w:t>
            </w:r>
            <w:r w:rsidRPr="002824CA">
              <w:rPr>
                <w:rFonts w:ascii="Times New Roman" w:hAnsi="Times New Roman"/>
                <w:sz w:val="24"/>
                <w:szCs w:val="24"/>
              </w:rPr>
              <w:t>а</w:t>
            </w:r>
            <w:r w:rsidRPr="002824CA">
              <w:rPr>
                <w:rFonts w:ascii="Times New Roman" w:hAnsi="Times New Roman"/>
                <w:sz w:val="24"/>
                <w:szCs w:val="24"/>
              </w:rPr>
              <w:t>стер­классов, тематических инструктажей, дегуст</w:t>
            </w:r>
            <w:r w:rsidRPr="002824CA">
              <w:rPr>
                <w:rFonts w:ascii="Times New Roman" w:hAnsi="Times New Roman"/>
                <w:sz w:val="24"/>
                <w:szCs w:val="24"/>
              </w:rPr>
              <w:t>а</w:t>
            </w:r>
            <w:r w:rsidRPr="002824CA">
              <w:rPr>
                <w:rFonts w:ascii="Times New Roman" w:hAnsi="Times New Roman"/>
                <w:sz w:val="24"/>
                <w:szCs w:val="24"/>
              </w:rPr>
              <w:t>ций блюд;</w:t>
            </w:r>
            <w:r w:rsidRPr="002824CA">
              <w:rPr>
                <w:rFonts w:ascii="Times New Roman" w:hAnsi="Times New Roman"/>
                <w:sz w:val="24"/>
                <w:szCs w:val="24"/>
              </w:rPr>
              <w:tab/>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законодательные и нормативные документы в области дополнительного профессионального о</w:t>
            </w:r>
            <w:r w:rsidRPr="002824CA">
              <w:rPr>
                <w:rFonts w:ascii="Times New Roman" w:hAnsi="Times New Roman"/>
                <w:sz w:val="24"/>
                <w:szCs w:val="24"/>
              </w:rPr>
              <w:t>б</w:t>
            </w:r>
            <w:r w:rsidRPr="002824CA">
              <w:rPr>
                <w:rFonts w:ascii="Times New Roman" w:hAnsi="Times New Roman"/>
                <w:sz w:val="24"/>
                <w:szCs w:val="24"/>
              </w:rPr>
              <w:t>разования</w:t>
            </w:r>
            <w:r w:rsidRPr="002824CA">
              <w:rPr>
                <w:rFonts w:ascii="Times New Roman" w:hAnsi="Times New Roman"/>
                <w:sz w:val="24"/>
                <w:szCs w:val="24"/>
              </w:rPr>
              <w:tab/>
              <w:t>и обучения;</w:t>
            </w:r>
          </w:p>
          <w:p w:rsidR="004B6EAC" w:rsidRPr="002824CA" w:rsidRDefault="004B6EAC" w:rsidP="00523FAA">
            <w:pPr>
              <w:spacing w:after="0" w:line="240" w:lineRule="auto"/>
              <w:ind w:firstLine="726"/>
              <w:jc w:val="both"/>
              <w:rPr>
                <w:rFonts w:ascii="Times New Roman" w:hAnsi="Times New Roman"/>
                <w:sz w:val="24"/>
                <w:szCs w:val="24"/>
              </w:rPr>
            </w:pPr>
            <w:r w:rsidRPr="002824CA">
              <w:rPr>
                <w:rFonts w:ascii="Times New Roman" w:hAnsi="Times New Roman"/>
                <w:sz w:val="24"/>
                <w:szCs w:val="24"/>
              </w:rPr>
              <w:t>современные тенденции</w:t>
            </w:r>
            <w:r w:rsidRPr="002824CA">
              <w:rPr>
                <w:rFonts w:ascii="Times New Roman" w:hAnsi="Times New Roman"/>
                <w:sz w:val="24"/>
                <w:szCs w:val="24"/>
              </w:rPr>
              <w:tab/>
              <w:t>в области обуч</w:t>
            </w:r>
            <w:r w:rsidRPr="002824CA">
              <w:rPr>
                <w:rFonts w:ascii="Times New Roman" w:hAnsi="Times New Roman"/>
                <w:sz w:val="24"/>
                <w:szCs w:val="24"/>
              </w:rPr>
              <w:t>е</w:t>
            </w:r>
            <w:r w:rsidRPr="002824CA">
              <w:rPr>
                <w:rFonts w:ascii="Times New Roman" w:hAnsi="Times New Roman"/>
                <w:sz w:val="24"/>
                <w:szCs w:val="24"/>
              </w:rPr>
              <w:t>ния персонала на рабочем месте и оценки результ</w:t>
            </w:r>
            <w:r w:rsidRPr="002824CA">
              <w:rPr>
                <w:rFonts w:ascii="Times New Roman" w:hAnsi="Times New Roman"/>
                <w:sz w:val="24"/>
                <w:szCs w:val="24"/>
              </w:rPr>
              <w:t>а</w:t>
            </w:r>
            <w:r w:rsidRPr="002824CA">
              <w:rPr>
                <w:rFonts w:ascii="Times New Roman" w:hAnsi="Times New Roman"/>
                <w:sz w:val="24"/>
                <w:szCs w:val="24"/>
              </w:rPr>
              <w:t>тов обучения</w:t>
            </w:r>
          </w:p>
        </w:tc>
      </w:tr>
    </w:tbl>
    <w:p w:rsidR="004B6EAC" w:rsidRDefault="004B6EAC" w:rsidP="00523FAA">
      <w:pPr>
        <w:spacing w:after="0"/>
        <w:jc w:val="both"/>
        <w:rPr>
          <w:rFonts w:ascii="Times New Roman" w:hAnsi="Times New Roman"/>
          <w:sz w:val="24"/>
          <w:szCs w:val="24"/>
        </w:rPr>
      </w:pPr>
    </w:p>
    <w:p w:rsidR="004169C6" w:rsidRDefault="004169C6" w:rsidP="00523FAA">
      <w:pPr>
        <w:spacing w:after="0"/>
        <w:jc w:val="both"/>
        <w:rPr>
          <w:rFonts w:ascii="Times New Roman" w:hAnsi="Times New Roman"/>
          <w:sz w:val="24"/>
          <w:szCs w:val="24"/>
        </w:rPr>
      </w:pPr>
    </w:p>
    <w:p w:rsidR="00FD3F1B" w:rsidRDefault="00FD3F1B" w:rsidP="00523FAA">
      <w:pPr>
        <w:spacing w:after="0"/>
        <w:jc w:val="both"/>
        <w:rPr>
          <w:rFonts w:ascii="Times New Roman" w:hAnsi="Times New Roman"/>
          <w:sz w:val="24"/>
          <w:szCs w:val="24"/>
        </w:rPr>
      </w:pPr>
    </w:p>
    <w:p w:rsidR="00FD3F1B" w:rsidRDefault="00FD3F1B" w:rsidP="00523FAA">
      <w:pPr>
        <w:spacing w:after="0"/>
        <w:jc w:val="both"/>
        <w:rPr>
          <w:rFonts w:ascii="Times New Roman" w:hAnsi="Times New Roman"/>
          <w:sz w:val="24"/>
          <w:szCs w:val="24"/>
        </w:rPr>
      </w:pPr>
    </w:p>
    <w:p w:rsidR="004169C6" w:rsidRDefault="004169C6" w:rsidP="00523FAA">
      <w:pPr>
        <w:spacing w:after="0"/>
        <w:jc w:val="both"/>
        <w:rPr>
          <w:rFonts w:ascii="Times New Roman" w:hAnsi="Times New Roman"/>
          <w:sz w:val="24"/>
          <w:szCs w:val="24"/>
        </w:rPr>
      </w:pPr>
    </w:p>
    <w:p w:rsidR="00FD3F1B" w:rsidRPr="00B8559A" w:rsidRDefault="00FD3F1B" w:rsidP="00FD3F1B">
      <w:pPr>
        <w:widowControl w:val="0"/>
        <w:tabs>
          <w:tab w:val="left" w:pos="993"/>
        </w:tabs>
        <w:spacing w:after="0" w:line="240" w:lineRule="auto"/>
        <w:jc w:val="center"/>
        <w:rPr>
          <w:rFonts w:ascii="Times New Roman" w:hAnsi="Times New Roman"/>
          <w:b/>
          <w:sz w:val="28"/>
          <w:szCs w:val="28"/>
        </w:rPr>
      </w:pPr>
      <w:r w:rsidRPr="00B8559A">
        <w:rPr>
          <w:rFonts w:ascii="Times New Roman" w:hAnsi="Times New Roman"/>
          <w:b/>
          <w:sz w:val="28"/>
          <w:szCs w:val="28"/>
        </w:rPr>
        <w:t xml:space="preserve">ПЛАНИРУЕМЫЕ ЛИЧНОСТНЫЕ РЕЗУЛЬТАТЫ </w:t>
      </w:r>
    </w:p>
    <w:p w:rsidR="00FD3F1B" w:rsidRPr="00707EA7" w:rsidRDefault="00FD3F1B" w:rsidP="00FD3F1B">
      <w:pPr>
        <w:widowControl w:val="0"/>
        <w:tabs>
          <w:tab w:val="left" w:pos="993"/>
        </w:tabs>
        <w:spacing w:after="0" w:line="240" w:lineRule="auto"/>
        <w:jc w:val="center"/>
        <w:rPr>
          <w:rFonts w:ascii="Times New Roman" w:hAnsi="Times New Roman"/>
          <w:b/>
          <w:sz w:val="28"/>
          <w:szCs w:val="28"/>
        </w:rPr>
      </w:pPr>
      <w:r w:rsidRPr="00B8559A">
        <w:rPr>
          <w:rFonts w:ascii="Times New Roman" w:hAnsi="Times New Roman"/>
          <w:b/>
          <w:sz w:val="28"/>
          <w:szCs w:val="28"/>
        </w:rPr>
        <w:t>РЕАЛИЗАЦИИ РАБОЧЕЙ ПРОГРАММЫ ВОСПИТАНИЯ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693"/>
      </w:tblGrid>
      <w:tr w:rsidR="00FD3F1B" w:rsidRPr="00802A5B" w:rsidTr="00785498">
        <w:tc>
          <w:tcPr>
            <w:tcW w:w="7338" w:type="dxa"/>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 xml:space="preserve">Личностные результаты </w:t>
            </w:r>
          </w:p>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 xml:space="preserve">реализации программы воспитания </w:t>
            </w:r>
          </w:p>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i/>
                <w:iCs/>
                <w:sz w:val="24"/>
                <w:szCs w:val="24"/>
              </w:rPr>
              <w:t>(дескрипторы)</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Код личностных р</w:t>
            </w:r>
            <w:r w:rsidRPr="004975D6">
              <w:rPr>
                <w:rFonts w:ascii="Times New Roman" w:hAnsi="Times New Roman"/>
                <w:b/>
                <w:bCs/>
                <w:sz w:val="24"/>
                <w:szCs w:val="24"/>
              </w:rPr>
              <w:t>е</w:t>
            </w:r>
            <w:r w:rsidRPr="004975D6">
              <w:rPr>
                <w:rFonts w:ascii="Times New Roman" w:hAnsi="Times New Roman"/>
                <w:b/>
                <w:bCs/>
                <w:sz w:val="24"/>
                <w:szCs w:val="24"/>
              </w:rPr>
              <w:t>зультатов реализации программы воспит</w:t>
            </w:r>
            <w:r w:rsidRPr="004975D6">
              <w:rPr>
                <w:rFonts w:ascii="Times New Roman" w:hAnsi="Times New Roman"/>
                <w:b/>
                <w:bCs/>
                <w:sz w:val="24"/>
                <w:szCs w:val="24"/>
              </w:rPr>
              <w:t>а</w:t>
            </w:r>
            <w:r w:rsidRPr="004975D6">
              <w:rPr>
                <w:rFonts w:ascii="Times New Roman" w:hAnsi="Times New Roman"/>
                <w:b/>
                <w:bCs/>
                <w:sz w:val="24"/>
                <w:szCs w:val="24"/>
              </w:rPr>
              <w:t>ния</w:t>
            </w:r>
          </w:p>
        </w:tc>
      </w:tr>
      <w:tr w:rsidR="00FD3F1B" w:rsidRPr="00802A5B" w:rsidTr="00785498">
        <w:tc>
          <w:tcPr>
            <w:tcW w:w="7338" w:type="dxa"/>
          </w:tcPr>
          <w:p w:rsidR="00FD3F1B" w:rsidRPr="004975D6" w:rsidRDefault="00FD3F1B" w:rsidP="00762672">
            <w:pPr>
              <w:spacing w:before="120" w:after="0" w:line="240" w:lineRule="auto"/>
              <w:jc w:val="both"/>
              <w:rPr>
                <w:rFonts w:ascii="Times New Roman" w:hAnsi="Times New Roman"/>
                <w:b/>
                <w:bCs/>
                <w:i/>
                <w:iCs/>
                <w:sz w:val="24"/>
                <w:szCs w:val="24"/>
                <w:lang w:val="x-none" w:eastAsia="x-none"/>
              </w:rPr>
            </w:pPr>
            <w:r w:rsidRPr="004975D6">
              <w:rPr>
                <w:rFonts w:ascii="Times New Roman" w:hAnsi="Times New Roman"/>
                <w:sz w:val="24"/>
                <w:szCs w:val="24"/>
              </w:rPr>
              <w:t>Осознающий себя гражданином и защитником великой страны.</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975D6">
              <w:rPr>
                <w:rFonts w:ascii="Times New Roman" w:hAnsi="Times New Roman"/>
                <w:sz w:val="24"/>
                <w:szCs w:val="24"/>
              </w:rPr>
              <w:t>о</w:t>
            </w:r>
            <w:r w:rsidRPr="004975D6">
              <w:rPr>
                <w:rFonts w:ascii="Times New Roman" w:hAnsi="Times New Roman"/>
                <w:sz w:val="24"/>
                <w:szCs w:val="24"/>
              </w:rPr>
              <w:t>риальном самоуправлении, в том числе на условиях добровольч</w:t>
            </w:r>
            <w:r w:rsidRPr="004975D6">
              <w:rPr>
                <w:rFonts w:ascii="Times New Roman" w:hAnsi="Times New Roman"/>
                <w:sz w:val="24"/>
                <w:szCs w:val="24"/>
              </w:rPr>
              <w:t>е</w:t>
            </w:r>
            <w:r w:rsidRPr="004975D6">
              <w:rPr>
                <w:rFonts w:ascii="Times New Roman" w:hAnsi="Times New Roman"/>
                <w:sz w:val="24"/>
                <w:szCs w:val="24"/>
              </w:rPr>
              <w:t>ства, продуктивно взаимодействующий и участвующий в деятельн</w:t>
            </w:r>
            <w:r w:rsidRPr="004975D6">
              <w:rPr>
                <w:rFonts w:ascii="Times New Roman" w:hAnsi="Times New Roman"/>
                <w:sz w:val="24"/>
                <w:szCs w:val="24"/>
              </w:rPr>
              <w:t>о</w:t>
            </w:r>
            <w:r w:rsidRPr="004975D6">
              <w:rPr>
                <w:rFonts w:ascii="Times New Roman" w:hAnsi="Times New Roman"/>
                <w:sz w:val="24"/>
                <w:szCs w:val="24"/>
              </w:rPr>
              <w:t>сти общественных организаций.</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2</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Соблюдающий нормы правопорядка, следующий идеалам гражда</w:t>
            </w:r>
            <w:r w:rsidRPr="004975D6">
              <w:rPr>
                <w:rFonts w:ascii="Times New Roman" w:hAnsi="Times New Roman"/>
                <w:sz w:val="24"/>
                <w:szCs w:val="24"/>
              </w:rPr>
              <w:t>н</w:t>
            </w:r>
            <w:r w:rsidRPr="004975D6">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975D6">
              <w:rPr>
                <w:rFonts w:ascii="Times New Roman" w:hAnsi="Times New Roman"/>
                <w:sz w:val="24"/>
                <w:szCs w:val="24"/>
              </w:rPr>
              <w:t>б</w:t>
            </w:r>
            <w:r w:rsidRPr="004975D6">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975D6">
              <w:rPr>
                <w:rFonts w:ascii="Times New Roman" w:hAnsi="Times New Roman"/>
                <w:sz w:val="24"/>
                <w:szCs w:val="24"/>
              </w:rPr>
              <w:t>о</w:t>
            </w:r>
            <w:r w:rsidRPr="004975D6">
              <w:rPr>
                <w:rFonts w:ascii="Times New Roman" w:hAnsi="Times New Roman"/>
                <w:sz w:val="24"/>
                <w:szCs w:val="24"/>
              </w:rPr>
              <w:t>циально опасное поведение окружающих.</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3</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Проявляющий и демонстрирующий уважение к людям труда, ос</w:t>
            </w:r>
            <w:r w:rsidRPr="004975D6">
              <w:rPr>
                <w:rFonts w:ascii="Times New Roman" w:hAnsi="Times New Roman"/>
                <w:sz w:val="24"/>
                <w:szCs w:val="24"/>
              </w:rPr>
              <w:t>о</w:t>
            </w:r>
            <w:r w:rsidRPr="004975D6">
              <w:rPr>
                <w:rFonts w:ascii="Times New Roman" w:hAnsi="Times New Roman"/>
                <w:sz w:val="24"/>
                <w:szCs w:val="24"/>
              </w:rPr>
              <w:t>знающий ценность собственного труда. Стремящийся к формиров</w:t>
            </w:r>
            <w:r w:rsidRPr="004975D6">
              <w:rPr>
                <w:rFonts w:ascii="Times New Roman" w:hAnsi="Times New Roman"/>
                <w:sz w:val="24"/>
                <w:szCs w:val="24"/>
              </w:rPr>
              <w:t>а</w:t>
            </w:r>
            <w:r w:rsidRPr="004975D6">
              <w:rPr>
                <w:rFonts w:ascii="Times New Roman" w:hAnsi="Times New Roman"/>
                <w:sz w:val="24"/>
                <w:szCs w:val="24"/>
              </w:rPr>
              <w:t>нию в сетевой среде личностно и профессионального конструкти</w:t>
            </w:r>
            <w:r w:rsidRPr="004975D6">
              <w:rPr>
                <w:rFonts w:ascii="Times New Roman" w:hAnsi="Times New Roman"/>
                <w:sz w:val="24"/>
                <w:szCs w:val="24"/>
              </w:rPr>
              <w:t>в</w:t>
            </w:r>
            <w:r w:rsidRPr="004975D6">
              <w:rPr>
                <w:rFonts w:ascii="Times New Roman" w:hAnsi="Times New Roman"/>
                <w:sz w:val="24"/>
                <w:szCs w:val="24"/>
              </w:rPr>
              <w:t>ного «цифрового следа».</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4</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Демонстрирующий приверженность к родной культуре, историч</w:t>
            </w:r>
            <w:r w:rsidRPr="004975D6">
              <w:rPr>
                <w:rFonts w:ascii="Times New Roman" w:hAnsi="Times New Roman"/>
                <w:sz w:val="24"/>
                <w:szCs w:val="24"/>
              </w:rPr>
              <w:t>е</w:t>
            </w:r>
            <w:r w:rsidRPr="004975D6">
              <w:rPr>
                <w:rFonts w:ascii="Times New Roman" w:hAnsi="Times New Roman"/>
                <w:sz w:val="24"/>
                <w:szCs w:val="24"/>
              </w:rPr>
              <w:t>ской памяти на основе любви к Родине, родному народу, малой р</w:t>
            </w:r>
            <w:r w:rsidRPr="004975D6">
              <w:rPr>
                <w:rFonts w:ascii="Times New Roman" w:hAnsi="Times New Roman"/>
                <w:sz w:val="24"/>
                <w:szCs w:val="24"/>
              </w:rPr>
              <w:t>о</w:t>
            </w:r>
            <w:r w:rsidRPr="004975D6">
              <w:rPr>
                <w:rFonts w:ascii="Times New Roman" w:hAnsi="Times New Roman"/>
                <w:sz w:val="24"/>
                <w:szCs w:val="24"/>
              </w:rPr>
              <w:t>дине, принятию традиционных ценностей   многонационального народа России.</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5</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6</w:t>
            </w:r>
          </w:p>
        </w:tc>
      </w:tr>
      <w:tr w:rsidR="00FD3F1B" w:rsidRPr="00802A5B" w:rsidTr="00785498">
        <w:trPr>
          <w:trHeight w:val="268"/>
        </w:trPr>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Осознающий приоритетную ценность личности человека; уважа</w:t>
            </w:r>
            <w:r w:rsidRPr="004975D6">
              <w:rPr>
                <w:rFonts w:ascii="Times New Roman" w:hAnsi="Times New Roman"/>
                <w:sz w:val="24"/>
                <w:szCs w:val="24"/>
              </w:rPr>
              <w:t>ю</w:t>
            </w:r>
            <w:r w:rsidRPr="004975D6">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7</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8</w:t>
            </w:r>
          </w:p>
        </w:tc>
      </w:tr>
      <w:tr w:rsidR="00FD3F1B" w:rsidRPr="00802A5B" w:rsidTr="00785498">
        <w:tc>
          <w:tcPr>
            <w:tcW w:w="7338" w:type="dxa"/>
          </w:tcPr>
          <w:p w:rsidR="00FD3F1B" w:rsidRPr="004975D6" w:rsidRDefault="00FD3F1B" w:rsidP="00762672">
            <w:pPr>
              <w:spacing w:after="0" w:line="240" w:lineRule="auto"/>
              <w:ind w:firstLine="33"/>
              <w:jc w:val="both"/>
              <w:rPr>
                <w:rFonts w:ascii="Times New Roman" w:hAnsi="Times New Roman"/>
                <w:b/>
                <w:bCs/>
                <w:sz w:val="24"/>
                <w:szCs w:val="24"/>
              </w:rPr>
            </w:pPr>
            <w:r w:rsidRPr="004975D6">
              <w:rPr>
                <w:rFonts w:ascii="Times New Roman" w:hAnsi="Times New Roman"/>
                <w:sz w:val="24"/>
                <w:szCs w:val="24"/>
              </w:rPr>
              <w:t>Соблюдающий и пропагандирующий правила здорового и безопа</w:t>
            </w:r>
            <w:r w:rsidRPr="004975D6">
              <w:rPr>
                <w:rFonts w:ascii="Times New Roman" w:hAnsi="Times New Roman"/>
                <w:sz w:val="24"/>
                <w:szCs w:val="24"/>
              </w:rPr>
              <w:t>с</w:t>
            </w:r>
            <w:r w:rsidRPr="004975D6">
              <w:rPr>
                <w:rFonts w:ascii="Times New Roman" w:hAnsi="Times New Roman"/>
                <w:sz w:val="24"/>
                <w:szCs w:val="24"/>
              </w:rPr>
              <w:t>ного образа жизни, спорта; предупреждающий либо преодолева</w:t>
            </w:r>
            <w:r w:rsidRPr="004975D6">
              <w:rPr>
                <w:rFonts w:ascii="Times New Roman" w:hAnsi="Times New Roman"/>
                <w:sz w:val="24"/>
                <w:szCs w:val="24"/>
              </w:rPr>
              <w:t>ю</w:t>
            </w:r>
            <w:r w:rsidRPr="004975D6">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9</w:t>
            </w:r>
          </w:p>
        </w:tc>
      </w:tr>
      <w:tr w:rsidR="00FD3F1B" w:rsidRPr="00802A5B" w:rsidTr="00785498">
        <w:tc>
          <w:tcPr>
            <w:tcW w:w="7338" w:type="dxa"/>
          </w:tcPr>
          <w:p w:rsidR="00FD3F1B" w:rsidRPr="004975D6" w:rsidRDefault="00FD3F1B" w:rsidP="00762672">
            <w:pPr>
              <w:spacing w:after="0" w:line="240" w:lineRule="auto"/>
              <w:jc w:val="both"/>
              <w:rPr>
                <w:rFonts w:ascii="Times New Roman" w:hAnsi="Times New Roman"/>
                <w:b/>
                <w:bCs/>
                <w:sz w:val="24"/>
                <w:szCs w:val="24"/>
              </w:rPr>
            </w:pPr>
            <w:r w:rsidRPr="004975D6">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10</w:t>
            </w:r>
          </w:p>
        </w:tc>
      </w:tr>
      <w:tr w:rsidR="00FD3F1B" w:rsidRPr="00802A5B" w:rsidTr="00785498">
        <w:tc>
          <w:tcPr>
            <w:tcW w:w="7338" w:type="dxa"/>
          </w:tcPr>
          <w:p w:rsidR="00FD3F1B" w:rsidRPr="004975D6" w:rsidRDefault="00FD3F1B" w:rsidP="006130C5">
            <w:pPr>
              <w:tabs>
                <w:tab w:val="left" w:pos="5040"/>
              </w:tabs>
              <w:spacing w:after="0" w:line="240" w:lineRule="auto"/>
              <w:jc w:val="both"/>
              <w:rPr>
                <w:rFonts w:ascii="Times New Roman" w:hAnsi="Times New Roman"/>
                <w:b/>
                <w:bCs/>
                <w:sz w:val="24"/>
                <w:szCs w:val="24"/>
              </w:rPr>
            </w:pPr>
            <w:r w:rsidRPr="004975D6">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693" w:type="dxa"/>
            <w:vAlign w:val="center"/>
          </w:tcPr>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11</w:t>
            </w:r>
          </w:p>
        </w:tc>
      </w:tr>
      <w:tr w:rsidR="00FD3F1B" w:rsidRPr="00802A5B" w:rsidTr="00785498">
        <w:tc>
          <w:tcPr>
            <w:tcW w:w="7338" w:type="dxa"/>
          </w:tcPr>
          <w:p w:rsidR="00FD3F1B" w:rsidRPr="004975D6" w:rsidRDefault="00FD3F1B" w:rsidP="006130C5">
            <w:pPr>
              <w:tabs>
                <w:tab w:val="left" w:pos="5040"/>
              </w:tabs>
              <w:spacing w:after="0" w:line="240" w:lineRule="auto"/>
              <w:jc w:val="both"/>
              <w:rPr>
                <w:rFonts w:ascii="Times New Roman" w:hAnsi="Times New Roman"/>
                <w:b/>
                <w:bCs/>
                <w:sz w:val="24"/>
                <w:szCs w:val="24"/>
              </w:rPr>
            </w:pPr>
            <w:r w:rsidRPr="004975D6">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693" w:type="dxa"/>
            <w:vAlign w:val="center"/>
          </w:tcPr>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12</w:t>
            </w:r>
          </w:p>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p>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p>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p>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p>
        </w:tc>
      </w:tr>
      <w:tr w:rsidR="00FD3F1B" w:rsidRPr="00802A5B" w:rsidTr="00785498">
        <w:tc>
          <w:tcPr>
            <w:tcW w:w="10031" w:type="dxa"/>
            <w:gridSpan w:val="2"/>
            <w:vAlign w:val="center"/>
          </w:tcPr>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Личностные результаты</w:t>
            </w:r>
          </w:p>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 xml:space="preserve">реализации программы воспитания, </w:t>
            </w:r>
            <w:r w:rsidRPr="004975D6">
              <w:rPr>
                <w:rFonts w:ascii="Times New Roman" w:hAnsi="Times New Roman"/>
                <w:b/>
                <w:bCs/>
                <w:sz w:val="24"/>
                <w:szCs w:val="24"/>
              </w:rPr>
              <w:br/>
              <w:t>определенные отраслевыми требованиями к деловым качествам личности</w:t>
            </w:r>
          </w:p>
        </w:tc>
      </w:tr>
      <w:tr w:rsidR="00FD3F1B" w:rsidRPr="00802A5B" w:rsidTr="00785498">
        <w:tc>
          <w:tcPr>
            <w:tcW w:w="7338" w:type="dxa"/>
            <w:vAlign w:val="center"/>
          </w:tcPr>
          <w:p w:rsidR="00FD3F1B" w:rsidRPr="004975D6" w:rsidRDefault="00FD3F1B" w:rsidP="006130C5">
            <w:pPr>
              <w:tabs>
                <w:tab w:val="left" w:pos="5040"/>
              </w:tabs>
              <w:spacing w:after="0" w:line="240" w:lineRule="auto"/>
              <w:rPr>
                <w:rFonts w:ascii="Times New Roman" w:hAnsi="Times New Roman"/>
                <w:bCs/>
                <w:sz w:val="24"/>
                <w:szCs w:val="24"/>
              </w:rPr>
            </w:pPr>
            <w:r w:rsidRPr="004975D6">
              <w:rPr>
                <w:rFonts w:ascii="Times New Roman" w:hAnsi="Times New Roman"/>
                <w:bCs/>
                <w:sz w:val="24"/>
                <w:szCs w:val="24"/>
              </w:rPr>
              <w:t>Готовность обучающегося соответствовать ожиданиям работодат</w:t>
            </w:r>
            <w:r w:rsidRPr="004975D6">
              <w:rPr>
                <w:rFonts w:ascii="Times New Roman" w:hAnsi="Times New Roman"/>
                <w:bCs/>
                <w:sz w:val="24"/>
                <w:szCs w:val="24"/>
              </w:rPr>
              <w:t>е</w:t>
            </w:r>
            <w:r w:rsidRPr="004975D6">
              <w:rPr>
                <w:rFonts w:ascii="Times New Roman" w:hAnsi="Times New Roman"/>
                <w:bCs/>
                <w:sz w:val="24"/>
                <w:szCs w:val="24"/>
              </w:rPr>
              <w:t>лей: ответственный сотрудник, дисциплинированный, трудолюб</w:t>
            </w:r>
            <w:r w:rsidRPr="004975D6">
              <w:rPr>
                <w:rFonts w:ascii="Times New Roman" w:hAnsi="Times New Roman"/>
                <w:bCs/>
                <w:sz w:val="24"/>
                <w:szCs w:val="24"/>
              </w:rPr>
              <w:t>и</w:t>
            </w:r>
            <w:r w:rsidRPr="004975D6">
              <w:rPr>
                <w:rFonts w:ascii="Times New Roman" w:hAnsi="Times New Roman"/>
                <w:bCs/>
                <w:sz w:val="24"/>
                <w:szCs w:val="24"/>
              </w:rPr>
              <w:t>вый, нацеленный на достижение поставленных задач, эффективно взаимодействующий с членами команды, сотрудничающий с друг</w:t>
            </w:r>
            <w:r w:rsidRPr="004975D6">
              <w:rPr>
                <w:rFonts w:ascii="Times New Roman" w:hAnsi="Times New Roman"/>
                <w:bCs/>
                <w:sz w:val="24"/>
                <w:szCs w:val="24"/>
              </w:rPr>
              <w:t>и</w:t>
            </w:r>
            <w:r w:rsidRPr="004975D6">
              <w:rPr>
                <w:rFonts w:ascii="Times New Roman" w:hAnsi="Times New Roman"/>
                <w:bCs/>
                <w:sz w:val="24"/>
                <w:szCs w:val="24"/>
              </w:rPr>
              <w:t>ми людьми, проектно мыслящий.</w:t>
            </w:r>
          </w:p>
        </w:tc>
        <w:tc>
          <w:tcPr>
            <w:tcW w:w="2693" w:type="dxa"/>
            <w:vAlign w:val="center"/>
          </w:tcPr>
          <w:p w:rsidR="00FD3F1B" w:rsidRPr="004975D6" w:rsidRDefault="00FD3F1B" w:rsidP="006130C5">
            <w:pPr>
              <w:tabs>
                <w:tab w:val="left" w:pos="5040"/>
              </w:tabs>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13</w:t>
            </w:r>
          </w:p>
        </w:tc>
      </w:tr>
      <w:tr w:rsidR="00FD3F1B" w:rsidRPr="00802A5B" w:rsidTr="00785498">
        <w:tc>
          <w:tcPr>
            <w:tcW w:w="7338" w:type="dxa"/>
            <w:vAlign w:val="center"/>
          </w:tcPr>
          <w:p w:rsidR="00FD3F1B" w:rsidRPr="004975D6" w:rsidRDefault="00FD3F1B" w:rsidP="00762672">
            <w:pPr>
              <w:spacing w:after="0" w:line="240" w:lineRule="auto"/>
              <w:rPr>
                <w:rFonts w:ascii="Times New Roman" w:hAnsi="Times New Roman"/>
                <w:bCs/>
                <w:sz w:val="24"/>
                <w:szCs w:val="24"/>
              </w:rPr>
            </w:pPr>
            <w:r w:rsidRPr="004975D6">
              <w:rPr>
                <w:rFonts w:ascii="Times New Roman" w:hAnsi="Times New Roman"/>
                <w:bCs/>
                <w:sz w:val="24"/>
                <w:szCs w:val="24"/>
              </w:rPr>
              <w:t>Приобретение обучающимся навыка оценки информации в цифр</w:t>
            </w:r>
            <w:r w:rsidRPr="004975D6">
              <w:rPr>
                <w:rFonts w:ascii="Times New Roman" w:hAnsi="Times New Roman"/>
                <w:bCs/>
                <w:sz w:val="24"/>
                <w:szCs w:val="24"/>
              </w:rPr>
              <w:t>о</w:t>
            </w:r>
            <w:r w:rsidRPr="004975D6">
              <w:rPr>
                <w:rFonts w:ascii="Times New Roman" w:hAnsi="Times New Roman"/>
                <w:bCs/>
                <w:sz w:val="24"/>
                <w:szCs w:val="24"/>
              </w:rPr>
              <w:t>вой среде, ее достоверность, способности строить логические умоз</w:t>
            </w:r>
            <w:r w:rsidRPr="004975D6">
              <w:rPr>
                <w:rFonts w:ascii="Times New Roman" w:hAnsi="Times New Roman"/>
                <w:bCs/>
                <w:sz w:val="24"/>
                <w:szCs w:val="24"/>
              </w:rPr>
              <w:t>а</w:t>
            </w:r>
            <w:r w:rsidRPr="004975D6">
              <w:rPr>
                <w:rFonts w:ascii="Times New Roman" w:hAnsi="Times New Roman"/>
                <w:bCs/>
                <w:sz w:val="24"/>
                <w:szCs w:val="24"/>
              </w:rPr>
              <w:t>ключения на основании поступающей информации и данных.</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14</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bCs/>
                <w:sz w:val="24"/>
                <w:szCs w:val="24"/>
              </w:rPr>
            </w:pPr>
            <w:r w:rsidRPr="004975D6">
              <w:rPr>
                <w:rFonts w:ascii="Times New Roman" w:hAnsi="Times New Roman"/>
                <w:sz w:val="24"/>
                <w:szCs w:val="24"/>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15</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bCs/>
                <w:sz w:val="24"/>
                <w:szCs w:val="24"/>
              </w:rPr>
            </w:pPr>
            <w:r w:rsidRPr="004975D6">
              <w:rPr>
                <w:rFonts w:ascii="Times New Roman" w:hAnsi="Times New Roman"/>
                <w:sz w:val="24"/>
                <w:szCs w:val="24"/>
              </w:rPr>
              <w:t>Приобретение обучающимися социально значимых знаний о прав</w:t>
            </w:r>
            <w:r w:rsidRPr="004975D6">
              <w:rPr>
                <w:rFonts w:ascii="Times New Roman" w:hAnsi="Times New Roman"/>
                <w:sz w:val="24"/>
                <w:szCs w:val="24"/>
              </w:rPr>
              <w:t>и</w:t>
            </w:r>
            <w:r w:rsidRPr="004975D6">
              <w:rPr>
                <w:rFonts w:ascii="Times New Roman" w:hAnsi="Times New Roman"/>
                <w:sz w:val="24"/>
                <w:szCs w:val="24"/>
              </w:rPr>
              <w:t xml:space="preserve">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16</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bCs/>
                <w:sz w:val="24"/>
                <w:szCs w:val="24"/>
              </w:rPr>
            </w:pPr>
            <w:r w:rsidRPr="004975D6">
              <w:rPr>
                <w:rFonts w:ascii="Times New Roman" w:hAnsi="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17</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bCs/>
                <w:sz w:val="24"/>
                <w:szCs w:val="24"/>
              </w:rPr>
            </w:pPr>
            <w:r w:rsidRPr="004975D6">
              <w:rPr>
                <w:rFonts w:ascii="Times New Roman" w:hAnsi="Times New Roman"/>
                <w:sz w:val="24"/>
                <w:szCs w:val="24"/>
              </w:rPr>
              <w:t>Ценностное отношение обучающихся к людям иной национальн</w:t>
            </w:r>
            <w:r w:rsidRPr="004975D6">
              <w:rPr>
                <w:rFonts w:ascii="Times New Roman" w:hAnsi="Times New Roman"/>
                <w:sz w:val="24"/>
                <w:szCs w:val="24"/>
              </w:rPr>
              <w:t>о</w:t>
            </w:r>
            <w:r w:rsidRPr="004975D6">
              <w:rPr>
                <w:rFonts w:ascii="Times New Roman" w:hAnsi="Times New Roman"/>
                <w:sz w:val="24"/>
                <w:szCs w:val="24"/>
              </w:rPr>
              <w:t>сти, веры, культуры; уважительного отношения к их взглядам.</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18</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bCs/>
                <w:sz w:val="24"/>
                <w:szCs w:val="24"/>
              </w:rPr>
            </w:pPr>
            <w:r w:rsidRPr="004975D6">
              <w:rPr>
                <w:rFonts w:ascii="Times New Roman" w:hAnsi="Times New Roman"/>
                <w:sz w:val="24"/>
                <w:szCs w:val="24"/>
              </w:rPr>
              <w:t>Уважительное отношения обучающихся к результатам собственного и чужого труда.</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19</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sz w:val="24"/>
                <w:szCs w:val="24"/>
              </w:rPr>
            </w:pPr>
            <w:r w:rsidRPr="004975D6">
              <w:rPr>
                <w:rFonts w:ascii="Times New Roman" w:hAnsi="Times New Roman"/>
                <w:sz w:val="24"/>
                <w:szCs w:val="24"/>
              </w:rPr>
              <w:t>Ценностное отношение обучающихся к своему здоровью и здоровью окружающих, ЗОЖ и здоровой окружающей среде и т.д.</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bCs/>
                <w:sz w:val="24"/>
                <w:szCs w:val="24"/>
              </w:rPr>
              <w:t>ЛР 20</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sz w:val="24"/>
                <w:szCs w:val="24"/>
              </w:rPr>
            </w:pPr>
            <w:r w:rsidRPr="004975D6">
              <w:rPr>
                <w:rFonts w:ascii="Times New Roman" w:hAnsi="Times New Roman"/>
                <w:sz w:val="24"/>
                <w:szCs w:val="24"/>
              </w:rPr>
              <w:t>Приобретение обучающимися опыта личной ответственности за ра</w:t>
            </w:r>
            <w:r w:rsidRPr="004975D6">
              <w:rPr>
                <w:rFonts w:ascii="Times New Roman" w:hAnsi="Times New Roman"/>
                <w:sz w:val="24"/>
                <w:szCs w:val="24"/>
              </w:rPr>
              <w:t>з</w:t>
            </w:r>
            <w:r w:rsidRPr="004975D6">
              <w:rPr>
                <w:rFonts w:ascii="Times New Roman" w:hAnsi="Times New Roman"/>
                <w:sz w:val="24"/>
                <w:szCs w:val="24"/>
              </w:rPr>
              <w:t>витие группы обучающихся.</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sz w:val="24"/>
                <w:szCs w:val="24"/>
              </w:rPr>
              <w:t>ЛР 21</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sz w:val="24"/>
                <w:szCs w:val="24"/>
              </w:rPr>
            </w:pPr>
            <w:r w:rsidRPr="004975D6">
              <w:rPr>
                <w:rFonts w:ascii="Times New Roman" w:hAnsi="Times New Roman"/>
                <w:sz w:val="24"/>
                <w:szCs w:val="24"/>
              </w:rPr>
              <w:t xml:space="preserve">Приобретение навыков общения и самоуправления. </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sz w:val="24"/>
                <w:szCs w:val="24"/>
              </w:rPr>
              <w:t>ЛР 22</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sz w:val="24"/>
                <w:szCs w:val="24"/>
              </w:rPr>
            </w:pPr>
            <w:r w:rsidRPr="004975D6">
              <w:rPr>
                <w:rFonts w:ascii="Times New Roman" w:hAnsi="Times New Roman"/>
                <w:sz w:val="24"/>
                <w:szCs w:val="24"/>
              </w:rPr>
              <w:t>Получение обучающимися возможности самораскрытия и саморе</w:t>
            </w:r>
            <w:r w:rsidRPr="004975D6">
              <w:rPr>
                <w:rFonts w:ascii="Times New Roman" w:hAnsi="Times New Roman"/>
                <w:sz w:val="24"/>
                <w:szCs w:val="24"/>
              </w:rPr>
              <w:t>а</w:t>
            </w:r>
            <w:r w:rsidRPr="004975D6">
              <w:rPr>
                <w:rFonts w:ascii="Times New Roman" w:hAnsi="Times New Roman"/>
                <w:sz w:val="24"/>
                <w:szCs w:val="24"/>
              </w:rPr>
              <w:t>лизация личности.</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sz w:val="24"/>
                <w:szCs w:val="24"/>
              </w:rPr>
              <w:t>ЛР 23</w:t>
            </w:r>
          </w:p>
        </w:tc>
      </w:tr>
      <w:tr w:rsidR="00FD3F1B" w:rsidRPr="00802A5B" w:rsidTr="00785498">
        <w:tc>
          <w:tcPr>
            <w:tcW w:w="7338" w:type="dxa"/>
          </w:tcPr>
          <w:p w:rsidR="00FD3F1B" w:rsidRPr="004975D6" w:rsidRDefault="00FD3F1B" w:rsidP="00762672">
            <w:pPr>
              <w:spacing w:after="0" w:line="240" w:lineRule="auto"/>
              <w:rPr>
                <w:rFonts w:ascii="Times New Roman" w:hAnsi="Times New Roman"/>
                <w:sz w:val="24"/>
                <w:szCs w:val="24"/>
              </w:rPr>
            </w:pPr>
            <w:r w:rsidRPr="004975D6">
              <w:rPr>
                <w:rFonts w:ascii="Times New Roman" w:hAnsi="Times New Roman"/>
                <w:sz w:val="24"/>
                <w:szCs w:val="24"/>
              </w:rPr>
              <w:t>Ценностное отношение обучающихся к культуре, и искусству, к культуре речи и культуре поведения, к красоте и гармонии.</w:t>
            </w:r>
          </w:p>
        </w:tc>
        <w:tc>
          <w:tcPr>
            <w:tcW w:w="2693" w:type="dxa"/>
            <w:vAlign w:val="center"/>
          </w:tcPr>
          <w:p w:rsidR="00FD3F1B" w:rsidRPr="004975D6" w:rsidRDefault="00FD3F1B" w:rsidP="00762672">
            <w:pPr>
              <w:spacing w:after="0" w:line="240" w:lineRule="auto"/>
              <w:ind w:firstLine="33"/>
              <w:jc w:val="center"/>
              <w:rPr>
                <w:rFonts w:ascii="Times New Roman" w:hAnsi="Times New Roman"/>
                <w:b/>
                <w:bCs/>
                <w:sz w:val="24"/>
                <w:szCs w:val="24"/>
              </w:rPr>
            </w:pPr>
            <w:r w:rsidRPr="004975D6">
              <w:rPr>
                <w:rFonts w:ascii="Times New Roman" w:hAnsi="Times New Roman"/>
                <w:b/>
                <w:sz w:val="24"/>
                <w:szCs w:val="24"/>
              </w:rPr>
              <w:t>ЛР 24</w:t>
            </w:r>
          </w:p>
        </w:tc>
      </w:tr>
    </w:tbl>
    <w:p w:rsidR="00785498" w:rsidRDefault="00785498" w:rsidP="00FD3F1B">
      <w:pPr>
        <w:pStyle w:val="Heading2"/>
        <w:spacing w:before="90"/>
        <w:ind w:left="0" w:right="202"/>
        <w:jc w:val="center"/>
      </w:pPr>
    </w:p>
    <w:p w:rsidR="00FD3F1B" w:rsidRPr="00FD3F1B" w:rsidRDefault="00FD3F1B" w:rsidP="00FD3F1B">
      <w:pPr>
        <w:pStyle w:val="Heading2"/>
        <w:spacing w:before="90"/>
        <w:ind w:left="0" w:right="202"/>
        <w:jc w:val="center"/>
      </w:pPr>
      <w:r w:rsidRPr="00FD3F1B">
        <w:t>Планируемые</w:t>
      </w:r>
      <w:r w:rsidRPr="00FD3F1B">
        <w:rPr>
          <w:spacing w:val="-8"/>
        </w:rPr>
        <w:t xml:space="preserve"> </w:t>
      </w:r>
      <w:r w:rsidRPr="00FD3F1B">
        <w:t>личностные</w:t>
      </w:r>
      <w:r w:rsidRPr="00FD3F1B">
        <w:rPr>
          <w:spacing w:val="-6"/>
        </w:rPr>
        <w:t xml:space="preserve"> </w:t>
      </w:r>
      <w:r w:rsidRPr="00FD3F1B">
        <w:t>результаты</w:t>
      </w:r>
    </w:p>
    <w:p w:rsidR="00FD3F1B" w:rsidRDefault="00FD3F1B" w:rsidP="00FD3F1B">
      <w:pPr>
        <w:spacing w:after="3"/>
        <w:ind w:right="205"/>
        <w:jc w:val="center"/>
        <w:rPr>
          <w:rFonts w:ascii="Times New Roman" w:hAnsi="Times New Roman"/>
          <w:b/>
          <w:sz w:val="24"/>
          <w:szCs w:val="24"/>
        </w:rPr>
      </w:pPr>
      <w:r w:rsidRPr="00FD3F1B">
        <w:rPr>
          <w:rFonts w:ascii="Times New Roman" w:hAnsi="Times New Roman"/>
          <w:b/>
          <w:sz w:val="24"/>
          <w:szCs w:val="24"/>
        </w:rPr>
        <w:t>в</w:t>
      </w:r>
      <w:r w:rsidRPr="00FD3F1B">
        <w:rPr>
          <w:rFonts w:ascii="Times New Roman" w:hAnsi="Times New Roman"/>
          <w:b/>
          <w:spacing w:val="-6"/>
          <w:sz w:val="24"/>
          <w:szCs w:val="24"/>
        </w:rPr>
        <w:t xml:space="preserve"> </w:t>
      </w:r>
      <w:r w:rsidRPr="00FD3F1B">
        <w:rPr>
          <w:rFonts w:ascii="Times New Roman" w:hAnsi="Times New Roman"/>
          <w:b/>
          <w:sz w:val="24"/>
          <w:szCs w:val="24"/>
        </w:rPr>
        <w:t>ходе</w:t>
      </w:r>
      <w:r w:rsidRPr="00FD3F1B">
        <w:rPr>
          <w:rFonts w:ascii="Times New Roman" w:hAnsi="Times New Roman"/>
          <w:b/>
          <w:spacing w:val="-7"/>
          <w:sz w:val="24"/>
          <w:szCs w:val="24"/>
        </w:rPr>
        <w:t xml:space="preserve"> </w:t>
      </w:r>
      <w:r w:rsidRPr="00FD3F1B">
        <w:rPr>
          <w:rFonts w:ascii="Times New Roman" w:hAnsi="Times New Roman"/>
          <w:b/>
          <w:sz w:val="24"/>
          <w:szCs w:val="24"/>
        </w:rPr>
        <w:t>реализации</w:t>
      </w:r>
      <w:r w:rsidRPr="00FD3F1B">
        <w:rPr>
          <w:rFonts w:ascii="Times New Roman" w:hAnsi="Times New Roman"/>
          <w:b/>
          <w:spacing w:val="-3"/>
          <w:sz w:val="24"/>
          <w:szCs w:val="24"/>
        </w:rPr>
        <w:t xml:space="preserve"> </w:t>
      </w:r>
      <w:r w:rsidRPr="00FD3F1B">
        <w:rPr>
          <w:rFonts w:ascii="Times New Roman" w:hAnsi="Times New Roman"/>
          <w:b/>
          <w:sz w:val="24"/>
          <w:szCs w:val="24"/>
        </w:rPr>
        <w:t>образовательной</w:t>
      </w:r>
      <w:r w:rsidRPr="00FD3F1B">
        <w:rPr>
          <w:rFonts w:ascii="Times New Roman" w:hAnsi="Times New Roman"/>
          <w:b/>
          <w:spacing w:val="-3"/>
          <w:sz w:val="24"/>
          <w:szCs w:val="24"/>
        </w:rPr>
        <w:t xml:space="preserve"> </w:t>
      </w:r>
      <w:r w:rsidRPr="00FD3F1B">
        <w:rPr>
          <w:rFonts w:ascii="Times New Roman" w:hAnsi="Times New Roman"/>
          <w:b/>
          <w:sz w:val="24"/>
          <w:szCs w:val="24"/>
        </w:rPr>
        <w:t>программы</w:t>
      </w:r>
    </w:p>
    <w:p w:rsidR="00FD3F1B" w:rsidRDefault="00FD3F1B" w:rsidP="00FD3F1B">
      <w:pPr>
        <w:spacing w:after="3"/>
        <w:ind w:right="205"/>
        <w:jc w:val="center"/>
        <w:rPr>
          <w:rFonts w:ascii="Times New Roman" w:hAnsi="Times New Roman"/>
          <w:b/>
          <w:sz w:val="24"/>
          <w:szCs w:val="24"/>
        </w:rPr>
      </w:pPr>
      <w:r>
        <w:rPr>
          <w:rFonts w:ascii="Times New Roman" w:hAnsi="Times New Roman"/>
          <w:b/>
          <w:sz w:val="24"/>
          <w:szCs w:val="24"/>
        </w:rPr>
        <w:t xml:space="preserve"> 43.02.15 Поварское и кондитерское дело</w:t>
      </w:r>
    </w:p>
    <w:tbl>
      <w:tblPr>
        <w:tblW w:w="100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7"/>
        <w:gridCol w:w="5816"/>
      </w:tblGrid>
      <w:tr w:rsidR="00785498" w:rsidRPr="00785498" w:rsidTr="00785498">
        <w:trPr>
          <w:trHeight w:val="1379"/>
        </w:trPr>
        <w:tc>
          <w:tcPr>
            <w:tcW w:w="4187" w:type="dxa"/>
            <w:hideMark/>
          </w:tcPr>
          <w:p w:rsidR="00785498" w:rsidRPr="00785498" w:rsidRDefault="00785498" w:rsidP="00785498">
            <w:pPr>
              <w:pStyle w:val="TableParagraph"/>
              <w:tabs>
                <w:tab w:val="left" w:pos="2690"/>
              </w:tabs>
              <w:spacing w:line="360" w:lineRule="auto"/>
              <w:ind w:left="4" w:right="-15"/>
              <w:rPr>
                <w:b/>
                <w:sz w:val="24"/>
                <w:szCs w:val="24"/>
              </w:rPr>
            </w:pPr>
            <w:r w:rsidRPr="00785498">
              <w:rPr>
                <w:b/>
                <w:sz w:val="24"/>
                <w:szCs w:val="24"/>
              </w:rPr>
              <w:t>Наименование</w:t>
            </w:r>
            <w:r w:rsidRPr="00785498">
              <w:rPr>
                <w:b/>
                <w:spacing w:val="1"/>
                <w:sz w:val="24"/>
                <w:szCs w:val="24"/>
              </w:rPr>
              <w:t xml:space="preserve"> </w:t>
            </w:r>
            <w:r w:rsidRPr="00785498">
              <w:rPr>
                <w:b/>
                <w:sz w:val="24"/>
                <w:szCs w:val="24"/>
              </w:rPr>
              <w:t>профессионал</w:t>
            </w:r>
            <w:r w:rsidRPr="00785498">
              <w:rPr>
                <w:b/>
                <w:sz w:val="24"/>
                <w:szCs w:val="24"/>
              </w:rPr>
              <w:t>ь</w:t>
            </w:r>
            <w:r w:rsidRPr="00785498">
              <w:rPr>
                <w:b/>
                <w:sz w:val="24"/>
                <w:szCs w:val="24"/>
              </w:rPr>
              <w:t>ного</w:t>
            </w:r>
            <w:r w:rsidRPr="00785498">
              <w:rPr>
                <w:sz w:val="24"/>
                <w:szCs w:val="24"/>
              </w:rPr>
              <w:tab/>
            </w:r>
            <w:r w:rsidRPr="00785498">
              <w:rPr>
                <w:b/>
                <w:sz w:val="24"/>
                <w:szCs w:val="24"/>
              </w:rPr>
              <w:t>модуля,</w:t>
            </w:r>
            <w:r w:rsidRPr="00785498">
              <w:rPr>
                <w:b/>
                <w:spacing w:val="-57"/>
                <w:sz w:val="24"/>
                <w:szCs w:val="24"/>
              </w:rPr>
              <w:t xml:space="preserve"> </w:t>
            </w:r>
            <w:r w:rsidRPr="00785498">
              <w:rPr>
                <w:b/>
                <w:sz w:val="24"/>
                <w:szCs w:val="24"/>
              </w:rPr>
              <w:t>уче</w:t>
            </w:r>
            <w:r w:rsidRPr="00785498">
              <w:rPr>
                <w:b/>
                <w:sz w:val="24"/>
                <w:szCs w:val="24"/>
              </w:rPr>
              <w:t>б</w:t>
            </w:r>
            <w:r w:rsidRPr="00785498">
              <w:rPr>
                <w:b/>
                <w:sz w:val="24"/>
                <w:szCs w:val="24"/>
              </w:rPr>
              <w:t>ной дисциплины</w:t>
            </w:r>
          </w:p>
        </w:tc>
        <w:tc>
          <w:tcPr>
            <w:tcW w:w="5816" w:type="dxa"/>
            <w:hideMark/>
          </w:tcPr>
          <w:p w:rsidR="00785498" w:rsidRPr="00785498" w:rsidRDefault="00785498" w:rsidP="00785498">
            <w:pPr>
              <w:pStyle w:val="TableParagraph"/>
              <w:spacing w:line="360" w:lineRule="auto"/>
              <w:ind w:left="2265" w:right="-14" w:hanging="2259"/>
              <w:rPr>
                <w:b/>
                <w:sz w:val="24"/>
                <w:szCs w:val="24"/>
              </w:rPr>
            </w:pPr>
            <w:r w:rsidRPr="00785498">
              <w:rPr>
                <w:b/>
                <w:sz w:val="24"/>
                <w:szCs w:val="24"/>
              </w:rPr>
              <w:t>Код личностныхрезультатов реализации программы</w:t>
            </w:r>
            <w:r w:rsidRPr="00785498">
              <w:rPr>
                <w:b/>
                <w:spacing w:val="-57"/>
                <w:sz w:val="24"/>
                <w:szCs w:val="24"/>
              </w:rPr>
              <w:t xml:space="preserve"> </w:t>
            </w:r>
            <w:r w:rsidRPr="00785498">
              <w:rPr>
                <w:b/>
                <w:sz w:val="24"/>
                <w:szCs w:val="24"/>
              </w:rPr>
              <w:t>воспитания</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Русский</w:t>
            </w:r>
            <w:r w:rsidRPr="00785498">
              <w:rPr>
                <w:spacing w:val="-1"/>
                <w:sz w:val="24"/>
                <w:szCs w:val="24"/>
              </w:rPr>
              <w:t xml:space="preserve"> </w:t>
            </w:r>
            <w:r w:rsidRPr="00785498">
              <w:rPr>
                <w:sz w:val="24"/>
                <w:szCs w:val="24"/>
              </w:rPr>
              <w:t>язык</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5"/>
                <w:sz w:val="24"/>
                <w:szCs w:val="24"/>
              </w:rPr>
              <w:t xml:space="preserve"> </w:t>
            </w:r>
            <w:r w:rsidRPr="00785498">
              <w:rPr>
                <w:b/>
                <w:sz w:val="24"/>
                <w:szCs w:val="24"/>
              </w:rPr>
              <w:t>1,</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2,</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3,</w:t>
            </w:r>
            <w:r w:rsidRPr="00785498">
              <w:rPr>
                <w:b/>
                <w:spacing w:val="1"/>
                <w:sz w:val="24"/>
                <w:szCs w:val="24"/>
              </w:rPr>
              <w:t xml:space="preserve"> </w:t>
            </w:r>
            <w:r w:rsidRPr="00785498">
              <w:rPr>
                <w:b/>
                <w:sz w:val="24"/>
                <w:szCs w:val="24"/>
              </w:rPr>
              <w:t>ЛР</w:t>
            </w:r>
            <w:r w:rsidRPr="00785498">
              <w:rPr>
                <w:b/>
                <w:spacing w:val="-5"/>
                <w:sz w:val="24"/>
                <w:szCs w:val="24"/>
              </w:rPr>
              <w:t xml:space="preserve"> </w:t>
            </w:r>
            <w:r w:rsidRPr="00785498">
              <w:rPr>
                <w:b/>
                <w:sz w:val="24"/>
                <w:szCs w:val="24"/>
              </w:rPr>
              <w:t>5,</w:t>
            </w:r>
            <w:r w:rsidRPr="00785498">
              <w:rPr>
                <w:b/>
                <w:spacing w:val="3"/>
                <w:sz w:val="24"/>
                <w:szCs w:val="24"/>
              </w:rPr>
              <w:t xml:space="preserve"> </w:t>
            </w:r>
            <w:r w:rsidRPr="00785498">
              <w:rPr>
                <w:b/>
                <w:sz w:val="24"/>
                <w:szCs w:val="24"/>
              </w:rPr>
              <w:t>ЛР</w:t>
            </w:r>
            <w:r w:rsidRPr="00785498">
              <w:rPr>
                <w:b/>
                <w:spacing w:val="-5"/>
                <w:sz w:val="24"/>
                <w:szCs w:val="24"/>
              </w:rPr>
              <w:t xml:space="preserve"> </w:t>
            </w:r>
            <w:r w:rsidRPr="00785498">
              <w:rPr>
                <w:b/>
                <w:sz w:val="24"/>
                <w:szCs w:val="24"/>
              </w:rPr>
              <w:t>8</w:t>
            </w:r>
          </w:p>
        </w:tc>
      </w:tr>
      <w:tr w:rsidR="00785498" w:rsidRPr="00785498" w:rsidTr="00785498">
        <w:trPr>
          <w:trHeight w:val="282"/>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Литература</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5"/>
                <w:sz w:val="24"/>
                <w:szCs w:val="24"/>
              </w:rPr>
              <w:t xml:space="preserve"> </w:t>
            </w:r>
            <w:r w:rsidRPr="00785498">
              <w:rPr>
                <w:b/>
                <w:sz w:val="24"/>
                <w:szCs w:val="24"/>
              </w:rPr>
              <w:t>5, ЛР</w:t>
            </w:r>
            <w:r w:rsidRPr="00785498">
              <w:rPr>
                <w:b/>
                <w:spacing w:val="-3"/>
                <w:sz w:val="24"/>
                <w:szCs w:val="24"/>
              </w:rPr>
              <w:t xml:space="preserve"> </w:t>
            </w:r>
            <w:r w:rsidRPr="00785498">
              <w:rPr>
                <w:b/>
                <w:sz w:val="24"/>
                <w:szCs w:val="24"/>
              </w:rPr>
              <w:t>8, ЛР 17, ЛР 18, ЛР 24</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История</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6,</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7,</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8, ЛР 15, ЛР 17</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Иностранный</w:t>
            </w:r>
            <w:r w:rsidRPr="00785498">
              <w:rPr>
                <w:spacing w:val="-2"/>
                <w:sz w:val="24"/>
                <w:szCs w:val="24"/>
              </w:rPr>
              <w:t xml:space="preserve"> </w:t>
            </w:r>
            <w:r w:rsidRPr="00785498">
              <w:rPr>
                <w:sz w:val="24"/>
                <w:szCs w:val="24"/>
              </w:rPr>
              <w:t>язык</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5"/>
                <w:sz w:val="24"/>
                <w:szCs w:val="24"/>
              </w:rPr>
              <w:t xml:space="preserve"> </w:t>
            </w:r>
            <w:r w:rsidRPr="00785498">
              <w:rPr>
                <w:b/>
                <w:sz w:val="24"/>
                <w:szCs w:val="24"/>
              </w:rPr>
              <w:t>5,</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6,</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7, ЛР</w:t>
            </w:r>
            <w:r w:rsidRPr="00785498">
              <w:rPr>
                <w:b/>
                <w:spacing w:val="-2"/>
                <w:sz w:val="24"/>
                <w:szCs w:val="24"/>
              </w:rPr>
              <w:t xml:space="preserve"> </w:t>
            </w:r>
            <w:r w:rsidRPr="00785498">
              <w:rPr>
                <w:b/>
                <w:sz w:val="24"/>
                <w:szCs w:val="24"/>
              </w:rPr>
              <w:t>8</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Физическая</w:t>
            </w:r>
            <w:r w:rsidRPr="00785498">
              <w:rPr>
                <w:spacing w:val="-3"/>
                <w:sz w:val="24"/>
                <w:szCs w:val="24"/>
              </w:rPr>
              <w:t xml:space="preserve"> </w:t>
            </w:r>
            <w:r w:rsidRPr="00785498">
              <w:rPr>
                <w:sz w:val="24"/>
                <w:szCs w:val="24"/>
              </w:rPr>
              <w:t>культура</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9, ЛР 20</w:t>
            </w:r>
          </w:p>
        </w:tc>
      </w:tr>
      <w:tr w:rsidR="00785498" w:rsidRPr="00785498" w:rsidTr="00785498">
        <w:trPr>
          <w:trHeight w:val="551"/>
        </w:trPr>
        <w:tc>
          <w:tcPr>
            <w:tcW w:w="4187" w:type="dxa"/>
            <w:hideMark/>
          </w:tcPr>
          <w:p w:rsidR="00785498" w:rsidRPr="00785498" w:rsidRDefault="00785498" w:rsidP="00785498">
            <w:pPr>
              <w:pStyle w:val="TableParagraph"/>
              <w:tabs>
                <w:tab w:val="left" w:pos="2164"/>
              </w:tabs>
              <w:ind w:left="4" w:right="-15"/>
              <w:rPr>
                <w:sz w:val="24"/>
                <w:szCs w:val="24"/>
              </w:rPr>
            </w:pPr>
            <w:r w:rsidRPr="00785498">
              <w:rPr>
                <w:sz w:val="24"/>
                <w:szCs w:val="24"/>
              </w:rPr>
              <w:t>Основы безопасности</w:t>
            </w:r>
          </w:p>
          <w:p w:rsidR="00785498" w:rsidRPr="00785498" w:rsidRDefault="00785498" w:rsidP="00785498">
            <w:pPr>
              <w:pStyle w:val="TableParagraph"/>
              <w:ind w:left="4"/>
              <w:rPr>
                <w:sz w:val="24"/>
                <w:szCs w:val="24"/>
              </w:rPr>
            </w:pPr>
            <w:r w:rsidRPr="00785498">
              <w:rPr>
                <w:sz w:val="24"/>
                <w:szCs w:val="24"/>
              </w:rPr>
              <w:t>жизнедеятельности</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 1, ЛР</w:t>
            </w:r>
            <w:r w:rsidRPr="00785498">
              <w:rPr>
                <w:b/>
                <w:spacing w:val="-3"/>
                <w:sz w:val="24"/>
                <w:szCs w:val="24"/>
              </w:rPr>
              <w:t xml:space="preserve"> </w:t>
            </w:r>
            <w:r w:rsidRPr="00785498">
              <w:rPr>
                <w:b/>
                <w:sz w:val="24"/>
                <w:szCs w:val="24"/>
              </w:rPr>
              <w:t>4, ЛР 5, ЛР 9, ЛР</w:t>
            </w:r>
            <w:r w:rsidRPr="00785498">
              <w:rPr>
                <w:b/>
                <w:spacing w:val="-3"/>
                <w:sz w:val="24"/>
                <w:szCs w:val="24"/>
              </w:rPr>
              <w:t xml:space="preserve"> </w:t>
            </w:r>
            <w:r w:rsidRPr="00785498">
              <w:rPr>
                <w:b/>
                <w:sz w:val="24"/>
                <w:szCs w:val="24"/>
              </w:rPr>
              <w:t>18</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Астрономия</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10. ЛР</w:t>
            </w:r>
            <w:r w:rsidRPr="00785498">
              <w:rPr>
                <w:b/>
                <w:spacing w:val="-3"/>
                <w:sz w:val="24"/>
                <w:szCs w:val="24"/>
              </w:rPr>
              <w:t xml:space="preserve"> </w:t>
            </w:r>
            <w:r w:rsidRPr="00785498">
              <w:rPr>
                <w:b/>
                <w:sz w:val="24"/>
                <w:szCs w:val="24"/>
              </w:rPr>
              <w:t>14, ЛР 23</w:t>
            </w:r>
          </w:p>
        </w:tc>
      </w:tr>
      <w:tr w:rsidR="00785498" w:rsidRPr="00785498" w:rsidTr="00785498">
        <w:trPr>
          <w:trHeight w:val="411"/>
        </w:trPr>
        <w:tc>
          <w:tcPr>
            <w:tcW w:w="4187" w:type="dxa"/>
            <w:tcBorders>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Математика</w:t>
            </w:r>
          </w:p>
        </w:tc>
        <w:tc>
          <w:tcPr>
            <w:tcW w:w="5816" w:type="dxa"/>
            <w:tcBorders>
              <w:bottom w:val="single" w:sz="4" w:space="0" w:color="auto"/>
            </w:tcBorders>
            <w:hideMark/>
          </w:tcPr>
          <w:p w:rsidR="00785498" w:rsidRPr="00785498" w:rsidRDefault="00785498" w:rsidP="00785498">
            <w:pPr>
              <w:pStyle w:val="TableParagraph"/>
              <w:ind w:left="2"/>
              <w:rPr>
                <w:b/>
                <w:sz w:val="24"/>
                <w:szCs w:val="24"/>
              </w:rPr>
            </w:pPr>
            <w:r w:rsidRPr="00785498">
              <w:rPr>
                <w:b/>
                <w:sz w:val="24"/>
                <w:szCs w:val="24"/>
              </w:rPr>
              <w:t xml:space="preserve"> ЛР 1, ЛР 2, ЛР 3, ЛР,4, ЛР 5, ЛР, 6, ЛР 7, ЛР 8, ЛР 9, ЛР 10, ЛР 11, ЛР 12, ЛР 13, ЛР 14, ЛР 15, ЛР 16, ЛР 17</w:t>
            </w:r>
          </w:p>
        </w:tc>
      </w:tr>
      <w:tr w:rsidR="00785498" w:rsidRPr="00785498" w:rsidTr="00785498">
        <w:trPr>
          <w:trHeight w:val="345"/>
        </w:trPr>
        <w:tc>
          <w:tcPr>
            <w:tcW w:w="4187" w:type="dxa"/>
            <w:tcBorders>
              <w:top w:val="single" w:sz="4" w:space="0" w:color="auto"/>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Родной язык</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ЛР.5, ЛР.6, ЛР.7, ЛР 8, ЛР.17</w:t>
            </w:r>
          </w:p>
        </w:tc>
      </w:tr>
      <w:tr w:rsidR="00785498" w:rsidRPr="00785498" w:rsidTr="00785498">
        <w:trPr>
          <w:trHeight w:val="381"/>
        </w:trPr>
        <w:tc>
          <w:tcPr>
            <w:tcW w:w="4187" w:type="dxa"/>
            <w:tcBorders>
              <w:top w:val="single" w:sz="4" w:space="0" w:color="auto"/>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Информатика</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10, ЛР</w:t>
            </w:r>
            <w:r w:rsidRPr="00785498">
              <w:rPr>
                <w:b/>
                <w:spacing w:val="-3"/>
                <w:sz w:val="24"/>
                <w:szCs w:val="24"/>
              </w:rPr>
              <w:t xml:space="preserve"> </w:t>
            </w:r>
            <w:r w:rsidRPr="00785498">
              <w:rPr>
                <w:b/>
                <w:sz w:val="24"/>
                <w:szCs w:val="24"/>
              </w:rPr>
              <w:t>14, ЛР 23</w:t>
            </w:r>
          </w:p>
        </w:tc>
      </w:tr>
      <w:tr w:rsidR="00785498" w:rsidRPr="00785498" w:rsidTr="00785498">
        <w:trPr>
          <w:trHeight w:val="456"/>
        </w:trPr>
        <w:tc>
          <w:tcPr>
            <w:tcW w:w="4187" w:type="dxa"/>
            <w:tcBorders>
              <w:top w:val="single" w:sz="4" w:space="0" w:color="auto"/>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 xml:space="preserve">Химия </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rPr>
                <w:b/>
                <w:sz w:val="24"/>
                <w:szCs w:val="24"/>
              </w:rPr>
            </w:pPr>
            <w:r w:rsidRPr="00785498">
              <w:rPr>
                <w:b/>
                <w:sz w:val="24"/>
                <w:szCs w:val="24"/>
              </w:rPr>
              <w:t>ЛР 7, ЛР 10, ЛР 12, ЛР 16, ЛР 20, ЛР 21, ЛР23</w:t>
            </w:r>
          </w:p>
        </w:tc>
      </w:tr>
      <w:tr w:rsidR="00785498" w:rsidRPr="00785498" w:rsidTr="00785498">
        <w:trPr>
          <w:trHeight w:val="396"/>
        </w:trPr>
        <w:tc>
          <w:tcPr>
            <w:tcW w:w="4187" w:type="dxa"/>
            <w:tcBorders>
              <w:top w:val="single" w:sz="4" w:space="0" w:color="auto"/>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Биология</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10, ЛР 12, ЛР 16, ЛР 20, ЛР 21, ЛР23</w:t>
            </w:r>
          </w:p>
        </w:tc>
      </w:tr>
      <w:tr w:rsidR="00785498" w:rsidRPr="00785498" w:rsidTr="00785498">
        <w:trPr>
          <w:trHeight w:val="555"/>
        </w:trPr>
        <w:tc>
          <w:tcPr>
            <w:tcW w:w="10003" w:type="dxa"/>
            <w:gridSpan w:val="2"/>
            <w:tcBorders>
              <w:top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 xml:space="preserve">      Общий гуманитарный и социально-экономический цикл</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Основы</w:t>
            </w:r>
            <w:r w:rsidRPr="00785498">
              <w:rPr>
                <w:spacing w:val="-2"/>
                <w:sz w:val="24"/>
                <w:szCs w:val="24"/>
              </w:rPr>
              <w:t xml:space="preserve"> </w:t>
            </w:r>
            <w:r w:rsidRPr="00785498">
              <w:rPr>
                <w:sz w:val="24"/>
                <w:szCs w:val="24"/>
              </w:rPr>
              <w:t>философии</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6,</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7,</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8,ЛР 15, ЛР 24</w:t>
            </w:r>
          </w:p>
        </w:tc>
      </w:tr>
      <w:tr w:rsidR="00785498" w:rsidRPr="00785498" w:rsidTr="00785498">
        <w:trPr>
          <w:trHeight w:val="285"/>
        </w:trPr>
        <w:tc>
          <w:tcPr>
            <w:tcW w:w="4187" w:type="dxa"/>
            <w:hideMark/>
          </w:tcPr>
          <w:p w:rsidR="00785498" w:rsidRPr="00785498" w:rsidRDefault="00785498" w:rsidP="00785498">
            <w:pPr>
              <w:pStyle w:val="TableParagraph"/>
              <w:spacing w:line="360" w:lineRule="auto"/>
              <w:ind w:left="4"/>
              <w:rPr>
                <w:sz w:val="24"/>
                <w:szCs w:val="24"/>
              </w:rPr>
            </w:pPr>
            <w:r w:rsidRPr="00785498">
              <w:rPr>
                <w:sz w:val="24"/>
                <w:szCs w:val="24"/>
              </w:rPr>
              <w:t>Психология</w:t>
            </w:r>
            <w:r w:rsidRPr="00785498">
              <w:rPr>
                <w:spacing w:val="-1"/>
                <w:sz w:val="24"/>
                <w:szCs w:val="24"/>
              </w:rPr>
              <w:t xml:space="preserve"> </w:t>
            </w:r>
            <w:r w:rsidRPr="00785498">
              <w:rPr>
                <w:sz w:val="24"/>
                <w:szCs w:val="24"/>
              </w:rPr>
              <w:t>общения</w:t>
            </w:r>
          </w:p>
        </w:tc>
        <w:tc>
          <w:tcPr>
            <w:tcW w:w="5816" w:type="dxa"/>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5"/>
                <w:sz w:val="24"/>
                <w:szCs w:val="24"/>
              </w:rPr>
              <w:t xml:space="preserve"> </w:t>
            </w:r>
            <w:r w:rsidRPr="00785498">
              <w:rPr>
                <w:b/>
                <w:sz w:val="24"/>
                <w:szCs w:val="24"/>
              </w:rPr>
              <w:t>5,</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6,</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7, ЛР</w:t>
            </w:r>
            <w:r w:rsidRPr="00785498">
              <w:rPr>
                <w:b/>
                <w:spacing w:val="-2"/>
                <w:sz w:val="24"/>
                <w:szCs w:val="24"/>
              </w:rPr>
              <w:t xml:space="preserve"> </w:t>
            </w:r>
            <w:r w:rsidRPr="00785498">
              <w:rPr>
                <w:b/>
                <w:sz w:val="24"/>
                <w:szCs w:val="24"/>
              </w:rPr>
              <w:t>8, ЛР 12</w:t>
            </w:r>
          </w:p>
        </w:tc>
      </w:tr>
      <w:tr w:rsidR="00785498" w:rsidRPr="00785498" w:rsidTr="00785498">
        <w:trPr>
          <w:trHeight w:val="600"/>
        </w:trPr>
        <w:tc>
          <w:tcPr>
            <w:tcW w:w="4187" w:type="dxa"/>
            <w:tcBorders>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История</w:t>
            </w:r>
          </w:p>
        </w:tc>
        <w:tc>
          <w:tcPr>
            <w:tcW w:w="5816" w:type="dxa"/>
            <w:tcBorders>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6,</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7,</w:t>
            </w: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8, ЛР 15, ЛР 17</w:t>
            </w:r>
          </w:p>
        </w:tc>
      </w:tr>
      <w:tr w:rsidR="00785498" w:rsidRPr="00785498" w:rsidTr="00785498">
        <w:trPr>
          <w:trHeight w:val="273"/>
        </w:trPr>
        <w:tc>
          <w:tcPr>
            <w:tcW w:w="4187" w:type="dxa"/>
            <w:tcBorders>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Физическая культура</w:t>
            </w:r>
          </w:p>
        </w:tc>
        <w:tc>
          <w:tcPr>
            <w:tcW w:w="5816" w:type="dxa"/>
            <w:tcBorders>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9, ЛР 20</w:t>
            </w:r>
          </w:p>
        </w:tc>
      </w:tr>
      <w:tr w:rsidR="00785498" w:rsidRPr="00785498" w:rsidTr="00785498">
        <w:trPr>
          <w:trHeight w:val="975"/>
        </w:trPr>
        <w:tc>
          <w:tcPr>
            <w:tcW w:w="4187" w:type="dxa"/>
            <w:tcBorders>
              <w:top w:val="single" w:sz="4" w:space="0" w:color="auto"/>
              <w:bottom w:val="single" w:sz="4" w:space="0" w:color="auto"/>
            </w:tcBorders>
            <w:hideMark/>
          </w:tcPr>
          <w:p w:rsidR="00785498" w:rsidRPr="00785498" w:rsidRDefault="00785498" w:rsidP="00785498">
            <w:pPr>
              <w:pStyle w:val="TableParagraph"/>
              <w:ind w:left="4"/>
              <w:rPr>
                <w:sz w:val="24"/>
                <w:szCs w:val="24"/>
              </w:rPr>
            </w:pPr>
            <w:r w:rsidRPr="00785498">
              <w:rPr>
                <w:sz w:val="24"/>
                <w:szCs w:val="24"/>
              </w:rPr>
              <w:t>Иностранный</w:t>
            </w:r>
            <w:r w:rsidRPr="00785498">
              <w:rPr>
                <w:spacing w:val="-2"/>
                <w:sz w:val="24"/>
                <w:szCs w:val="24"/>
              </w:rPr>
              <w:t xml:space="preserve"> </w:t>
            </w:r>
            <w:r w:rsidRPr="00785498">
              <w:rPr>
                <w:sz w:val="24"/>
                <w:szCs w:val="24"/>
              </w:rPr>
              <w:t>язык в професси</w:t>
            </w:r>
            <w:r w:rsidRPr="00785498">
              <w:rPr>
                <w:sz w:val="24"/>
                <w:szCs w:val="24"/>
              </w:rPr>
              <w:t>о</w:t>
            </w:r>
            <w:r w:rsidRPr="00785498">
              <w:rPr>
                <w:sz w:val="24"/>
                <w:szCs w:val="24"/>
              </w:rPr>
              <w:t>нальной деятельности</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pacing w:val="1"/>
                <w:sz w:val="24"/>
                <w:szCs w:val="24"/>
              </w:rPr>
              <w:t xml:space="preserve"> </w:t>
            </w:r>
            <w:r w:rsidRPr="00785498">
              <w:rPr>
                <w:b/>
                <w:sz w:val="24"/>
                <w:szCs w:val="24"/>
              </w:rPr>
              <w:t>ЛР</w:t>
            </w:r>
            <w:r w:rsidRPr="00785498">
              <w:rPr>
                <w:b/>
                <w:spacing w:val="-2"/>
                <w:sz w:val="24"/>
                <w:szCs w:val="24"/>
              </w:rPr>
              <w:t xml:space="preserve"> </w:t>
            </w:r>
            <w:r w:rsidRPr="00785498">
              <w:rPr>
                <w:b/>
                <w:sz w:val="24"/>
                <w:szCs w:val="24"/>
              </w:rPr>
              <w:t>7, ЛР</w:t>
            </w:r>
            <w:r w:rsidRPr="00785498">
              <w:rPr>
                <w:b/>
                <w:spacing w:val="-2"/>
                <w:sz w:val="24"/>
                <w:szCs w:val="24"/>
              </w:rPr>
              <w:t xml:space="preserve"> </w:t>
            </w:r>
            <w:r w:rsidRPr="00785498">
              <w:rPr>
                <w:b/>
                <w:sz w:val="24"/>
                <w:szCs w:val="24"/>
              </w:rPr>
              <w:t>8, ЛР 17, ЛР 18,ЛР 24</w:t>
            </w:r>
          </w:p>
        </w:tc>
      </w:tr>
      <w:tr w:rsidR="00785498" w:rsidRPr="00785498" w:rsidTr="00785498">
        <w:trPr>
          <w:trHeight w:val="990"/>
        </w:trPr>
        <w:tc>
          <w:tcPr>
            <w:tcW w:w="4187" w:type="dxa"/>
            <w:tcBorders>
              <w:top w:val="single" w:sz="4" w:space="0" w:color="auto"/>
              <w:bottom w:val="single" w:sz="4" w:space="0" w:color="auto"/>
            </w:tcBorders>
            <w:hideMark/>
          </w:tcPr>
          <w:p w:rsidR="00785498" w:rsidRPr="00785498" w:rsidRDefault="00785498" w:rsidP="00785498">
            <w:pPr>
              <w:pStyle w:val="TableParagraph"/>
              <w:ind w:left="4"/>
              <w:rPr>
                <w:sz w:val="24"/>
                <w:szCs w:val="24"/>
              </w:rPr>
            </w:pPr>
            <w:r w:rsidRPr="00785498">
              <w:rPr>
                <w:sz w:val="24"/>
                <w:szCs w:val="24"/>
              </w:rPr>
              <w:t>Татарский язык в профессионал</w:t>
            </w:r>
            <w:r w:rsidRPr="00785498">
              <w:rPr>
                <w:sz w:val="24"/>
                <w:szCs w:val="24"/>
              </w:rPr>
              <w:t>ь</w:t>
            </w:r>
            <w:r w:rsidRPr="00785498">
              <w:rPr>
                <w:sz w:val="24"/>
                <w:szCs w:val="24"/>
              </w:rPr>
              <w:t>ной деятельности</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5"/>
                <w:sz w:val="24"/>
                <w:szCs w:val="24"/>
              </w:rPr>
              <w:t xml:space="preserve"> </w:t>
            </w:r>
            <w:r w:rsidRPr="00785498">
              <w:rPr>
                <w:b/>
                <w:sz w:val="24"/>
                <w:szCs w:val="24"/>
              </w:rPr>
              <w:t>5, ЛР 7, ЛР</w:t>
            </w:r>
            <w:r w:rsidRPr="00785498">
              <w:rPr>
                <w:b/>
                <w:spacing w:val="-3"/>
                <w:sz w:val="24"/>
                <w:szCs w:val="24"/>
              </w:rPr>
              <w:t xml:space="preserve"> </w:t>
            </w:r>
            <w:r w:rsidRPr="00785498">
              <w:rPr>
                <w:b/>
                <w:sz w:val="24"/>
                <w:szCs w:val="24"/>
              </w:rPr>
              <w:t>8, ЛР 18,ЛР 24</w:t>
            </w:r>
          </w:p>
        </w:tc>
      </w:tr>
      <w:tr w:rsidR="00785498" w:rsidRPr="00785498" w:rsidTr="00785498">
        <w:trPr>
          <w:trHeight w:val="363"/>
        </w:trPr>
        <w:tc>
          <w:tcPr>
            <w:tcW w:w="10003" w:type="dxa"/>
            <w:gridSpan w:val="2"/>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Математический и общий естественнонаучный цикл</w:t>
            </w:r>
          </w:p>
        </w:tc>
      </w:tr>
      <w:tr w:rsidR="00785498" w:rsidRPr="00785498" w:rsidTr="00785498">
        <w:trPr>
          <w:trHeight w:val="279"/>
        </w:trPr>
        <w:tc>
          <w:tcPr>
            <w:tcW w:w="4187" w:type="dxa"/>
            <w:tcBorders>
              <w:top w:val="single" w:sz="4" w:space="0" w:color="auto"/>
              <w:bottom w:val="single" w:sz="4" w:space="0" w:color="auto"/>
            </w:tcBorders>
            <w:hideMark/>
          </w:tcPr>
          <w:p w:rsidR="00785498" w:rsidRPr="00785498" w:rsidRDefault="00785498" w:rsidP="00785498">
            <w:pPr>
              <w:pStyle w:val="TableParagraph"/>
              <w:ind w:right="-15"/>
              <w:rPr>
                <w:sz w:val="24"/>
                <w:szCs w:val="24"/>
              </w:rPr>
            </w:pPr>
            <w:r w:rsidRPr="00785498">
              <w:rPr>
                <w:sz w:val="24"/>
                <w:szCs w:val="24"/>
              </w:rPr>
              <w:t>Химия</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10, ЛР 12, ЛР 16, ЛР 20, ЛР 21, ЛР23</w:t>
            </w:r>
          </w:p>
        </w:tc>
      </w:tr>
      <w:tr w:rsidR="00785498" w:rsidRPr="00785498" w:rsidTr="00785498">
        <w:trPr>
          <w:trHeight w:val="644"/>
        </w:trPr>
        <w:tc>
          <w:tcPr>
            <w:tcW w:w="4187" w:type="dxa"/>
            <w:tcBorders>
              <w:top w:val="single" w:sz="4" w:space="0" w:color="auto"/>
              <w:bottom w:val="single" w:sz="4" w:space="0" w:color="auto"/>
            </w:tcBorders>
            <w:hideMark/>
          </w:tcPr>
          <w:p w:rsidR="00785498" w:rsidRPr="00785498" w:rsidRDefault="00785498" w:rsidP="00785498">
            <w:pPr>
              <w:pStyle w:val="TableParagraph"/>
              <w:ind w:right="-15"/>
              <w:rPr>
                <w:sz w:val="24"/>
                <w:szCs w:val="24"/>
              </w:rPr>
            </w:pPr>
            <w:r w:rsidRPr="00785498">
              <w:rPr>
                <w:sz w:val="24"/>
                <w:szCs w:val="24"/>
              </w:rPr>
              <w:t>Экологические основы природопольз</w:t>
            </w:r>
            <w:r w:rsidRPr="00785498">
              <w:rPr>
                <w:sz w:val="24"/>
                <w:szCs w:val="24"/>
              </w:rPr>
              <w:t>о</w:t>
            </w:r>
            <w:r w:rsidRPr="00785498">
              <w:rPr>
                <w:sz w:val="24"/>
                <w:szCs w:val="24"/>
              </w:rPr>
              <w:t>вания</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1,ЛР 7, ЛР 8, ЛР 10, ЛР 15, ЛР 16, ЛР 20, ЛР 23</w:t>
            </w:r>
          </w:p>
        </w:tc>
      </w:tr>
      <w:tr w:rsidR="00785498" w:rsidRPr="00785498" w:rsidTr="00785498">
        <w:trPr>
          <w:trHeight w:val="305"/>
        </w:trPr>
        <w:tc>
          <w:tcPr>
            <w:tcW w:w="4187" w:type="dxa"/>
            <w:tcBorders>
              <w:top w:val="single" w:sz="4" w:space="0" w:color="auto"/>
              <w:bottom w:val="single" w:sz="4" w:space="0" w:color="auto"/>
            </w:tcBorders>
            <w:hideMark/>
          </w:tcPr>
          <w:p w:rsidR="00785498" w:rsidRPr="00785498" w:rsidRDefault="00785498" w:rsidP="00785498">
            <w:pPr>
              <w:pStyle w:val="TableParagraph"/>
              <w:ind w:right="-15"/>
              <w:rPr>
                <w:sz w:val="24"/>
                <w:szCs w:val="24"/>
              </w:rPr>
            </w:pPr>
            <w:r w:rsidRPr="00785498">
              <w:rPr>
                <w:sz w:val="24"/>
                <w:szCs w:val="24"/>
              </w:rPr>
              <w:t>Математика</w:t>
            </w:r>
          </w:p>
        </w:tc>
        <w:tc>
          <w:tcPr>
            <w:tcW w:w="5816" w:type="dxa"/>
            <w:tcBorders>
              <w:top w:val="single" w:sz="4" w:space="0" w:color="auto"/>
              <w:bottom w:val="single" w:sz="4" w:space="0" w:color="auto"/>
            </w:tcBorders>
            <w:hideMark/>
          </w:tcPr>
          <w:p w:rsidR="00785498" w:rsidRPr="00785498" w:rsidRDefault="00785498" w:rsidP="00785498">
            <w:pPr>
              <w:pStyle w:val="TableParagraph"/>
              <w:ind w:left="2"/>
              <w:rPr>
                <w:b/>
                <w:sz w:val="24"/>
                <w:szCs w:val="24"/>
              </w:rPr>
            </w:pPr>
            <w:r w:rsidRPr="00785498">
              <w:rPr>
                <w:b/>
                <w:sz w:val="24"/>
                <w:szCs w:val="24"/>
              </w:rPr>
              <w:t>ЛР 1, ЛР 2, ЛР 3, ЛР,4, ЛР 5, ЛР, 6, ЛР 7, ЛР 8, ЛР 9, ЛР 10, ЛР 11, ЛР 12, ЛР 13, ЛР 14, ЛР 15, ЛР 16, ЛР 17</w:t>
            </w:r>
          </w:p>
        </w:tc>
      </w:tr>
      <w:tr w:rsidR="00785498" w:rsidRPr="00785498" w:rsidTr="00785498">
        <w:trPr>
          <w:trHeight w:val="420"/>
        </w:trPr>
        <w:tc>
          <w:tcPr>
            <w:tcW w:w="10003" w:type="dxa"/>
            <w:gridSpan w:val="2"/>
            <w:tcBorders>
              <w:top w:val="single" w:sz="4" w:space="0" w:color="auto"/>
              <w:bottom w:val="single" w:sz="4" w:space="0" w:color="auto"/>
            </w:tcBorders>
            <w:hideMark/>
          </w:tcPr>
          <w:p w:rsidR="00785498" w:rsidRPr="00785498" w:rsidRDefault="00785498" w:rsidP="00785498">
            <w:pPr>
              <w:pStyle w:val="TableParagraph"/>
              <w:spacing w:line="360" w:lineRule="auto"/>
              <w:ind w:left="4"/>
              <w:jc w:val="center"/>
              <w:rPr>
                <w:b/>
                <w:sz w:val="24"/>
                <w:szCs w:val="24"/>
              </w:rPr>
            </w:pPr>
            <w:r w:rsidRPr="00785498">
              <w:rPr>
                <w:b/>
                <w:sz w:val="24"/>
                <w:szCs w:val="24"/>
              </w:rPr>
              <w:t>Общепрофессиональный цикл</w:t>
            </w:r>
          </w:p>
        </w:tc>
      </w:tr>
      <w:tr w:rsidR="00785498" w:rsidRPr="00785498" w:rsidTr="00785498">
        <w:trPr>
          <w:trHeight w:val="630"/>
        </w:trPr>
        <w:tc>
          <w:tcPr>
            <w:tcW w:w="4187" w:type="dxa"/>
            <w:tcBorders>
              <w:top w:val="single" w:sz="4" w:space="0" w:color="auto"/>
              <w:bottom w:val="single" w:sz="4" w:space="0" w:color="auto"/>
            </w:tcBorders>
            <w:hideMark/>
          </w:tcPr>
          <w:p w:rsidR="00785498" w:rsidRPr="00785498" w:rsidRDefault="00785498" w:rsidP="00785498">
            <w:pPr>
              <w:pStyle w:val="TableParagraph"/>
              <w:spacing w:line="360" w:lineRule="auto"/>
              <w:ind w:left="4"/>
              <w:rPr>
                <w:sz w:val="24"/>
                <w:szCs w:val="24"/>
              </w:rPr>
            </w:pPr>
            <w:r w:rsidRPr="00785498">
              <w:rPr>
                <w:sz w:val="24"/>
                <w:szCs w:val="24"/>
              </w:rPr>
              <w:t>Микробиология, физиология п</w:t>
            </w:r>
            <w:r w:rsidRPr="00785498">
              <w:rPr>
                <w:sz w:val="24"/>
                <w:szCs w:val="24"/>
              </w:rPr>
              <w:t>и</w:t>
            </w:r>
            <w:r w:rsidRPr="00785498">
              <w:rPr>
                <w:sz w:val="24"/>
                <w:szCs w:val="24"/>
              </w:rPr>
              <w:t>тания, санитария и гигиена</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13,</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14,</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15,</w:t>
            </w:r>
            <w:r w:rsidRPr="00785498">
              <w:rPr>
                <w:b/>
                <w:spacing w:val="1"/>
                <w:sz w:val="24"/>
                <w:szCs w:val="24"/>
              </w:rPr>
              <w:t xml:space="preserve"> </w:t>
            </w:r>
            <w:r w:rsidRPr="00785498">
              <w:rPr>
                <w:b/>
                <w:sz w:val="24"/>
                <w:szCs w:val="24"/>
              </w:rPr>
              <w:t>ЛР</w:t>
            </w:r>
            <w:r w:rsidRPr="00785498">
              <w:rPr>
                <w:b/>
                <w:spacing w:val="-3"/>
                <w:sz w:val="24"/>
                <w:szCs w:val="24"/>
              </w:rPr>
              <w:t xml:space="preserve"> </w:t>
            </w:r>
            <w:r w:rsidRPr="00785498">
              <w:rPr>
                <w:b/>
                <w:sz w:val="24"/>
                <w:szCs w:val="24"/>
              </w:rPr>
              <w:t>19,ЛР 20, ЛР 23</w:t>
            </w:r>
          </w:p>
        </w:tc>
      </w:tr>
      <w:tr w:rsidR="00785498" w:rsidRPr="00785498" w:rsidTr="00785498">
        <w:trPr>
          <w:trHeight w:val="165"/>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хранения и контроль зап</w:t>
            </w:r>
            <w:r w:rsidRPr="00785498">
              <w:rPr>
                <w:rFonts w:ascii="Times New Roman" w:hAnsi="Times New Roman"/>
                <w:sz w:val="24"/>
                <w:szCs w:val="24"/>
              </w:rPr>
              <w:t>а</w:t>
            </w:r>
            <w:r w:rsidRPr="00785498">
              <w:rPr>
                <w:rFonts w:ascii="Times New Roman" w:hAnsi="Times New Roman"/>
                <w:sz w:val="24"/>
                <w:szCs w:val="24"/>
              </w:rPr>
              <w:t>сов и сырья</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w:t>
            </w:r>
            <w:r w:rsidRPr="00785498">
              <w:rPr>
                <w:b/>
                <w:spacing w:val="-3"/>
                <w:sz w:val="24"/>
                <w:szCs w:val="24"/>
              </w:rPr>
              <w:t xml:space="preserve"> </w:t>
            </w:r>
            <w:r w:rsidRPr="00785498">
              <w:rPr>
                <w:b/>
                <w:sz w:val="24"/>
                <w:szCs w:val="24"/>
              </w:rPr>
              <w:t>13, ЛР</w:t>
            </w:r>
            <w:r w:rsidRPr="00785498">
              <w:rPr>
                <w:b/>
                <w:spacing w:val="-3"/>
                <w:sz w:val="24"/>
                <w:szCs w:val="24"/>
              </w:rPr>
              <w:t xml:space="preserve"> </w:t>
            </w:r>
            <w:r w:rsidRPr="00785498">
              <w:rPr>
                <w:b/>
                <w:sz w:val="24"/>
                <w:szCs w:val="24"/>
              </w:rPr>
              <w:t>16, ЛР 18, ЛР 21.</w:t>
            </w:r>
          </w:p>
        </w:tc>
      </w:tr>
      <w:tr w:rsidR="00785498" w:rsidRPr="00785498" w:rsidTr="00785498">
        <w:trPr>
          <w:trHeight w:val="270"/>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Техническое оснащение орган</w:t>
            </w:r>
            <w:r w:rsidRPr="00785498">
              <w:rPr>
                <w:rFonts w:ascii="Times New Roman" w:hAnsi="Times New Roman"/>
                <w:sz w:val="24"/>
                <w:szCs w:val="24"/>
              </w:rPr>
              <w:t>и</w:t>
            </w:r>
            <w:r w:rsidRPr="00785498">
              <w:rPr>
                <w:rFonts w:ascii="Times New Roman" w:hAnsi="Times New Roman"/>
                <w:sz w:val="24"/>
                <w:szCs w:val="24"/>
              </w:rPr>
              <w:t>заций питания</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4, ЛР 7, ЛР 10, ЛР 14,ЛР 16, ЛР 19, ЛР 23</w:t>
            </w:r>
          </w:p>
        </w:tc>
      </w:tr>
      <w:tr w:rsidR="00785498" w:rsidRPr="00785498" w:rsidTr="00785498">
        <w:trPr>
          <w:trHeight w:val="285"/>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обслуживания</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 xml:space="preserve"> ЛР 11, ЛР 13, ЛР  16, ЛР 18, ЛР 23</w:t>
            </w:r>
          </w:p>
        </w:tc>
      </w:tr>
      <w:tr w:rsidR="00785498" w:rsidRPr="00785498" w:rsidTr="00785498">
        <w:trPr>
          <w:trHeight w:val="975"/>
        </w:trPr>
        <w:tc>
          <w:tcPr>
            <w:tcW w:w="4187" w:type="dxa"/>
            <w:tcBorders>
              <w:top w:val="single" w:sz="4" w:space="0" w:color="auto"/>
              <w:bottom w:val="single" w:sz="4" w:space="0" w:color="auto"/>
            </w:tcBorders>
            <w:hideMark/>
          </w:tcPr>
          <w:p w:rsidR="00785498" w:rsidRPr="00785498" w:rsidRDefault="00785498">
            <w:pPr>
              <w:rPr>
                <w:rFonts w:ascii="Times New Roman" w:hAnsi="Times New Roman"/>
                <w:sz w:val="24"/>
                <w:szCs w:val="24"/>
              </w:rPr>
            </w:pPr>
            <w:r w:rsidRPr="00785498">
              <w:rPr>
                <w:rFonts w:ascii="Times New Roman" w:hAnsi="Times New Roman"/>
                <w:sz w:val="24"/>
                <w:szCs w:val="24"/>
              </w:rPr>
              <w:t xml:space="preserve">Экономика, менеджмент и </w:t>
            </w:r>
          </w:p>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маркетинг</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4, ЛР 7, ЛР 10, ЛР</w:t>
            </w:r>
            <w:r w:rsidRPr="00785498">
              <w:rPr>
                <w:b/>
                <w:spacing w:val="-3"/>
                <w:sz w:val="24"/>
                <w:szCs w:val="24"/>
              </w:rPr>
              <w:t xml:space="preserve"> </w:t>
            </w:r>
            <w:r w:rsidRPr="00785498">
              <w:rPr>
                <w:b/>
                <w:sz w:val="24"/>
                <w:szCs w:val="24"/>
              </w:rPr>
              <w:t>19, ЛР</w:t>
            </w:r>
            <w:r w:rsidRPr="00785498">
              <w:rPr>
                <w:b/>
                <w:spacing w:val="-3"/>
                <w:sz w:val="24"/>
                <w:szCs w:val="24"/>
              </w:rPr>
              <w:t xml:space="preserve"> </w:t>
            </w:r>
            <w:r w:rsidRPr="00785498">
              <w:rPr>
                <w:b/>
                <w:sz w:val="24"/>
                <w:szCs w:val="24"/>
              </w:rPr>
              <w:t>21, ЛР 22, ЛР 23</w:t>
            </w:r>
          </w:p>
        </w:tc>
      </w:tr>
      <w:tr w:rsidR="00785498" w:rsidRPr="00785498" w:rsidTr="00785498">
        <w:trPr>
          <w:trHeight w:val="240"/>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Правовые основы професси</w:t>
            </w:r>
            <w:r w:rsidRPr="00785498">
              <w:rPr>
                <w:rFonts w:ascii="Times New Roman" w:hAnsi="Times New Roman"/>
                <w:sz w:val="24"/>
                <w:szCs w:val="24"/>
              </w:rPr>
              <w:t>о</w:t>
            </w:r>
            <w:r w:rsidRPr="00785498">
              <w:rPr>
                <w:rFonts w:ascii="Times New Roman" w:hAnsi="Times New Roman"/>
                <w:sz w:val="24"/>
                <w:szCs w:val="24"/>
              </w:rPr>
              <w:t>нальной деятельности</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1, ЛР 2, ЛР 12, ЛР 15, ЛР 23</w:t>
            </w:r>
          </w:p>
        </w:tc>
      </w:tr>
      <w:tr w:rsidR="00785498" w:rsidRPr="00785498" w:rsidTr="00785498">
        <w:trPr>
          <w:trHeight w:val="408"/>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Информационные технологии в профе</w:t>
            </w:r>
            <w:r w:rsidRPr="00785498">
              <w:rPr>
                <w:rFonts w:ascii="Times New Roman" w:hAnsi="Times New Roman"/>
                <w:sz w:val="24"/>
                <w:szCs w:val="24"/>
              </w:rPr>
              <w:t>с</w:t>
            </w:r>
            <w:r w:rsidRPr="00785498">
              <w:rPr>
                <w:rFonts w:ascii="Times New Roman" w:hAnsi="Times New Roman"/>
                <w:sz w:val="24"/>
                <w:szCs w:val="24"/>
              </w:rPr>
              <w:t>сиональной деятельности</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w:t>
            </w:r>
            <w:r w:rsidRPr="00785498">
              <w:rPr>
                <w:b/>
                <w:spacing w:val="-3"/>
                <w:sz w:val="24"/>
                <w:szCs w:val="24"/>
              </w:rPr>
              <w:t xml:space="preserve"> </w:t>
            </w:r>
            <w:r w:rsidRPr="00785498">
              <w:rPr>
                <w:b/>
                <w:sz w:val="24"/>
                <w:szCs w:val="24"/>
              </w:rPr>
              <w:t>4, ЛР 9, ЛР 14,ЛР</w:t>
            </w:r>
            <w:r w:rsidRPr="00785498">
              <w:rPr>
                <w:b/>
                <w:spacing w:val="-3"/>
                <w:sz w:val="24"/>
                <w:szCs w:val="24"/>
              </w:rPr>
              <w:t xml:space="preserve"> </w:t>
            </w:r>
            <w:r w:rsidRPr="00785498">
              <w:rPr>
                <w:b/>
                <w:sz w:val="24"/>
                <w:szCs w:val="24"/>
              </w:rPr>
              <w:t>18, ЛР 20</w:t>
            </w:r>
          </w:p>
        </w:tc>
      </w:tr>
      <w:tr w:rsidR="00785498" w:rsidRPr="00785498" w:rsidTr="00785498">
        <w:trPr>
          <w:trHeight w:val="1095"/>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Охрана труда</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 xml:space="preserve"> ЛР</w:t>
            </w:r>
            <w:r w:rsidRPr="00785498">
              <w:rPr>
                <w:b/>
                <w:spacing w:val="-3"/>
                <w:sz w:val="24"/>
                <w:szCs w:val="24"/>
              </w:rPr>
              <w:t xml:space="preserve"> </w:t>
            </w:r>
            <w:r w:rsidRPr="00785498">
              <w:rPr>
                <w:b/>
                <w:sz w:val="24"/>
                <w:szCs w:val="24"/>
              </w:rPr>
              <w:t>4, ЛР 9, ЛР</w:t>
            </w:r>
            <w:r w:rsidRPr="00785498">
              <w:rPr>
                <w:b/>
                <w:spacing w:val="-3"/>
                <w:sz w:val="24"/>
                <w:szCs w:val="24"/>
              </w:rPr>
              <w:t xml:space="preserve"> </w:t>
            </w:r>
            <w:r w:rsidRPr="00785498">
              <w:rPr>
                <w:b/>
                <w:sz w:val="24"/>
                <w:szCs w:val="24"/>
              </w:rPr>
              <w:t>18, ЛР 20</w:t>
            </w:r>
          </w:p>
        </w:tc>
      </w:tr>
      <w:tr w:rsidR="00785498" w:rsidRPr="00785498" w:rsidTr="00785498">
        <w:trPr>
          <w:trHeight w:val="420"/>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Безопасность жизнедеятельности</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1, ЛР</w:t>
            </w:r>
            <w:r w:rsidRPr="00785498">
              <w:rPr>
                <w:b/>
                <w:spacing w:val="-3"/>
                <w:sz w:val="24"/>
                <w:szCs w:val="24"/>
              </w:rPr>
              <w:t xml:space="preserve"> </w:t>
            </w:r>
            <w:r w:rsidRPr="00785498">
              <w:rPr>
                <w:b/>
                <w:sz w:val="24"/>
                <w:szCs w:val="24"/>
              </w:rPr>
              <w:t>4, ЛР 5, ЛР 9, ЛР</w:t>
            </w:r>
            <w:r w:rsidRPr="00785498">
              <w:rPr>
                <w:b/>
                <w:spacing w:val="-3"/>
                <w:sz w:val="24"/>
                <w:szCs w:val="24"/>
              </w:rPr>
              <w:t xml:space="preserve"> </w:t>
            </w:r>
            <w:r w:rsidRPr="00785498">
              <w:rPr>
                <w:b/>
                <w:sz w:val="24"/>
                <w:szCs w:val="24"/>
              </w:rPr>
              <w:t>18, ЛР 20</w:t>
            </w:r>
          </w:p>
        </w:tc>
      </w:tr>
      <w:tr w:rsidR="00785498" w:rsidRPr="00785498" w:rsidTr="00785498">
        <w:trPr>
          <w:trHeight w:val="225"/>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Технология планирования професси</w:t>
            </w:r>
            <w:r w:rsidRPr="00785498">
              <w:rPr>
                <w:rFonts w:ascii="Times New Roman" w:hAnsi="Times New Roman"/>
                <w:sz w:val="24"/>
                <w:szCs w:val="24"/>
              </w:rPr>
              <w:t>о</w:t>
            </w:r>
            <w:r w:rsidRPr="00785498">
              <w:rPr>
                <w:rFonts w:ascii="Times New Roman" w:hAnsi="Times New Roman"/>
                <w:sz w:val="24"/>
                <w:szCs w:val="24"/>
              </w:rPr>
              <w:t>нальной карьеры</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12, ЛР 13,ЛР 18, ЛР 19, ЛР 21, ЛР 22, ЛР 23</w:t>
            </w:r>
          </w:p>
        </w:tc>
      </w:tr>
      <w:tr w:rsidR="00785498" w:rsidRPr="00785498" w:rsidTr="00785498">
        <w:trPr>
          <w:trHeight w:val="615"/>
        </w:trPr>
        <w:tc>
          <w:tcPr>
            <w:tcW w:w="4187" w:type="dxa"/>
            <w:tcBorders>
              <w:top w:val="single" w:sz="4" w:space="0" w:color="auto"/>
              <w:bottom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Эстетика и дизайн в оформлении блюд</w:t>
            </w:r>
          </w:p>
        </w:tc>
        <w:tc>
          <w:tcPr>
            <w:tcW w:w="5816" w:type="dxa"/>
            <w:tcBorders>
              <w:top w:val="single" w:sz="4" w:space="0" w:color="auto"/>
              <w:bottom w:val="single" w:sz="4" w:space="0" w:color="auto"/>
            </w:tcBorders>
            <w:hideMark/>
          </w:tcPr>
          <w:p w:rsidR="00785498" w:rsidRPr="00785498" w:rsidRDefault="00785498" w:rsidP="00785498">
            <w:pPr>
              <w:pStyle w:val="TableParagraph"/>
              <w:spacing w:line="360" w:lineRule="auto"/>
              <w:rPr>
                <w:b/>
                <w:sz w:val="24"/>
                <w:szCs w:val="24"/>
              </w:rPr>
            </w:pPr>
            <w:r w:rsidRPr="00785498">
              <w:rPr>
                <w:b/>
                <w:sz w:val="24"/>
                <w:szCs w:val="24"/>
              </w:rPr>
              <w:t>ЛР 7, ЛР 11, ЛР 13, ЛР 15, ЛР 18, ЛР 24</w:t>
            </w:r>
          </w:p>
        </w:tc>
      </w:tr>
      <w:tr w:rsidR="00785498" w:rsidRPr="00785498" w:rsidTr="00785498">
        <w:trPr>
          <w:trHeight w:val="575"/>
        </w:trPr>
        <w:tc>
          <w:tcPr>
            <w:tcW w:w="10003" w:type="dxa"/>
            <w:gridSpan w:val="2"/>
            <w:tcBorders>
              <w:top w:val="single" w:sz="4" w:space="0" w:color="auto"/>
              <w:bottom w:val="single" w:sz="4" w:space="0" w:color="auto"/>
            </w:tcBorders>
            <w:hideMark/>
          </w:tcPr>
          <w:p w:rsidR="00785498" w:rsidRPr="00785498" w:rsidRDefault="00785498" w:rsidP="00785498">
            <w:pPr>
              <w:pStyle w:val="TableParagraph"/>
              <w:spacing w:line="263" w:lineRule="exact"/>
              <w:ind w:left="4"/>
              <w:jc w:val="center"/>
              <w:rPr>
                <w:b/>
                <w:sz w:val="24"/>
                <w:szCs w:val="24"/>
              </w:rPr>
            </w:pPr>
            <w:r w:rsidRPr="00785498">
              <w:rPr>
                <w:b/>
                <w:sz w:val="24"/>
                <w:szCs w:val="24"/>
              </w:rPr>
              <w:t>ПРОФЕССИОНАЛЬНЫЙ</w:t>
            </w:r>
            <w:r w:rsidRPr="00785498">
              <w:rPr>
                <w:b/>
                <w:spacing w:val="-6"/>
                <w:sz w:val="24"/>
                <w:szCs w:val="24"/>
              </w:rPr>
              <w:t xml:space="preserve"> </w:t>
            </w:r>
            <w:r w:rsidRPr="00785498">
              <w:rPr>
                <w:b/>
                <w:sz w:val="24"/>
                <w:szCs w:val="24"/>
              </w:rPr>
              <w:t>ЦИКЛ</w:t>
            </w:r>
          </w:p>
          <w:p w:rsidR="00785498" w:rsidRPr="00785498" w:rsidRDefault="00785498" w:rsidP="00785498">
            <w:pPr>
              <w:pStyle w:val="TableParagraph"/>
              <w:spacing w:line="360" w:lineRule="auto"/>
              <w:ind w:left="2"/>
              <w:jc w:val="center"/>
              <w:rPr>
                <w:b/>
                <w:sz w:val="24"/>
                <w:szCs w:val="24"/>
              </w:rPr>
            </w:pPr>
            <w:r w:rsidRPr="00785498">
              <w:rPr>
                <w:b/>
                <w:sz w:val="24"/>
                <w:szCs w:val="24"/>
              </w:rPr>
              <w:t>ПМ</w:t>
            </w:r>
          </w:p>
        </w:tc>
      </w:tr>
      <w:tr w:rsidR="00785498" w:rsidRPr="00785498" w:rsidTr="00785498">
        <w:trPr>
          <w:trHeight w:val="180"/>
        </w:trPr>
        <w:tc>
          <w:tcPr>
            <w:tcW w:w="4187" w:type="dxa"/>
            <w:tcBorders>
              <w:top w:val="single" w:sz="4" w:space="0" w:color="auto"/>
              <w:bottom w:val="single" w:sz="4" w:space="0" w:color="auto"/>
              <w:right w:val="single" w:sz="4" w:space="0" w:color="auto"/>
            </w:tcBorders>
            <w:hideMark/>
          </w:tcPr>
          <w:p w:rsidR="00785498" w:rsidRPr="00785498" w:rsidRDefault="00785498" w:rsidP="00785498">
            <w:pPr>
              <w:pStyle w:val="TableParagraph"/>
              <w:ind w:left="2"/>
              <w:rPr>
                <w:b/>
                <w:sz w:val="24"/>
                <w:szCs w:val="24"/>
              </w:rPr>
            </w:pPr>
            <w:r w:rsidRPr="00785498">
              <w:rPr>
                <w:b/>
                <w:sz w:val="24"/>
                <w:szCs w:val="24"/>
              </w:rPr>
              <w:t>Организация и ведение процессов приготовления и подготовки к реал</w:t>
            </w:r>
            <w:r w:rsidRPr="00785498">
              <w:rPr>
                <w:b/>
                <w:sz w:val="24"/>
                <w:szCs w:val="24"/>
              </w:rPr>
              <w:t>и</w:t>
            </w:r>
            <w:r w:rsidRPr="00785498">
              <w:rPr>
                <w:b/>
                <w:sz w:val="24"/>
                <w:szCs w:val="24"/>
              </w:rPr>
              <w:t>зации полуфабрикатов для блюд, к</w:t>
            </w:r>
            <w:r w:rsidRPr="00785498">
              <w:rPr>
                <w:b/>
                <w:sz w:val="24"/>
                <w:szCs w:val="24"/>
              </w:rPr>
              <w:t>у</w:t>
            </w:r>
            <w:r w:rsidRPr="00785498">
              <w:rPr>
                <w:b/>
                <w:sz w:val="24"/>
                <w:szCs w:val="24"/>
              </w:rPr>
              <w:t>линарных изделий сложного ассо</w:t>
            </w:r>
            <w:r w:rsidRPr="00785498">
              <w:rPr>
                <w:b/>
                <w:sz w:val="24"/>
                <w:szCs w:val="24"/>
              </w:rPr>
              <w:t>р</w:t>
            </w:r>
            <w:r w:rsidRPr="00785498">
              <w:rPr>
                <w:b/>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13, ЛР 19, ЛР 21, ЛР 22,ЛР 23, ЛР 24</w:t>
            </w:r>
          </w:p>
        </w:tc>
      </w:tr>
      <w:tr w:rsidR="00785498" w:rsidRPr="00785498" w:rsidTr="00785498">
        <w:trPr>
          <w:trHeight w:val="180"/>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процессов приг</w:t>
            </w:r>
            <w:r w:rsidRPr="00785498">
              <w:rPr>
                <w:rFonts w:ascii="Times New Roman" w:hAnsi="Times New Roman"/>
                <w:sz w:val="24"/>
                <w:szCs w:val="24"/>
              </w:rPr>
              <w:t>о</w:t>
            </w:r>
            <w:r w:rsidRPr="00785498">
              <w:rPr>
                <w:rFonts w:ascii="Times New Roman" w:hAnsi="Times New Roman"/>
                <w:sz w:val="24"/>
                <w:szCs w:val="24"/>
              </w:rPr>
              <w:t>товления, подготовки к реализ</w:t>
            </w:r>
            <w:r w:rsidRPr="00785498">
              <w:rPr>
                <w:rFonts w:ascii="Times New Roman" w:hAnsi="Times New Roman"/>
                <w:sz w:val="24"/>
                <w:szCs w:val="24"/>
              </w:rPr>
              <w:t>а</w:t>
            </w:r>
            <w:r w:rsidRPr="00785498">
              <w:rPr>
                <w:rFonts w:ascii="Times New Roman" w:hAnsi="Times New Roman"/>
                <w:sz w:val="24"/>
                <w:szCs w:val="24"/>
              </w:rPr>
              <w:t>ции кулинарных полуфабрикатов</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13, ЛР 19, ЛР 21, ЛР 22,ЛР 23, ЛР 24</w:t>
            </w:r>
          </w:p>
        </w:tc>
      </w:tr>
      <w:tr w:rsidR="00785498" w:rsidRPr="00785498" w:rsidTr="00785498">
        <w:trPr>
          <w:trHeight w:val="165"/>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Процессы приготовления, подг</w:t>
            </w:r>
            <w:r w:rsidRPr="00785498">
              <w:rPr>
                <w:rFonts w:ascii="Times New Roman" w:hAnsi="Times New Roman"/>
                <w:sz w:val="24"/>
                <w:szCs w:val="24"/>
              </w:rPr>
              <w:t>о</w:t>
            </w:r>
            <w:r w:rsidRPr="00785498">
              <w:rPr>
                <w:rFonts w:ascii="Times New Roman" w:hAnsi="Times New Roman"/>
                <w:sz w:val="24"/>
                <w:szCs w:val="24"/>
              </w:rPr>
              <w:t>товки к реализации кулинарных полуфабрик</w:t>
            </w:r>
            <w:r w:rsidRPr="00785498">
              <w:rPr>
                <w:rFonts w:ascii="Times New Roman" w:hAnsi="Times New Roman"/>
                <w:sz w:val="24"/>
                <w:szCs w:val="24"/>
              </w:rPr>
              <w:t>а</w:t>
            </w:r>
            <w:r w:rsidRPr="00785498">
              <w:rPr>
                <w:rFonts w:ascii="Times New Roman" w:hAnsi="Times New Roman"/>
                <w:sz w:val="24"/>
                <w:szCs w:val="24"/>
              </w:rPr>
              <w:t>тов</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13, ЛР 19, ЛР 21, ЛР 22,ЛР 23, ЛР 24</w:t>
            </w:r>
          </w:p>
        </w:tc>
      </w:tr>
      <w:tr w:rsidR="00785498" w:rsidRPr="00785498" w:rsidTr="00785498">
        <w:trPr>
          <w:trHeight w:val="240"/>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b/>
                <w:bCs/>
                <w:iCs/>
                <w:sz w:val="24"/>
                <w:szCs w:val="24"/>
                <w:lang w:eastAsia="en-US"/>
              </w:rPr>
            </w:pPr>
            <w:r w:rsidRPr="00785498">
              <w:rPr>
                <w:rFonts w:ascii="Times New Roman" w:hAnsi="Times New Roman"/>
                <w:b/>
                <w:bCs/>
                <w:iCs/>
                <w:sz w:val="24"/>
                <w:szCs w:val="24"/>
              </w:rPr>
              <w:t>Организация и ведение процессов приготовления и подготовки к реал</w:t>
            </w:r>
            <w:r w:rsidRPr="00785498">
              <w:rPr>
                <w:rFonts w:ascii="Times New Roman" w:hAnsi="Times New Roman"/>
                <w:b/>
                <w:bCs/>
                <w:iCs/>
                <w:sz w:val="24"/>
                <w:szCs w:val="24"/>
              </w:rPr>
              <w:t>и</w:t>
            </w:r>
            <w:r w:rsidRPr="00785498">
              <w:rPr>
                <w:rFonts w:ascii="Times New Roman" w:hAnsi="Times New Roman"/>
                <w:b/>
                <w:bCs/>
                <w:iCs/>
                <w:sz w:val="24"/>
                <w:szCs w:val="24"/>
              </w:rPr>
              <w:t>зации полуфабрикатов для блюд, к</w:t>
            </w:r>
            <w:r w:rsidRPr="00785498">
              <w:rPr>
                <w:rFonts w:ascii="Times New Roman" w:hAnsi="Times New Roman"/>
                <w:b/>
                <w:bCs/>
                <w:iCs/>
                <w:sz w:val="24"/>
                <w:szCs w:val="24"/>
              </w:rPr>
              <w:t>у</w:t>
            </w:r>
            <w:r w:rsidRPr="00785498">
              <w:rPr>
                <w:rFonts w:ascii="Times New Roman" w:hAnsi="Times New Roman"/>
                <w:b/>
                <w:bCs/>
                <w:iCs/>
                <w:sz w:val="24"/>
                <w:szCs w:val="24"/>
              </w:rPr>
              <w:t>линарных изделий сложного ассо</w:t>
            </w:r>
            <w:r w:rsidRPr="00785498">
              <w:rPr>
                <w:rFonts w:ascii="Times New Roman" w:hAnsi="Times New Roman"/>
                <w:b/>
                <w:bCs/>
                <w:iCs/>
                <w:sz w:val="24"/>
                <w:szCs w:val="24"/>
              </w:rPr>
              <w:t>р</w:t>
            </w:r>
            <w:r w:rsidRPr="00785498">
              <w:rPr>
                <w:rFonts w:ascii="Times New Roman" w:hAnsi="Times New Roman"/>
                <w:b/>
                <w:bCs/>
                <w:iCs/>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rPr>
                <w:sz w:val="24"/>
                <w:szCs w:val="24"/>
              </w:rPr>
            </w:pPr>
            <w:r w:rsidRPr="00785498">
              <w:rPr>
                <w:b/>
                <w:sz w:val="24"/>
                <w:szCs w:val="24"/>
              </w:rPr>
              <w:t>ЛР 7, ЛР 8, ЛР 13, ЛР 19, ЛР 21, ЛР 22,ЛР 23</w:t>
            </w:r>
          </w:p>
        </w:tc>
      </w:tr>
      <w:tr w:rsidR="00785498" w:rsidRPr="00785498" w:rsidTr="00785498">
        <w:trPr>
          <w:trHeight w:val="1020"/>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процессов приг</w:t>
            </w:r>
            <w:r w:rsidRPr="00785498">
              <w:rPr>
                <w:rFonts w:ascii="Times New Roman" w:hAnsi="Times New Roman"/>
                <w:sz w:val="24"/>
                <w:szCs w:val="24"/>
              </w:rPr>
              <w:t>о</w:t>
            </w:r>
            <w:r w:rsidRPr="00785498">
              <w:rPr>
                <w:rFonts w:ascii="Times New Roman" w:hAnsi="Times New Roman"/>
                <w:sz w:val="24"/>
                <w:szCs w:val="24"/>
              </w:rPr>
              <w:t>товления, подготовки к реализ</w:t>
            </w:r>
            <w:r w:rsidRPr="00785498">
              <w:rPr>
                <w:rFonts w:ascii="Times New Roman" w:hAnsi="Times New Roman"/>
                <w:sz w:val="24"/>
                <w:szCs w:val="24"/>
              </w:rPr>
              <w:t>а</w:t>
            </w:r>
            <w:r w:rsidRPr="00785498">
              <w:rPr>
                <w:rFonts w:ascii="Times New Roman" w:hAnsi="Times New Roman"/>
                <w:sz w:val="24"/>
                <w:szCs w:val="24"/>
              </w:rPr>
              <w:t>ции горячих блюд, кулинарных изделий, закусок сложного ассо</w:t>
            </w:r>
            <w:r w:rsidRPr="00785498">
              <w:rPr>
                <w:rFonts w:ascii="Times New Roman" w:hAnsi="Times New Roman"/>
                <w:sz w:val="24"/>
                <w:szCs w:val="24"/>
              </w:rPr>
              <w:t>р</w:t>
            </w:r>
            <w:r w:rsidRPr="00785498">
              <w:rPr>
                <w:rFonts w:ascii="Times New Roman" w:hAnsi="Times New Roman"/>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sz w:val="24"/>
                <w:szCs w:val="24"/>
              </w:rPr>
            </w:pPr>
            <w:r w:rsidRPr="00785498">
              <w:rPr>
                <w:b/>
                <w:sz w:val="24"/>
                <w:szCs w:val="24"/>
              </w:rPr>
              <w:t>ЛР 7, ЛР 8, ЛР 13, ЛР 19, ЛР 21, ЛР 22,ЛР 23</w:t>
            </w:r>
          </w:p>
        </w:tc>
      </w:tr>
      <w:tr w:rsidR="00785498" w:rsidRPr="00785498" w:rsidTr="00785498">
        <w:trPr>
          <w:trHeight w:val="213"/>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Процессы приготовления, подг</w:t>
            </w:r>
            <w:r w:rsidRPr="00785498">
              <w:rPr>
                <w:rFonts w:ascii="Times New Roman" w:hAnsi="Times New Roman"/>
                <w:sz w:val="24"/>
                <w:szCs w:val="24"/>
              </w:rPr>
              <w:t>о</w:t>
            </w:r>
            <w:r w:rsidRPr="00785498">
              <w:rPr>
                <w:rFonts w:ascii="Times New Roman" w:hAnsi="Times New Roman"/>
                <w:sz w:val="24"/>
                <w:szCs w:val="24"/>
              </w:rPr>
              <w:t>товки к реализации горячих блюд, кулинарных изделий, закусок сложного ассортиме</w:t>
            </w:r>
            <w:r w:rsidRPr="00785498">
              <w:rPr>
                <w:rFonts w:ascii="Times New Roman" w:hAnsi="Times New Roman"/>
                <w:sz w:val="24"/>
                <w:szCs w:val="24"/>
              </w:rPr>
              <w:t>н</w:t>
            </w:r>
            <w:r w:rsidRPr="00785498">
              <w:rPr>
                <w:rFonts w:ascii="Times New Roman" w:hAnsi="Times New Roman"/>
                <w:sz w:val="24"/>
                <w:szCs w:val="24"/>
              </w:rPr>
              <w:t>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sz w:val="24"/>
                <w:szCs w:val="24"/>
              </w:rPr>
            </w:pPr>
            <w:r w:rsidRPr="00785498">
              <w:rPr>
                <w:b/>
                <w:sz w:val="24"/>
                <w:szCs w:val="24"/>
              </w:rPr>
              <w:t>ЛР 7, ЛР 8, ЛР 13, ЛР 19, ЛР 21, ЛР 22,ЛР 23</w:t>
            </w:r>
          </w:p>
        </w:tc>
      </w:tr>
      <w:tr w:rsidR="00785498" w:rsidRPr="00785498" w:rsidTr="00785498">
        <w:trPr>
          <w:trHeight w:val="1320"/>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b/>
                <w:bCs/>
                <w:iCs/>
                <w:sz w:val="24"/>
                <w:szCs w:val="24"/>
                <w:lang w:eastAsia="en-US"/>
              </w:rPr>
            </w:pPr>
            <w:r w:rsidRPr="00785498">
              <w:rPr>
                <w:rFonts w:ascii="Times New Roman" w:hAnsi="Times New Roman"/>
                <w:b/>
                <w:bCs/>
                <w:iCs/>
                <w:sz w:val="24"/>
                <w:szCs w:val="24"/>
              </w:rPr>
              <w:t>Организация и ведение процессов приготовления, оформления и подг</w:t>
            </w:r>
            <w:r w:rsidRPr="00785498">
              <w:rPr>
                <w:rFonts w:ascii="Times New Roman" w:hAnsi="Times New Roman"/>
                <w:b/>
                <w:bCs/>
                <w:iCs/>
                <w:sz w:val="24"/>
                <w:szCs w:val="24"/>
              </w:rPr>
              <w:t>о</w:t>
            </w:r>
            <w:r w:rsidRPr="00785498">
              <w:rPr>
                <w:rFonts w:ascii="Times New Roman" w:hAnsi="Times New Roman"/>
                <w:b/>
                <w:bCs/>
                <w:iCs/>
                <w:sz w:val="24"/>
                <w:szCs w:val="24"/>
              </w:rPr>
              <w:t>товки к реализации холодных блюд, кулинарных изделий, закусок сло</w:t>
            </w:r>
            <w:r w:rsidRPr="00785498">
              <w:rPr>
                <w:rFonts w:ascii="Times New Roman" w:hAnsi="Times New Roman"/>
                <w:b/>
                <w:bCs/>
                <w:iCs/>
                <w:sz w:val="24"/>
                <w:szCs w:val="24"/>
              </w:rPr>
              <w:t>ж</w:t>
            </w:r>
            <w:r w:rsidRPr="00785498">
              <w:rPr>
                <w:rFonts w:ascii="Times New Roman" w:hAnsi="Times New Roman"/>
                <w:b/>
                <w:bCs/>
                <w:iCs/>
                <w:sz w:val="24"/>
                <w:szCs w:val="24"/>
              </w:rPr>
              <w:t>ного ассортимента с учетом потре</w:t>
            </w:r>
            <w:r w:rsidRPr="00785498">
              <w:rPr>
                <w:rFonts w:ascii="Times New Roman" w:hAnsi="Times New Roman"/>
                <w:b/>
                <w:bCs/>
                <w:iCs/>
                <w:sz w:val="24"/>
                <w:szCs w:val="24"/>
              </w:rPr>
              <w:t>б</w:t>
            </w:r>
            <w:r w:rsidRPr="00785498">
              <w:rPr>
                <w:rFonts w:ascii="Times New Roman" w:hAnsi="Times New Roman"/>
                <w:b/>
                <w:bCs/>
                <w:iCs/>
                <w:sz w:val="24"/>
                <w:szCs w:val="24"/>
              </w:rPr>
              <w:t>ностей различных категорий потр</w:t>
            </w:r>
            <w:r w:rsidRPr="00785498">
              <w:rPr>
                <w:rFonts w:ascii="Times New Roman" w:hAnsi="Times New Roman"/>
                <w:b/>
                <w:bCs/>
                <w:iCs/>
                <w:sz w:val="24"/>
                <w:szCs w:val="24"/>
              </w:rPr>
              <w:t>е</w:t>
            </w:r>
            <w:r w:rsidRPr="00785498">
              <w:rPr>
                <w:rFonts w:ascii="Times New Roman" w:hAnsi="Times New Roman"/>
                <w:b/>
                <w:bCs/>
                <w:iCs/>
                <w:sz w:val="24"/>
                <w:szCs w:val="24"/>
              </w:rPr>
              <w:t>бителей, видов и форм обслужив</w:t>
            </w:r>
            <w:r w:rsidRPr="00785498">
              <w:rPr>
                <w:rFonts w:ascii="Times New Roman" w:hAnsi="Times New Roman"/>
                <w:b/>
                <w:bCs/>
                <w:iCs/>
                <w:sz w:val="24"/>
                <w:szCs w:val="24"/>
              </w:rPr>
              <w:t>а</w:t>
            </w:r>
            <w:r w:rsidRPr="00785498">
              <w:rPr>
                <w:rFonts w:ascii="Times New Roman" w:hAnsi="Times New Roman"/>
                <w:b/>
                <w:bCs/>
                <w:iCs/>
                <w:sz w:val="24"/>
                <w:szCs w:val="24"/>
              </w:rPr>
              <w:t>ния</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sz w:val="24"/>
                <w:szCs w:val="24"/>
              </w:rPr>
            </w:pPr>
            <w:r w:rsidRPr="00785498">
              <w:rPr>
                <w:b/>
                <w:sz w:val="24"/>
                <w:szCs w:val="24"/>
              </w:rPr>
              <w:t>ЛР 7, ЛР 8, ЛР 11, ЛР 13, ЛР 19, ЛР 21, ЛР 22,ЛР 23</w:t>
            </w:r>
          </w:p>
        </w:tc>
      </w:tr>
      <w:tr w:rsidR="00785498" w:rsidRPr="00785498" w:rsidTr="00785498">
        <w:trPr>
          <w:trHeight w:val="1485"/>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процессов приг</w:t>
            </w:r>
            <w:r w:rsidRPr="00785498">
              <w:rPr>
                <w:rFonts w:ascii="Times New Roman" w:hAnsi="Times New Roman"/>
                <w:sz w:val="24"/>
                <w:szCs w:val="24"/>
              </w:rPr>
              <w:t>о</w:t>
            </w:r>
            <w:r w:rsidRPr="00785498">
              <w:rPr>
                <w:rFonts w:ascii="Times New Roman" w:hAnsi="Times New Roman"/>
                <w:sz w:val="24"/>
                <w:szCs w:val="24"/>
              </w:rPr>
              <w:t>товления, подготовки к реализации холодных блюд, кулинарных изделий, закусок сложного ассо</w:t>
            </w:r>
            <w:r w:rsidRPr="00785498">
              <w:rPr>
                <w:rFonts w:ascii="Times New Roman" w:hAnsi="Times New Roman"/>
                <w:sz w:val="24"/>
                <w:szCs w:val="24"/>
              </w:rPr>
              <w:t>р</w:t>
            </w:r>
            <w:r w:rsidRPr="00785498">
              <w:rPr>
                <w:rFonts w:ascii="Times New Roman" w:hAnsi="Times New Roman"/>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11, ЛР 13, ЛР 19, ЛР 21, ЛР 22,ЛР 23</w:t>
            </w:r>
          </w:p>
        </w:tc>
      </w:tr>
      <w:tr w:rsidR="00785498" w:rsidRPr="00785498" w:rsidTr="00785498">
        <w:trPr>
          <w:trHeight w:val="1085"/>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Процессы приготовления, подг</w:t>
            </w:r>
            <w:r w:rsidRPr="00785498">
              <w:rPr>
                <w:rFonts w:ascii="Times New Roman" w:hAnsi="Times New Roman"/>
                <w:sz w:val="24"/>
                <w:szCs w:val="24"/>
              </w:rPr>
              <w:t>о</w:t>
            </w:r>
            <w:r w:rsidRPr="00785498">
              <w:rPr>
                <w:rFonts w:ascii="Times New Roman" w:hAnsi="Times New Roman"/>
                <w:sz w:val="24"/>
                <w:szCs w:val="24"/>
              </w:rPr>
              <w:t>товки к реализации холодных блюд, кулина</w:t>
            </w:r>
            <w:r w:rsidRPr="00785498">
              <w:rPr>
                <w:rFonts w:ascii="Times New Roman" w:hAnsi="Times New Roman"/>
                <w:sz w:val="24"/>
                <w:szCs w:val="24"/>
              </w:rPr>
              <w:t>р</w:t>
            </w:r>
            <w:r w:rsidRPr="00785498">
              <w:rPr>
                <w:rFonts w:ascii="Times New Roman" w:hAnsi="Times New Roman"/>
                <w:sz w:val="24"/>
                <w:szCs w:val="24"/>
              </w:rPr>
              <w:t>ных изделий, закусок сложного ассо</w:t>
            </w:r>
            <w:r w:rsidRPr="00785498">
              <w:rPr>
                <w:rFonts w:ascii="Times New Roman" w:hAnsi="Times New Roman"/>
                <w:sz w:val="24"/>
                <w:szCs w:val="24"/>
              </w:rPr>
              <w:t>р</w:t>
            </w:r>
            <w:r w:rsidRPr="00785498">
              <w:rPr>
                <w:rFonts w:ascii="Times New Roman" w:hAnsi="Times New Roman"/>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rPr>
                <w:b/>
                <w:sz w:val="24"/>
                <w:szCs w:val="24"/>
              </w:rPr>
            </w:pPr>
            <w:r w:rsidRPr="00785498">
              <w:rPr>
                <w:b/>
                <w:sz w:val="24"/>
                <w:szCs w:val="24"/>
              </w:rPr>
              <w:t>ЛР 7, ЛР 8, ЛР 11, ЛР 13, ЛР 19, ЛР 21, ЛР 22,ЛР 23</w:t>
            </w:r>
          </w:p>
        </w:tc>
      </w:tr>
      <w:tr w:rsidR="00785498" w:rsidRPr="00785498" w:rsidTr="00785498">
        <w:trPr>
          <w:trHeight w:val="254"/>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b/>
                <w:bCs/>
                <w:iCs/>
                <w:sz w:val="24"/>
                <w:szCs w:val="24"/>
                <w:lang w:eastAsia="en-US"/>
              </w:rPr>
            </w:pPr>
            <w:r w:rsidRPr="00785498">
              <w:rPr>
                <w:rFonts w:ascii="Times New Roman" w:hAnsi="Times New Roman"/>
                <w:b/>
                <w:bCs/>
                <w:iCs/>
                <w:sz w:val="24"/>
                <w:szCs w:val="24"/>
              </w:rPr>
              <w:t>Организация и ведение процессов приготовления, оформления и подг</w:t>
            </w:r>
            <w:r w:rsidRPr="00785498">
              <w:rPr>
                <w:rFonts w:ascii="Times New Roman" w:hAnsi="Times New Roman"/>
                <w:b/>
                <w:bCs/>
                <w:iCs/>
                <w:sz w:val="24"/>
                <w:szCs w:val="24"/>
              </w:rPr>
              <w:t>о</w:t>
            </w:r>
            <w:r w:rsidRPr="00785498">
              <w:rPr>
                <w:rFonts w:ascii="Times New Roman" w:hAnsi="Times New Roman"/>
                <w:b/>
                <w:bCs/>
                <w:iCs/>
                <w:sz w:val="24"/>
                <w:szCs w:val="24"/>
              </w:rPr>
              <w:t>товки к реализации холодных и гор</w:t>
            </w:r>
            <w:r w:rsidRPr="00785498">
              <w:rPr>
                <w:rFonts w:ascii="Times New Roman" w:hAnsi="Times New Roman"/>
                <w:b/>
                <w:bCs/>
                <w:iCs/>
                <w:sz w:val="24"/>
                <w:szCs w:val="24"/>
              </w:rPr>
              <w:t>я</w:t>
            </w:r>
            <w:r w:rsidRPr="00785498">
              <w:rPr>
                <w:rFonts w:ascii="Times New Roman" w:hAnsi="Times New Roman"/>
                <w:b/>
                <w:bCs/>
                <w:iCs/>
                <w:sz w:val="24"/>
                <w:szCs w:val="24"/>
              </w:rPr>
              <w:t>чих десертов, напитков сложного а</w:t>
            </w:r>
            <w:r w:rsidRPr="00785498">
              <w:rPr>
                <w:rFonts w:ascii="Times New Roman" w:hAnsi="Times New Roman"/>
                <w:b/>
                <w:bCs/>
                <w:iCs/>
                <w:sz w:val="24"/>
                <w:szCs w:val="24"/>
              </w:rPr>
              <w:t>с</w:t>
            </w:r>
            <w:r w:rsidRPr="00785498">
              <w:rPr>
                <w:rFonts w:ascii="Times New Roman" w:hAnsi="Times New Roman"/>
                <w:b/>
                <w:bCs/>
                <w:iCs/>
                <w:sz w:val="24"/>
                <w:szCs w:val="24"/>
              </w:rPr>
              <w:t>сорт</w:t>
            </w:r>
            <w:r w:rsidRPr="00785498">
              <w:rPr>
                <w:rFonts w:ascii="Times New Roman" w:hAnsi="Times New Roman"/>
                <w:b/>
                <w:bCs/>
                <w:iCs/>
                <w:sz w:val="24"/>
                <w:szCs w:val="24"/>
              </w:rPr>
              <w:t>и</w:t>
            </w:r>
            <w:r w:rsidRPr="00785498">
              <w:rPr>
                <w:rFonts w:ascii="Times New Roman" w:hAnsi="Times New Roman"/>
                <w:b/>
                <w:bCs/>
                <w:iCs/>
                <w:sz w:val="24"/>
                <w:szCs w:val="24"/>
              </w:rPr>
              <w:t>мента с учетом потребностей разли</w:t>
            </w:r>
            <w:r w:rsidRPr="00785498">
              <w:rPr>
                <w:rFonts w:ascii="Times New Roman" w:hAnsi="Times New Roman"/>
                <w:b/>
                <w:bCs/>
                <w:iCs/>
                <w:sz w:val="24"/>
                <w:szCs w:val="24"/>
              </w:rPr>
              <w:t>ч</w:t>
            </w:r>
            <w:r w:rsidRPr="00785498">
              <w:rPr>
                <w:rFonts w:ascii="Times New Roman" w:hAnsi="Times New Roman"/>
                <w:b/>
                <w:bCs/>
                <w:iCs/>
                <w:sz w:val="24"/>
                <w:szCs w:val="24"/>
              </w:rPr>
              <w:t>ных категорий потребителей, видов и форм обслуживания</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4, ЛР 7, ЛР 8, ЛР 13, ЛР 19, ЛР 21, ЛР 22,ЛР 23</w:t>
            </w:r>
          </w:p>
        </w:tc>
      </w:tr>
      <w:tr w:rsidR="00785498" w:rsidRPr="00785498" w:rsidTr="00785498">
        <w:trPr>
          <w:trHeight w:val="491"/>
        </w:trPr>
        <w:tc>
          <w:tcPr>
            <w:tcW w:w="4187" w:type="dxa"/>
            <w:tcBorders>
              <w:top w:val="single" w:sz="4" w:space="0" w:color="auto"/>
              <w:bottom w:val="single" w:sz="4" w:space="0" w:color="auto"/>
              <w:right w:val="single" w:sz="4" w:space="0" w:color="auto"/>
            </w:tcBorders>
          </w:tcPr>
          <w:p w:rsidR="00785498" w:rsidRPr="00785498" w:rsidRDefault="00785498">
            <w:pPr>
              <w:rPr>
                <w:rFonts w:ascii="Times New Roman" w:hAnsi="Times New Roman"/>
                <w:sz w:val="24"/>
                <w:szCs w:val="24"/>
              </w:rPr>
            </w:pPr>
          </w:p>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процессов приг</w:t>
            </w:r>
            <w:r w:rsidRPr="00785498">
              <w:rPr>
                <w:rFonts w:ascii="Times New Roman" w:hAnsi="Times New Roman"/>
                <w:sz w:val="24"/>
                <w:szCs w:val="24"/>
              </w:rPr>
              <w:t>о</w:t>
            </w:r>
            <w:r w:rsidRPr="00785498">
              <w:rPr>
                <w:rFonts w:ascii="Times New Roman" w:hAnsi="Times New Roman"/>
                <w:sz w:val="24"/>
                <w:szCs w:val="24"/>
              </w:rPr>
              <w:t>товления, подготовки к реализации хлебобуло</w:t>
            </w:r>
            <w:r w:rsidRPr="00785498">
              <w:rPr>
                <w:rFonts w:ascii="Times New Roman" w:hAnsi="Times New Roman"/>
                <w:sz w:val="24"/>
                <w:szCs w:val="24"/>
              </w:rPr>
              <w:t>ч</w:t>
            </w:r>
            <w:r w:rsidRPr="00785498">
              <w:rPr>
                <w:rFonts w:ascii="Times New Roman" w:hAnsi="Times New Roman"/>
                <w:sz w:val="24"/>
                <w:szCs w:val="24"/>
              </w:rPr>
              <w:t>ных, мучных кондитерских изделий сложного а</w:t>
            </w:r>
            <w:r w:rsidRPr="00785498">
              <w:rPr>
                <w:rFonts w:ascii="Times New Roman" w:hAnsi="Times New Roman"/>
                <w:sz w:val="24"/>
                <w:szCs w:val="24"/>
              </w:rPr>
              <w:t>с</w:t>
            </w:r>
            <w:r w:rsidRPr="00785498">
              <w:rPr>
                <w:rFonts w:ascii="Times New Roman" w:hAnsi="Times New Roman"/>
                <w:sz w:val="24"/>
                <w:szCs w:val="24"/>
              </w:rPr>
              <w:t>сортимента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4, ЛР 7, ЛР 8, ЛР 13, ЛР 19, ЛР 21, ЛР 22,ЛР 23</w:t>
            </w:r>
          </w:p>
        </w:tc>
      </w:tr>
      <w:tr w:rsidR="00785498" w:rsidRPr="00785498" w:rsidTr="00785498">
        <w:trPr>
          <w:trHeight w:val="271"/>
        </w:trPr>
        <w:tc>
          <w:tcPr>
            <w:tcW w:w="4187" w:type="dxa"/>
            <w:tcBorders>
              <w:top w:val="single" w:sz="4" w:space="0" w:color="auto"/>
              <w:bottom w:val="single" w:sz="4" w:space="0" w:color="auto"/>
              <w:right w:val="single" w:sz="4" w:space="0" w:color="auto"/>
            </w:tcBorders>
          </w:tcPr>
          <w:p w:rsidR="00785498" w:rsidRPr="00785498" w:rsidRDefault="00785498">
            <w:pPr>
              <w:rPr>
                <w:rFonts w:ascii="Times New Roman" w:hAnsi="Times New Roman"/>
                <w:sz w:val="24"/>
                <w:szCs w:val="24"/>
              </w:rPr>
            </w:pPr>
          </w:p>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Процессы приготовления, подг</w:t>
            </w:r>
            <w:r w:rsidRPr="00785498">
              <w:rPr>
                <w:rFonts w:ascii="Times New Roman" w:hAnsi="Times New Roman"/>
                <w:sz w:val="24"/>
                <w:szCs w:val="24"/>
              </w:rPr>
              <w:t>о</w:t>
            </w:r>
            <w:r w:rsidRPr="00785498">
              <w:rPr>
                <w:rFonts w:ascii="Times New Roman" w:hAnsi="Times New Roman"/>
                <w:sz w:val="24"/>
                <w:szCs w:val="24"/>
              </w:rPr>
              <w:t>товки к реализации хлебобулочных, мучных кондитерских изделий сложного ассо</w:t>
            </w:r>
            <w:r w:rsidRPr="00785498">
              <w:rPr>
                <w:rFonts w:ascii="Times New Roman" w:hAnsi="Times New Roman"/>
                <w:sz w:val="24"/>
                <w:szCs w:val="24"/>
              </w:rPr>
              <w:t>р</w:t>
            </w:r>
            <w:r w:rsidRPr="00785498">
              <w:rPr>
                <w:rFonts w:ascii="Times New Roman" w:hAnsi="Times New Roman"/>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4, ЛР 7, ЛР 8, ЛР 13, ЛР 19, ЛР 21, ЛР 22,ЛР 23</w:t>
            </w:r>
          </w:p>
        </w:tc>
      </w:tr>
      <w:tr w:rsidR="00785498" w:rsidRPr="00785498" w:rsidTr="00785498">
        <w:trPr>
          <w:trHeight w:val="2794"/>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b/>
                <w:bCs/>
                <w:iCs/>
                <w:sz w:val="24"/>
                <w:szCs w:val="24"/>
                <w:lang w:eastAsia="en-US"/>
              </w:rPr>
            </w:pPr>
            <w:r w:rsidRPr="00785498">
              <w:rPr>
                <w:rFonts w:ascii="Times New Roman" w:hAnsi="Times New Roman"/>
                <w:b/>
                <w:bCs/>
                <w:iCs/>
                <w:sz w:val="24"/>
                <w:szCs w:val="24"/>
              </w:rPr>
              <w:t>Организация и ведение процессов приготовления, оформления и подг</w:t>
            </w:r>
            <w:r w:rsidRPr="00785498">
              <w:rPr>
                <w:rFonts w:ascii="Times New Roman" w:hAnsi="Times New Roman"/>
                <w:b/>
                <w:bCs/>
                <w:iCs/>
                <w:sz w:val="24"/>
                <w:szCs w:val="24"/>
              </w:rPr>
              <w:t>о</w:t>
            </w:r>
            <w:r w:rsidRPr="00785498">
              <w:rPr>
                <w:rFonts w:ascii="Times New Roman" w:hAnsi="Times New Roman"/>
                <w:b/>
                <w:bCs/>
                <w:iCs/>
                <w:sz w:val="24"/>
                <w:szCs w:val="24"/>
              </w:rPr>
              <w:t>товки к реализации хл</w:t>
            </w:r>
            <w:r w:rsidRPr="00785498">
              <w:rPr>
                <w:rFonts w:ascii="Times New Roman" w:hAnsi="Times New Roman"/>
                <w:b/>
                <w:bCs/>
                <w:iCs/>
                <w:sz w:val="24"/>
                <w:szCs w:val="24"/>
              </w:rPr>
              <w:t>е</w:t>
            </w:r>
            <w:r w:rsidRPr="00785498">
              <w:rPr>
                <w:rFonts w:ascii="Times New Roman" w:hAnsi="Times New Roman"/>
                <w:b/>
                <w:bCs/>
                <w:iCs/>
                <w:sz w:val="24"/>
                <w:szCs w:val="24"/>
              </w:rPr>
              <w:t>бобулочных, мучных кондитерских изделий сло</w:t>
            </w:r>
            <w:r w:rsidRPr="00785498">
              <w:rPr>
                <w:rFonts w:ascii="Times New Roman" w:hAnsi="Times New Roman"/>
                <w:b/>
                <w:bCs/>
                <w:iCs/>
                <w:sz w:val="24"/>
                <w:szCs w:val="24"/>
              </w:rPr>
              <w:t>ж</w:t>
            </w:r>
            <w:r w:rsidRPr="00785498">
              <w:rPr>
                <w:rFonts w:ascii="Times New Roman" w:hAnsi="Times New Roman"/>
                <w:b/>
                <w:bCs/>
                <w:iCs/>
                <w:sz w:val="24"/>
                <w:szCs w:val="24"/>
              </w:rPr>
              <w:t>ного ассортимента с учетом потре</w:t>
            </w:r>
            <w:r w:rsidRPr="00785498">
              <w:rPr>
                <w:rFonts w:ascii="Times New Roman" w:hAnsi="Times New Roman"/>
                <w:b/>
                <w:bCs/>
                <w:iCs/>
                <w:sz w:val="24"/>
                <w:szCs w:val="24"/>
              </w:rPr>
              <w:t>б</w:t>
            </w:r>
            <w:r w:rsidRPr="00785498">
              <w:rPr>
                <w:rFonts w:ascii="Times New Roman" w:hAnsi="Times New Roman"/>
                <w:b/>
                <w:bCs/>
                <w:iCs/>
                <w:sz w:val="24"/>
                <w:szCs w:val="24"/>
              </w:rPr>
              <w:t>ностей различных категорий потр</w:t>
            </w:r>
            <w:r w:rsidRPr="00785498">
              <w:rPr>
                <w:rFonts w:ascii="Times New Roman" w:hAnsi="Times New Roman"/>
                <w:b/>
                <w:bCs/>
                <w:iCs/>
                <w:sz w:val="24"/>
                <w:szCs w:val="24"/>
              </w:rPr>
              <w:t>е</w:t>
            </w:r>
            <w:r w:rsidRPr="00785498">
              <w:rPr>
                <w:rFonts w:ascii="Times New Roman" w:hAnsi="Times New Roman"/>
                <w:b/>
                <w:bCs/>
                <w:iCs/>
                <w:sz w:val="24"/>
                <w:szCs w:val="24"/>
              </w:rPr>
              <w:t>бителей, видов и форм обслужив</w:t>
            </w:r>
            <w:r w:rsidRPr="00785498">
              <w:rPr>
                <w:rFonts w:ascii="Times New Roman" w:hAnsi="Times New Roman"/>
                <w:b/>
                <w:bCs/>
                <w:iCs/>
                <w:sz w:val="24"/>
                <w:szCs w:val="24"/>
              </w:rPr>
              <w:t>а</w:t>
            </w:r>
            <w:r w:rsidRPr="00785498">
              <w:rPr>
                <w:rFonts w:ascii="Times New Roman" w:hAnsi="Times New Roman"/>
                <w:b/>
                <w:bCs/>
                <w:iCs/>
                <w:sz w:val="24"/>
                <w:szCs w:val="24"/>
              </w:rPr>
              <w:t>ния</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13, ЛР 19, ЛР 21, ЛР 22,ЛР 23</w:t>
            </w:r>
          </w:p>
        </w:tc>
      </w:tr>
      <w:tr w:rsidR="00785498" w:rsidRPr="00785498" w:rsidTr="00785498">
        <w:trPr>
          <w:trHeight w:val="1389"/>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Организация процессов приг</w:t>
            </w:r>
            <w:r w:rsidRPr="00785498">
              <w:rPr>
                <w:rFonts w:ascii="Times New Roman" w:hAnsi="Times New Roman"/>
                <w:sz w:val="24"/>
                <w:szCs w:val="24"/>
              </w:rPr>
              <w:t>о</w:t>
            </w:r>
            <w:r w:rsidRPr="00785498">
              <w:rPr>
                <w:rFonts w:ascii="Times New Roman" w:hAnsi="Times New Roman"/>
                <w:sz w:val="24"/>
                <w:szCs w:val="24"/>
              </w:rPr>
              <w:t>товления, подготовки к реализации хлебобуло</w:t>
            </w:r>
            <w:r w:rsidRPr="00785498">
              <w:rPr>
                <w:rFonts w:ascii="Times New Roman" w:hAnsi="Times New Roman"/>
                <w:sz w:val="24"/>
                <w:szCs w:val="24"/>
              </w:rPr>
              <w:t>ч</w:t>
            </w:r>
            <w:r w:rsidRPr="00785498">
              <w:rPr>
                <w:rFonts w:ascii="Times New Roman" w:hAnsi="Times New Roman"/>
                <w:sz w:val="24"/>
                <w:szCs w:val="24"/>
              </w:rPr>
              <w:t>ных, мучных кондитерских изделий сложного а</w:t>
            </w:r>
            <w:r w:rsidRPr="00785498">
              <w:rPr>
                <w:rFonts w:ascii="Times New Roman" w:hAnsi="Times New Roman"/>
                <w:sz w:val="24"/>
                <w:szCs w:val="24"/>
              </w:rPr>
              <w:t>с</w:t>
            </w:r>
            <w:r w:rsidRPr="00785498">
              <w:rPr>
                <w:rFonts w:ascii="Times New Roman" w:hAnsi="Times New Roman"/>
                <w:sz w:val="24"/>
                <w:szCs w:val="24"/>
              </w:rPr>
              <w:t>сортимента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13, ЛР 19, ЛР 21, ЛР 22,ЛР 23</w:t>
            </w:r>
          </w:p>
        </w:tc>
      </w:tr>
      <w:tr w:rsidR="00785498" w:rsidRPr="00785498" w:rsidTr="00785498">
        <w:trPr>
          <w:trHeight w:val="271"/>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Процессы приготовления, подг</w:t>
            </w:r>
            <w:r w:rsidRPr="00785498">
              <w:rPr>
                <w:rFonts w:ascii="Times New Roman" w:hAnsi="Times New Roman"/>
                <w:sz w:val="24"/>
                <w:szCs w:val="24"/>
              </w:rPr>
              <w:t>о</w:t>
            </w:r>
            <w:r w:rsidRPr="00785498">
              <w:rPr>
                <w:rFonts w:ascii="Times New Roman" w:hAnsi="Times New Roman"/>
                <w:sz w:val="24"/>
                <w:szCs w:val="24"/>
              </w:rPr>
              <w:t>товки к реализации хлебобулочных, мучных кондитерских изделий сложного ассо</w:t>
            </w:r>
            <w:r w:rsidRPr="00785498">
              <w:rPr>
                <w:rFonts w:ascii="Times New Roman" w:hAnsi="Times New Roman"/>
                <w:sz w:val="24"/>
                <w:szCs w:val="24"/>
              </w:rPr>
              <w:t>р</w:t>
            </w:r>
            <w:r w:rsidRPr="00785498">
              <w:rPr>
                <w:rFonts w:ascii="Times New Roman" w:hAnsi="Times New Roman"/>
                <w:sz w:val="24"/>
                <w:szCs w:val="24"/>
              </w:rPr>
              <w:t>тимента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13, ЛР 19, ЛР 21, ЛР 22,ЛР 23</w:t>
            </w:r>
          </w:p>
        </w:tc>
      </w:tr>
      <w:tr w:rsidR="00785498" w:rsidRPr="00785498" w:rsidTr="00785498">
        <w:trPr>
          <w:trHeight w:val="195"/>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b/>
                <w:bCs/>
                <w:iCs/>
                <w:sz w:val="24"/>
                <w:szCs w:val="24"/>
                <w:lang w:eastAsia="en-US"/>
              </w:rPr>
            </w:pPr>
            <w:r w:rsidRPr="00785498">
              <w:rPr>
                <w:rFonts w:ascii="Times New Roman" w:hAnsi="Times New Roman"/>
                <w:b/>
                <w:bCs/>
                <w:iCs/>
                <w:sz w:val="24"/>
                <w:szCs w:val="24"/>
              </w:rPr>
              <w:t>Организация и контроль текущей д</w:t>
            </w:r>
            <w:r w:rsidRPr="00785498">
              <w:rPr>
                <w:rFonts w:ascii="Times New Roman" w:hAnsi="Times New Roman"/>
                <w:b/>
                <w:bCs/>
                <w:iCs/>
                <w:sz w:val="24"/>
                <w:szCs w:val="24"/>
              </w:rPr>
              <w:t>е</w:t>
            </w:r>
            <w:r w:rsidRPr="00785498">
              <w:rPr>
                <w:rFonts w:ascii="Times New Roman" w:hAnsi="Times New Roman"/>
                <w:b/>
                <w:bCs/>
                <w:iCs/>
                <w:sz w:val="24"/>
                <w:szCs w:val="24"/>
              </w:rPr>
              <w:t>ятельности подчиненного персон</w:t>
            </w:r>
            <w:r w:rsidRPr="00785498">
              <w:rPr>
                <w:rFonts w:ascii="Times New Roman" w:hAnsi="Times New Roman"/>
                <w:b/>
                <w:bCs/>
                <w:iCs/>
                <w:sz w:val="24"/>
                <w:szCs w:val="24"/>
              </w:rPr>
              <w:t>а</w:t>
            </w:r>
            <w:r w:rsidRPr="00785498">
              <w:rPr>
                <w:rFonts w:ascii="Times New Roman" w:hAnsi="Times New Roman"/>
                <w:b/>
                <w:bCs/>
                <w:iCs/>
                <w:sz w:val="24"/>
                <w:szCs w:val="24"/>
              </w:rPr>
              <w:t>ла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6, ЛР 7, ЛР 8, ЛР 13, ЛР 19, ЛР 21, ЛР 22,ЛР 23</w:t>
            </w:r>
          </w:p>
        </w:tc>
      </w:tr>
      <w:tr w:rsidR="00785498" w:rsidRPr="00785498" w:rsidTr="00785498">
        <w:trPr>
          <w:trHeight w:val="254"/>
        </w:trPr>
        <w:tc>
          <w:tcPr>
            <w:tcW w:w="4187" w:type="dxa"/>
            <w:tcBorders>
              <w:top w:val="single" w:sz="4" w:space="0" w:color="auto"/>
              <w:left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Оперативное управление текущей де</w:t>
            </w:r>
            <w:r w:rsidRPr="00785498">
              <w:rPr>
                <w:rFonts w:ascii="Times New Roman" w:hAnsi="Times New Roman"/>
                <w:sz w:val="24"/>
                <w:szCs w:val="24"/>
              </w:rPr>
              <w:t>я</w:t>
            </w:r>
            <w:r w:rsidRPr="00785498">
              <w:rPr>
                <w:rFonts w:ascii="Times New Roman" w:hAnsi="Times New Roman"/>
                <w:sz w:val="24"/>
                <w:szCs w:val="24"/>
              </w:rPr>
              <w:t>тельностью подчиненного персонала</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6, ЛР 7, ЛР 8, ЛР 13, ЛР 19, ЛР 21, ЛР 22,ЛР 23</w:t>
            </w:r>
          </w:p>
        </w:tc>
      </w:tr>
      <w:tr w:rsidR="00785498" w:rsidRPr="00785498" w:rsidTr="00785498">
        <w:trPr>
          <w:trHeight w:val="212"/>
        </w:trPr>
        <w:tc>
          <w:tcPr>
            <w:tcW w:w="4187" w:type="dxa"/>
            <w:tcBorders>
              <w:top w:val="single" w:sz="4" w:space="0" w:color="auto"/>
              <w:left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b/>
                <w:bCs/>
                <w:iCs/>
                <w:sz w:val="24"/>
                <w:szCs w:val="24"/>
                <w:lang w:eastAsia="en-US"/>
              </w:rPr>
            </w:pPr>
            <w:r w:rsidRPr="00785498">
              <w:rPr>
                <w:rFonts w:ascii="Times New Roman" w:hAnsi="Times New Roman"/>
                <w:b/>
                <w:bCs/>
                <w:iCs/>
                <w:sz w:val="24"/>
                <w:szCs w:val="24"/>
              </w:rPr>
              <w:t>Выполнение работ по одной или н</w:t>
            </w:r>
            <w:r w:rsidRPr="00785498">
              <w:rPr>
                <w:rFonts w:ascii="Times New Roman" w:hAnsi="Times New Roman"/>
                <w:b/>
                <w:bCs/>
                <w:iCs/>
                <w:sz w:val="24"/>
                <w:szCs w:val="24"/>
              </w:rPr>
              <w:t>е</w:t>
            </w:r>
            <w:r w:rsidRPr="00785498">
              <w:rPr>
                <w:rFonts w:ascii="Times New Roman" w:hAnsi="Times New Roman"/>
                <w:b/>
                <w:bCs/>
                <w:iCs/>
                <w:sz w:val="24"/>
                <w:szCs w:val="24"/>
              </w:rPr>
              <w:t>скольким профессиям рабочих, должностям служащих (профессии рабочего Повар, Кондитер)</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12,ЛР 13, ЛР 19, ЛР 21, ЛР 22,ЛР 23</w:t>
            </w:r>
          </w:p>
        </w:tc>
      </w:tr>
      <w:tr w:rsidR="00785498" w:rsidRPr="00785498" w:rsidTr="00785498">
        <w:trPr>
          <w:trHeight w:val="254"/>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Товароведение продовольственных т</w:t>
            </w:r>
            <w:r w:rsidRPr="00785498">
              <w:rPr>
                <w:rFonts w:ascii="Times New Roman" w:hAnsi="Times New Roman"/>
                <w:sz w:val="24"/>
                <w:szCs w:val="24"/>
              </w:rPr>
              <w:t>о</w:t>
            </w:r>
            <w:r w:rsidRPr="00785498">
              <w:rPr>
                <w:rFonts w:ascii="Times New Roman" w:hAnsi="Times New Roman"/>
                <w:sz w:val="24"/>
                <w:szCs w:val="24"/>
              </w:rPr>
              <w:t>варов</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12,ЛР 13, ЛР 19, ЛР 21, ЛР 22,ЛР 23</w:t>
            </w:r>
          </w:p>
        </w:tc>
      </w:tr>
      <w:tr w:rsidR="00785498" w:rsidRPr="00785498" w:rsidTr="00785498">
        <w:trPr>
          <w:trHeight w:val="339"/>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Технологии приготовления блюд</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 ЛР 12,ЛР 13, ЛР 19, ЛР 21, ЛР 22,ЛР 23</w:t>
            </w:r>
          </w:p>
        </w:tc>
      </w:tr>
      <w:tr w:rsidR="00785498" w:rsidRPr="00785498" w:rsidTr="00785498">
        <w:trPr>
          <w:trHeight w:val="424"/>
        </w:trPr>
        <w:tc>
          <w:tcPr>
            <w:tcW w:w="4187" w:type="dxa"/>
            <w:tcBorders>
              <w:top w:val="single" w:sz="4" w:space="0" w:color="auto"/>
              <w:bottom w:val="single" w:sz="4" w:space="0" w:color="auto"/>
              <w:right w:val="single" w:sz="4" w:space="0" w:color="auto"/>
            </w:tcBorders>
            <w:hideMark/>
          </w:tcPr>
          <w:p w:rsidR="00785498" w:rsidRPr="00785498" w:rsidRDefault="00785498" w:rsidP="00785498">
            <w:pPr>
              <w:widowControl w:val="0"/>
              <w:autoSpaceDE w:val="0"/>
              <w:autoSpaceDN w:val="0"/>
              <w:rPr>
                <w:rFonts w:ascii="Times New Roman" w:hAnsi="Times New Roman"/>
                <w:sz w:val="24"/>
                <w:szCs w:val="24"/>
                <w:lang w:eastAsia="en-US"/>
              </w:rPr>
            </w:pPr>
            <w:r w:rsidRPr="00785498">
              <w:rPr>
                <w:rFonts w:ascii="Times New Roman" w:hAnsi="Times New Roman"/>
                <w:sz w:val="24"/>
                <w:szCs w:val="24"/>
              </w:rPr>
              <w:t>Технологии приготовления кондите</w:t>
            </w:r>
            <w:r w:rsidRPr="00785498">
              <w:rPr>
                <w:rFonts w:ascii="Times New Roman" w:hAnsi="Times New Roman"/>
                <w:sz w:val="24"/>
                <w:szCs w:val="24"/>
              </w:rPr>
              <w:t>р</w:t>
            </w:r>
            <w:r w:rsidRPr="00785498">
              <w:rPr>
                <w:rFonts w:ascii="Times New Roman" w:hAnsi="Times New Roman"/>
                <w:sz w:val="24"/>
                <w:szCs w:val="24"/>
              </w:rPr>
              <w:t>ских изделий</w:t>
            </w:r>
          </w:p>
        </w:tc>
        <w:tc>
          <w:tcPr>
            <w:tcW w:w="5816" w:type="dxa"/>
            <w:tcBorders>
              <w:top w:val="single" w:sz="4" w:space="0" w:color="auto"/>
              <w:left w:val="single" w:sz="4" w:space="0" w:color="auto"/>
              <w:bottom w:val="single" w:sz="4" w:space="0" w:color="auto"/>
            </w:tcBorders>
            <w:hideMark/>
          </w:tcPr>
          <w:p w:rsidR="00785498" w:rsidRPr="00785498" w:rsidRDefault="00785498" w:rsidP="00785498">
            <w:pPr>
              <w:pStyle w:val="TableParagraph"/>
              <w:spacing w:line="360" w:lineRule="auto"/>
              <w:ind w:left="2"/>
              <w:rPr>
                <w:b/>
                <w:sz w:val="24"/>
                <w:szCs w:val="24"/>
              </w:rPr>
            </w:pPr>
            <w:r w:rsidRPr="00785498">
              <w:rPr>
                <w:b/>
                <w:sz w:val="24"/>
                <w:szCs w:val="24"/>
              </w:rPr>
              <w:t>ЛР 7, ЛР 8,ЛР 12, ЛР 13, ЛР 19, ЛР 21, ЛР 22,ЛР 23</w:t>
            </w:r>
          </w:p>
        </w:tc>
      </w:tr>
    </w:tbl>
    <w:p w:rsidR="00785498" w:rsidRDefault="00785498" w:rsidP="00785498">
      <w:pPr>
        <w:rPr>
          <w:sz w:val="24"/>
          <w:szCs w:val="24"/>
          <w:lang w:eastAsia="en-US"/>
        </w:rPr>
      </w:pPr>
    </w:p>
    <w:p w:rsidR="00785498" w:rsidRDefault="00785498" w:rsidP="00785498">
      <w:pPr>
        <w:rPr>
          <w:sz w:val="24"/>
          <w:szCs w:val="24"/>
        </w:rPr>
      </w:pPr>
    </w:p>
    <w:p w:rsidR="00785498" w:rsidRDefault="00785498" w:rsidP="00FD3F1B">
      <w:pPr>
        <w:spacing w:after="3"/>
        <w:ind w:right="205"/>
        <w:jc w:val="center"/>
        <w:rPr>
          <w:rFonts w:ascii="Times New Roman" w:hAnsi="Times New Roman"/>
          <w:b/>
          <w:sz w:val="24"/>
          <w:szCs w:val="24"/>
        </w:rPr>
      </w:pPr>
    </w:p>
    <w:p w:rsidR="00785498" w:rsidRDefault="00785498" w:rsidP="00FD3F1B">
      <w:pPr>
        <w:spacing w:after="3"/>
        <w:ind w:right="205"/>
        <w:jc w:val="center"/>
        <w:rPr>
          <w:rFonts w:ascii="Times New Roman" w:hAnsi="Times New Roman"/>
          <w:b/>
          <w:sz w:val="24"/>
          <w:szCs w:val="24"/>
        </w:rPr>
      </w:pPr>
    </w:p>
    <w:p w:rsidR="00785498" w:rsidRDefault="00785498" w:rsidP="00FD3F1B">
      <w:pPr>
        <w:spacing w:after="3"/>
        <w:ind w:right="205"/>
        <w:jc w:val="center"/>
        <w:rPr>
          <w:rFonts w:ascii="Times New Roman" w:hAnsi="Times New Roman"/>
          <w:b/>
          <w:sz w:val="24"/>
          <w:szCs w:val="24"/>
        </w:rPr>
      </w:pPr>
    </w:p>
    <w:p w:rsidR="00785498" w:rsidRDefault="00785498" w:rsidP="00FD3F1B">
      <w:pPr>
        <w:spacing w:after="3"/>
        <w:ind w:right="205"/>
        <w:jc w:val="center"/>
        <w:rPr>
          <w:rFonts w:ascii="Times New Roman" w:hAnsi="Times New Roman"/>
          <w:b/>
          <w:sz w:val="24"/>
          <w:szCs w:val="24"/>
        </w:rPr>
      </w:pPr>
    </w:p>
    <w:p w:rsidR="004169C6" w:rsidRPr="00FD3F1B" w:rsidRDefault="004169C6" w:rsidP="00523FAA">
      <w:pPr>
        <w:spacing w:after="0"/>
        <w:jc w:val="both"/>
        <w:rPr>
          <w:rFonts w:ascii="Times New Roman" w:hAnsi="Times New Roman"/>
          <w:sz w:val="24"/>
          <w:szCs w:val="24"/>
        </w:rPr>
      </w:pPr>
    </w:p>
    <w:p w:rsidR="004B6EAC" w:rsidRPr="002824CA" w:rsidRDefault="004B6EAC" w:rsidP="00523FAA">
      <w:pPr>
        <w:spacing w:after="0"/>
        <w:ind w:firstLine="709"/>
        <w:jc w:val="both"/>
        <w:rPr>
          <w:rFonts w:ascii="Times New Roman" w:hAnsi="Times New Roman"/>
          <w:sz w:val="24"/>
          <w:szCs w:val="24"/>
        </w:rPr>
      </w:pPr>
    </w:p>
    <w:p w:rsidR="00791F1D" w:rsidRPr="00791F1D" w:rsidRDefault="00E5496B" w:rsidP="00791F1D">
      <w:pPr>
        <w:spacing w:after="0" w:line="240" w:lineRule="auto"/>
        <w:ind w:firstLine="709"/>
        <w:jc w:val="center"/>
        <w:rPr>
          <w:rFonts w:ascii="Times New Roman" w:hAnsi="Times New Roman"/>
          <w:b/>
          <w:bCs/>
          <w:sz w:val="24"/>
          <w:szCs w:val="24"/>
        </w:rPr>
      </w:pPr>
      <w:r w:rsidRPr="00791F1D">
        <w:rPr>
          <w:rFonts w:ascii="Times New Roman" w:hAnsi="Times New Roman"/>
          <w:b/>
          <w:bCs/>
          <w:sz w:val="24"/>
          <w:szCs w:val="24"/>
        </w:rPr>
        <w:t>Раздел 5. Методическая документация, определяющая структуру и</w:t>
      </w:r>
    </w:p>
    <w:p w:rsidR="00E5496B" w:rsidRPr="00791F1D" w:rsidRDefault="00E5496B" w:rsidP="00791F1D">
      <w:pPr>
        <w:spacing w:after="0" w:line="240" w:lineRule="auto"/>
        <w:ind w:firstLine="709"/>
        <w:jc w:val="center"/>
        <w:rPr>
          <w:rFonts w:ascii="Times New Roman" w:hAnsi="Times New Roman"/>
          <w:b/>
          <w:bCs/>
          <w:sz w:val="24"/>
          <w:szCs w:val="24"/>
        </w:rPr>
      </w:pPr>
      <w:r w:rsidRPr="00791F1D">
        <w:rPr>
          <w:rFonts w:ascii="Times New Roman" w:hAnsi="Times New Roman"/>
          <w:b/>
          <w:bCs/>
          <w:sz w:val="24"/>
          <w:szCs w:val="24"/>
        </w:rPr>
        <w:t>органи</w:t>
      </w:r>
      <w:r w:rsidR="00791F1D" w:rsidRPr="00791F1D">
        <w:rPr>
          <w:rFonts w:ascii="Times New Roman" w:hAnsi="Times New Roman"/>
          <w:b/>
          <w:bCs/>
          <w:sz w:val="24"/>
          <w:szCs w:val="24"/>
        </w:rPr>
        <w:t>за</w:t>
      </w:r>
      <w:r w:rsidRPr="00791F1D">
        <w:rPr>
          <w:rFonts w:ascii="Times New Roman" w:hAnsi="Times New Roman"/>
          <w:b/>
          <w:bCs/>
          <w:sz w:val="24"/>
          <w:szCs w:val="24"/>
        </w:rPr>
        <w:t>цию образовательного процесса</w:t>
      </w:r>
      <w:r w:rsidR="00791F1D" w:rsidRPr="00791F1D">
        <w:rPr>
          <w:rFonts w:ascii="Times New Roman" w:hAnsi="Times New Roman"/>
          <w:b/>
          <w:bCs/>
          <w:sz w:val="24"/>
          <w:szCs w:val="24"/>
        </w:rPr>
        <w:t xml:space="preserve">. </w:t>
      </w:r>
      <w:r w:rsidRPr="00791F1D">
        <w:rPr>
          <w:rFonts w:ascii="Times New Roman" w:hAnsi="Times New Roman"/>
          <w:b/>
          <w:sz w:val="24"/>
          <w:szCs w:val="24"/>
        </w:rPr>
        <w:t>Документы, регламентирующие с</w:t>
      </w:r>
      <w:r w:rsidRPr="00791F1D">
        <w:rPr>
          <w:rFonts w:ascii="Times New Roman" w:hAnsi="Times New Roman"/>
          <w:b/>
          <w:sz w:val="24"/>
          <w:szCs w:val="24"/>
        </w:rPr>
        <w:t>о</w:t>
      </w:r>
      <w:r w:rsidRPr="00791F1D">
        <w:rPr>
          <w:rFonts w:ascii="Times New Roman" w:hAnsi="Times New Roman"/>
          <w:b/>
          <w:sz w:val="24"/>
          <w:szCs w:val="24"/>
        </w:rPr>
        <w:t>держание и организацию образовательного процесса при реализации ООП</w:t>
      </w:r>
      <w:r w:rsidRPr="00791F1D">
        <w:rPr>
          <w:rFonts w:ascii="Times New Roman" w:hAnsi="Times New Roman"/>
          <w:b/>
          <w:spacing w:val="26"/>
          <w:sz w:val="24"/>
          <w:szCs w:val="24"/>
        </w:rPr>
        <w:t xml:space="preserve"> </w:t>
      </w:r>
      <w:r w:rsidRPr="00791F1D">
        <w:rPr>
          <w:rFonts w:ascii="Times New Roman" w:hAnsi="Times New Roman"/>
          <w:b/>
          <w:sz w:val="24"/>
          <w:szCs w:val="24"/>
        </w:rPr>
        <w:t>по</w:t>
      </w:r>
      <w:r w:rsidRPr="00791F1D">
        <w:rPr>
          <w:rFonts w:ascii="Times New Roman" w:hAnsi="Times New Roman"/>
          <w:b/>
          <w:spacing w:val="26"/>
          <w:sz w:val="24"/>
          <w:szCs w:val="24"/>
        </w:rPr>
        <w:t xml:space="preserve"> </w:t>
      </w:r>
      <w:r w:rsidRPr="00791F1D">
        <w:rPr>
          <w:rFonts w:ascii="Times New Roman" w:hAnsi="Times New Roman"/>
          <w:b/>
          <w:sz w:val="24"/>
          <w:szCs w:val="24"/>
        </w:rPr>
        <w:t>спец</w:t>
      </w:r>
      <w:r w:rsidRPr="00791F1D">
        <w:rPr>
          <w:rFonts w:ascii="Times New Roman" w:hAnsi="Times New Roman"/>
          <w:b/>
          <w:sz w:val="24"/>
          <w:szCs w:val="24"/>
        </w:rPr>
        <w:t>и</w:t>
      </w:r>
      <w:r w:rsidRPr="00791F1D">
        <w:rPr>
          <w:rFonts w:ascii="Times New Roman" w:hAnsi="Times New Roman"/>
          <w:b/>
          <w:sz w:val="24"/>
          <w:szCs w:val="24"/>
        </w:rPr>
        <w:t xml:space="preserve">альности </w:t>
      </w:r>
      <w:r w:rsidRPr="00791F1D">
        <w:rPr>
          <w:rFonts w:ascii="Times New Roman" w:hAnsi="Times New Roman"/>
          <w:b/>
          <w:sz w:val="24"/>
        </w:rPr>
        <w:t>43.02.15 Поварское и кондитерское д</w:t>
      </w:r>
      <w:r w:rsidRPr="00791F1D">
        <w:rPr>
          <w:rFonts w:ascii="Times New Roman" w:hAnsi="Times New Roman"/>
          <w:b/>
          <w:sz w:val="24"/>
        </w:rPr>
        <w:t>е</w:t>
      </w:r>
      <w:r w:rsidRPr="00791F1D">
        <w:rPr>
          <w:rFonts w:ascii="Times New Roman" w:hAnsi="Times New Roman"/>
          <w:b/>
          <w:sz w:val="24"/>
        </w:rPr>
        <w:t>ло</w:t>
      </w:r>
    </w:p>
    <w:p w:rsidR="00E5496B" w:rsidRPr="00E5496B" w:rsidRDefault="00E5496B" w:rsidP="00E5496B">
      <w:pPr>
        <w:pStyle w:val="Heading1"/>
        <w:tabs>
          <w:tab w:val="left" w:pos="0"/>
        </w:tabs>
        <w:ind w:left="0" w:firstLine="709"/>
        <w:jc w:val="center"/>
        <w:rPr>
          <w:b w:val="0"/>
          <w:sz w:val="24"/>
          <w:szCs w:val="24"/>
          <w:lang w:val="ru-RU"/>
        </w:rPr>
      </w:pPr>
    </w:p>
    <w:p w:rsidR="00E5496B" w:rsidRDefault="00E5496B" w:rsidP="00791F1D">
      <w:pPr>
        <w:pStyle w:val="BodyText"/>
        <w:ind w:firstLine="709"/>
        <w:jc w:val="both"/>
        <w:rPr>
          <w:sz w:val="24"/>
        </w:rPr>
      </w:pPr>
      <w:r w:rsidRPr="00E5496B">
        <w:rPr>
          <w:sz w:val="24"/>
        </w:rPr>
        <w:t xml:space="preserve">В соответствии с ФГОС СПО по специальности </w:t>
      </w:r>
      <w:r>
        <w:rPr>
          <w:bCs/>
          <w:sz w:val="24"/>
        </w:rPr>
        <w:t>43.02.15 Поварское и кондитерское дело</w:t>
      </w:r>
      <w:r w:rsidRPr="00E5496B">
        <w:rPr>
          <w:sz w:val="24"/>
        </w:rPr>
        <w:t xml:space="preserve"> содержание и организация образовательного процесса при реализации данной ООП регламентируется: графиком учебного процесса, учебным планом специальности; раб</w:t>
      </w:r>
      <w:r w:rsidRPr="00E5496B">
        <w:rPr>
          <w:sz w:val="24"/>
        </w:rPr>
        <w:t>о</w:t>
      </w:r>
      <w:r w:rsidRPr="00E5496B">
        <w:rPr>
          <w:sz w:val="24"/>
        </w:rPr>
        <w:t>чими программами дисциплин (модулей); материалами,  обеспечивающими  качество подготовки и воспитания обучающихся; программами учебных и производственных пра</w:t>
      </w:r>
      <w:r w:rsidRPr="00E5496B">
        <w:rPr>
          <w:sz w:val="24"/>
        </w:rPr>
        <w:t>к</w:t>
      </w:r>
      <w:r w:rsidRPr="00E5496B">
        <w:rPr>
          <w:sz w:val="24"/>
        </w:rPr>
        <w:t>тик, а также методическими материалами, обеспечивающими реализацию соответству</w:t>
      </w:r>
      <w:r w:rsidRPr="00E5496B">
        <w:rPr>
          <w:sz w:val="24"/>
        </w:rPr>
        <w:t>ю</w:t>
      </w:r>
      <w:r w:rsidRPr="00E5496B">
        <w:rPr>
          <w:sz w:val="24"/>
        </w:rPr>
        <w:t>щих образовательных технол</w:t>
      </w:r>
      <w:r w:rsidRPr="00E5496B">
        <w:rPr>
          <w:sz w:val="24"/>
        </w:rPr>
        <w:t>о</w:t>
      </w:r>
      <w:r w:rsidRPr="00E5496B">
        <w:rPr>
          <w:sz w:val="24"/>
        </w:rPr>
        <w:t>гий.</w:t>
      </w:r>
    </w:p>
    <w:p w:rsidR="00E5496B" w:rsidRPr="00E5496B" w:rsidRDefault="00E5496B" w:rsidP="00E5496B">
      <w:pPr>
        <w:pStyle w:val="BodyText"/>
        <w:ind w:firstLine="709"/>
        <w:jc w:val="both"/>
        <w:rPr>
          <w:sz w:val="24"/>
        </w:rPr>
      </w:pPr>
    </w:p>
    <w:p w:rsidR="00E5496B" w:rsidRPr="00E5496B" w:rsidRDefault="00E5496B" w:rsidP="004C05D2">
      <w:pPr>
        <w:pStyle w:val="Heading1"/>
        <w:numPr>
          <w:ilvl w:val="1"/>
          <w:numId w:val="120"/>
        </w:numPr>
        <w:tabs>
          <w:tab w:val="clear" w:pos="360"/>
          <w:tab w:val="num" w:pos="0"/>
        </w:tabs>
        <w:ind w:left="0" w:firstLine="709"/>
        <w:jc w:val="center"/>
        <w:rPr>
          <w:sz w:val="24"/>
          <w:szCs w:val="24"/>
        </w:rPr>
      </w:pPr>
      <w:r w:rsidRPr="00E5496B">
        <w:rPr>
          <w:spacing w:val="-3"/>
          <w:sz w:val="24"/>
          <w:szCs w:val="24"/>
          <w:lang w:val="ru-RU"/>
        </w:rPr>
        <w:t xml:space="preserve">5.1 </w:t>
      </w:r>
      <w:r w:rsidRPr="00E5496B">
        <w:rPr>
          <w:spacing w:val="-3"/>
          <w:sz w:val="24"/>
          <w:szCs w:val="24"/>
        </w:rPr>
        <w:t>График учебного</w:t>
      </w:r>
      <w:r w:rsidRPr="00E5496B">
        <w:rPr>
          <w:spacing w:val="-6"/>
          <w:sz w:val="24"/>
          <w:szCs w:val="24"/>
        </w:rPr>
        <w:t xml:space="preserve"> </w:t>
      </w:r>
      <w:r w:rsidRPr="00E5496B">
        <w:rPr>
          <w:spacing w:val="-3"/>
          <w:sz w:val="24"/>
          <w:szCs w:val="24"/>
        </w:rPr>
        <w:t>процесса</w:t>
      </w:r>
    </w:p>
    <w:p w:rsidR="00E5496B" w:rsidRPr="00E5496B" w:rsidRDefault="00E5496B" w:rsidP="004C05D2">
      <w:pPr>
        <w:pStyle w:val="Heading1"/>
        <w:numPr>
          <w:ilvl w:val="1"/>
          <w:numId w:val="120"/>
        </w:numPr>
        <w:tabs>
          <w:tab w:val="clear" w:pos="360"/>
          <w:tab w:val="num" w:pos="0"/>
        </w:tabs>
        <w:ind w:left="0" w:firstLine="709"/>
        <w:jc w:val="center"/>
        <w:rPr>
          <w:sz w:val="24"/>
          <w:szCs w:val="24"/>
        </w:rPr>
      </w:pPr>
    </w:p>
    <w:p w:rsidR="00E5496B" w:rsidRPr="00E5496B" w:rsidRDefault="00E5496B" w:rsidP="00E5496B">
      <w:pPr>
        <w:pStyle w:val="BodyText"/>
        <w:ind w:firstLine="709"/>
        <w:jc w:val="both"/>
        <w:rPr>
          <w:sz w:val="24"/>
        </w:rPr>
      </w:pPr>
      <w:r w:rsidRPr="00E5496B">
        <w:rPr>
          <w:sz w:val="24"/>
        </w:rPr>
        <w:t>В графике учебного процесса указывается последовательность реализации ООП спец</w:t>
      </w:r>
      <w:r w:rsidRPr="00E5496B">
        <w:rPr>
          <w:sz w:val="24"/>
        </w:rPr>
        <w:t>и</w:t>
      </w:r>
      <w:r w:rsidRPr="00E5496B">
        <w:rPr>
          <w:sz w:val="24"/>
        </w:rPr>
        <w:t xml:space="preserve">альности </w:t>
      </w:r>
      <w:r>
        <w:rPr>
          <w:bCs/>
          <w:sz w:val="24"/>
        </w:rPr>
        <w:t>43.02.15 Поварское и кондитерское дело</w:t>
      </w:r>
      <w:r w:rsidRPr="00E5496B">
        <w:rPr>
          <w:sz w:val="24"/>
        </w:rPr>
        <w:t xml:space="preserve"> по годам, включая теоретическое обучение, практики, промежуточную аттестацию, государственную итоговую аттестацию, время каник</w:t>
      </w:r>
      <w:r w:rsidRPr="00E5496B">
        <w:rPr>
          <w:sz w:val="24"/>
        </w:rPr>
        <w:t>у</w:t>
      </w:r>
      <w:r w:rsidRPr="00E5496B">
        <w:rPr>
          <w:sz w:val="24"/>
        </w:rPr>
        <w:t>лярное.</w:t>
      </w:r>
    </w:p>
    <w:p w:rsidR="00E5496B" w:rsidRPr="00E5496B" w:rsidRDefault="00E5496B" w:rsidP="00E5496B">
      <w:pPr>
        <w:pStyle w:val="BodyText"/>
        <w:ind w:firstLine="709"/>
        <w:jc w:val="both"/>
        <w:rPr>
          <w:sz w:val="24"/>
        </w:rPr>
      </w:pPr>
      <w:r w:rsidRPr="00E5496B">
        <w:rPr>
          <w:sz w:val="24"/>
        </w:rPr>
        <w:t xml:space="preserve">График учебного процесса представлен в Учебном плане ООП по специальности </w:t>
      </w:r>
      <w:r>
        <w:rPr>
          <w:bCs/>
          <w:sz w:val="24"/>
        </w:rPr>
        <w:t>43.02.15 Поварское и кондитерское дело</w:t>
      </w:r>
      <w:r w:rsidRPr="00E5496B">
        <w:rPr>
          <w:sz w:val="24"/>
        </w:rPr>
        <w:t>.</w:t>
      </w:r>
    </w:p>
    <w:p w:rsidR="004B6EAC" w:rsidRPr="000B42AA" w:rsidRDefault="004B6EAC" w:rsidP="000B42AA">
      <w:pPr>
        <w:spacing w:after="0" w:line="240" w:lineRule="auto"/>
        <w:ind w:firstLine="709"/>
        <w:jc w:val="both"/>
        <w:rPr>
          <w:rFonts w:ascii="Times New Roman" w:hAnsi="Times New Roman"/>
          <w:b/>
          <w:sz w:val="24"/>
          <w:szCs w:val="24"/>
        </w:rPr>
      </w:pPr>
    </w:p>
    <w:p w:rsidR="000B42AA" w:rsidRPr="000B42AA" w:rsidRDefault="000B42AA" w:rsidP="004C05D2">
      <w:pPr>
        <w:pStyle w:val="Heading1"/>
        <w:numPr>
          <w:ilvl w:val="1"/>
          <w:numId w:val="120"/>
        </w:numPr>
        <w:tabs>
          <w:tab w:val="clear" w:pos="360"/>
          <w:tab w:val="num" w:pos="0"/>
        </w:tabs>
        <w:ind w:left="0"/>
        <w:jc w:val="center"/>
        <w:rPr>
          <w:sz w:val="24"/>
          <w:szCs w:val="24"/>
        </w:rPr>
      </w:pPr>
      <w:r w:rsidRPr="000B42AA">
        <w:rPr>
          <w:sz w:val="24"/>
          <w:szCs w:val="24"/>
          <w:lang w:val="ru-RU"/>
        </w:rPr>
        <w:t xml:space="preserve">5.2 </w:t>
      </w:r>
      <w:r w:rsidRPr="000B42AA">
        <w:rPr>
          <w:sz w:val="24"/>
          <w:szCs w:val="24"/>
        </w:rPr>
        <w:t>Учебный</w:t>
      </w:r>
      <w:r w:rsidRPr="000B42AA">
        <w:rPr>
          <w:spacing w:val="-2"/>
          <w:sz w:val="24"/>
          <w:szCs w:val="24"/>
        </w:rPr>
        <w:t xml:space="preserve"> </w:t>
      </w:r>
      <w:r w:rsidRPr="000B42AA">
        <w:rPr>
          <w:sz w:val="24"/>
          <w:szCs w:val="24"/>
        </w:rPr>
        <w:t>план</w:t>
      </w:r>
    </w:p>
    <w:p w:rsidR="000B42AA" w:rsidRPr="000B42AA" w:rsidRDefault="000B42AA" w:rsidP="004C05D2">
      <w:pPr>
        <w:pStyle w:val="Heading1"/>
        <w:numPr>
          <w:ilvl w:val="1"/>
          <w:numId w:val="120"/>
        </w:numPr>
        <w:tabs>
          <w:tab w:val="clear" w:pos="360"/>
          <w:tab w:val="num" w:pos="0"/>
        </w:tabs>
        <w:ind w:left="0"/>
        <w:jc w:val="center"/>
        <w:rPr>
          <w:sz w:val="24"/>
          <w:szCs w:val="24"/>
        </w:rPr>
      </w:pPr>
    </w:p>
    <w:p w:rsidR="000B42AA" w:rsidRPr="000B42AA" w:rsidRDefault="000B42AA" w:rsidP="000B42AA">
      <w:pPr>
        <w:spacing w:after="0" w:line="240" w:lineRule="auto"/>
        <w:ind w:firstLine="709"/>
        <w:jc w:val="both"/>
        <w:rPr>
          <w:rFonts w:ascii="Times New Roman" w:hAnsi="Times New Roman"/>
          <w:sz w:val="24"/>
          <w:szCs w:val="24"/>
          <w:lang w:eastAsia="ar-SA"/>
        </w:rPr>
      </w:pPr>
      <w:r w:rsidRPr="000B42AA">
        <w:rPr>
          <w:rFonts w:ascii="Times New Roman" w:hAnsi="Times New Roman"/>
          <w:sz w:val="24"/>
          <w:szCs w:val="24"/>
          <w:lang w:eastAsia="ar-SA"/>
        </w:rPr>
        <w:t>Учебный план определяет перечень, трудоемкость, последовательность и распр</w:t>
      </w:r>
      <w:r w:rsidRPr="000B42AA">
        <w:rPr>
          <w:rFonts w:ascii="Times New Roman" w:hAnsi="Times New Roman"/>
          <w:sz w:val="24"/>
          <w:szCs w:val="24"/>
          <w:lang w:eastAsia="ar-SA"/>
        </w:rPr>
        <w:t>е</w:t>
      </w:r>
      <w:r w:rsidRPr="000B42AA">
        <w:rPr>
          <w:rFonts w:ascii="Times New Roman" w:hAnsi="Times New Roman"/>
          <w:sz w:val="24"/>
          <w:szCs w:val="24"/>
          <w:lang w:eastAsia="ar-SA"/>
        </w:rPr>
        <w:t>деление по периодам обучения учебных предметов, курсов, дисциплин (модулей), практ</w:t>
      </w:r>
      <w:r w:rsidRPr="000B42AA">
        <w:rPr>
          <w:rFonts w:ascii="Times New Roman" w:hAnsi="Times New Roman"/>
          <w:sz w:val="24"/>
          <w:szCs w:val="24"/>
          <w:lang w:eastAsia="ar-SA"/>
        </w:rPr>
        <w:t>и</w:t>
      </w:r>
      <w:r w:rsidRPr="000B42AA">
        <w:rPr>
          <w:rFonts w:ascii="Times New Roman" w:hAnsi="Times New Roman"/>
          <w:sz w:val="24"/>
          <w:szCs w:val="24"/>
          <w:lang w:eastAsia="ar-SA"/>
        </w:rPr>
        <w:t>ки, иных видов учебной деятельности обучающихся и формы их промежуточной аттест</w:t>
      </w:r>
      <w:r w:rsidRPr="000B42AA">
        <w:rPr>
          <w:rFonts w:ascii="Times New Roman" w:hAnsi="Times New Roman"/>
          <w:sz w:val="24"/>
          <w:szCs w:val="24"/>
          <w:lang w:eastAsia="ar-SA"/>
        </w:rPr>
        <w:t>а</w:t>
      </w:r>
      <w:r w:rsidRPr="000B42AA">
        <w:rPr>
          <w:rFonts w:ascii="Times New Roman" w:hAnsi="Times New Roman"/>
          <w:sz w:val="24"/>
          <w:szCs w:val="24"/>
          <w:lang w:eastAsia="ar-SA"/>
        </w:rPr>
        <w:t>ции (пункт 22 статьи 2 Федерального закона от 29 декабря 2012 г. №273-ФЗ «Об образ</w:t>
      </w:r>
      <w:r w:rsidRPr="000B42AA">
        <w:rPr>
          <w:rFonts w:ascii="Times New Roman" w:hAnsi="Times New Roman"/>
          <w:sz w:val="24"/>
          <w:szCs w:val="24"/>
          <w:lang w:eastAsia="ar-SA"/>
        </w:rPr>
        <w:t>о</w:t>
      </w:r>
      <w:r w:rsidRPr="000B42AA">
        <w:rPr>
          <w:rFonts w:ascii="Times New Roman" w:hAnsi="Times New Roman"/>
          <w:sz w:val="24"/>
          <w:szCs w:val="24"/>
          <w:lang w:eastAsia="ar-SA"/>
        </w:rPr>
        <w:t>вании в Российской Федер</w:t>
      </w:r>
      <w:r w:rsidRPr="000B42AA">
        <w:rPr>
          <w:rFonts w:ascii="Times New Roman" w:hAnsi="Times New Roman"/>
          <w:sz w:val="24"/>
          <w:szCs w:val="24"/>
          <w:lang w:eastAsia="ar-SA"/>
        </w:rPr>
        <w:t>а</w:t>
      </w:r>
      <w:r w:rsidRPr="000B42AA">
        <w:rPr>
          <w:rFonts w:ascii="Times New Roman" w:hAnsi="Times New Roman"/>
          <w:sz w:val="24"/>
          <w:szCs w:val="24"/>
          <w:lang w:eastAsia="ar-SA"/>
        </w:rPr>
        <w:t>ции»; п.12 приказа Минобрнауки России от 14.06.2013 № 464 (ред. от 15.12.2014) «Об утверждении Порядка организации и осуществления образов</w:t>
      </w:r>
      <w:r w:rsidRPr="000B42AA">
        <w:rPr>
          <w:rFonts w:ascii="Times New Roman" w:hAnsi="Times New Roman"/>
          <w:sz w:val="24"/>
          <w:szCs w:val="24"/>
          <w:lang w:eastAsia="ar-SA"/>
        </w:rPr>
        <w:t>а</w:t>
      </w:r>
      <w:r w:rsidRPr="000B42AA">
        <w:rPr>
          <w:rFonts w:ascii="Times New Roman" w:hAnsi="Times New Roman"/>
          <w:sz w:val="24"/>
          <w:szCs w:val="24"/>
          <w:lang w:eastAsia="ar-SA"/>
        </w:rPr>
        <w:t>тельной деятельности по образовательным программам среднего профессионального о</w:t>
      </w:r>
      <w:r w:rsidRPr="000B42AA">
        <w:rPr>
          <w:rFonts w:ascii="Times New Roman" w:hAnsi="Times New Roman"/>
          <w:sz w:val="24"/>
          <w:szCs w:val="24"/>
          <w:lang w:eastAsia="ar-SA"/>
        </w:rPr>
        <w:t>б</w:t>
      </w:r>
      <w:r w:rsidRPr="000B42AA">
        <w:rPr>
          <w:rFonts w:ascii="Times New Roman" w:hAnsi="Times New Roman"/>
          <w:sz w:val="24"/>
          <w:szCs w:val="24"/>
          <w:lang w:eastAsia="ar-SA"/>
        </w:rPr>
        <w:t>разования»).</w:t>
      </w:r>
    </w:p>
    <w:p w:rsidR="000B42AA" w:rsidRPr="000B42AA" w:rsidRDefault="000B42AA" w:rsidP="000B42AA">
      <w:pPr>
        <w:pStyle w:val="BodyText"/>
        <w:ind w:firstLine="709"/>
        <w:jc w:val="both"/>
        <w:rPr>
          <w:sz w:val="24"/>
          <w:lang w:eastAsia="ar-SA"/>
        </w:rPr>
      </w:pPr>
      <w:r w:rsidRPr="000B42AA">
        <w:rPr>
          <w:sz w:val="24"/>
          <w:lang w:eastAsia="ar-SA"/>
        </w:rPr>
        <w:t>Объем недельной образовательной нагрузки обучающихся по программе не может превышать 36 академических часа, и включает все виды работы во взаимодействии с пр</w:t>
      </w:r>
      <w:r w:rsidRPr="000B42AA">
        <w:rPr>
          <w:sz w:val="24"/>
          <w:lang w:eastAsia="ar-SA"/>
        </w:rPr>
        <w:t>е</w:t>
      </w:r>
      <w:r w:rsidRPr="000B42AA">
        <w:rPr>
          <w:sz w:val="24"/>
          <w:lang w:eastAsia="ar-SA"/>
        </w:rPr>
        <w:t>подавателем и самостоятельную учебную работу. Все виды проводимых учебных мер</w:t>
      </w:r>
      <w:r w:rsidRPr="000B42AA">
        <w:rPr>
          <w:sz w:val="24"/>
          <w:lang w:eastAsia="ar-SA"/>
        </w:rPr>
        <w:t>о</w:t>
      </w:r>
      <w:r w:rsidRPr="000B42AA">
        <w:rPr>
          <w:sz w:val="24"/>
          <w:lang w:eastAsia="ar-SA"/>
        </w:rPr>
        <w:t>приятий, тр</w:t>
      </w:r>
      <w:r w:rsidRPr="000B42AA">
        <w:rPr>
          <w:sz w:val="24"/>
          <w:lang w:eastAsia="ar-SA"/>
        </w:rPr>
        <w:t>е</w:t>
      </w:r>
      <w:r w:rsidRPr="000B42AA">
        <w:rPr>
          <w:sz w:val="24"/>
          <w:lang w:eastAsia="ar-SA"/>
        </w:rPr>
        <w:t>бующих взаимодействия обучаемого и обучающего должны быть отражены в объеме часов дисциплин, междисциплинарных курсов, пра</w:t>
      </w:r>
      <w:r w:rsidRPr="000B42AA">
        <w:rPr>
          <w:sz w:val="24"/>
          <w:lang w:eastAsia="ar-SA"/>
        </w:rPr>
        <w:t>к</w:t>
      </w:r>
      <w:r w:rsidRPr="000B42AA">
        <w:rPr>
          <w:sz w:val="24"/>
          <w:lang w:eastAsia="ar-SA"/>
        </w:rPr>
        <w:t>тик, составляющих структуру учебного плана. Время, отводимое на самостоятельную работу обучающегося, не отн</w:t>
      </w:r>
      <w:r w:rsidRPr="000B42AA">
        <w:rPr>
          <w:sz w:val="24"/>
          <w:lang w:eastAsia="ar-SA"/>
        </w:rPr>
        <w:t>о</w:t>
      </w:r>
      <w:r w:rsidRPr="000B42AA">
        <w:rPr>
          <w:sz w:val="24"/>
          <w:lang w:eastAsia="ar-SA"/>
        </w:rPr>
        <w:t>сится к времени, отводимому на работу во взаимодействии, но входит в объем часов учебного плана. Организация самостоятельной работы обучающихся отн</w:t>
      </w:r>
      <w:r w:rsidRPr="000B42AA">
        <w:rPr>
          <w:sz w:val="24"/>
          <w:lang w:eastAsia="ar-SA"/>
        </w:rPr>
        <w:t>о</w:t>
      </w:r>
      <w:r w:rsidRPr="000B42AA">
        <w:rPr>
          <w:sz w:val="24"/>
          <w:lang w:eastAsia="ar-SA"/>
        </w:rPr>
        <w:t>сится к свободе образовательной организации. Объем образовательной нагрузки обучающихся при очной форме обучения во взаимодействии с преподавателем должен составлять не менее 70 пр</w:t>
      </w:r>
      <w:r w:rsidRPr="000B42AA">
        <w:rPr>
          <w:sz w:val="24"/>
          <w:lang w:eastAsia="ar-SA"/>
        </w:rPr>
        <w:t>о</w:t>
      </w:r>
      <w:r w:rsidRPr="000B42AA">
        <w:rPr>
          <w:sz w:val="24"/>
          <w:lang w:eastAsia="ar-SA"/>
        </w:rPr>
        <w:t>центов (для специальностей СПО) и не менее 80 процентов (для профессии СПО) от об</w:t>
      </w:r>
      <w:r w:rsidRPr="000B42AA">
        <w:rPr>
          <w:sz w:val="24"/>
          <w:lang w:eastAsia="ar-SA"/>
        </w:rPr>
        <w:t>ъ</w:t>
      </w:r>
      <w:r w:rsidRPr="000B42AA">
        <w:rPr>
          <w:sz w:val="24"/>
          <w:lang w:eastAsia="ar-SA"/>
        </w:rPr>
        <w:t>ема, отводимого на учебные ци</w:t>
      </w:r>
      <w:r w:rsidRPr="000B42AA">
        <w:rPr>
          <w:sz w:val="24"/>
          <w:lang w:eastAsia="ar-SA"/>
        </w:rPr>
        <w:t>к</w:t>
      </w:r>
      <w:r w:rsidRPr="000B42AA">
        <w:rPr>
          <w:sz w:val="24"/>
          <w:lang w:eastAsia="ar-SA"/>
        </w:rPr>
        <w:t>лы образовательной программы СПО.</w:t>
      </w:r>
    </w:p>
    <w:p w:rsidR="000B42AA" w:rsidRPr="000B42AA" w:rsidRDefault="000B42AA" w:rsidP="000B42AA">
      <w:pPr>
        <w:pStyle w:val="BodyText"/>
        <w:ind w:firstLine="709"/>
        <w:jc w:val="both"/>
        <w:rPr>
          <w:sz w:val="24"/>
        </w:rPr>
      </w:pPr>
      <w:r w:rsidRPr="000B42AA">
        <w:rPr>
          <w:sz w:val="24"/>
        </w:rPr>
        <w:t xml:space="preserve">ООП СПО специальности </w:t>
      </w:r>
      <w:r>
        <w:rPr>
          <w:bCs/>
          <w:sz w:val="24"/>
        </w:rPr>
        <w:t>43.02.15 Поварское и кондитерское дело</w:t>
      </w:r>
      <w:r w:rsidRPr="000B42AA">
        <w:rPr>
          <w:sz w:val="24"/>
        </w:rPr>
        <w:t xml:space="preserve"> предусматрив</w:t>
      </w:r>
      <w:r w:rsidRPr="000B42AA">
        <w:rPr>
          <w:sz w:val="24"/>
        </w:rPr>
        <w:t>а</w:t>
      </w:r>
      <w:r w:rsidRPr="000B42AA">
        <w:rPr>
          <w:sz w:val="24"/>
        </w:rPr>
        <w:t>ет изучение следующих учебных циклов:</w:t>
      </w:r>
    </w:p>
    <w:p w:rsidR="000B42AA" w:rsidRPr="000B42AA" w:rsidRDefault="000B42AA" w:rsidP="004C05D2">
      <w:pPr>
        <w:pStyle w:val="ListParagraph"/>
        <w:widowControl w:val="0"/>
        <w:numPr>
          <w:ilvl w:val="3"/>
          <w:numId w:val="121"/>
        </w:numPr>
        <w:tabs>
          <w:tab w:val="left" w:pos="950"/>
        </w:tabs>
        <w:autoSpaceDE w:val="0"/>
        <w:autoSpaceDN w:val="0"/>
        <w:spacing w:after="0" w:line="240" w:lineRule="auto"/>
        <w:ind w:left="0" w:firstLine="709"/>
        <w:jc w:val="both"/>
        <w:rPr>
          <w:rFonts w:ascii="Times New Roman" w:hAnsi="Times New Roman" w:cs="Times New Roman"/>
          <w:sz w:val="24"/>
          <w:szCs w:val="24"/>
        </w:rPr>
      </w:pPr>
      <w:r w:rsidRPr="000B42AA">
        <w:rPr>
          <w:rFonts w:ascii="Times New Roman" w:hAnsi="Times New Roman" w:cs="Times New Roman"/>
          <w:sz w:val="24"/>
          <w:szCs w:val="24"/>
        </w:rPr>
        <w:t>общий гуманитарный и социально-экономический цикл</w:t>
      </w:r>
      <w:r w:rsidRPr="000B42AA">
        <w:rPr>
          <w:rFonts w:ascii="Times New Roman" w:hAnsi="Times New Roman" w:cs="Times New Roman"/>
          <w:spacing w:val="-5"/>
          <w:sz w:val="24"/>
          <w:szCs w:val="24"/>
        </w:rPr>
        <w:t xml:space="preserve"> </w:t>
      </w:r>
      <w:r w:rsidRPr="000B42AA">
        <w:rPr>
          <w:rFonts w:ascii="Times New Roman" w:hAnsi="Times New Roman" w:cs="Times New Roman"/>
          <w:sz w:val="24"/>
          <w:szCs w:val="24"/>
        </w:rPr>
        <w:t>(ОГСЭ);</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rPr>
          <w:rFonts w:ascii="Times New Roman" w:hAnsi="Times New Roman" w:cs="Times New Roman"/>
          <w:sz w:val="24"/>
          <w:szCs w:val="24"/>
        </w:rPr>
      </w:pPr>
      <w:r w:rsidRPr="000B42AA">
        <w:rPr>
          <w:rFonts w:ascii="Times New Roman" w:hAnsi="Times New Roman" w:cs="Times New Roman"/>
          <w:sz w:val="24"/>
          <w:szCs w:val="24"/>
        </w:rPr>
        <w:t>математический и общий естественнонаучный цикл</w:t>
      </w:r>
      <w:r w:rsidRPr="000B42AA">
        <w:rPr>
          <w:rFonts w:ascii="Times New Roman" w:hAnsi="Times New Roman" w:cs="Times New Roman"/>
          <w:spacing w:val="-4"/>
          <w:sz w:val="24"/>
          <w:szCs w:val="24"/>
        </w:rPr>
        <w:t xml:space="preserve"> </w:t>
      </w:r>
      <w:r w:rsidRPr="000B42AA">
        <w:rPr>
          <w:rFonts w:ascii="Times New Roman" w:hAnsi="Times New Roman" w:cs="Times New Roman"/>
          <w:sz w:val="24"/>
          <w:szCs w:val="24"/>
        </w:rPr>
        <w:t>(ЕН);</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rPr>
          <w:rFonts w:ascii="Times New Roman" w:hAnsi="Times New Roman" w:cs="Times New Roman"/>
          <w:sz w:val="24"/>
          <w:szCs w:val="24"/>
        </w:rPr>
      </w:pPr>
      <w:r w:rsidRPr="000B42AA">
        <w:rPr>
          <w:rFonts w:ascii="Times New Roman" w:hAnsi="Times New Roman" w:cs="Times New Roman"/>
          <w:sz w:val="24"/>
          <w:szCs w:val="24"/>
        </w:rPr>
        <w:t>общепрофессиональный цикл</w:t>
      </w:r>
      <w:r w:rsidRPr="000B42AA">
        <w:rPr>
          <w:rFonts w:ascii="Times New Roman" w:hAnsi="Times New Roman" w:cs="Times New Roman"/>
          <w:sz w:val="24"/>
          <w:szCs w:val="24"/>
        </w:rPr>
        <w:tab/>
        <w:t>(ОП);</w:t>
      </w:r>
    </w:p>
    <w:p w:rsidR="000B42AA" w:rsidRPr="000B42AA" w:rsidRDefault="000B42AA" w:rsidP="004C05D2">
      <w:pPr>
        <w:pStyle w:val="ListParagraph"/>
        <w:widowControl w:val="0"/>
        <w:numPr>
          <w:ilvl w:val="3"/>
          <w:numId w:val="121"/>
        </w:numPr>
        <w:tabs>
          <w:tab w:val="left" w:pos="782"/>
          <w:tab w:val="left" w:pos="993"/>
          <w:tab w:val="left" w:pos="3119"/>
          <w:tab w:val="left" w:pos="3686"/>
          <w:tab w:val="left" w:pos="7655"/>
        </w:tabs>
        <w:autoSpaceDE w:val="0"/>
        <w:autoSpaceDN w:val="0"/>
        <w:spacing w:after="0" w:line="240" w:lineRule="auto"/>
        <w:ind w:left="0" w:firstLine="709"/>
        <w:rPr>
          <w:rFonts w:ascii="Times New Roman" w:hAnsi="Times New Roman" w:cs="Times New Roman"/>
          <w:sz w:val="24"/>
          <w:szCs w:val="24"/>
        </w:rPr>
      </w:pPr>
      <w:r w:rsidRPr="000B42AA">
        <w:rPr>
          <w:rFonts w:ascii="Times New Roman" w:hAnsi="Times New Roman" w:cs="Times New Roman"/>
          <w:sz w:val="24"/>
          <w:szCs w:val="24"/>
        </w:rPr>
        <w:t>профессиональный цикл</w:t>
      </w:r>
      <w:r w:rsidRPr="000B42AA">
        <w:rPr>
          <w:rFonts w:ascii="Times New Roman" w:hAnsi="Times New Roman" w:cs="Times New Roman"/>
          <w:sz w:val="24"/>
          <w:szCs w:val="24"/>
        </w:rPr>
        <w:tab/>
        <w:t>(П): профессиональные модули</w:t>
      </w:r>
      <w:r w:rsidRPr="000B42AA">
        <w:rPr>
          <w:rFonts w:ascii="Times New Roman" w:hAnsi="Times New Roman" w:cs="Times New Roman"/>
          <w:spacing w:val="-4"/>
          <w:sz w:val="24"/>
          <w:szCs w:val="24"/>
        </w:rPr>
        <w:t xml:space="preserve"> </w:t>
      </w:r>
      <w:r w:rsidRPr="000B42AA">
        <w:rPr>
          <w:rFonts w:ascii="Times New Roman" w:hAnsi="Times New Roman" w:cs="Times New Roman"/>
          <w:sz w:val="24"/>
          <w:szCs w:val="24"/>
        </w:rPr>
        <w:t>(ПМ)</w:t>
      </w:r>
    </w:p>
    <w:p w:rsidR="000B42AA" w:rsidRPr="000B42AA" w:rsidRDefault="000B42AA" w:rsidP="000B42AA">
      <w:pPr>
        <w:pStyle w:val="BodyText"/>
        <w:ind w:firstLine="709"/>
        <w:jc w:val="both"/>
        <w:rPr>
          <w:sz w:val="24"/>
        </w:rPr>
      </w:pPr>
      <w:r w:rsidRPr="000B42AA">
        <w:rPr>
          <w:sz w:val="24"/>
        </w:rPr>
        <w:t>и разделов:</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jc w:val="both"/>
        <w:rPr>
          <w:rFonts w:ascii="Times New Roman" w:hAnsi="Times New Roman" w:cs="Times New Roman"/>
          <w:sz w:val="24"/>
          <w:szCs w:val="24"/>
        </w:rPr>
      </w:pPr>
      <w:r w:rsidRPr="000B42AA">
        <w:rPr>
          <w:rFonts w:ascii="Times New Roman" w:hAnsi="Times New Roman" w:cs="Times New Roman"/>
          <w:sz w:val="24"/>
          <w:szCs w:val="24"/>
        </w:rPr>
        <w:t>учебная</w:t>
      </w:r>
      <w:r w:rsidRPr="000B42AA">
        <w:rPr>
          <w:rFonts w:ascii="Times New Roman" w:hAnsi="Times New Roman" w:cs="Times New Roman"/>
          <w:spacing w:val="-1"/>
          <w:sz w:val="24"/>
          <w:szCs w:val="24"/>
        </w:rPr>
        <w:t xml:space="preserve"> </w:t>
      </w:r>
      <w:r w:rsidRPr="000B42AA">
        <w:rPr>
          <w:rFonts w:ascii="Times New Roman" w:hAnsi="Times New Roman" w:cs="Times New Roman"/>
          <w:sz w:val="24"/>
          <w:szCs w:val="24"/>
        </w:rPr>
        <w:t>практика;</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jc w:val="both"/>
        <w:rPr>
          <w:rFonts w:ascii="Times New Roman" w:hAnsi="Times New Roman" w:cs="Times New Roman"/>
          <w:sz w:val="24"/>
          <w:szCs w:val="24"/>
        </w:rPr>
      </w:pPr>
      <w:r w:rsidRPr="000B42AA">
        <w:rPr>
          <w:rFonts w:ascii="Times New Roman" w:hAnsi="Times New Roman" w:cs="Times New Roman"/>
          <w:sz w:val="24"/>
          <w:szCs w:val="24"/>
        </w:rPr>
        <w:t>производственная практика (по профилю</w:t>
      </w:r>
      <w:r w:rsidRPr="000B42AA">
        <w:rPr>
          <w:rFonts w:ascii="Times New Roman" w:hAnsi="Times New Roman" w:cs="Times New Roman"/>
          <w:spacing w:val="-3"/>
          <w:sz w:val="24"/>
          <w:szCs w:val="24"/>
        </w:rPr>
        <w:t xml:space="preserve"> </w:t>
      </w:r>
      <w:r w:rsidRPr="000B42AA">
        <w:rPr>
          <w:rFonts w:ascii="Times New Roman" w:hAnsi="Times New Roman" w:cs="Times New Roman"/>
          <w:sz w:val="24"/>
          <w:szCs w:val="24"/>
        </w:rPr>
        <w:t>специальности);</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jc w:val="both"/>
        <w:rPr>
          <w:rFonts w:ascii="Times New Roman" w:hAnsi="Times New Roman" w:cs="Times New Roman"/>
          <w:sz w:val="24"/>
          <w:szCs w:val="24"/>
        </w:rPr>
      </w:pPr>
      <w:r w:rsidRPr="000B42AA">
        <w:rPr>
          <w:rFonts w:ascii="Times New Roman" w:hAnsi="Times New Roman" w:cs="Times New Roman"/>
          <w:sz w:val="24"/>
          <w:szCs w:val="24"/>
        </w:rPr>
        <w:t>производственная практика</w:t>
      </w:r>
      <w:r w:rsidRPr="000B42AA">
        <w:rPr>
          <w:rFonts w:ascii="Times New Roman" w:hAnsi="Times New Roman" w:cs="Times New Roman"/>
          <w:spacing w:val="-1"/>
          <w:sz w:val="24"/>
          <w:szCs w:val="24"/>
        </w:rPr>
        <w:t xml:space="preserve"> </w:t>
      </w:r>
      <w:r w:rsidRPr="000B42AA">
        <w:rPr>
          <w:rFonts w:ascii="Times New Roman" w:hAnsi="Times New Roman" w:cs="Times New Roman"/>
          <w:sz w:val="24"/>
          <w:szCs w:val="24"/>
        </w:rPr>
        <w:t>(преддипломная);</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jc w:val="both"/>
        <w:rPr>
          <w:rFonts w:ascii="Times New Roman" w:hAnsi="Times New Roman" w:cs="Times New Roman"/>
          <w:sz w:val="24"/>
          <w:szCs w:val="24"/>
        </w:rPr>
      </w:pPr>
      <w:r w:rsidRPr="000B42AA">
        <w:rPr>
          <w:rFonts w:ascii="Times New Roman" w:hAnsi="Times New Roman" w:cs="Times New Roman"/>
          <w:sz w:val="24"/>
          <w:szCs w:val="24"/>
        </w:rPr>
        <w:t>промежуточная</w:t>
      </w:r>
      <w:r w:rsidRPr="000B42AA">
        <w:rPr>
          <w:rFonts w:ascii="Times New Roman" w:hAnsi="Times New Roman" w:cs="Times New Roman"/>
          <w:spacing w:val="-1"/>
          <w:sz w:val="24"/>
          <w:szCs w:val="24"/>
        </w:rPr>
        <w:t xml:space="preserve"> </w:t>
      </w:r>
      <w:r w:rsidRPr="000B42AA">
        <w:rPr>
          <w:rFonts w:ascii="Times New Roman" w:hAnsi="Times New Roman" w:cs="Times New Roman"/>
          <w:sz w:val="24"/>
          <w:szCs w:val="24"/>
        </w:rPr>
        <w:t>аттестация;</w:t>
      </w:r>
    </w:p>
    <w:p w:rsidR="000B42AA" w:rsidRPr="000B42AA" w:rsidRDefault="000B42AA" w:rsidP="004C05D2">
      <w:pPr>
        <w:pStyle w:val="ListParagraph"/>
        <w:widowControl w:val="0"/>
        <w:numPr>
          <w:ilvl w:val="3"/>
          <w:numId w:val="121"/>
        </w:numPr>
        <w:tabs>
          <w:tab w:val="left" w:pos="782"/>
          <w:tab w:val="left" w:pos="993"/>
        </w:tabs>
        <w:autoSpaceDE w:val="0"/>
        <w:autoSpaceDN w:val="0"/>
        <w:spacing w:after="0" w:line="240" w:lineRule="auto"/>
        <w:ind w:left="0" w:firstLine="709"/>
        <w:jc w:val="both"/>
        <w:rPr>
          <w:rFonts w:ascii="Times New Roman" w:hAnsi="Times New Roman" w:cs="Times New Roman"/>
          <w:sz w:val="24"/>
          <w:szCs w:val="24"/>
        </w:rPr>
      </w:pPr>
      <w:r w:rsidRPr="000B42AA">
        <w:rPr>
          <w:rFonts w:ascii="Times New Roman" w:hAnsi="Times New Roman" w:cs="Times New Roman"/>
          <w:sz w:val="24"/>
          <w:szCs w:val="24"/>
        </w:rPr>
        <w:t>государственная итоговая аттестация.</w:t>
      </w:r>
    </w:p>
    <w:p w:rsidR="000B42AA" w:rsidRPr="000B42AA" w:rsidRDefault="000B42AA" w:rsidP="000B42AA">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0B42AA">
        <w:rPr>
          <w:rFonts w:ascii="Times New Roman" w:hAnsi="Times New Roman"/>
          <w:sz w:val="24"/>
          <w:szCs w:val="24"/>
        </w:rPr>
        <w:t>Государственная итоговая аттестация проводится в форме защиты выпускной кв</w:t>
      </w:r>
      <w:r w:rsidRPr="000B42AA">
        <w:rPr>
          <w:rFonts w:ascii="Times New Roman" w:hAnsi="Times New Roman"/>
          <w:sz w:val="24"/>
          <w:szCs w:val="24"/>
        </w:rPr>
        <w:t>а</w:t>
      </w:r>
      <w:r w:rsidRPr="000B42AA">
        <w:rPr>
          <w:rFonts w:ascii="Times New Roman" w:hAnsi="Times New Roman"/>
          <w:sz w:val="24"/>
          <w:szCs w:val="24"/>
        </w:rPr>
        <w:t xml:space="preserve">лификационной работы (дипломной работы (дипломного проекта). </w:t>
      </w:r>
      <w:r w:rsidRPr="000B42AA">
        <w:rPr>
          <w:rFonts w:ascii="Times New Roman" w:hAnsi="Times New Roman"/>
          <w:bCs/>
          <w:color w:val="000000"/>
          <w:sz w:val="24"/>
          <w:szCs w:val="24"/>
          <w:shd w:val="clear" w:color="auto" w:fill="FFFFFF"/>
        </w:rPr>
        <w:t>По усмотрению обр</w:t>
      </w:r>
      <w:r w:rsidRPr="000B42AA">
        <w:rPr>
          <w:rFonts w:ascii="Times New Roman" w:hAnsi="Times New Roman"/>
          <w:bCs/>
          <w:color w:val="000000"/>
          <w:sz w:val="24"/>
          <w:szCs w:val="24"/>
          <w:shd w:val="clear" w:color="auto" w:fill="FFFFFF"/>
        </w:rPr>
        <w:t>а</w:t>
      </w:r>
      <w:r w:rsidRPr="000B42AA">
        <w:rPr>
          <w:rFonts w:ascii="Times New Roman" w:hAnsi="Times New Roman"/>
          <w:bCs/>
          <w:color w:val="000000"/>
          <w:sz w:val="24"/>
          <w:szCs w:val="24"/>
          <w:shd w:val="clear" w:color="auto" w:fill="FFFFFF"/>
        </w:rPr>
        <w:t>зовательной организации демонстрационный экзамен включается в выпускную квалиф</w:t>
      </w:r>
      <w:r w:rsidRPr="000B42AA">
        <w:rPr>
          <w:rFonts w:ascii="Times New Roman" w:hAnsi="Times New Roman"/>
          <w:bCs/>
          <w:color w:val="000000"/>
          <w:sz w:val="24"/>
          <w:szCs w:val="24"/>
          <w:shd w:val="clear" w:color="auto" w:fill="FFFFFF"/>
        </w:rPr>
        <w:t>и</w:t>
      </w:r>
      <w:r w:rsidRPr="000B42AA">
        <w:rPr>
          <w:rFonts w:ascii="Times New Roman" w:hAnsi="Times New Roman"/>
          <w:bCs/>
          <w:color w:val="000000"/>
          <w:sz w:val="24"/>
          <w:szCs w:val="24"/>
          <w:shd w:val="clear" w:color="auto" w:fill="FFFFFF"/>
        </w:rPr>
        <w:t>кационную работу или проводится в виде государственного экзамена. Процедура демо</w:t>
      </w:r>
      <w:r w:rsidRPr="000B42AA">
        <w:rPr>
          <w:rFonts w:ascii="Times New Roman" w:hAnsi="Times New Roman"/>
          <w:bCs/>
          <w:color w:val="000000"/>
          <w:sz w:val="24"/>
          <w:szCs w:val="24"/>
          <w:shd w:val="clear" w:color="auto" w:fill="FFFFFF"/>
        </w:rPr>
        <w:t>н</w:t>
      </w:r>
      <w:r w:rsidRPr="000B42AA">
        <w:rPr>
          <w:rFonts w:ascii="Times New Roman" w:hAnsi="Times New Roman"/>
          <w:bCs/>
          <w:color w:val="000000"/>
          <w:sz w:val="24"/>
          <w:szCs w:val="24"/>
          <w:shd w:val="clear" w:color="auto" w:fill="FFFFFF"/>
        </w:rPr>
        <w:t>страционного экзамена включает решение конкретных производственных задач, а также способствует выяснению уровня подготовки выпускника к самостоятельной професси</w:t>
      </w:r>
      <w:r w:rsidRPr="000B42AA">
        <w:rPr>
          <w:rFonts w:ascii="Times New Roman" w:hAnsi="Times New Roman"/>
          <w:bCs/>
          <w:color w:val="000000"/>
          <w:sz w:val="24"/>
          <w:szCs w:val="24"/>
          <w:shd w:val="clear" w:color="auto" w:fill="FFFFFF"/>
        </w:rPr>
        <w:t>о</w:t>
      </w:r>
      <w:r w:rsidRPr="000B42AA">
        <w:rPr>
          <w:rFonts w:ascii="Times New Roman" w:hAnsi="Times New Roman"/>
          <w:bCs/>
          <w:color w:val="000000"/>
          <w:sz w:val="24"/>
          <w:szCs w:val="24"/>
          <w:shd w:val="clear" w:color="auto" w:fill="FFFFFF"/>
        </w:rPr>
        <w:t>нальной деятельн</w:t>
      </w:r>
      <w:r w:rsidRPr="000B42AA">
        <w:rPr>
          <w:rFonts w:ascii="Times New Roman" w:hAnsi="Times New Roman"/>
          <w:bCs/>
          <w:color w:val="000000"/>
          <w:sz w:val="24"/>
          <w:szCs w:val="24"/>
          <w:shd w:val="clear" w:color="auto" w:fill="FFFFFF"/>
        </w:rPr>
        <w:t>о</w:t>
      </w:r>
      <w:r w:rsidRPr="000B42AA">
        <w:rPr>
          <w:rFonts w:ascii="Times New Roman" w:hAnsi="Times New Roman"/>
          <w:bCs/>
          <w:color w:val="000000"/>
          <w:sz w:val="24"/>
          <w:szCs w:val="24"/>
          <w:shd w:val="clear" w:color="auto" w:fill="FFFFFF"/>
        </w:rPr>
        <w:t xml:space="preserve">сти. </w:t>
      </w:r>
    </w:p>
    <w:p w:rsidR="000B42AA" w:rsidRPr="000B42AA" w:rsidRDefault="000B42AA" w:rsidP="000B42AA">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0B42AA">
        <w:rPr>
          <w:rFonts w:ascii="Times New Roman" w:hAnsi="Times New Roman"/>
          <w:bCs/>
          <w:color w:val="000000"/>
          <w:sz w:val="24"/>
          <w:szCs w:val="24"/>
          <w:shd w:val="clear" w:color="auto" w:fill="FFFFFF"/>
        </w:rPr>
        <w:t>Содержание заданий демонстрационного экзамена должно соответствовать резул</w:t>
      </w:r>
      <w:r w:rsidRPr="000B42AA">
        <w:rPr>
          <w:rFonts w:ascii="Times New Roman" w:hAnsi="Times New Roman"/>
          <w:bCs/>
          <w:color w:val="000000"/>
          <w:sz w:val="24"/>
          <w:szCs w:val="24"/>
          <w:shd w:val="clear" w:color="auto" w:fill="FFFFFF"/>
        </w:rPr>
        <w:t>ь</w:t>
      </w:r>
      <w:r w:rsidRPr="000B42AA">
        <w:rPr>
          <w:rFonts w:ascii="Times New Roman" w:hAnsi="Times New Roman"/>
          <w:bCs/>
          <w:color w:val="000000"/>
          <w:sz w:val="24"/>
          <w:szCs w:val="24"/>
          <w:shd w:val="clear" w:color="auto" w:fill="FFFFFF"/>
        </w:rPr>
        <w:t>татам освоения одного или нескольких профессиональных модулей, входящих в образов</w:t>
      </w:r>
      <w:r w:rsidRPr="000B42AA">
        <w:rPr>
          <w:rFonts w:ascii="Times New Roman" w:hAnsi="Times New Roman"/>
          <w:bCs/>
          <w:color w:val="000000"/>
          <w:sz w:val="24"/>
          <w:szCs w:val="24"/>
          <w:shd w:val="clear" w:color="auto" w:fill="FFFFFF"/>
        </w:rPr>
        <w:t>а</w:t>
      </w:r>
      <w:r w:rsidRPr="000B42AA">
        <w:rPr>
          <w:rFonts w:ascii="Times New Roman" w:hAnsi="Times New Roman"/>
          <w:bCs/>
          <w:color w:val="000000"/>
          <w:sz w:val="24"/>
          <w:szCs w:val="24"/>
          <w:shd w:val="clear" w:color="auto" w:fill="FFFFFF"/>
        </w:rPr>
        <w:t>тельную программу среднего профессионального образования. Для организации демо</w:t>
      </w:r>
      <w:r w:rsidRPr="000B42AA">
        <w:rPr>
          <w:rFonts w:ascii="Times New Roman" w:hAnsi="Times New Roman"/>
          <w:bCs/>
          <w:color w:val="000000"/>
          <w:sz w:val="24"/>
          <w:szCs w:val="24"/>
          <w:shd w:val="clear" w:color="auto" w:fill="FFFFFF"/>
        </w:rPr>
        <w:t>н</w:t>
      </w:r>
      <w:r w:rsidRPr="000B42AA">
        <w:rPr>
          <w:rFonts w:ascii="Times New Roman" w:hAnsi="Times New Roman"/>
          <w:bCs/>
          <w:color w:val="000000"/>
          <w:sz w:val="24"/>
          <w:szCs w:val="24"/>
          <w:shd w:val="clear" w:color="auto" w:fill="FFFFFF"/>
        </w:rPr>
        <w:t>страционного экзамена может быть выдано несколько наборов заданий, в этом случае о</w:t>
      </w:r>
      <w:r w:rsidRPr="000B42AA">
        <w:rPr>
          <w:rFonts w:ascii="Times New Roman" w:hAnsi="Times New Roman"/>
          <w:bCs/>
          <w:color w:val="000000"/>
          <w:sz w:val="24"/>
          <w:szCs w:val="24"/>
          <w:shd w:val="clear" w:color="auto" w:fill="FFFFFF"/>
        </w:rPr>
        <w:t>б</w:t>
      </w:r>
      <w:r w:rsidRPr="000B42AA">
        <w:rPr>
          <w:rFonts w:ascii="Times New Roman" w:hAnsi="Times New Roman"/>
          <w:bCs/>
          <w:color w:val="000000"/>
          <w:sz w:val="24"/>
          <w:szCs w:val="24"/>
          <w:shd w:val="clear" w:color="auto" w:fill="FFFFFF"/>
        </w:rPr>
        <w:t>разовательная организация предлагает обучающимся выбор тем</w:t>
      </w:r>
      <w:r w:rsidRPr="000B42AA">
        <w:rPr>
          <w:rFonts w:ascii="Times New Roman" w:hAnsi="Times New Roman"/>
          <w:bCs/>
          <w:color w:val="000000"/>
          <w:sz w:val="24"/>
          <w:szCs w:val="24"/>
          <w:shd w:val="clear" w:color="auto" w:fill="FFFFFF"/>
        </w:rPr>
        <w:t>а</w:t>
      </w:r>
      <w:r w:rsidRPr="000B42AA">
        <w:rPr>
          <w:rFonts w:ascii="Times New Roman" w:hAnsi="Times New Roman"/>
          <w:bCs/>
          <w:color w:val="000000"/>
          <w:sz w:val="24"/>
          <w:szCs w:val="24"/>
          <w:shd w:val="clear" w:color="auto" w:fill="FFFFFF"/>
        </w:rPr>
        <w:t>тики ВКР.</w:t>
      </w:r>
    </w:p>
    <w:p w:rsidR="000B42AA" w:rsidRPr="000B42AA" w:rsidRDefault="000B42AA" w:rsidP="000B42AA">
      <w:pPr>
        <w:pStyle w:val="BodyText"/>
        <w:ind w:firstLine="709"/>
        <w:jc w:val="both"/>
        <w:rPr>
          <w:sz w:val="24"/>
        </w:rPr>
      </w:pPr>
      <w:r w:rsidRPr="000B42AA">
        <w:rPr>
          <w:sz w:val="24"/>
        </w:rPr>
        <w:t>Общий гуманитарный и социально-экономический, математический и общий ест</w:t>
      </w:r>
      <w:r w:rsidRPr="000B42AA">
        <w:rPr>
          <w:sz w:val="24"/>
        </w:rPr>
        <w:t>е</w:t>
      </w:r>
      <w:r w:rsidRPr="000B42AA">
        <w:rPr>
          <w:sz w:val="24"/>
        </w:rPr>
        <w:t>стве</w:t>
      </w:r>
      <w:r w:rsidRPr="000B42AA">
        <w:rPr>
          <w:sz w:val="24"/>
        </w:rPr>
        <w:t>н</w:t>
      </w:r>
      <w:r w:rsidRPr="000B42AA">
        <w:rPr>
          <w:sz w:val="24"/>
        </w:rPr>
        <w:t>нонаучный циклы состоят из дисциплин.</w:t>
      </w:r>
    </w:p>
    <w:p w:rsidR="000B42AA" w:rsidRPr="000B42AA" w:rsidRDefault="000B42AA" w:rsidP="000B42AA">
      <w:pPr>
        <w:pStyle w:val="BodyText"/>
        <w:ind w:firstLine="709"/>
        <w:jc w:val="both"/>
        <w:rPr>
          <w:sz w:val="24"/>
        </w:rPr>
      </w:pPr>
      <w:r w:rsidRPr="000B42AA">
        <w:rPr>
          <w:sz w:val="24"/>
        </w:rPr>
        <w:t>Профессиональный цикл состоит из профессиональных модулей в соответствии с основными видами деятельности. В состав профе</w:t>
      </w:r>
      <w:r w:rsidRPr="000B42AA">
        <w:rPr>
          <w:sz w:val="24"/>
        </w:rPr>
        <w:t>с</w:t>
      </w:r>
      <w:r w:rsidRPr="000B42AA">
        <w:rPr>
          <w:sz w:val="24"/>
        </w:rPr>
        <w:t>сионального модуля входит один или несколько междисциплинарных курсов. При освоении обучающимися профессиональных модулей проводятся учебная практика и производственная практика (по профилю</w:t>
      </w:r>
      <w:r w:rsidRPr="000B42AA">
        <w:rPr>
          <w:spacing w:val="-6"/>
          <w:sz w:val="24"/>
        </w:rPr>
        <w:t xml:space="preserve"> </w:t>
      </w:r>
      <w:r w:rsidRPr="000B42AA">
        <w:rPr>
          <w:sz w:val="24"/>
        </w:rPr>
        <w:t>спец</w:t>
      </w:r>
      <w:r w:rsidRPr="000B42AA">
        <w:rPr>
          <w:sz w:val="24"/>
        </w:rPr>
        <w:t>и</w:t>
      </w:r>
      <w:r w:rsidRPr="000B42AA">
        <w:rPr>
          <w:sz w:val="24"/>
        </w:rPr>
        <w:t>альн</w:t>
      </w:r>
      <w:r w:rsidRPr="000B42AA">
        <w:rPr>
          <w:sz w:val="24"/>
        </w:rPr>
        <w:t>о</w:t>
      </w:r>
      <w:r w:rsidRPr="000B42AA">
        <w:rPr>
          <w:sz w:val="24"/>
        </w:rPr>
        <w:t>сти).</w:t>
      </w:r>
    </w:p>
    <w:p w:rsidR="00020B54" w:rsidRPr="00020B54" w:rsidRDefault="00020B54" w:rsidP="00020B54">
      <w:pPr>
        <w:shd w:val="clear" w:color="auto" w:fill="FFFFFF"/>
        <w:autoSpaceDE w:val="0"/>
        <w:autoSpaceDN w:val="0"/>
        <w:adjustRightInd w:val="0"/>
        <w:spacing w:after="0" w:line="240" w:lineRule="auto"/>
        <w:rPr>
          <w:rFonts w:ascii="Times New Roman" w:hAnsi="Times New Roman"/>
          <w:b/>
          <w:bCs/>
          <w:sz w:val="24"/>
          <w:szCs w:val="24"/>
        </w:rPr>
      </w:pPr>
      <w:r w:rsidRPr="00020B54">
        <w:rPr>
          <w:rFonts w:ascii="Times New Roman" w:hAnsi="Times New Roman"/>
          <w:b/>
          <w:sz w:val="24"/>
          <w:szCs w:val="24"/>
        </w:rPr>
        <w:t xml:space="preserve">Базисный учебный план </w:t>
      </w:r>
      <w:r w:rsidRPr="00020B54">
        <w:rPr>
          <w:rFonts w:ascii="Times New Roman" w:hAnsi="Times New Roman"/>
          <w:b/>
          <w:bCs/>
          <w:color w:val="000000"/>
          <w:sz w:val="24"/>
          <w:szCs w:val="24"/>
        </w:rPr>
        <w:t xml:space="preserve">образовательной программы СПО </w:t>
      </w:r>
      <w:r w:rsidRPr="00020B54">
        <w:rPr>
          <w:rFonts w:ascii="Times New Roman" w:hAnsi="Times New Roman"/>
          <w:b/>
          <w:bCs/>
          <w:sz w:val="24"/>
          <w:szCs w:val="24"/>
        </w:rPr>
        <w:t>43.02.1</w:t>
      </w:r>
      <w:r>
        <w:rPr>
          <w:rFonts w:ascii="Times New Roman" w:hAnsi="Times New Roman"/>
          <w:b/>
          <w:bCs/>
          <w:sz w:val="24"/>
          <w:szCs w:val="24"/>
        </w:rPr>
        <w:t>5 Поварское и конд</w:t>
      </w:r>
      <w:r>
        <w:rPr>
          <w:rFonts w:ascii="Times New Roman" w:hAnsi="Times New Roman"/>
          <w:b/>
          <w:bCs/>
          <w:sz w:val="24"/>
          <w:szCs w:val="24"/>
        </w:rPr>
        <w:t>и</w:t>
      </w:r>
      <w:r>
        <w:rPr>
          <w:rFonts w:ascii="Times New Roman" w:hAnsi="Times New Roman"/>
          <w:b/>
          <w:bCs/>
          <w:sz w:val="24"/>
          <w:szCs w:val="24"/>
        </w:rPr>
        <w:t>терское дело</w:t>
      </w:r>
      <w:r w:rsidRPr="00020B54">
        <w:rPr>
          <w:rFonts w:ascii="Times New Roman" w:hAnsi="Times New Roman"/>
          <w:b/>
          <w:bCs/>
          <w:sz w:val="24"/>
          <w:szCs w:val="24"/>
        </w:rPr>
        <w:t xml:space="preserve"> </w:t>
      </w:r>
    </w:p>
    <w:tbl>
      <w:tblPr>
        <w:tblW w:w="9938" w:type="dxa"/>
        <w:tblInd w:w="93" w:type="dxa"/>
        <w:tblLayout w:type="fixed"/>
        <w:tblLook w:val="04A0" w:firstRow="1" w:lastRow="0" w:firstColumn="1" w:lastColumn="0" w:noHBand="0" w:noVBand="1"/>
      </w:tblPr>
      <w:tblGrid>
        <w:gridCol w:w="1192"/>
        <w:gridCol w:w="2934"/>
        <w:gridCol w:w="1985"/>
        <w:gridCol w:w="1275"/>
        <w:gridCol w:w="1276"/>
        <w:gridCol w:w="1276"/>
      </w:tblGrid>
      <w:tr w:rsidR="00020B54" w:rsidRPr="00020B54" w:rsidTr="00C756F6">
        <w:trPr>
          <w:trHeight w:val="915"/>
        </w:trPr>
        <w:tc>
          <w:tcPr>
            <w:tcW w:w="1192" w:type="dxa"/>
            <w:vMerge w:val="restart"/>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4169C6">
            <w:pPr>
              <w:spacing w:after="0" w:line="240" w:lineRule="auto"/>
              <w:rPr>
                <w:rFonts w:ascii="Times New Roman" w:hAnsi="Times New Roman"/>
                <w:color w:val="000000"/>
                <w:sz w:val="24"/>
                <w:szCs w:val="24"/>
              </w:rPr>
            </w:pPr>
            <w:r w:rsidRPr="00020B54">
              <w:rPr>
                <w:rFonts w:ascii="Times New Roman" w:hAnsi="Times New Roman"/>
                <w:color w:val="000000"/>
                <w:sz w:val="24"/>
                <w:szCs w:val="24"/>
              </w:rPr>
              <w:t>Индекс</w:t>
            </w:r>
          </w:p>
        </w:tc>
        <w:tc>
          <w:tcPr>
            <w:tcW w:w="2934" w:type="dxa"/>
            <w:vMerge w:val="restart"/>
            <w:tcBorders>
              <w:top w:val="single" w:sz="4" w:space="0" w:color="auto"/>
              <w:left w:val="single" w:sz="4" w:space="0" w:color="auto"/>
              <w:bottom w:val="single" w:sz="4" w:space="0" w:color="auto"/>
              <w:right w:val="single" w:sz="4" w:space="0" w:color="auto"/>
            </w:tcBorders>
            <w:vAlign w:val="bottom"/>
            <w:hideMark/>
          </w:tcPr>
          <w:p w:rsidR="00020B54" w:rsidRPr="00020B54" w:rsidRDefault="00020B54" w:rsidP="004169C6">
            <w:pPr>
              <w:spacing w:after="0" w:line="240" w:lineRule="auto"/>
              <w:rPr>
                <w:rFonts w:ascii="Times New Roman" w:hAnsi="Times New Roman"/>
                <w:color w:val="000000"/>
                <w:sz w:val="24"/>
                <w:szCs w:val="24"/>
              </w:rPr>
            </w:pPr>
            <w:r w:rsidRPr="00020B54">
              <w:rPr>
                <w:rFonts w:ascii="Times New Roman" w:hAnsi="Times New Roman"/>
                <w:color w:val="000000"/>
                <w:sz w:val="24"/>
                <w:szCs w:val="24"/>
              </w:rPr>
              <w:t>Наименование ци</w:t>
            </w:r>
            <w:r w:rsidRPr="00020B54">
              <w:rPr>
                <w:rFonts w:ascii="Times New Roman" w:hAnsi="Times New Roman"/>
                <w:color w:val="000000"/>
                <w:sz w:val="24"/>
                <w:szCs w:val="24"/>
              </w:rPr>
              <w:t>к</w:t>
            </w:r>
            <w:r w:rsidRPr="00020B54">
              <w:rPr>
                <w:rFonts w:ascii="Times New Roman" w:hAnsi="Times New Roman"/>
                <w:color w:val="000000"/>
                <w:sz w:val="24"/>
                <w:szCs w:val="24"/>
              </w:rPr>
              <w:t>лов, дисциплин, професси</w:t>
            </w:r>
            <w:r w:rsidRPr="00020B54">
              <w:rPr>
                <w:rFonts w:ascii="Times New Roman" w:hAnsi="Times New Roman"/>
                <w:color w:val="000000"/>
                <w:sz w:val="24"/>
                <w:szCs w:val="24"/>
              </w:rPr>
              <w:t>о</w:t>
            </w:r>
            <w:r w:rsidRPr="00020B54">
              <w:rPr>
                <w:rFonts w:ascii="Times New Roman" w:hAnsi="Times New Roman"/>
                <w:color w:val="000000"/>
                <w:sz w:val="24"/>
                <w:szCs w:val="24"/>
              </w:rPr>
              <w:t>нальных мод</w:t>
            </w:r>
            <w:r w:rsidRPr="00020B54">
              <w:rPr>
                <w:rFonts w:ascii="Times New Roman" w:hAnsi="Times New Roman"/>
                <w:color w:val="000000"/>
                <w:sz w:val="24"/>
                <w:szCs w:val="24"/>
              </w:rPr>
              <w:t>у</w:t>
            </w:r>
            <w:r w:rsidRPr="00020B54">
              <w:rPr>
                <w:rFonts w:ascii="Times New Roman" w:hAnsi="Times New Roman"/>
                <w:color w:val="000000"/>
                <w:sz w:val="24"/>
                <w:szCs w:val="24"/>
              </w:rPr>
              <w:t>лей, МДК, практик</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Объем образов</w:t>
            </w:r>
            <w:r w:rsidRPr="00020B54">
              <w:rPr>
                <w:rFonts w:ascii="Times New Roman" w:hAnsi="Times New Roman"/>
                <w:color w:val="000000"/>
                <w:sz w:val="24"/>
                <w:szCs w:val="24"/>
              </w:rPr>
              <w:t>а</w:t>
            </w:r>
            <w:r w:rsidRPr="00020B54">
              <w:rPr>
                <w:rFonts w:ascii="Times New Roman" w:hAnsi="Times New Roman"/>
                <w:color w:val="000000"/>
                <w:sz w:val="24"/>
                <w:szCs w:val="24"/>
              </w:rPr>
              <w:t>тельной нагру</w:t>
            </w:r>
            <w:r w:rsidRPr="00020B54">
              <w:rPr>
                <w:rFonts w:ascii="Times New Roman" w:hAnsi="Times New Roman"/>
                <w:color w:val="000000"/>
                <w:sz w:val="24"/>
                <w:szCs w:val="24"/>
              </w:rPr>
              <w:t>з</w:t>
            </w:r>
            <w:r w:rsidRPr="00020B54">
              <w:rPr>
                <w:rFonts w:ascii="Times New Roman" w:hAnsi="Times New Roman"/>
                <w:color w:val="000000"/>
                <w:sz w:val="24"/>
                <w:szCs w:val="24"/>
              </w:rPr>
              <w:t>ки, час</w:t>
            </w:r>
          </w:p>
        </w:tc>
        <w:tc>
          <w:tcPr>
            <w:tcW w:w="1275" w:type="dxa"/>
            <w:vMerge w:val="restart"/>
            <w:tcBorders>
              <w:top w:val="single" w:sz="4" w:space="0" w:color="auto"/>
              <w:left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Обяз</w:t>
            </w:r>
            <w:r w:rsidRPr="00020B54">
              <w:rPr>
                <w:rFonts w:ascii="Times New Roman" w:hAnsi="Times New Roman"/>
                <w:color w:val="000000"/>
                <w:sz w:val="24"/>
                <w:szCs w:val="24"/>
              </w:rPr>
              <w:t>а</w:t>
            </w:r>
            <w:r w:rsidRPr="00020B54">
              <w:rPr>
                <w:rFonts w:ascii="Times New Roman" w:hAnsi="Times New Roman"/>
                <w:color w:val="000000"/>
                <w:sz w:val="24"/>
                <w:szCs w:val="24"/>
              </w:rPr>
              <w:t>тельная часть ОП, час</w:t>
            </w:r>
          </w:p>
        </w:tc>
        <w:tc>
          <w:tcPr>
            <w:tcW w:w="1276" w:type="dxa"/>
            <w:vMerge w:val="restart"/>
            <w:tcBorders>
              <w:top w:val="single" w:sz="4" w:space="0" w:color="auto"/>
              <w:left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Вари</w:t>
            </w:r>
            <w:r w:rsidRPr="00020B54">
              <w:rPr>
                <w:rFonts w:ascii="Times New Roman" w:hAnsi="Times New Roman"/>
                <w:color w:val="000000"/>
                <w:sz w:val="24"/>
                <w:szCs w:val="24"/>
              </w:rPr>
              <w:t>а</w:t>
            </w:r>
            <w:r w:rsidRPr="00020B54">
              <w:rPr>
                <w:rFonts w:ascii="Times New Roman" w:hAnsi="Times New Roman"/>
                <w:color w:val="000000"/>
                <w:sz w:val="24"/>
                <w:szCs w:val="24"/>
              </w:rPr>
              <w:t>тивная часть ОП, час</w:t>
            </w:r>
          </w:p>
        </w:tc>
        <w:tc>
          <w:tcPr>
            <w:tcW w:w="1276" w:type="dxa"/>
            <w:vMerge w:val="restart"/>
            <w:tcBorders>
              <w:top w:val="single" w:sz="4" w:space="0" w:color="auto"/>
              <w:left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Общео</w:t>
            </w:r>
            <w:r w:rsidRPr="00020B54">
              <w:rPr>
                <w:rFonts w:ascii="Times New Roman" w:hAnsi="Times New Roman"/>
                <w:color w:val="000000"/>
                <w:sz w:val="24"/>
                <w:szCs w:val="24"/>
              </w:rPr>
              <w:t>б</w:t>
            </w:r>
            <w:r w:rsidRPr="00020B54">
              <w:rPr>
                <w:rFonts w:ascii="Times New Roman" w:hAnsi="Times New Roman"/>
                <w:color w:val="000000"/>
                <w:sz w:val="24"/>
                <w:szCs w:val="24"/>
              </w:rPr>
              <w:t>разов</w:t>
            </w:r>
            <w:r w:rsidRPr="00020B54">
              <w:rPr>
                <w:rFonts w:ascii="Times New Roman" w:hAnsi="Times New Roman"/>
                <w:color w:val="000000"/>
                <w:sz w:val="24"/>
                <w:szCs w:val="24"/>
              </w:rPr>
              <w:t>а</w:t>
            </w:r>
            <w:r w:rsidRPr="00020B54">
              <w:rPr>
                <w:rFonts w:ascii="Times New Roman" w:hAnsi="Times New Roman"/>
                <w:color w:val="000000"/>
                <w:sz w:val="24"/>
                <w:szCs w:val="24"/>
              </w:rPr>
              <w:t>тельная подгото</w:t>
            </w:r>
            <w:r w:rsidRPr="00020B54">
              <w:rPr>
                <w:rFonts w:ascii="Times New Roman" w:hAnsi="Times New Roman"/>
                <w:color w:val="000000"/>
                <w:sz w:val="24"/>
                <w:szCs w:val="24"/>
              </w:rPr>
              <w:t>в</w:t>
            </w:r>
            <w:r w:rsidRPr="00020B54">
              <w:rPr>
                <w:rFonts w:ascii="Times New Roman" w:hAnsi="Times New Roman"/>
                <w:color w:val="000000"/>
                <w:sz w:val="24"/>
                <w:szCs w:val="24"/>
              </w:rPr>
              <w:t>ка, час</w:t>
            </w:r>
          </w:p>
        </w:tc>
      </w:tr>
      <w:tr w:rsidR="00020B54" w:rsidRPr="00020B54" w:rsidTr="00C756F6">
        <w:trPr>
          <w:trHeight w:val="990"/>
        </w:trPr>
        <w:tc>
          <w:tcPr>
            <w:tcW w:w="1192" w:type="dxa"/>
            <w:vMerge/>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rPr>
                <w:rFonts w:ascii="Times New Roman" w:hAnsi="Times New Roman"/>
                <w:color w:val="000000"/>
                <w:sz w:val="24"/>
                <w:szCs w:val="24"/>
              </w:rPr>
            </w:pPr>
          </w:p>
        </w:tc>
        <w:tc>
          <w:tcPr>
            <w:tcW w:w="2934" w:type="dxa"/>
            <w:vMerge/>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rPr>
                <w:rFonts w:ascii="Times New Roman" w:hAnsi="Times New Roman"/>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rPr>
                <w:rFonts w:ascii="Times New Roman" w:hAnsi="Times New Roman"/>
                <w:color w:val="000000"/>
                <w:sz w:val="24"/>
                <w:szCs w:val="24"/>
              </w:rPr>
            </w:pPr>
          </w:p>
        </w:tc>
        <w:tc>
          <w:tcPr>
            <w:tcW w:w="1275" w:type="dxa"/>
            <w:vMerge/>
            <w:tcBorders>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vMerge/>
            <w:tcBorders>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vMerge/>
            <w:tcBorders>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p>
        </w:tc>
        <w:tc>
          <w:tcPr>
            <w:tcW w:w="2934"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2</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3</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5</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6</w:t>
            </w:r>
          </w:p>
        </w:tc>
      </w:tr>
      <w:tr w:rsidR="00020B54" w:rsidRPr="00020B54" w:rsidTr="00C756F6">
        <w:trPr>
          <w:trHeight w:val="570"/>
        </w:trPr>
        <w:tc>
          <w:tcPr>
            <w:tcW w:w="1192" w:type="dxa"/>
            <w:tcBorders>
              <w:top w:val="nil"/>
              <w:left w:val="single" w:sz="4" w:space="0" w:color="auto"/>
              <w:bottom w:val="single" w:sz="4" w:space="0" w:color="auto"/>
              <w:right w:val="single" w:sz="4" w:space="0" w:color="auto"/>
            </w:tcBorders>
            <w:noWrap/>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ОУД.00</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Общеобразовател</w:t>
            </w:r>
            <w:r w:rsidRPr="00020B54">
              <w:rPr>
                <w:rFonts w:ascii="Times New Roman" w:hAnsi="Times New Roman"/>
                <w:b/>
                <w:bCs/>
                <w:sz w:val="24"/>
                <w:szCs w:val="24"/>
              </w:rPr>
              <w:t>ь</w:t>
            </w:r>
            <w:r w:rsidRPr="00020B54">
              <w:rPr>
                <w:rFonts w:ascii="Times New Roman" w:hAnsi="Times New Roman"/>
                <w:b/>
                <w:bCs/>
                <w:sz w:val="24"/>
                <w:szCs w:val="24"/>
              </w:rPr>
              <w:t>ные учебные дисц</w:t>
            </w:r>
            <w:r w:rsidRPr="00020B54">
              <w:rPr>
                <w:rFonts w:ascii="Times New Roman" w:hAnsi="Times New Roman"/>
                <w:b/>
                <w:bCs/>
                <w:sz w:val="24"/>
                <w:szCs w:val="24"/>
              </w:rPr>
              <w:t>и</w:t>
            </w:r>
            <w:r w:rsidRPr="00020B54">
              <w:rPr>
                <w:rFonts w:ascii="Times New Roman" w:hAnsi="Times New Roman"/>
                <w:b/>
                <w:bCs/>
                <w:sz w:val="24"/>
                <w:szCs w:val="24"/>
              </w:rPr>
              <w:t>плины</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1476</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1476</w:t>
            </w:r>
          </w:p>
        </w:tc>
      </w:tr>
      <w:tr w:rsidR="00020B54" w:rsidRPr="00020B54" w:rsidTr="00C756F6">
        <w:trPr>
          <w:trHeight w:val="315"/>
        </w:trPr>
        <w:tc>
          <w:tcPr>
            <w:tcW w:w="1192" w:type="dxa"/>
            <w:tcBorders>
              <w:top w:val="nil"/>
              <w:left w:val="single" w:sz="4" w:space="0" w:color="auto"/>
              <w:bottom w:val="single" w:sz="4" w:space="0" w:color="auto"/>
              <w:right w:val="nil"/>
            </w:tcBorders>
            <w:noWrap/>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 </w:t>
            </w:r>
          </w:p>
        </w:tc>
        <w:tc>
          <w:tcPr>
            <w:tcW w:w="2934" w:type="dxa"/>
            <w:tcBorders>
              <w:top w:val="nil"/>
              <w:left w:val="single" w:sz="4" w:space="0" w:color="auto"/>
              <w:bottom w:val="single" w:sz="4" w:space="0" w:color="auto"/>
              <w:right w:val="single" w:sz="4" w:space="0" w:color="auto"/>
            </w:tcBorders>
            <w:noWrap/>
            <w:vAlign w:val="center"/>
            <w:hideMark/>
          </w:tcPr>
          <w:p w:rsidR="00020B54" w:rsidRPr="00020B54" w:rsidRDefault="00020B54" w:rsidP="00020B54">
            <w:pPr>
              <w:spacing w:after="0" w:line="240" w:lineRule="auto"/>
              <w:jc w:val="center"/>
              <w:rPr>
                <w:rFonts w:ascii="Times New Roman" w:hAnsi="Times New Roman"/>
                <w:i/>
                <w:iCs/>
                <w:sz w:val="24"/>
                <w:szCs w:val="24"/>
              </w:rPr>
            </w:pPr>
            <w:r w:rsidRPr="00020B54">
              <w:rPr>
                <w:rFonts w:ascii="Times New Roman" w:hAnsi="Times New Roman"/>
                <w:i/>
                <w:iCs/>
                <w:sz w:val="24"/>
                <w:szCs w:val="24"/>
              </w:rPr>
              <w:t>Общие дисциплины</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1043</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1043</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ОУД.01</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 xml:space="preserve">Русский язык </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120</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120</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ОУД.02</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Литература</w:t>
            </w:r>
          </w:p>
        </w:tc>
        <w:tc>
          <w:tcPr>
            <w:tcW w:w="1985" w:type="dxa"/>
            <w:tcBorders>
              <w:top w:val="nil"/>
              <w:left w:val="nil"/>
              <w:bottom w:val="single" w:sz="4" w:space="0" w:color="auto"/>
              <w:right w:val="single" w:sz="4" w:space="0" w:color="auto"/>
            </w:tcBorders>
            <w:noWrap/>
            <w:vAlign w:val="bottom"/>
            <w:hideMark/>
          </w:tcPr>
          <w:p w:rsidR="00020B54" w:rsidRPr="00020B54" w:rsidRDefault="004169C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4169C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136</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ОУД.03</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Иностранный язык</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4169C6">
              <w:rPr>
                <w:rFonts w:ascii="Times New Roman" w:hAnsi="Times New Roman"/>
                <w:color w:val="000000"/>
                <w:sz w:val="24"/>
                <w:szCs w:val="24"/>
              </w:rPr>
              <w:t>21</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4169C6">
              <w:rPr>
                <w:rFonts w:ascii="Times New Roman" w:hAnsi="Times New Roman"/>
                <w:color w:val="000000"/>
                <w:sz w:val="24"/>
                <w:szCs w:val="24"/>
              </w:rPr>
              <w:t>21</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ОУД.04</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Математика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2</w:t>
            </w:r>
            <w:r w:rsidR="004169C6">
              <w:rPr>
                <w:rFonts w:ascii="Times New Roman" w:hAnsi="Times New Roman"/>
                <w:color w:val="000000"/>
                <w:sz w:val="24"/>
                <w:szCs w:val="24"/>
              </w:rPr>
              <w:t>50</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4169C6" w:rsidP="00F87D0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250</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ОУД.05</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История</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121</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121</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ОУД.06</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Физическая культура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F87D09">
              <w:rPr>
                <w:rFonts w:ascii="Times New Roman" w:hAnsi="Times New Roman"/>
                <w:color w:val="000000"/>
                <w:sz w:val="24"/>
                <w:szCs w:val="24"/>
              </w:rPr>
              <w:t>44</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F87D09">
              <w:rPr>
                <w:rFonts w:ascii="Times New Roman" w:hAnsi="Times New Roman"/>
                <w:color w:val="000000"/>
                <w:sz w:val="24"/>
                <w:szCs w:val="24"/>
              </w:rPr>
              <w:t>44</w:t>
            </w:r>
          </w:p>
        </w:tc>
      </w:tr>
      <w:tr w:rsidR="00020B54" w:rsidRPr="00020B54" w:rsidTr="00C756F6">
        <w:trPr>
          <w:trHeight w:val="600"/>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ОУД.07</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Основы безопасности жизнедеятельности</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ОУД.08</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Астрономия</w:t>
            </w:r>
          </w:p>
        </w:tc>
        <w:tc>
          <w:tcPr>
            <w:tcW w:w="1985" w:type="dxa"/>
            <w:tcBorders>
              <w:top w:val="nil"/>
              <w:left w:val="nil"/>
              <w:bottom w:val="single" w:sz="4" w:space="0" w:color="auto"/>
              <w:right w:val="single" w:sz="4" w:space="0" w:color="auto"/>
            </w:tcBorders>
            <w:noWrap/>
            <w:vAlign w:val="bottom"/>
            <w:hideMark/>
          </w:tcPr>
          <w:p w:rsidR="00020B54" w:rsidRPr="00020B54" w:rsidRDefault="004169C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4169C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 </w:t>
            </w:r>
          </w:p>
        </w:tc>
        <w:tc>
          <w:tcPr>
            <w:tcW w:w="2934" w:type="dxa"/>
            <w:tcBorders>
              <w:top w:val="nil"/>
              <w:left w:val="nil"/>
              <w:bottom w:val="single" w:sz="4" w:space="0" w:color="auto"/>
              <w:right w:val="single" w:sz="4" w:space="0" w:color="auto"/>
            </w:tcBorders>
            <w:vAlign w:val="center"/>
            <w:hideMark/>
          </w:tcPr>
          <w:p w:rsidR="00020B54" w:rsidRPr="004169C6" w:rsidRDefault="00020B54" w:rsidP="00020B54">
            <w:pPr>
              <w:spacing w:after="0" w:line="240" w:lineRule="auto"/>
              <w:jc w:val="center"/>
              <w:rPr>
                <w:rFonts w:ascii="Times New Roman" w:hAnsi="Times New Roman"/>
                <w:i/>
                <w:iCs/>
              </w:rPr>
            </w:pPr>
            <w:r w:rsidRPr="004169C6">
              <w:rPr>
                <w:rFonts w:ascii="Times New Roman" w:hAnsi="Times New Roman"/>
                <w:i/>
                <w:iCs/>
              </w:rPr>
              <w:t>По выбору из обязательных предметных обла</w:t>
            </w:r>
            <w:r w:rsidRPr="004169C6">
              <w:rPr>
                <w:rFonts w:ascii="Times New Roman" w:hAnsi="Times New Roman"/>
                <w:i/>
                <w:iCs/>
              </w:rPr>
              <w:t>с</w:t>
            </w:r>
            <w:r w:rsidRPr="004169C6">
              <w:rPr>
                <w:rFonts w:ascii="Times New Roman" w:hAnsi="Times New Roman"/>
                <w:i/>
                <w:iCs/>
              </w:rPr>
              <w:t>тей</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w:t>
            </w:r>
            <w:r w:rsidR="00F87D09">
              <w:rPr>
                <w:rFonts w:ascii="Times New Roman" w:hAnsi="Times New Roman"/>
                <w:color w:val="000000"/>
                <w:sz w:val="24"/>
                <w:szCs w:val="24"/>
              </w:rPr>
              <w:t>46</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w:t>
            </w:r>
            <w:r w:rsidR="00F87D09">
              <w:rPr>
                <w:rFonts w:ascii="Times New Roman" w:hAnsi="Times New Roman"/>
                <w:color w:val="000000"/>
                <w:sz w:val="24"/>
                <w:szCs w:val="24"/>
              </w:rPr>
              <w:t>46</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ОУД.09</w:t>
            </w:r>
          </w:p>
        </w:tc>
        <w:tc>
          <w:tcPr>
            <w:tcW w:w="2934" w:type="dxa"/>
            <w:tcBorders>
              <w:top w:val="nil"/>
              <w:left w:val="single" w:sz="4" w:space="0" w:color="auto"/>
              <w:bottom w:val="single" w:sz="4" w:space="0" w:color="auto"/>
              <w:right w:val="single" w:sz="4" w:space="0" w:color="auto"/>
            </w:tcBorders>
            <w:vAlign w:val="center"/>
            <w:hideMark/>
          </w:tcPr>
          <w:p w:rsidR="00020B54" w:rsidRPr="00020B54" w:rsidRDefault="004169C6" w:rsidP="00020B54">
            <w:pPr>
              <w:spacing w:after="0" w:line="240" w:lineRule="auto"/>
              <w:jc w:val="center"/>
              <w:rPr>
                <w:rFonts w:ascii="Times New Roman" w:hAnsi="Times New Roman"/>
                <w:sz w:val="24"/>
                <w:szCs w:val="24"/>
              </w:rPr>
            </w:pPr>
            <w:r>
              <w:rPr>
                <w:rFonts w:ascii="Times New Roman" w:hAnsi="Times New Roman"/>
                <w:sz w:val="24"/>
                <w:szCs w:val="24"/>
              </w:rPr>
              <w:t>Родной язык</w:t>
            </w:r>
          </w:p>
        </w:tc>
        <w:tc>
          <w:tcPr>
            <w:tcW w:w="1985" w:type="dxa"/>
            <w:tcBorders>
              <w:top w:val="nil"/>
              <w:left w:val="nil"/>
              <w:bottom w:val="single" w:sz="4" w:space="0" w:color="auto"/>
              <w:right w:val="single" w:sz="4" w:space="0" w:color="auto"/>
            </w:tcBorders>
            <w:noWrap/>
            <w:vAlign w:val="bottom"/>
            <w:hideMark/>
          </w:tcPr>
          <w:p w:rsidR="00020B54" w:rsidRPr="00020B54" w:rsidRDefault="004169C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4169C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w:t>
            </w:r>
          </w:p>
        </w:tc>
      </w:tr>
      <w:tr w:rsidR="00020B54" w:rsidRPr="00020B54" w:rsidTr="00C756F6">
        <w:trPr>
          <w:trHeight w:val="315"/>
        </w:trPr>
        <w:tc>
          <w:tcPr>
            <w:tcW w:w="1192"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1</w:t>
            </w:r>
          </w:p>
        </w:tc>
        <w:tc>
          <w:tcPr>
            <w:tcW w:w="2934"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3</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6</w:t>
            </w:r>
          </w:p>
        </w:tc>
      </w:tr>
      <w:tr w:rsidR="00020B54" w:rsidRPr="00020B54" w:rsidTr="00C756F6">
        <w:trPr>
          <w:trHeight w:val="315"/>
        </w:trPr>
        <w:tc>
          <w:tcPr>
            <w:tcW w:w="1192"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ОУД.10</w:t>
            </w:r>
          </w:p>
        </w:tc>
        <w:tc>
          <w:tcPr>
            <w:tcW w:w="2934"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 xml:space="preserve">Информатика </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681C9D">
              <w:rPr>
                <w:rFonts w:ascii="Times New Roman" w:hAnsi="Times New Roman"/>
                <w:color w:val="000000"/>
                <w:sz w:val="24"/>
                <w:szCs w:val="24"/>
              </w:rPr>
              <w:t>18</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681C9D">
              <w:rPr>
                <w:rFonts w:ascii="Times New Roman" w:hAnsi="Times New Roman"/>
                <w:color w:val="000000"/>
                <w:sz w:val="24"/>
                <w:szCs w:val="24"/>
              </w:rPr>
              <w:t>18</w:t>
            </w:r>
          </w:p>
        </w:tc>
      </w:tr>
      <w:tr w:rsidR="00020B54" w:rsidRPr="00020B54" w:rsidTr="00C756F6">
        <w:trPr>
          <w:trHeight w:val="315"/>
        </w:trPr>
        <w:tc>
          <w:tcPr>
            <w:tcW w:w="1192" w:type="dxa"/>
            <w:tcBorders>
              <w:top w:val="single" w:sz="4" w:space="0" w:color="auto"/>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ОУД.11</w:t>
            </w:r>
          </w:p>
        </w:tc>
        <w:tc>
          <w:tcPr>
            <w:tcW w:w="2934"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F87D09" w:rsidP="00020B54">
            <w:pPr>
              <w:spacing w:after="0" w:line="240" w:lineRule="auto"/>
              <w:jc w:val="center"/>
              <w:rPr>
                <w:rFonts w:ascii="Times New Roman" w:hAnsi="Times New Roman"/>
                <w:sz w:val="24"/>
                <w:szCs w:val="24"/>
              </w:rPr>
            </w:pPr>
            <w:r>
              <w:rPr>
                <w:rFonts w:ascii="Times New Roman" w:hAnsi="Times New Roman"/>
                <w:sz w:val="24"/>
                <w:szCs w:val="24"/>
              </w:rPr>
              <w:t>Химия</w:t>
            </w:r>
          </w:p>
        </w:tc>
        <w:tc>
          <w:tcPr>
            <w:tcW w:w="1985" w:type="dxa"/>
            <w:tcBorders>
              <w:top w:val="single" w:sz="4" w:space="0" w:color="auto"/>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w:t>
            </w:r>
          </w:p>
        </w:tc>
      </w:tr>
      <w:tr w:rsidR="00020B54" w:rsidRPr="00020B54" w:rsidTr="00C756F6">
        <w:trPr>
          <w:trHeight w:val="315"/>
        </w:trPr>
        <w:tc>
          <w:tcPr>
            <w:tcW w:w="1192" w:type="dxa"/>
            <w:tcBorders>
              <w:top w:val="nil"/>
              <w:left w:val="single" w:sz="4" w:space="0" w:color="auto"/>
              <w:bottom w:val="single" w:sz="4" w:space="0" w:color="auto"/>
              <w:right w:val="nil"/>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ОУД.12</w:t>
            </w:r>
          </w:p>
        </w:tc>
        <w:tc>
          <w:tcPr>
            <w:tcW w:w="2934" w:type="dxa"/>
            <w:tcBorders>
              <w:top w:val="nil"/>
              <w:left w:val="single" w:sz="4" w:space="0" w:color="auto"/>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Биология</w:t>
            </w:r>
          </w:p>
        </w:tc>
        <w:tc>
          <w:tcPr>
            <w:tcW w:w="1985" w:type="dxa"/>
            <w:tcBorders>
              <w:top w:val="nil"/>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w:t>
            </w:r>
          </w:p>
        </w:tc>
      </w:tr>
      <w:tr w:rsidR="00020B54" w:rsidRPr="00020B54" w:rsidTr="00681C9D">
        <w:trPr>
          <w:trHeight w:val="331"/>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p>
        </w:tc>
        <w:tc>
          <w:tcPr>
            <w:tcW w:w="2934" w:type="dxa"/>
            <w:tcBorders>
              <w:top w:val="nil"/>
              <w:left w:val="nil"/>
              <w:bottom w:val="single" w:sz="4" w:space="0" w:color="auto"/>
              <w:right w:val="single" w:sz="4" w:space="0" w:color="auto"/>
            </w:tcBorders>
            <w:vAlign w:val="center"/>
            <w:hideMark/>
          </w:tcPr>
          <w:p w:rsidR="00681C9D" w:rsidRDefault="00681C9D" w:rsidP="00681C9D">
            <w:pPr>
              <w:spacing w:after="0" w:line="240" w:lineRule="auto"/>
              <w:rPr>
                <w:rFonts w:ascii="Times New Roman" w:hAnsi="Times New Roman"/>
                <w:bCs/>
                <w:color w:val="000000"/>
                <w:sz w:val="24"/>
                <w:szCs w:val="24"/>
              </w:rPr>
            </w:pPr>
            <w:r w:rsidRPr="00681C9D">
              <w:rPr>
                <w:rFonts w:ascii="Times New Roman" w:hAnsi="Times New Roman"/>
                <w:bCs/>
                <w:color w:val="000000"/>
                <w:sz w:val="24"/>
                <w:szCs w:val="24"/>
              </w:rPr>
              <w:t xml:space="preserve">индивидуальный </w:t>
            </w:r>
          </w:p>
          <w:p w:rsidR="00020B54" w:rsidRPr="00681C9D" w:rsidRDefault="00681C9D" w:rsidP="00681C9D">
            <w:pPr>
              <w:spacing w:after="0" w:line="240" w:lineRule="auto"/>
              <w:rPr>
                <w:rFonts w:ascii="Times New Roman" w:hAnsi="Times New Roman"/>
                <w:bCs/>
                <w:color w:val="000000"/>
                <w:sz w:val="24"/>
                <w:szCs w:val="24"/>
              </w:rPr>
            </w:pPr>
            <w:r w:rsidRPr="00681C9D">
              <w:rPr>
                <w:rFonts w:ascii="Times New Roman" w:hAnsi="Times New Roman"/>
                <w:bCs/>
                <w:color w:val="000000"/>
                <w:sz w:val="24"/>
                <w:szCs w:val="24"/>
              </w:rPr>
              <w:t>пр</w:t>
            </w:r>
            <w:r>
              <w:rPr>
                <w:rFonts w:ascii="Times New Roman" w:hAnsi="Times New Roman"/>
                <w:bCs/>
                <w:color w:val="000000"/>
                <w:sz w:val="24"/>
                <w:szCs w:val="24"/>
              </w:rPr>
              <w:t>о</w:t>
            </w:r>
            <w:r w:rsidRPr="00681C9D">
              <w:rPr>
                <w:rFonts w:ascii="Times New Roman" w:hAnsi="Times New Roman"/>
                <w:bCs/>
                <w:color w:val="000000"/>
                <w:sz w:val="24"/>
                <w:szCs w:val="24"/>
              </w:rPr>
              <w:t>ект(м)</w:t>
            </w:r>
          </w:p>
        </w:tc>
        <w:tc>
          <w:tcPr>
            <w:tcW w:w="1985" w:type="dxa"/>
            <w:tcBorders>
              <w:top w:val="nil"/>
              <w:left w:val="nil"/>
              <w:bottom w:val="single" w:sz="4" w:space="0" w:color="auto"/>
              <w:right w:val="single" w:sz="4" w:space="0" w:color="auto"/>
            </w:tcBorders>
            <w:noWrap/>
            <w:vAlign w:val="bottom"/>
            <w:hideMark/>
          </w:tcPr>
          <w:p w:rsidR="00020B54" w:rsidRPr="00020B54" w:rsidRDefault="00681C9D" w:rsidP="00F87D09">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39</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b/>
                <w:bCs/>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681C9D"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39</w:t>
            </w:r>
          </w:p>
        </w:tc>
      </w:tr>
      <w:tr w:rsidR="00681C9D" w:rsidRPr="00020B54" w:rsidTr="00681C9D">
        <w:trPr>
          <w:trHeight w:val="755"/>
        </w:trPr>
        <w:tc>
          <w:tcPr>
            <w:tcW w:w="1192" w:type="dxa"/>
            <w:tcBorders>
              <w:top w:val="single" w:sz="4" w:space="0" w:color="auto"/>
              <w:left w:val="single" w:sz="4" w:space="0" w:color="auto"/>
              <w:bottom w:val="single" w:sz="4" w:space="0" w:color="auto"/>
              <w:right w:val="single" w:sz="4" w:space="0" w:color="auto"/>
            </w:tcBorders>
            <w:vAlign w:val="center"/>
            <w:hideMark/>
          </w:tcPr>
          <w:p w:rsidR="00681C9D" w:rsidRDefault="00681C9D" w:rsidP="00020B54">
            <w:pPr>
              <w:jc w:val="center"/>
              <w:rPr>
                <w:rFonts w:ascii="Times New Roman" w:hAnsi="Times New Roman"/>
                <w:b/>
                <w:bCs/>
                <w:sz w:val="24"/>
                <w:szCs w:val="24"/>
              </w:rPr>
            </w:pPr>
            <w:r w:rsidRPr="00020B54">
              <w:rPr>
                <w:rFonts w:ascii="Times New Roman" w:hAnsi="Times New Roman"/>
                <w:b/>
                <w:bCs/>
                <w:sz w:val="24"/>
                <w:szCs w:val="24"/>
              </w:rPr>
              <w:t>ОГСЭ. 00</w:t>
            </w:r>
          </w:p>
        </w:tc>
        <w:tc>
          <w:tcPr>
            <w:tcW w:w="2934" w:type="dxa"/>
            <w:tcBorders>
              <w:top w:val="single" w:sz="4" w:space="0" w:color="auto"/>
              <w:left w:val="nil"/>
              <w:bottom w:val="single" w:sz="4" w:space="0" w:color="auto"/>
              <w:right w:val="single" w:sz="4" w:space="0" w:color="auto"/>
            </w:tcBorders>
            <w:vAlign w:val="center"/>
            <w:hideMark/>
          </w:tcPr>
          <w:p w:rsidR="00681C9D" w:rsidRDefault="00681C9D" w:rsidP="00020B54">
            <w:pPr>
              <w:jc w:val="center"/>
              <w:rPr>
                <w:rFonts w:ascii="Times New Roman" w:hAnsi="Times New Roman"/>
                <w:b/>
                <w:bCs/>
                <w:color w:val="000000"/>
                <w:sz w:val="24"/>
                <w:szCs w:val="24"/>
              </w:rPr>
            </w:pPr>
            <w:r w:rsidRPr="00020B54">
              <w:rPr>
                <w:rFonts w:ascii="Times New Roman" w:hAnsi="Times New Roman"/>
                <w:b/>
                <w:bCs/>
                <w:color w:val="000000"/>
                <w:sz w:val="24"/>
                <w:szCs w:val="24"/>
              </w:rPr>
              <w:t>Общий гуманита</w:t>
            </w:r>
            <w:r w:rsidRPr="00020B54">
              <w:rPr>
                <w:rFonts w:ascii="Times New Roman" w:hAnsi="Times New Roman"/>
                <w:b/>
                <w:bCs/>
                <w:color w:val="000000"/>
                <w:sz w:val="24"/>
                <w:szCs w:val="24"/>
              </w:rPr>
              <w:t>р</w:t>
            </w:r>
            <w:r w:rsidRPr="00020B54">
              <w:rPr>
                <w:rFonts w:ascii="Times New Roman" w:hAnsi="Times New Roman"/>
                <w:b/>
                <w:bCs/>
                <w:color w:val="000000"/>
                <w:sz w:val="24"/>
                <w:szCs w:val="24"/>
              </w:rPr>
              <w:t>ный и с</w:t>
            </w:r>
            <w:r w:rsidRPr="00020B54">
              <w:rPr>
                <w:rFonts w:ascii="Times New Roman" w:hAnsi="Times New Roman"/>
                <w:b/>
                <w:bCs/>
                <w:color w:val="000000"/>
                <w:sz w:val="24"/>
                <w:szCs w:val="24"/>
              </w:rPr>
              <w:t>о</w:t>
            </w:r>
            <w:r w:rsidRPr="00020B54">
              <w:rPr>
                <w:rFonts w:ascii="Times New Roman" w:hAnsi="Times New Roman"/>
                <w:b/>
                <w:bCs/>
                <w:color w:val="000000"/>
                <w:sz w:val="24"/>
                <w:szCs w:val="24"/>
              </w:rPr>
              <w:t>циально-экономический цикл</w:t>
            </w:r>
          </w:p>
        </w:tc>
        <w:tc>
          <w:tcPr>
            <w:tcW w:w="1985" w:type="dxa"/>
            <w:tcBorders>
              <w:top w:val="single" w:sz="4" w:space="0" w:color="auto"/>
              <w:left w:val="nil"/>
              <w:bottom w:val="single" w:sz="4" w:space="0" w:color="auto"/>
              <w:right w:val="single" w:sz="4" w:space="0" w:color="auto"/>
            </w:tcBorders>
            <w:noWrap/>
            <w:vAlign w:val="bottom"/>
            <w:hideMark/>
          </w:tcPr>
          <w:p w:rsidR="00681C9D" w:rsidRPr="00020B54" w:rsidRDefault="00681C9D" w:rsidP="00F87D09">
            <w:pPr>
              <w:jc w:val="center"/>
              <w:rPr>
                <w:rFonts w:ascii="Times New Roman" w:hAnsi="Times New Roman"/>
                <w:b/>
                <w:bCs/>
                <w:color w:val="000000"/>
                <w:sz w:val="24"/>
                <w:szCs w:val="24"/>
              </w:rPr>
            </w:pPr>
            <w:r w:rsidRPr="00020B54">
              <w:rPr>
                <w:rFonts w:ascii="Times New Roman" w:hAnsi="Times New Roman"/>
                <w:b/>
                <w:bCs/>
                <w:color w:val="000000"/>
                <w:sz w:val="24"/>
                <w:szCs w:val="24"/>
              </w:rPr>
              <w:t>7</w:t>
            </w:r>
            <w:r>
              <w:rPr>
                <w:rFonts w:ascii="Times New Roman" w:hAnsi="Times New Roman"/>
                <w:b/>
                <w:bCs/>
                <w:color w:val="000000"/>
                <w:sz w:val="24"/>
                <w:szCs w:val="24"/>
              </w:rPr>
              <w:t>2</w:t>
            </w:r>
            <w:r w:rsidRPr="00020B54">
              <w:rPr>
                <w:rFonts w:ascii="Times New Roman" w:hAnsi="Times New Roman"/>
                <w:b/>
                <w:bCs/>
                <w:color w:val="000000"/>
                <w:sz w:val="24"/>
                <w:szCs w:val="24"/>
              </w:rPr>
              <w:t>7</w:t>
            </w:r>
          </w:p>
        </w:tc>
        <w:tc>
          <w:tcPr>
            <w:tcW w:w="1275" w:type="dxa"/>
            <w:tcBorders>
              <w:top w:val="single" w:sz="4" w:space="0" w:color="auto"/>
              <w:left w:val="nil"/>
              <w:bottom w:val="single" w:sz="4" w:space="0" w:color="auto"/>
              <w:right w:val="single" w:sz="4" w:space="0" w:color="auto"/>
            </w:tcBorders>
            <w:noWrap/>
            <w:vAlign w:val="bottom"/>
            <w:hideMark/>
          </w:tcPr>
          <w:p w:rsidR="00681C9D" w:rsidRPr="00020B54" w:rsidRDefault="00681C9D" w:rsidP="00F87D09">
            <w:pPr>
              <w:jc w:val="center"/>
              <w:rPr>
                <w:rFonts w:ascii="Times New Roman" w:hAnsi="Times New Roman"/>
                <w:b/>
                <w:bCs/>
                <w:color w:val="000000"/>
                <w:sz w:val="24"/>
                <w:szCs w:val="24"/>
              </w:rPr>
            </w:pPr>
            <w:r w:rsidRPr="00020B54">
              <w:rPr>
                <w:rFonts w:ascii="Times New Roman" w:hAnsi="Times New Roman"/>
                <w:b/>
                <w:bCs/>
                <w:color w:val="000000"/>
                <w:sz w:val="24"/>
                <w:szCs w:val="24"/>
              </w:rPr>
              <w:t>6</w:t>
            </w:r>
            <w:r>
              <w:rPr>
                <w:rFonts w:ascii="Times New Roman" w:hAnsi="Times New Roman"/>
                <w:b/>
                <w:bCs/>
                <w:color w:val="000000"/>
                <w:sz w:val="24"/>
                <w:szCs w:val="24"/>
              </w:rPr>
              <w:t>52</w:t>
            </w:r>
          </w:p>
        </w:tc>
        <w:tc>
          <w:tcPr>
            <w:tcW w:w="1276" w:type="dxa"/>
            <w:tcBorders>
              <w:top w:val="single" w:sz="4" w:space="0" w:color="auto"/>
              <w:left w:val="nil"/>
              <w:bottom w:val="single" w:sz="4" w:space="0" w:color="auto"/>
              <w:right w:val="single" w:sz="4" w:space="0" w:color="auto"/>
            </w:tcBorders>
            <w:noWrap/>
            <w:vAlign w:val="bottom"/>
            <w:hideMark/>
          </w:tcPr>
          <w:p w:rsidR="00681C9D" w:rsidRDefault="00681C9D" w:rsidP="00020B54">
            <w:pPr>
              <w:jc w:val="center"/>
              <w:rPr>
                <w:rFonts w:ascii="Times New Roman" w:hAnsi="Times New Roman"/>
                <w:b/>
                <w:bCs/>
                <w:color w:val="000000"/>
                <w:sz w:val="24"/>
                <w:szCs w:val="24"/>
              </w:rPr>
            </w:pPr>
            <w:r>
              <w:rPr>
                <w:rFonts w:ascii="Times New Roman" w:hAnsi="Times New Roman"/>
                <w:b/>
                <w:bCs/>
                <w:color w:val="000000"/>
                <w:sz w:val="24"/>
                <w:szCs w:val="24"/>
              </w:rPr>
              <w:t>75</w:t>
            </w:r>
          </w:p>
        </w:tc>
        <w:tc>
          <w:tcPr>
            <w:tcW w:w="1276" w:type="dxa"/>
            <w:tcBorders>
              <w:top w:val="single" w:sz="4" w:space="0" w:color="auto"/>
              <w:left w:val="nil"/>
              <w:bottom w:val="single" w:sz="4" w:space="0" w:color="auto"/>
              <w:right w:val="single" w:sz="4" w:space="0" w:color="auto"/>
            </w:tcBorders>
            <w:noWrap/>
            <w:vAlign w:val="bottom"/>
            <w:hideMark/>
          </w:tcPr>
          <w:p w:rsidR="00681C9D" w:rsidRPr="00020B54" w:rsidRDefault="00681C9D" w:rsidP="00020B54">
            <w:pPr>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w:t>
            </w:r>
            <w:r w:rsidRPr="00020B54">
              <w:rPr>
                <w:rFonts w:ascii="Times New Roman" w:hAnsi="Times New Roman"/>
                <w:sz w:val="24"/>
                <w:szCs w:val="24"/>
              </w:rPr>
              <w:t>Г</w:t>
            </w:r>
            <w:r w:rsidRPr="00020B54">
              <w:rPr>
                <w:rFonts w:ascii="Times New Roman" w:hAnsi="Times New Roman"/>
                <w:sz w:val="24"/>
                <w:szCs w:val="24"/>
              </w:rPr>
              <w:t>СЭ.01</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Основы философии</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48</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w:t>
            </w:r>
            <w:r w:rsidRPr="00020B54">
              <w:rPr>
                <w:rFonts w:ascii="Times New Roman" w:hAnsi="Times New Roman"/>
                <w:sz w:val="24"/>
                <w:szCs w:val="24"/>
              </w:rPr>
              <w:t>Г</w:t>
            </w:r>
            <w:r w:rsidRPr="00020B54">
              <w:rPr>
                <w:rFonts w:ascii="Times New Roman" w:hAnsi="Times New Roman"/>
                <w:sz w:val="24"/>
                <w:szCs w:val="24"/>
              </w:rPr>
              <w:t>СЭ.02</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История</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48</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w:t>
            </w:r>
            <w:r w:rsidRPr="00020B54">
              <w:rPr>
                <w:rFonts w:ascii="Times New Roman" w:hAnsi="Times New Roman"/>
                <w:sz w:val="24"/>
                <w:szCs w:val="24"/>
              </w:rPr>
              <w:t>Г</w:t>
            </w:r>
            <w:r w:rsidRPr="00020B54">
              <w:rPr>
                <w:rFonts w:ascii="Times New Roman" w:hAnsi="Times New Roman"/>
                <w:sz w:val="24"/>
                <w:szCs w:val="24"/>
              </w:rPr>
              <w:t>СЭ.03</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Иностранный язык в пр</w:t>
            </w:r>
            <w:r w:rsidRPr="00020B54">
              <w:rPr>
                <w:rFonts w:ascii="Times New Roman" w:hAnsi="Times New Roman"/>
                <w:color w:val="000000"/>
                <w:sz w:val="24"/>
                <w:szCs w:val="24"/>
              </w:rPr>
              <w:t>о</w:t>
            </w:r>
            <w:r w:rsidRPr="00020B54">
              <w:rPr>
                <w:rFonts w:ascii="Times New Roman" w:hAnsi="Times New Roman"/>
                <w:color w:val="000000"/>
                <w:sz w:val="24"/>
                <w:szCs w:val="24"/>
              </w:rPr>
              <w:t>фессиональной деятел</w:t>
            </w:r>
            <w:r w:rsidRPr="00020B54">
              <w:rPr>
                <w:rFonts w:ascii="Times New Roman" w:hAnsi="Times New Roman"/>
                <w:color w:val="000000"/>
                <w:sz w:val="24"/>
                <w:szCs w:val="24"/>
              </w:rPr>
              <w:t>ь</w:t>
            </w:r>
            <w:r w:rsidRPr="00020B54">
              <w:rPr>
                <w:rFonts w:ascii="Times New Roman" w:hAnsi="Times New Roman"/>
                <w:color w:val="000000"/>
                <w:sz w:val="24"/>
                <w:szCs w:val="24"/>
              </w:rPr>
              <w:t>ности</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F87D09">
              <w:rPr>
                <w:rFonts w:ascii="Times New Roman" w:hAnsi="Times New Roman"/>
                <w:color w:val="000000"/>
                <w:sz w:val="24"/>
                <w:szCs w:val="24"/>
              </w:rPr>
              <w:t>64</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F87D09">
              <w:rPr>
                <w:rFonts w:ascii="Times New Roman" w:hAnsi="Times New Roman"/>
                <w:color w:val="000000"/>
                <w:sz w:val="24"/>
                <w:szCs w:val="24"/>
              </w:rPr>
              <w:t>64</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w:t>
            </w:r>
            <w:r w:rsidRPr="00020B54">
              <w:rPr>
                <w:rFonts w:ascii="Times New Roman" w:hAnsi="Times New Roman"/>
                <w:sz w:val="24"/>
                <w:szCs w:val="24"/>
              </w:rPr>
              <w:t>Г</w:t>
            </w:r>
            <w:r w:rsidRPr="00020B54">
              <w:rPr>
                <w:rFonts w:ascii="Times New Roman" w:hAnsi="Times New Roman"/>
                <w:sz w:val="24"/>
                <w:szCs w:val="24"/>
              </w:rPr>
              <w:t>СЭ.04</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Физическая культура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F87D0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3</w:t>
            </w:r>
            <w:r w:rsidR="00F87D09">
              <w:rPr>
                <w:rFonts w:ascii="Times New Roman" w:hAnsi="Times New Roman"/>
                <w:color w:val="000000"/>
                <w:sz w:val="24"/>
                <w:szCs w:val="24"/>
              </w:rPr>
              <w:t>44</w:t>
            </w:r>
          </w:p>
        </w:tc>
        <w:tc>
          <w:tcPr>
            <w:tcW w:w="1275" w:type="dxa"/>
            <w:tcBorders>
              <w:top w:val="nil"/>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w:t>
            </w:r>
            <w:r w:rsidR="00020B54" w:rsidRPr="00020B54">
              <w:rPr>
                <w:rFonts w:ascii="Times New Roman" w:hAnsi="Times New Roman"/>
                <w:color w:val="000000"/>
                <w:sz w:val="24"/>
                <w:szCs w:val="24"/>
              </w:rPr>
              <w:t>4</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w:t>
            </w:r>
            <w:r w:rsidRPr="00020B54">
              <w:rPr>
                <w:rFonts w:ascii="Times New Roman" w:hAnsi="Times New Roman"/>
                <w:sz w:val="24"/>
                <w:szCs w:val="24"/>
              </w:rPr>
              <w:t>Г</w:t>
            </w:r>
            <w:r w:rsidRPr="00020B54">
              <w:rPr>
                <w:rFonts w:ascii="Times New Roman" w:hAnsi="Times New Roman"/>
                <w:sz w:val="24"/>
                <w:szCs w:val="24"/>
              </w:rPr>
              <w:t>СЭ.05</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Психология общения</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48</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48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F87D09">
            <w:pPr>
              <w:spacing w:after="0" w:line="240" w:lineRule="auto"/>
              <w:jc w:val="center"/>
              <w:rPr>
                <w:rFonts w:ascii="Times New Roman" w:hAnsi="Times New Roman"/>
                <w:sz w:val="24"/>
                <w:szCs w:val="24"/>
              </w:rPr>
            </w:pPr>
            <w:r w:rsidRPr="00020B54">
              <w:rPr>
                <w:rFonts w:ascii="Times New Roman" w:hAnsi="Times New Roman"/>
                <w:sz w:val="24"/>
                <w:szCs w:val="24"/>
              </w:rPr>
              <w:t>О</w:t>
            </w:r>
            <w:r w:rsidRPr="00020B54">
              <w:rPr>
                <w:rFonts w:ascii="Times New Roman" w:hAnsi="Times New Roman"/>
                <w:sz w:val="24"/>
                <w:szCs w:val="24"/>
              </w:rPr>
              <w:t>Г</w:t>
            </w:r>
            <w:r w:rsidRPr="00020B54">
              <w:rPr>
                <w:rFonts w:ascii="Times New Roman" w:hAnsi="Times New Roman"/>
                <w:sz w:val="24"/>
                <w:szCs w:val="24"/>
              </w:rPr>
              <w:t>СЭ.0</w:t>
            </w:r>
            <w:r w:rsidR="00F87D09">
              <w:rPr>
                <w:rFonts w:ascii="Times New Roman" w:hAnsi="Times New Roman"/>
                <w:sz w:val="24"/>
                <w:szCs w:val="24"/>
              </w:rPr>
              <w:t>6</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Татарский язык в профе</w:t>
            </w:r>
            <w:r w:rsidRPr="00020B54">
              <w:rPr>
                <w:rFonts w:ascii="Times New Roman" w:hAnsi="Times New Roman"/>
                <w:color w:val="000000"/>
                <w:sz w:val="24"/>
                <w:szCs w:val="24"/>
              </w:rPr>
              <w:t>с</w:t>
            </w:r>
            <w:r w:rsidRPr="00020B54">
              <w:rPr>
                <w:rFonts w:ascii="Times New Roman" w:hAnsi="Times New Roman"/>
                <w:color w:val="000000"/>
                <w:sz w:val="24"/>
                <w:szCs w:val="24"/>
              </w:rPr>
              <w:t>сиональной деятельности</w:t>
            </w:r>
          </w:p>
        </w:tc>
        <w:tc>
          <w:tcPr>
            <w:tcW w:w="1985" w:type="dxa"/>
            <w:tcBorders>
              <w:top w:val="nil"/>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F87D0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75</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57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ЕН.00</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Математический и о</w:t>
            </w:r>
            <w:r w:rsidRPr="00020B54">
              <w:rPr>
                <w:rFonts w:ascii="Times New Roman" w:hAnsi="Times New Roman"/>
                <w:b/>
                <w:bCs/>
                <w:color w:val="000000"/>
                <w:sz w:val="24"/>
                <w:szCs w:val="24"/>
              </w:rPr>
              <w:t>б</w:t>
            </w:r>
            <w:r w:rsidRPr="00020B54">
              <w:rPr>
                <w:rFonts w:ascii="Times New Roman" w:hAnsi="Times New Roman"/>
                <w:b/>
                <w:bCs/>
                <w:color w:val="000000"/>
                <w:sz w:val="24"/>
                <w:szCs w:val="24"/>
              </w:rPr>
              <w:t>щий естественнонау</w:t>
            </w:r>
            <w:r w:rsidRPr="00020B54">
              <w:rPr>
                <w:rFonts w:ascii="Times New Roman" w:hAnsi="Times New Roman"/>
                <w:b/>
                <w:bCs/>
                <w:color w:val="000000"/>
                <w:sz w:val="24"/>
                <w:szCs w:val="24"/>
              </w:rPr>
              <w:t>ч</w:t>
            </w:r>
            <w:r w:rsidRPr="00020B54">
              <w:rPr>
                <w:rFonts w:ascii="Times New Roman" w:hAnsi="Times New Roman"/>
                <w:b/>
                <w:bCs/>
                <w:color w:val="000000"/>
                <w:sz w:val="24"/>
                <w:szCs w:val="24"/>
              </w:rPr>
              <w:t>ный цикл</w:t>
            </w:r>
          </w:p>
        </w:tc>
        <w:tc>
          <w:tcPr>
            <w:tcW w:w="1985" w:type="dxa"/>
            <w:tcBorders>
              <w:top w:val="nil"/>
              <w:left w:val="nil"/>
              <w:bottom w:val="single" w:sz="4" w:space="0" w:color="auto"/>
              <w:right w:val="single" w:sz="4" w:space="0" w:color="auto"/>
            </w:tcBorders>
            <w:noWrap/>
            <w:vAlign w:val="bottom"/>
            <w:hideMark/>
          </w:tcPr>
          <w:p w:rsidR="00020B54" w:rsidRPr="00020B54" w:rsidRDefault="00C756F6"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240</w:t>
            </w:r>
          </w:p>
        </w:tc>
        <w:tc>
          <w:tcPr>
            <w:tcW w:w="1275" w:type="dxa"/>
            <w:tcBorders>
              <w:top w:val="nil"/>
              <w:left w:val="nil"/>
              <w:bottom w:val="single" w:sz="4" w:space="0" w:color="auto"/>
              <w:right w:val="single" w:sz="4" w:space="0" w:color="auto"/>
            </w:tcBorders>
            <w:noWrap/>
            <w:vAlign w:val="bottom"/>
            <w:hideMark/>
          </w:tcPr>
          <w:p w:rsidR="00020B54" w:rsidRPr="00020B54" w:rsidRDefault="00C756F6"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150</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90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ЕН.01</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Химия</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150</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742E5D"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742E5D" w:rsidRPr="00020B54" w:rsidRDefault="00742E5D" w:rsidP="00020B54">
            <w:pPr>
              <w:spacing w:after="0" w:line="240" w:lineRule="auto"/>
              <w:jc w:val="center"/>
              <w:rPr>
                <w:rFonts w:ascii="Times New Roman" w:hAnsi="Times New Roman"/>
                <w:sz w:val="24"/>
                <w:szCs w:val="24"/>
              </w:rPr>
            </w:pPr>
            <w:r>
              <w:rPr>
                <w:rFonts w:ascii="Times New Roman" w:hAnsi="Times New Roman"/>
                <w:sz w:val="24"/>
                <w:szCs w:val="24"/>
              </w:rPr>
              <w:t>ЕН.02</w:t>
            </w:r>
          </w:p>
        </w:tc>
        <w:tc>
          <w:tcPr>
            <w:tcW w:w="2934" w:type="dxa"/>
            <w:tcBorders>
              <w:top w:val="nil"/>
              <w:left w:val="nil"/>
              <w:bottom w:val="single" w:sz="4" w:space="0" w:color="auto"/>
              <w:right w:val="single" w:sz="4" w:space="0" w:color="auto"/>
            </w:tcBorders>
            <w:vAlign w:val="center"/>
            <w:hideMark/>
          </w:tcPr>
          <w:p w:rsidR="00742E5D"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Экологические основы природопользования</w:t>
            </w:r>
          </w:p>
        </w:tc>
        <w:tc>
          <w:tcPr>
            <w:tcW w:w="1985"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5"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p>
        </w:tc>
      </w:tr>
      <w:tr w:rsidR="00742E5D"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742E5D" w:rsidRPr="00020B54" w:rsidRDefault="00742E5D" w:rsidP="00020B54">
            <w:pPr>
              <w:spacing w:after="0" w:line="240" w:lineRule="auto"/>
              <w:jc w:val="center"/>
              <w:rPr>
                <w:rFonts w:ascii="Times New Roman" w:hAnsi="Times New Roman"/>
                <w:sz w:val="24"/>
                <w:szCs w:val="24"/>
              </w:rPr>
            </w:pPr>
            <w:r>
              <w:rPr>
                <w:rFonts w:ascii="Times New Roman" w:hAnsi="Times New Roman"/>
                <w:sz w:val="24"/>
                <w:szCs w:val="24"/>
              </w:rPr>
              <w:t>ЕН.03</w:t>
            </w:r>
          </w:p>
        </w:tc>
        <w:tc>
          <w:tcPr>
            <w:tcW w:w="2934" w:type="dxa"/>
            <w:tcBorders>
              <w:top w:val="nil"/>
              <w:left w:val="nil"/>
              <w:bottom w:val="single" w:sz="4" w:space="0" w:color="auto"/>
              <w:right w:val="single" w:sz="4" w:space="0" w:color="auto"/>
            </w:tcBorders>
            <w:vAlign w:val="center"/>
            <w:hideMark/>
          </w:tcPr>
          <w:p w:rsidR="00742E5D"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Математика</w:t>
            </w:r>
          </w:p>
        </w:tc>
        <w:tc>
          <w:tcPr>
            <w:tcW w:w="1985"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54</w:t>
            </w:r>
          </w:p>
        </w:tc>
        <w:tc>
          <w:tcPr>
            <w:tcW w:w="1275"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54</w:t>
            </w:r>
          </w:p>
        </w:tc>
        <w:tc>
          <w:tcPr>
            <w:tcW w:w="1276" w:type="dxa"/>
            <w:tcBorders>
              <w:top w:val="nil"/>
              <w:left w:val="nil"/>
              <w:bottom w:val="single" w:sz="4" w:space="0" w:color="auto"/>
              <w:right w:val="single" w:sz="4" w:space="0" w:color="auto"/>
            </w:tcBorders>
            <w:noWrap/>
            <w:vAlign w:val="bottom"/>
            <w:hideMark/>
          </w:tcPr>
          <w:p w:rsidR="00742E5D" w:rsidRPr="00020B54" w:rsidRDefault="00742E5D"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ОП.00</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Общепрофессионал</w:t>
            </w:r>
            <w:r w:rsidRPr="00020B54">
              <w:rPr>
                <w:rFonts w:ascii="Times New Roman" w:hAnsi="Times New Roman"/>
                <w:b/>
                <w:bCs/>
                <w:color w:val="000000"/>
                <w:sz w:val="24"/>
                <w:szCs w:val="24"/>
              </w:rPr>
              <w:t>ь</w:t>
            </w:r>
            <w:r w:rsidRPr="00020B54">
              <w:rPr>
                <w:rFonts w:ascii="Times New Roman" w:hAnsi="Times New Roman"/>
                <w:b/>
                <w:bCs/>
                <w:color w:val="000000"/>
                <w:sz w:val="24"/>
                <w:szCs w:val="24"/>
              </w:rPr>
              <w:t>ный цикл</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900</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742E5D">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7</w:t>
            </w:r>
            <w:r w:rsidR="00742E5D">
              <w:rPr>
                <w:rFonts w:ascii="Times New Roman" w:hAnsi="Times New Roman"/>
                <w:b/>
                <w:bCs/>
                <w:color w:val="000000"/>
                <w:sz w:val="24"/>
                <w:szCs w:val="24"/>
              </w:rPr>
              <w:t>00</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200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ОП.01</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Микробиология, физи</w:t>
            </w:r>
            <w:r>
              <w:rPr>
                <w:rFonts w:ascii="Times New Roman" w:hAnsi="Times New Roman"/>
                <w:color w:val="000000"/>
                <w:sz w:val="24"/>
                <w:szCs w:val="24"/>
              </w:rPr>
              <w:t>о</w:t>
            </w:r>
            <w:r>
              <w:rPr>
                <w:rFonts w:ascii="Times New Roman" w:hAnsi="Times New Roman"/>
                <w:color w:val="000000"/>
                <w:sz w:val="24"/>
                <w:szCs w:val="24"/>
              </w:rPr>
              <w:t>логия питания, санитария и гигиена</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ОП.02</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Организация хранения и контроль запасов сырья</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ОП.03</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Техническое оснащение организаций питания</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ОП.04</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Организация обслужив</w:t>
            </w:r>
            <w:r>
              <w:rPr>
                <w:rFonts w:ascii="Times New Roman" w:hAnsi="Times New Roman"/>
                <w:color w:val="000000"/>
                <w:sz w:val="24"/>
                <w:szCs w:val="24"/>
              </w:rPr>
              <w:t>а</w:t>
            </w:r>
            <w:r>
              <w:rPr>
                <w:rFonts w:ascii="Times New Roman" w:hAnsi="Times New Roman"/>
                <w:color w:val="000000"/>
                <w:sz w:val="24"/>
                <w:szCs w:val="24"/>
              </w:rPr>
              <w:t>ния</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98</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ОП.05</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Экономика, менеджмент и маркетинг</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102</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54</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48</w:t>
            </w:r>
            <w:r w:rsidR="00020B54"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ОП.06</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Правовые основы пр</w:t>
            </w:r>
            <w:r>
              <w:rPr>
                <w:rFonts w:ascii="Times New Roman" w:hAnsi="Times New Roman"/>
                <w:color w:val="000000"/>
                <w:sz w:val="24"/>
                <w:szCs w:val="24"/>
              </w:rPr>
              <w:t>о</w:t>
            </w:r>
            <w:r>
              <w:rPr>
                <w:rFonts w:ascii="Times New Roman" w:hAnsi="Times New Roman"/>
                <w:color w:val="000000"/>
                <w:sz w:val="24"/>
                <w:szCs w:val="24"/>
              </w:rPr>
              <w:t>фессиональной деятел</w:t>
            </w:r>
            <w:r>
              <w:rPr>
                <w:rFonts w:ascii="Times New Roman" w:hAnsi="Times New Roman"/>
                <w:color w:val="000000"/>
                <w:sz w:val="24"/>
                <w:szCs w:val="24"/>
              </w:rPr>
              <w:t>ь</w:t>
            </w:r>
            <w:r>
              <w:rPr>
                <w:rFonts w:ascii="Times New Roman" w:hAnsi="Times New Roman"/>
                <w:color w:val="000000"/>
                <w:sz w:val="24"/>
                <w:szCs w:val="24"/>
              </w:rPr>
              <w:t>ности</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ОП.07</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Информационные техн</w:t>
            </w:r>
            <w:r>
              <w:rPr>
                <w:rFonts w:ascii="Times New Roman" w:hAnsi="Times New Roman"/>
                <w:color w:val="000000"/>
                <w:sz w:val="24"/>
                <w:szCs w:val="24"/>
              </w:rPr>
              <w:t>о</w:t>
            </w:r>
            <w:r>
              <w:rPr>
                <w:rFonts w:ascii="Times New Roman" w:hAnsi="Times New Roman"/>
                <w:color w:val="000000"/>
                <w:sz w:val="24"/>
                <w:szCs w:val="24"/>
              </w:rPr>
              <w:t>логии в профессионал</w:t>
            </w:r>
            <w:r>
              <w:rPr>
                <w:rFonts w:ascii="Times New Roman" w:hAnsi="Times New Roman"/>
                <w:color w:val="000000"/>
                <w:sz w:val="24"/>
                <w:szCs w:val="24"/>
              </w:rPr>
              <w:t>ь</w:t>
            </w:r>
            <w:r>
              <w:rPr>
                <w:rFonts w:ascii="Times New Roman" w:hAnsi="Times New Roman"/>
                <w:color w:val="000000"/>
                <w:sz w:val="24"/>
                <w:szCs w:val="24"/>
              </w:rPr>
              <w:t>ной деятельности</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96</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24</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ОП.08</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Охрана труда</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27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ОП.09</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Безопасность жизнеде</w:t>
            </w:r>
            <w:r w:rsidRPr="00020B54">
              <w:rPr>
                <w:rFonts w:ascii="Times New Roman" w:hAnsi="Times New Roman"/>
                <w:color w:val="000000"/>
                <w:sz w:val="24"/>
                <w:szCs w:val="24"/>
              </w:rPr>
              <w:t>я</w:t>
            </w:r>
            <w:r w:rsidRPr="00020B54">
              <w:rPr>
                <w:rFonts w:ascii="Times New Roman" w:hAnsi="Times New Roman"/>
                <w:color w:val="000000"/>
                <w:sz w:val="24"/>
                <w:szCs w:val="24"/>
              </w:rPr>
              <w:t>тел</w:t>
            </w:r>
            <w:r w:rsidRPr="00020B54">
              <w:rPr>
                <w:rFonts w:ascii="Times New Roman" w:hAnsi="Times New Roman"/>
                <w:color w:val="000000"/>
                <w:sz w:val="24"/>
                <w:szCs w:val="24"/>
              </w:rPr>
              <w:t>ь</w:t>
            </w:r>
            <w:r w:rsidRPr="00020B54">
              <w:rPr>
                <w:rFonts w:ascii="Times New Roman" w:hAnsi="Times New Roman"/>
                <w:color w:val="000000"/>
                <w:sz w:val="24"/>
                <w:szCs w:val="24"/>
              </w:rPr>
              <w:t>ности</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68</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68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ОП.10</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Технология планир</w:t>
            </w:r>
            <w:r w:rsidRPr="00020B54">
              <w:rPr>
                <w:rFonts w:ascii="Times New Roman" w:hAnsi="Times New Roman"/>
                <w:color w:val="000000"/>
                <w:sz w:val="24"/>
                <w:szCs w:val="24"/>
              </w:rPr>
              <w:t>о</w:t>
            </w:r>
            <w:r w:rsidRPr="00020B54">
              <w:rPr>
                <w:rFonts w:ascii="Times New Roman" w:hAnsi="Times New Roman"/>
                <w:color w:val="000000"/>
                <w:sz w:val="24"/>
                <w:szCs w:val="24"/>
              </w:rPr>
              <w:t>вания профессиональной карь</w:t>
            </w:r>
            <w:r w:rsidRPr="00020B54">
              <w:rPr>
                <w:rFonts w:ascii="Times New Roman" w:hAnsi="Times New Roman"/>
                <w:color w:val="000000"/>
                <w:sz w:val="24"/>
                <w:szCs w:val="24"/>
              </w:rPr>
              <w:t>е</w:t>
            </w:r>
            <w:r w:rsidRPr="00020B54">
              <w:rPr>
                <w:rFonts w:ascii="Times New Roman" w:hAnsi="Times New Roman"/>
                <w:color w:val="000000"/>
                <w:sz w:val="24"/>
                <w:szCs w:val="24"/>
              </w:rPr>
              <w:t>ры</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150</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130</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ОП.11</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Эстетика и дизайн в оформлении блюд</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52</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32</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742E5D">
        <w:trPr>
          <w:trHeight w:val="599"/>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П.00</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Профессиональный цикл</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742E5D">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2</w:t>
            </w:r>
            <w:r w:rsidR="00742E5D">
              <w:rPr>
                <w:rFonts w:ascii="Times New Roman" w:hAnsi="Times New Roman"/>
                <w:b/>
                <w:bCs/>
                <w:color w:val="000000"/>
                <w:sz w:val="24"/>
                <w:szCs w:val="24"/>
              </w:rPr>
              <w:t>2</w:t>
            </w:r>
            <w:r w:rsidRPr="00020B54">
              <w:rPr>
                <w:rFonts w:ascii="Times New Roman" w:hAnsi="Times New Roman"/>
                <w:b/>
                <w:bCs/>
                <w:color w:val="000000"/>
                <w:sz w:val="24"/>
                <w:szCs w:val="24"/>
              </w:rPr>
              <w:t>37</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1547</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853</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114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ПМ.01</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Организация и ведение процессов приготовл</w:t>
            </w:r>
            <w:r>
              <w:rPr>
                <w:rFonts w:ascii="Times New Roman" w:hAnsi="Times New Roman"/>
                <w:b/>
                <w:bCs/>
                <w:color w:val="000000"/>
                <w:sz w:val="24"/>
                <w:szCs w:val="24"/>
              </w:rPr>
              <w:t>е</w:t>
            </w:r>
            <w:r>
              <w:rPr>
                <w:rFonts w:ascii="Times New Roman" w:hAnsi="Times New Roman"/>
                <w:b/>
                <w:bCs/>
                <w:color w:val="000000"/>
                <w:sz w:val="24"/>
                <w:szCs w:val="24"/>
              </w:rPr>
              <w:t>ния и подготовки к ре</w:t>
            </w:r>
            <w:r>
              <w:rPr>
                <w:rFonts w:ascii="Times New Roman" w:hAnsi="Times New Roman"/>
                <w:b/>
                <w:bCs/>
                <w:color w:val="000000"/>
                <w:sz w:val="24"/>
                <w:szCs w:val="24"/>
              </w:rPr>
              <w:t>а</w:t>
            </w:r>
            <w:r>
              <w:rPr>
                <w:rFonts w:ascii="Times New Roman" w:hAnsi="Times New Roman"/>
                <w:b/>
                <w:bCs/>
                <w:color w:val="000000"/>
                <w:sz w:val="24"/>
                <w:szCs w:val="24"/>
              </w:rPr>
              <w:t>лизации полуфабрик</w:t>
            </w:r>
            <w:r>
              <w:rPr>
                <w:rFonts w:ascii="Times New Roman" w:hAnsi="Times New Roman"/>
                <w:b/>
                <w:bCs/>
                <w:color w:val="000000"/>
                <w:sz w:val="24"/>
                <w:szCs w:val="24"/>
              </w:rPr>
              <w:t>а</w:t>
            </w:r>
            <w:r>
              <w:rPr>
                <w:rFonts w:ascii="Times New Roman" w:hAnsi="Times New Roman"/>
                <w:b/>
                <w:bCs/>
                <w:color w:val="000000"/>
                <w:sz w:val="24"/>
                <w:szCs w:val="24"/>
              </w:rPr>
              <w:t>тов для блюд, кулина</w:t>
            </w:r>
            <w:r>
              <w:rPr>
                <w:rFonts w:ascii="Times New Roman" w:hAnsi="Times New Roman"/>
                <w:b/>
                <w:bCs/>
                <w:color w:val="000000"/>
                <w:sz w:val="24"/>
                <w:szCs w:val="24"/>
              </w:rPr>
              <w:t>р</w:t>
            </w:r>
            <w:r>
              <w:rPr>
                <w:rFonts w:ascii="Times New Roman" w:hAnsi="Times New Roman"/>
                <w:b/>
                <w:bCs/>
                <w:color w:val="000000"/>
                <w:sz w:val="24"/>
                <w:szCs w:val="24"/>
              </w:rPr>
              <w:t>ных изделий сложного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261</w:t>
            </w:r>
          </w:p>
        </w:tc>
        <w:tc>
          <w:tcPr>
            <w:tcW w:w="127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123</w:t>
            </w:r>
          </w:p>
        </w:tc>
        <w:tc>
          <w:tcPr>
            <w:tcW w:w="1276"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56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9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01.01</w:t>
            </w:r>
          </w:p>
        </w:tc>
        <w:tc>
          <w:tcPr>
            <w:tcW w:w="2934" w:type="dxa"/>
            <w:tcBorders>
              <w:top w:val="nil"/>
              <w:left w:val="nil"/>
              <w:bottom w:val="single" w:sz="4" w:space="0" w:color="auto"/>
              <w:right w:val="single" w:sz="4" w:space="0" w:color="auto"/>
            </w:tcBorders>
            <w:vAlign w:val="center"/>
            <w:hideMark/>
          </w:tcPr>
          <w:p w:rsidR="00020B54" w:rsidRPr="00020B54" w:rsidRDefault="00020B54" w:rsidP="00742E5D">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xml:space="preserve">Организация </w:t>
            </w:r>
            <w:r w:rsidR="00742E5D">
              <w:rPr>
                <w:rFonts w:ascii="Times New Roman" w:hAnsi="Times New Roman"/>
                <w:color w:val="000000"/>
                <w:sz w:val="24"/>
                <w:szCs w:val="24"/>
              </w:rPr>
              <w:t>процессов приготовления, подгото</w:t>
            </w:r>
            <w:r w:rsidR="00742E5D">
              <w:rPr>
                <w:rFonts w:ascii="Times New Roman" w:hAnsi="Times New Roman"/>
                <w:color w:val="000000"/>
                <w:sz w:val="24"/>
                <w:szCs w:val="24"/>
              </w:rPr>
              <w:t>в</w:t>
            </w:r>
            <w:r w:rsidR="00742E5D">
              <w:rPr>
                <w:rFonts w:ascii="Times New Roman" w:hAnsi="Times New Roman"/>
                <w:color w:val="000000"/>
                <w:sz w:val="24"/>
                <w:szCs w:val="24"/>
              </w:rPr>
              <w:t>ки к реализации кулина</w:t>
            </w:r>
            <w:r w:rsidR="00742E5D">
              <w:rPr>
                <w:rFonts w:ascii="Times New Roman" w:hAnsi="Times New Roman"/>
                <w:color w:val="000000"/>
                <w:sz w:val="24"/>
                <w:szCs w:val="24"/>
              </w:rPr>
              <w:t>р</w:t>
            </w:r>
            <w:r w:rsidR="00742E5D">
              <w:rPr>
                <w:rFonts w:ascii="Times New Roman" w:hAnsi="Times New Roman"/>
                <w:color w:val="000000"/>
                <w:sz w:val="24"/>
                <w:szCs w:val="24"/>
              </w:rPr>
              <w:t>ных полуфабрикатов</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50</w:t>
            </w:r>
          </w:p>
        </w:tc>
        <w:tc>
          <w:tcPr>
            <w:tcW w:w="1275" w:type="dxa"/>
            <w:tcBorders>
              <w:top w:val="nil"/>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30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9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01.02</w:t>
            </w:r>
          </w:p>
        </w:tc>
        <w:tc>
          <w:tcPr>
            <w:tcW w:w="2934" w:type="dxa"/>
            <w:tcBorders>
              <w:top w:val="nil"/>
              <w:left w:val="nil"/>
              <w:bottom w:val="single" w:sz="4" w:space="0" w:color="auto"/>
              <w:right w:val="single" w:sz="4" w:space="0" w:color="auto"/>
            </w:tcBorders>
            <w:vAlign w:val="center"/>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Процессы приготовления, подготовки к реализации кулинарных полуфабр</w:t>
            </w:r>
            <w:r>
              <w:rPr>
                <w:rFonts w:ascii="Times New Roman" w:hAnsi="Times New Roman"/>
                <w:color w:val="000000"/>
                <w:sz w:val="24"/>
                <w:szCs w:val="24"/>
              </w:rPr>
              <w:t>и</w:t>
            </w:r>
            <w:r>
              <w:rPr>
                <w:rFonts w:ascii="Times New Roman" w:hAnsi="Times New Roman"/>
                <w:color w:val="000000"/>
                <w:sz w:val="24"/>
                <w:szCs w:val="24"/>
              </w:rPr>
              <w:t>катов</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55</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55</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УП.01</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5" w:type="dxa"/>
            <w:tcBorders>
              <w:top w:val="nil"/>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ПП.01</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Производственная пра</w:t>
            </w:r>
            <w:r w:rsidRPr="00020B54">
              <w:rPr>
                <w:rFonts w:ascii="Times New Roman" w:hAnsi="Times New Roman"/>
                <w:color w:val="000000"/>
                <w:sz w:val="24"/>
                <w:szCs w:val="24"/>
              </w:rPr>
              <w:t>к</w:t>
            </w:r>
            <w:r w:rsidRPr="00020B54">
              <w:rPr>
                <w:rFonts w:ascii="Times New Roman" w:hAnsi="Times New Roman"/>
                <w:color w:val="000000"/>
                <w:sz w:val="24"/>
                <w:szCs w:val="24"/>
              </w:rPr>
              <w:t>тика</w:t>
            </w:r>
          </w:p>
        </w:tc>
        <w:tc>
          <w:tcPr>
            <w:tcW w:w="1985"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5" w:type="dxa"/>
            <w:tcBorders>
              <w:top w:val="single" w:sz="4" w:space="0" w:color="auto"/>
              <w:left w:val="nil"/>
              <w:bottom w:val="nil"/>
              <w:right w:val="single" w:sz="4" w:space="0" w:color="auto"/>
            </w:tcBorders>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020B54" w:rsidRPr="00020B54" w:rsidRDefault="00742E5D"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ПМ.01.Э</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Экзамен по модулю</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w:t>
            </w:r>
          </w:p>
        </w:tc>
        <w:tc>
          <w:tcPr>
            <w:tcW w:w="1275" w:type="dxa"/>
            <w:tcBorders>
              <w:top w:val="single" w:sz="4" w:space="0" w:color="auto"/>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57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ПМ.02</w:t>
            </w:r>
          </w:p>
        </w:tc>
        <w:tc>
          <w:tcPr>
            <w:tcW w:w="2934" w:type="dxa"/>
            <w:tcBorders>
              <w:top w:val="nil"/>
              <w:left w:val="nil"/>
              <w:bottom w:val="single" w:sz="4" w:space="0" w:color="auto"/>
              <w:right w:val="single" w:sz="4" w:space="0" w:color="auto"/>
            </w:tcBorders>
            <w:vAlign w:val="center"/>
            <w:hideMark/>
          </w:tcPr>
          <w:p w:rsidR="00020B54" w:rsidRPr="00020B54" w:rsidRDefault="00020B54" w:rsidP="00A422A9">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 xml:space="preserve">Организация и </w:t>
            </w:r>
            <w:r w:rsidR="00A422A9">
              <w:rPr>
                <w:rFonts w:ascii="Times New Roman" w:hAnsi="Times New Roman"/>
                <w:b/>
                <w:bCs/>
                <w:color w:val="000000"/>
                <w:sz w:val="24"/>
                <w:szCs w:val="24"/>
              </w:rPr>
              <w:t>ведение процессов приготовл</w:t>
            </w:r>
            <w:r w:rsidR="00A422A9">
              <w:rPr>
                <w:rFonts w:ascii="Times New Roman" w:hAnsi="Times New Roman"/>
                <w:b/>
                <w:bCs/>
                <w:color w:val="000000"/>
                <w:sz w:val="24"/>
                <w:szCs w:val="24"/>
              </w:rPr>
              <w:t>е</w:t>
            </w:r>
            <w:r w:rsidR="00A422A9">
              <w:rPr>
                <w:rFonts w:ascii="Times New Roman" w:hAnsi="Times New Roman"/>
                <w:b/>
                <w:bCs/>
                <w:color w:val="000000"/>
                <w:sz w:val="24"/>
                <w:szCs w:val="24"/>
              </w:rPr>
              <w:t>ния, оформления и по</w:t>
            </w:r>
            <w:r w:rsidR="00A422A9">
              <w:rPr>
                <w:rFonts w:ascii="Times New Roman" w:hAnsi="Times New Roman"/>
                <w:b/>
                <w:bCs/>
                <w:color w:val="000000"/>
                <w:sz w:val="24"/>
                <w:szCs w:val="24"/>
              </w:rPr>
              <w:t>д</w:t>
            </w:r>
            <w:r w:rsidR="00A422A9">
              <w:rPr>
                <w:rFonts w:ascii="Times New Roman" w:hAnsi="Times New Roman"/>
                <w:b/>
                <w:bCs/>
                <w:color w:val="000000"/>
                <w:sz w:val="24"/>
                <w:szCs w:val="24"/>
              </w:rPr>
              <w:t>готовки к реализации горячих блюд, кулина</w:t>
            </w:r>
            <w:r w:rsidR="00A422A9">
              <w:rPr>
                <w:rFonts w:ascii="Times New Roman" w:hAnsi="Times New Roman"/>
                <w:b/>
                <w:bCs/>
                <w:color w:val="000000"/>
                <w:sz w:val="24"/>
                <w:szCs w:val="24"/>
              </w:rPr>
              <w:t>р</w:t>
            </w:r>
            <w:r w:rsidR="00A422A9">
              <w:rPr>
                <w:rFonts w:ascii="Times New Roman" w:hAnsi="Times New Roman"/>
                <w:b/>
                <w:bCs/>
                <w:color w:val="000000"/>
                <w:sz w:val="24"/>
                <w:szCs w:val="24"/>
              </w:rPr>
              <w:t>ных изделий, закусок сложного ассортимента с учетом потребностей различных категорий потребителей, видов и форм</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368</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020B54" w:rsidP="00A422A9">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2</w:t>
            </w:r>
            <w:r w:rsidR="00A422A9">
              <w:rPr>
                <w:rFonts w:ascii="Times New Roman" w:hAnsi="Times New Roman"/>
                <w:b/>
                <w:bCs/>
                <w:color w:val="000000"/>
                <w:sz w:val="24"/>
                <w:szCs w:val="24"/>
              </w:rPr>
              <w:t>44</w:t>
            </w:r>
          </w:p>
        </w:tc>
        <w:tc>
          <w:tcPr>
            <w:tcW w:w="1276" w:type="dxa"/>
            <w:tcBorders>
              <w:top w:val="nil"/>
              <w:left w:val="single" w:sz="4" w:space="0" w:color="auto"/>
              <w:bottom w:val="nil"/>
              <w:right w:val="nil"/>
            </w:tcBorders>
            <w:vAlign w:val="bottom"/>
            <w:hideMark/>
          </w:tcPr>
          <w:p w:rsidR="00020B54" w:rsidRPr="00020B54" w:rsidRDefault="00020B54" w:rsidP="00A422A9">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w:t>
            </w:r>
            <w:r w:rsidR="00A422A9">
              <w:rPr>
                <w:rFonts w:ascii="Times New Roman" w:hAnsi="Times New Roman"/>
                <w:b/>
                <w:bCs/>
                <w:color w:val="000000"/>
                <w:sz w:val="24"/>
                <w:szCs w:val="24"/>
              </w:rPr>
              <w:t>24</w:t>
            </w:r>
          </w:p>
        </w:tc>
        <w:tc>
          <w:tcPr>
            <w:tcW w:w="1276" w:type="dxa"/>
            <w:tcBorders>
              <w:top w:val="single" w:sz="4" w:space="0" w:color="auto"/>
              <w:left w:val="single" w:sz="4" w:space="0" w:color="auto"/>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9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02.01</w:t>
            </w:r>
          </w:p>
        </w:tc>
        <w:tc>
          <w:tcPr>
            <w:tcW w:w="2934" w:type="dxa"/>
            <w:tcBorders>
              <w:top w:val="nil"/>
              <w:left w:val="nil"/>
              <w:bottom w:val="single" w:sz="4" w:space="0" w:color="auto"/>
              <w:right w:val="single" w:sz="4" w:space="0" w:color="auto"/>
            </w:tcBorders>
            <w:vAlign w:val="center"/>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Организация процессов приготовления, подгото</w:t>
            </w:r>
            <w:r>
              <w:rPr>
                <w:rFonts w:ascii="Times New Roman" w:hAnsi="Times New Roman"/>
                <w:color w:val="000000"/>
                <w:sz w:val="24"/>
                <w:szCs w:val="24"/>
              </w:rPr>
              <w:t>в</w:t>
            </w:r>
            <w:r>
              <w:rPr>
                <w:rFonts w:ascii="Times New Roman" w:hAnsi="Times New Roman"/>
                <w:color w:val="000000"/>
                <w:sz w:val="24"/>
                <w:szCs w:val="24"/>
              </w:rPr>
              <w:t>ки к реализации горячих блюд, кулинарных изд</w:t>
            </w:r>
            <w:r>
              <w:rPr>
                <w:rFonts w:ascii="Times New Roman" w:hAnsi="Times New Roman"/>
                <w:color w:val="000000"/>
                <w:sz w:val="24"/>
                <w:szCs w:val="24"/>
              </w:rPr>
              <w:t>е</w:t>
            </w:r>
            <w:r>
              <w:rPr>
                <w:rFonts w:ascii="Times New Roman" w:hAnsi="Times New Roman"/>
                <w:color w:val="000000"/>
                <w:sz w:val="24"/>
                <w:szCs w:val="24"/>
              </w:rPr>
              <w:t>лий, закусок сложного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9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МДК.02.02</w:t>
            </w:r>
          </w:p>
        </w:tc>
        <w:tc>
          <w:tcPr>
            <w:tcW w:w="2934" w:type="dxa"/>
            <w:tcBorders>
              <w:top w:val="nil"/>
              <w:left w:val="nil"/>
              <w:bottom w:val="single" w:sz="4" w:space="0" w:color="auto"/>
              <w:right w:val="single" w:sz="4" w:space="0" w:color="auto"/>
            </w:tcBorders>
            <w:vAlign w:val="center"/>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Процессы приготовления, подготовки к реализации горячих блюд, кулина</w:t>
            </w:r>
            <w:r>
              <w:rPr>
                <w:rFonts w:ascii="Times New Roman" w:hAnsi="Times New Roman"/>
                <w:color w:val="000000"/>
                <w:sz w:val="24"/>
                <w:szCs w:val="24"/>
              </w:rPr>
              <w:t>р</w:t>
            </w:r>
            <w:r>
              <w:rPr>
                <w:rFonts w:ascii="Times New Roman" w:hAnsi="Times New Roman"/>
                <w:color w:val="000000"/>
                <w:sz w:val="24"/>
                <w:szCs w:val="24"/>
              </w:rPr>
              <w:t>ных изделий, закусок сложного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102</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50</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52</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УП.02</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5" w:type="dxa"/>
            <w:tcBorders>
              <w:top w:val="single" w:sz="4" w:space="0" w:color="auto"/>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ПП.02</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Производственная пра</w:t>
            </w:r>
            <w:r w:rsidRPr="00020B54">
              <w:rPr>
                <w:rFonts w:ascii="Times New Roman" w:hAnsi="Times New Roman"/>
                <w:color w:val="000000"/>
                <w:sz w:val="24"/>
                <w:szCs w:val="24"/>
              </w:rPr>
              <w:t>к</w:t>
            </w:r>
            <w:r w:rsidRPr="00020B54">
              <w:rPr>
                <w:rFonts w:ascii="Times New Roman" w:hAnsi="Times New Roman"/>
                <w:color w:val="000000"/>
                <w:sz w:val="24"/>
                <w:szCs w:val="24"/>
              </w:rPr>
              <w:t>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A422A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A422A9">
              <w:rPr>
                <w:rFonts w:ascii="Times New Roman" w:hAnsi="Times New Roman"/>
                <w:color w:val="000000"/>
                <w:sz w:val="24"/>
                <w:szCs w:val="24"/>
              </w:rPr>
              <w:t>44</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ПМ.02.Э</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Экзамен по модулю</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w:t>
            </w:r>
          </w:p>
        </w:tc>
        <w:tc>
          <w:tcPr>
            <w:tcW w:w="1275" w:type="dxa"/>
            <w:tcBorders>
              <w:top w:val="nil"/>
              <w:left w:val="nil"/>
              <w:bottom w:val="nil"/>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12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85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ПМ.03</w:t>
            </w:r>
          </w:p>
        </w:tc>
        <w:tc>
          <w:tcPr>
            <w:tcW w:w="2934" w:type="dxa"/>
            <w:tcBorders>
              <w:top w:val="nil"/>
              <w:left w:val="nil"/>
              <w:bottom w:val="single" w:sz="4" w:space="0" w:color="auto"/>
              <w:right w:val="single" w:sz="4" w:space="0" w:color="auto"/>
            </w:tcBorders>
            <w:vAlign w:val="center"/>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Организация и ведение процессов приготовл</w:t>
            </w:r>
            <w:r>
              <w:rPr>
                <w:rFonts w:ascii="Times New Roman" w:hAnsi="Times New Roman"/>
                <w:b/>
                <w:bCs/>
                <w:color w:val="000000"/>
                <w:sz w:val="24"/>
                <w:szCs w:val="24"/>
              </w:rPr>
              <w:t>е</w:t>
            </w:r>
            <w:r>
              <w:rPr>
                <w:rFonts w:ascii="Times New Roman" w:hAnsi="Times New Roman"/>
                <w:b/>
                <w:bCs/>
                <w:color w:val="000000"/>
                <w:sz w:val="24"/>
                <w:szCs w:val="24"/>
              </w:rPr>
              <w:t>ния, оформления и по</w:t>
            </w:r>
            <w:r>
              <w:rPr>
                <w:rFonts w:ascii="Times New Roman" w:hAnsi="Times New Roman"/>
                <w:b/>
                <w:bCs/>
                <w:color w:val="000000"/>
                <w:sz w:val="24"/>
                <w:szCs w:val="24"/>
              </w:rPr>
              <w:t>д</w:t>
            </w:r>
            <w:r>
              <w:rPr>
                <w:rFonts w:ascii="Times New Roman" w:hAnsi="Times New Roman"/>
                <w:b/>
                <w:bCs/>
                <w:color w:val="000000"/>
                <w:sz w:val="24"/>
                <w:szCs w:val="24"/>
              </w:rPr>
              <w:t>готовки к реализации холодных блюд, кул</w:t>
            </w:r>
            <w:r>
              <w:rPr>
                <w:rFonts w:ascii="Times New Roman" w:hAnsi="Times New Roman"/>
                <w:b/>
                <w:bCs/>
                <w:color w:val="000000"/>
                <w:sz w:val="24"/>
                <w:szCs w:val="24"/>
              </w:rPr>
              <w:t>и</w:t>
            </w:r>
            <w:r>
              <w:rPr>
                <w:rFonts w:ascii="Times New Roman" w:hAnsi="Times New Roman"/>
                <w:b/>
                <w:bCs/>
                <w:color w:val="000000"/>
                <w:sz w:val="24"/>
                <w:szCs w:val="24"/>
              </w:rPr>
              <w:t>нарных изделий, зак</w:t>
            </w:r>
            <w:r>
              <w:rPr>
                <w:rFonts w:ascii="Times New Roman" w:hAnsi="Times New Roman"/>
                <w:b/>
                <w:bCs/>
                <w:color w:val="000000"/>
                <w:sz w:val="24"/>
                <w:szCs w:val="24"/>
              </w:rPr>
              <w:t>у</w:t>
            </w:r>
            <w:r>
              <w:rPr>
                <w:rFonts w:ascii="Times New Roman" w:hAnsi="Times New Roman"/>
                <w:b/>
                <w:bCs/>
                <w:color w:val="000000"/>
                <w:sz w:val="24"/>
                <w:szCs w:val="24"/>
              </w:rPr>
              <w:t>сок сложного ассорт</w:t>
            </w:r>
            <w:r>
              <w:rPr>
                <w:rFonts w:ascii="Times New Roman" w:hAnsi="Times New Roman"/>
                <w:b/>
                <w:bCs/>
                <w:color w:val="000000"/>
                <w:sz w:val="24"/>
                <w:szCs w:val="24"/>
              </w:rPr>
              <w:t>и</w:t>
            </w:r>
            <w:r>
              <w:rPr>
                <w:rFonts w:ascii="Times New Roman" w:hAnsi="Times New Roman"/>
                <w:b/>
                <w:bCs/>
                <w:color w:val="000000"/>
                <w:sz w:val="24"/>
                <w:szCs w:val="24"/>
              </w:rPr>
              <w:t>мента с учетом потре</w:t>
            </w:r>
            <w:r>
              <w:rPr>
                <w:rFonts w:ascii="Times New Roman" w:hAnsi="Times New Roman"/>
                <w:b/>
                <w:bCs/>
                <w:color w:val="000000"/>
                <w:sz w:val="24"/>
                <w:szCs w:val="24"/>
              </w:rPr>
              <w:t>б</w:t>
            </w:r>
            <w:r>
              <w:rPr>
                <w:rFonts w:ascii="Times New Roman" w:hAnsi="Times New Roman"/>
                <w:b/>
                <w:bCs/>
                <w:color w:val="000000"/>
                <w:sz w:val="24"/>
                <w:szCs w:val="24"/>
              </w:rPr>
              <w:t>ностей различных кат</w:t>
            </w:r>
            <w:r>
              <w:rPr>
                <w:rFonts w:ascii="Times New Roman" w:hAnsi="Times New Roman"/>
                <w:b/>
                <w:bCs/>
                <w:color w:val="000000"/>
                <w:sz w:val="24"/>
                <w:szCs w:val="24"/>
              </w:rPr>
              <w:t>е</w:t>
            </w:r>
            <w:r>
              <w:rPr>
                <w:rFonts w:ascii="Times New Roman" w:hAnsi="Times New Roman"/>
                <w:b/>
                <w:bCs/>
                <w:color w:val="000000"/>
                <w:sz w:val="24"/>
                <w:szCs w:val="24"/>
              </w:rPr>
              <w:t>горий потребителей, в</w:t>
            </w:r>
            <w:r>
              <w:rPr>
                <w:rFonts w:ascii="Times New Roman" w:hAnsi="Times New Roman"/>
                <w:b/>
                <w:bCs/>
                <w:color w:val="000000"/>
                <w:sz w:val="24"/>
                <w:szCs w:val="24"/>
              </w:rPr>
              <w:t>и</w:t>
            </w:r>
            <w:r>
              <w:rPr>
                <w:rFonts w:ascii="Times New Roman" w:hAnsi="Times New Roman"/>
                <w:b/>
                <w:bCs/>
                <w:color w:val="000000"/>
                <w:sz w:val="24"/>
                <w:szCs w:val="24"/>
              </w:rPr>
              <w:t>дов и форм обслужив</w:t>
            </w:r>
            <w:r>
              <w:rPr>
                <w:rFonts w:ascii="Times New Roman" w:hAnsi="Times New Roman"/>
                <w:b/>
                <w:bCs/>
                <w:color w:val="000000"/>
                <w:sz w:val="24"/>
                <w:szCs w:val="24"/>
              </w:rPr>
              <w:t>а</w:t>
            </w:r>
            <w:r>
              <w:rPr>
                <w:rFonts w:ascii="Times New Roman" w:hAnsi="Times New Roman"/>
                <w:b/>
                <w:bCs/>
                <w:color w:val="000000"/>
                <w:sz w:val="24"/>
                <w:szCs w:val="24"/>
              </w:rPr>
              <w:t>ния</w:t>
            </w:r>
            <w:r w:rsidR="00020B54" w:rsidRPr="00020B54">
              <w:rPr>
                <w:rFonts w:ascii="Times New Roman" w:hAnsi="Times New Roman"/>
                <w:b/>
                <w:bCs/>
                <w:color w:val="000000"/>
                <w:sz w:val="24"/>
                <w:szCs w:val="24"/>
              </w:rPr>
              <w:t xml:space="preserve"> </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298</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168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130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9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03.01</w:t>
            </w:r>
          </w:p>
        </w:tc>
        <w:tc>
          <w:tcPr>
            <w:tcW w:w="2934" w:type="dxa"/>
            <w:tcBorders>
              <w:top w:val="nil"/>
              <w:left w:val="nil"/>
              <w:bottom w:val="single" w:sz="4" w:space="0" w:color="auto"/>
              <w:right w:val="single" w:sz="4" w:space="0" w:color="auto"/>
            </w:tcBorders>
            <w:vAlign w:val="center"/>
            <w:hideMark/>
          </w:tcPr>
          <w:p w:rsidR="00020B54" w:rsidRPr="00020B54" w:rsidRDefault="00020B54" w:rsidP="00A422A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xml:space="preserve">Организация </w:t>
            </w:r>
            <w:r w:rsidR="00A422A9">
              <w:rPr>
                <w:rFonts w:ascii="Times New Roman" w:hAnsi="Times New Roman"/>
                <w:color w:val="000000"/>
                <w:sz w:val="24"/>
                <w:szCs w:val="24"/>
              </w:rPr>
              <w:t>процессов приготовления, подгото</w:t>
            </w:r>
            <w:r w:rsidR="00A422A9">
              <w:rPr>
                <w:rFonts w:ascii="Times New Roman" w:hAnsi="Times New Roman"/>
                <w:color w:val="000000"/>
                <w:sz w:val="24"/>
                <w:szCs w:val="24"/>
              </w:rPr>
              <w:t>в</w:t>
            </w:r>
            <w:r w:rsidR="00A422A9">
              <w:rPr>
                <w:rFonts w:ascii="Times New Roman" w:hAnsi="Times New Roman"/>
                <w:color w:val="000000"/>
                <w:sz w:val="24"/>
                <w:szCs w:val="24"/>
              </w:rPr>
              <w:t>ки к реализации холо</w:t>
            </w:r>
            <w:r w:rsidR="00A422A9">
              <w:rPr>
                <w:rFonts w:ascii="Times New Roman" w:hAnsi="Times New Roman"/>
                <w:color w:val="000000"/>
                <w:sz w:val="24"/>
                <w:szCs w:val="24"/>
              </w:rPr>
              <w:t>д</w:t>
            </w:r>
            <w:r w:rsidR="00A422A9">
              <w:rPr>
                <w:rFonts w:ascii="Times New Roman" w:hAnsi="Times New Roman"/>
                <w:color w:val="000000"/>
                <w:sz w:val="24"/>
                <w:szCs w:val="24"/>
              </w:rPr>
              <w:t>ных блюд, кулинарных изделий, закусок сложн</w:t>
            </w:r>
            <w:r w:rsidR="00A422A9">
              <w:rPr>
                <w:rFonts w:ascii="Times New Roman" w:hAnsi="Times New Roman"/>
                <w:color w:val="000000"/>
                <w:sz w:val="24"/>
                <w:szCs w:val="24"/>
              </w:rPr>
              <w:t>о</w:t>
            </w:r>
            <w:r w:rsidR="00A422A9">
              <w:rPr>
                <w:rFonts w:ascii="Times New Roman" w:hAnsi="Times New Roman"/>
                <w:color w:val="000000"/>
                <w:sz w:val="24"/>
                <w:szCs w:val="24"/>
              </w:rPr>
              <w:t>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52</w:t>
            </w:r>
          </w:p>
        </w:tc>
        <w:tc>
          <w:tcPr>
            <w:tcW w:w="1275" w:type="dxa"/>
            <w:tcBorders>
              <w:top w:val="nil"/>
              <w:left w:val="nil"/>
              <w:bottom w:val="single" w:sz="4" w:space="0" w:color="auto"/>
              <w:right w:val="single" w:sz="4" w:space="0" w:color="auto"/>
            </w:tcBorders>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276"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03.02</w:t>
            </w:r>
          </w:p>
        </w:tc>
        <w:tc>
          <w:tcPr>
            <w:tcW w:w="2934" w:type="dxa"/>
            <w:tcBorders>
              <w:top w:val="nil"/>
              <w:left w:val="nil"/>
              <w:bottom w:val="single" w:sz="4" w:space="0" w:color="auto"/>
              <w:right w:val="single" w:sz="4" w:space="0" w:color="auto"/>
            </w:tcBorders>
            <w:vAlign w:val="center"/>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Процессы приготовления, подготовки к реализации холодных блюд, кулина</w:t>
            </w:r>
            <w:r>
              <w:rPr>
                <w:rFonts w:ascii="Times New Roman" w:hAnsi="Times New Roman"/>
                <w:color w:val="000000"/>
                <w:sz w:val="24"/>
                <w:szCs w:val="24"/>
              </w:rPr>
              <w:t>р</w:t>
            </w:r>
            <w:r>
              <w:rPr>
                <w:rFonts w:ascii="Times New Roman" w:hAnsi="Times New Roman"/>
                <w:color w:val="000000"/>
                <w:sz w:val="24"/>
                <w:szCs w:val="24"/>
              </w:rPr>
              <w:t>ных изделий, закусок сложного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54</w:t>
            </w:r>
          </w:p>
        </w:tc>
        <w:tc>
          <w:tcPr>
            <w:tcW w:w="1275" w:type="dxa"/>
            <w:tcBorders>
              <w:top w:val="nil"/>
              <w:left w:val="nil"/>
              <w:bottom w:val="nil"/>
              <w:right w:val="single" w:sz="4" w:space="0" w:color="auto"/>
            </w:tcBorders>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276"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48</w:t>
            </w:r>
            <w:r w:rsidR="00020B54"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УП.03</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5" w:type="dxa"/>
            <w:tcBorders>
              <w:top w:val="single" w:sz="4" w:space="0" w:color="auto"/>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ПП.03</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Производственная пра</w:t>
            </w:r>
            <w:r w:rsidRPr="00020B54">
              <w:rPr>
                <w:rFonts w:ascii="Times New Roman" w:hAnsi="Times New Roman"/>
                <w:color w:val="000000"/>
                <w:sz w:val="24"/>
                <w:szCs w:val="24"/>
              </w:rPr>
              <w:t>к</w:t>
            </w:r>
            <w:r w:rsidRPr="00020B54">
              <w:rPr>
                <w:rFonts w:ascii="Times New Roman" w:hAnsi="Times New Roman"/>
                <w:color w:val="000000"/>
                <w:sz w:val="24"/>
                <w:szCs w:val="24"/>
              </w:rPr>
              <w:t>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A422A9">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w:t>
            </w:r>
            <w:r w:rsidR="00A422A9">
              <w:rPr>
                <w:rFonts w:ascii="Times New Roman" w:hAnsi="Times New Roman"/>
                <w:color w:val="000000"/>
                <w:sz w:val="24"/>
                <w:szCs w:val="24"/>
              </w:rPr>
              <w:t>08</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ПМ.03.Э</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Экзамен по модулю</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12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bl>
    <w:p w:rsidR="00020B54" w:rsidRPr="00020B54" w:rsidRDefault="00020B54" w:rsidP="00020B54">
      <w:pPr>
        <w:spacing w:after="0" w:line="240" w:lineRule="auto"/>
        <w:rPr>
          <w:rFonts w:ascii="Times New Roman" w:hAnsi="Times New Roman"/>
          <w:sz w:val="24"/>
          <w:szCs w:val="24"/>
        </w:rPr>
      </w:pPr>
    </w:p>
    <w:tbl>
      <w:tblPr>
        <w:tblW w:w="9938" w:type="dxa"/>
        <w:tblInd w:w="93" w:type="dxa"/>
        <w:tblLayout w:type="fixed"/>
        <w:tblLook w:val="04A0" w:firstRow="1" w:lastRow="0" w:firstColumn="1" w:lastColumn="0" w:noHBand="0" w:noVBand="1"/>
      </w:tblPr>
      <w:tblGrid>
        <w:gridCol w:w="1192"/>
        <w:gridCol w:w="2934"/>
        <w:gridCol w:w="1985"/>
        <w:gridCol w:w="1275"/>
        <w:gridCol w:w="1276"/>
        <w:gridCol w:w="1276"/>
      </w:tblGrid>
      <w:tr w:rsidR="00020B54" w:rsidRPr="00020B54" w:rsidTr="00C756F6">
        <w:trPr>
          <w:trHeight w:val="273"/>
        </w:trPr>
        <w:tc>
          <w:tcPr>
            <w:tcW w:w="1192"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Cs/>
                <w:sz w:val="24"/>
                <w:szCs w:val="24"/>
              </w:rPr>
            </w:pPr>
            <w:r w:rsidRPr="00020B54">
              <w:rPr>
                <w:rFonts w:ascii="Times New Roman" w:hAnsi="Times New Roman"/>
                <w:bCs/>
                <w:sz w:val="24"/>
                <w:szCs w:val="24"/>
              </w:rPr>
              <w:t>1</w:t>
            </w:r>
          </w:p>
        </w:tc>
        <w:tc>
          <w:tcPr>
            <w:tcW w:w="2934" w:type="dxa"/>
            <w:tcBorders>
              <w:top w:val="single" w:sz="4" w:space="0" w:color="auto"/>
              <w:left w:val="nil"/>
              <w:bottom w:val="single" w:sz="4" w:space="0" w:color="auto"/>
              <w:right w:val="single" w:sz="4" w:space="0" w:color="auto"/>
            </w:tcBorders>
            <w:hideMark/>
          </w:tcPr>
          <w:p w:rsidR="00020B54" w:rsidRPr="00020B54" w:rsidRDefault="00020B54" w:rsidP="00020B54">
            <w:pPr>
              <w:spacing w:after="0" w:line="240" w:lineRule="auto"/>
              <w:jc w:val="center"/>
              <w:rPr>
                <w:rFonts w:ascii="Times New Roman" w:hAnsi="Times New Roman"/>
                <w:bCs/>
                <w:color w:val="000000"/>
                <w:sz w:val="24"/>
                <w:szCs w:val="24"/>
              </w:rPr>
            </w:pPr>
            <w:r w:rsidRPr="00020B54">
              <w:rPr>
                <w:rFonts w:ascii="Times New Roman" w:hAnsi="Times New Roman"/>
                <w:bCs/>
                <w:color w:val="000000"/>
                <w:sz w:val="24"/>
                <w:szCs w:val="24"/>
              </w:rPr>
              <w:t>2</w:t>
            </w:r>
          </w:p>
        </w:tc>
        <w:tc>
          <w:tcPr>
            <w:tcW w:w="1985"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Cs/>
                <w:color w:val="000000"/>
                <w:sz w:val="24"/>
                <w:szCs w:val="24"/>
              </w:rPr>
            </w:pPr>
            <w:r w:rsidRPr="00020B54">
              <w:rPr>
                <w:rFonts w:ascii="Times New Roman" w:hAnsi="Times New Roman"/>
                <w:bCs/>
                <w:color w:val="000000"/>
                <w:sz w:val="24"/>
                <w:szCs w:val="24"/>
              </w:rPr>
              <w:t>3</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Cs/>
                <w:color w:val="000000"/>
                <w:sz w:val="24"/>
                <w:szCs w:val="24"/>
              </w:rPr>
            </w:pPr>
            <w:r w:rsidRPr="00020B54">
              <w:rPr>
                <w:rFonts w:ascii="Times New Roman" w:hAnsi="Times New Roman"/>
                <w:bCs/>
                <w:color w:val="000000"/>
                <w:sz w:val="24"/>
                <w:szCs w:val="24"/>
              </w:rPr>
              <w:t>4</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Cs/>
                <w:color w:val="000000"/>
                <w:sz w:val="24"/>
                <w:szCs w:val="24"/>
              </w:rPr>
            </w:pPr>
            <w:r w:rsidRPr="00020B54">
              <w:rPr>
                <w:rFonts w:ascii="Times New Roman" w:hAnsi="Times New Roman"/>
                <w:bCs/>
                <w:color w:val="000000"/>
                <w:sz w:val="24"/>
                <w:szCs w:val="24"/>
              </w:rPr>
              <w:t>5</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Cs/>
                <w:color w:val="000000"/>
                <w:sz w:val="24"/>
                <w:szCs w:val="24"/>
              </w:rPr>
            </w:pPr>
            <w:r w:rsidRPr="00020B54">
              <w:rPr>
                <w:rFonts w:ascii="Times New Roman" w:hAnsi="Times New Roman"/>
                <w:bCs/>
                <w:color w:val="000000"/>
                <w:sz w:val="24"/>
                <w:szCs w:val="24"/>
              </w:rPr>
              <w:t>6</w:t>
            </w:r>
          </w:p>
        </w:tc>
      </w:tr>
      <w:tr w:rsidR="00020B54" w:rsidRPr="00020B54" w:rsidTr="00C756F6">
        <w:trPr>
          <w:trHeight w:val="85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ПМ.04</w:t>
            </w:r>
          </w:p>
        </w:tc>
        <w:tc>
          <w:tcPr>
            <w:tcW w:w="2934" w:type="dxa"/>
            <w:tcBorders>
              <w:top w:val="nil"/>
              <w:left w:val="nil"/>
              <w:bottom w:val="single" w:sz="4" w:space="0" w:color="auto"/>
              <w:right w:val="single" w:sz="4" w:space="0" w:color="auto"/>
            </w:tcBorders>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Организация и ведение процессов приготовл</w:t>
            </w:r>
            <w:r>
              <w:rPr>
                <w:rFonts w:ascii="Times New Roman" w:hAnsi="Times New Roman"/>
                <w:b/>
                <w:bCs/>
                <w:color w:val="000000"/>
                <w:sz w:val="24"/>
                <w:szCs w:val="24"/>
              </w:rPr>
              <w:t>е</w:t>
            </w:r>
            <w:r>
              <w:rPr>
                <w:rFonts w:ascii="Times New Roman" w:hAnsi="Times New Roman"/>
                <w:b/>
                <w:bCs/>
                <w:color w:val="000000"/>
                <w:sz w:val="24"/>
                <w:szCs w:val="24"/>
              </w:rPr>
              <w:t>ния, оформления и по</w:t>
            </w:r>
            <w:r>
              <w:rPr>
                <w:rFonts w:ascii="Times New Roman" w:hAnsi="Times New Roman"/>
                <w:b/>
                <w:bCs/>
                <w:color w:val="000000"/>
                <w:sz w:val="24"/>
                <w:szCs w:val="24"/>
              </w:rPr>
              <w:t>д</w:t>
            </w:r>
            <w:r>
              <w:rPr>
                <w:rFonts w:ascii="Times New Roman" w:hAnsi="Times New Roman"/>
                <w:b/>
                <w:bCs/>
                <w:color w:val="000000"/>
                <w:sz w:val="24"/>
                <w:szCs w:val="24"/>
              </w:rPr>
              <w:t>готовки к реализации холодных и горячих д</w:t>
            </w:r>
            <w:r>
              <w:rPr>
                <w:rFonts w:ascii="Times New Roman" w:hAnsi="Times New Roman"/>
                <w:b/>
                <w:bCs/>
                <w:color w:val="000000"/>
                <w:sz w:val="24"/>
                <w:szCs w:val="24"/>
              </w:rPr>
              <w:t>е</w:t>
            </w:r>
            <w:r>
              <w:rPr>
                <w:rFonts w:ascii="Times New Roman" w:hAnsi="Times New Roman"/>
                <w:b/>
                <w:bCs/>
                <w:color w:val="000000"/>
                <w:sz w:val="24"/>
                <w:szCs w:val="24"/>
              </w:rPr>
              <w:t>сертов, напитков сло</w:t>
            </w:r>
            <w:r>
              <w:rPr>
                <w:rFonts w:ascii="Times New Roman" w:hAnsi="Times New Roman"/>
                <w:b/>
                <w:bCs/>
                <w:color w:val="000000"/>
                <w:sz w:val="24"/>
                <w:szCs w:val="24"/>
              </w:rPr>
              <w:t>ж</w:t>
            </w:r>
            <w:r>
              <w:rPr>
                <w:rFonts w:ascii="Times New Roman" w:hAnsi="Times New Roman"/>
                <w:b/>
                <w:bCs/>
                <w:color w:val="000000"/>
                <w:sz w:val="24"/>
                <w:szCs w:val="24"/>
              </w:rPr>
              <w:t>ного ассортимента с учетом потребностей различных категорий потребителей, видов и форм обслуживания</w:t>
            </w:r>
          </w:p>
        </w:tc>
        <w:tc>
          <w:tcPr>
            <w:tcW w:w="1985" w:type="dxa"/>
            <w:tcBorders>
              <w:top w:val="nil"/>
              <w:left w:val="nil"/>
              <w:bottom w:val="single" w:sz="4" w:space="0" w:color="auto"/>
              <w:right w:val="single" w:sz="4" w:space="0" w:color="auto"/>
            </w:tcBorders>
            <w:noWrap/>
            <w:vAlign w:val="bottom"/>
            <w:hideMark/>
          </w:tcPr>
          <w:p w:rsidR="00020B54" w:rsidRPr="00020B54" w:rsidRDefault="00A422A9"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242</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112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946E30">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w:t>
            </w:r>
            <w:r w:rsidR="00946E30">
              <w:rPr>
                <w:rFonts w:ascii="Times New Roman" w:hAnsi="Times New Roman"/>
                <w:b/>
                <w:bCs/>
                <w:color w:val="000000"/>
                <w:sz w:val="24"/>
                <w:szCs w:val="24"/>
              </w:rPr>
              <w:t>30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0</w:t>
            </w:r>
          </w:p>
        </w:tc>
      </w:tr>
      <w:tr w:rsidR="00020B54" w:rsidRPr="00020B54" w:rsidTr="00C756F6">
        <w:trPr>
          <w:trHeight w:val="900"/>
        </w:trPr>
        <w:tc>
          <w:tcPr>
            <w:tcW w:w="1192"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04.01</w:t>
            </w:r>
          </w:p>
        </w:tc>
        <w:tc>
          <w:tcPr>
            <w:tcW w:w="2934"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A422A9"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Организация процессов приготовления, подгото</w:t>
            </w:r>
            <w:r>
              <w:rPr>
                <w:rFonts w:ascii="Times New Roman" w:hAnsi="Times New Roman"/>
                <w:color w:val="000000"/>
                <w:sz w:val="24"/>
                <w:szCs w:val="24"/>
              </w:rPr>
              <w:t>в</w:t>
            </w:r>
            <w:r>
              <w:rPr>
                <w:rFonts w:ascii="Times New Roman" w:hAnsi="Times New Roman"/>
                <w:color w:val="000000"/>
                <w:sz w:val="24"/>
                <w:szCs w:val="24"/>
              </w:rPr>
              <w:t>ки к реализации холо</w:t>
            </w:r>
            <w:r>
              <w:rPr>
                <w:rFonts w:ascii="Times New Roman" w:hAnsi="Times New Roman"/>
                <w:color w:val="000000"/>
                <w:sz w:val="24"/>
                <w:szCs w:val="24"/>
              </w:rPr>
              <w:t>д</w:t>
            </w:r>
            <w:r>
              <w:rPr>
                <w:rFonts w:ascii="Times New Roman" w:hAnsi="Times New Roman"/>
                <w:color w:val="000000"/>
                <w:sz w:val="24"/>
                <w:szCs w:val="24"/>
              </w:rPr>
              <w:t xml:space="preserve">ных и горячих десертов, напитков сложного </w:t>
            </w:r>
            <w:r w:rsidR="00946E30">
              <w:rPr>
                <w:rFonts w:ascii="Times New Roman" w:hAnsi="Times New Roman"/>
                <w:color w:val="000000"/>
                <w:sz w:val="24"/>
                <w:szCs w:val="24"/>
              </w:rPr>
              <w:t>ассо</w:t>
            </w:r>
            <w:r w:rsidR="00946E30">
              <w:rPr>
                <w:rFonts w:ascii="Times New Roman" w:hAnsi="Times New Roman"/>
                <w:color w:val="000000"/>
                <w:sz w:val="24"/>
                <w:szCs w:val="24"/>
              </w:rPr>
              <w:t>р</w:t>
            </w:r>
            <w:r w:rsidR="00946E30">
              <w:rPr>
                <w:rFonts w:ascii="Times New Roman" w:hAnsi="Times New Roman"/>
                <w:color w:val="000000"/>
                <w:sz w:val="24"/>
                <w:szCs w:val="24"/>
              </w:rPr>
              <w:t>тимента</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600"/>
        </w:trPr>
        <w:tc>
          <w:tcPr>
            <w:tcW w:w="1192" w:type="dxa"/>
            <w:tcBorders>
              <w:top w:val="single" w:sz="4" w:space="0" w:color="auto"/>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04.02</w:t>
            </w:r>
          </w:p>
        </w:tc>
        <w:tc>
          <w:tcPr>
            <w:tcW w:w="2934" w:type="dxa"/>
            <w:tcBorders>
              <w:top w:val="single" w:sz="4" w:space="0" w:color="auto"/>
              <w:left w:val="nil"/>
              <w:bottom w:val="single" w:sz="4" w:space="0" w:color="auto"/>
              <w:right w:val="single" w:sz="4" w:space="0" w:color="auto"/>
            </w:tcBorders>
            <w:vAlign w:val="center"/>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Процессы приготовления, подготовки к реализации холодных и горячих д</w:t>
            </w:r>
            <w:r>
              <w:rPr>
                <w:rFonts w:ascii="Times New Roman" w:hAnsi="Times New Roman"/>
                <w:color w:val="000000"/>
                <w:sz w:val="24"/>
                <w:szCs w:val="24"/>
              </w:rPr>
              <w:t>е</w:t>
            </w:r>
            <w:r>
              <w:rPr>
                <w:rFonts w:ascii="Times New Roman" w:hAnsi="Times New Roman"/>
                <w:color w:val="000000"/>
                <w:sz w:val="24"/>
                <w:szCs w:val="24"/>
              </w:rPr>
              <w:t>сертов, напитков сложн</w:t>
            </w:r>
            <w:r>
              <w:rPr>
                <w:rFonts w:ascii="Times New Roman" w:hAnsi="Times New Roman"/>
                <w:color w:val="000000"/>
                <w:sz w:val="24"/>
                <w:szCs w:val="24"/>
              </w:rPr>
              <w:t>о</w:t>
            </w:r>
            <w:r>
              <w:rPr>
                <w:rFonts w:ascii="Times New Roman" w:hAnsi="Times New Roman"/>
                <w:color w:val="000000"/>
                <w:sz w:val="24"/>
                <w:szCs w:val="24"/>
              </w:rPr>
              <w:t>го ассортимента</w:t>
            </w:r>
          </w:p>
        </w:tc>
        <w:tc>
          <w:tcPr>
            <w:tcW w:w="1985" w:type="dxa"/>
            <w:tcBorders>
              <w:top w:val="single" w:sz="4" w:space="0" w:color="auto"/>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1276"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УП.04</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5" w:type="dxa"/>
            <w:tcBorders>
              <w:top w:val="nil"/>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ПП.04</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Производственная пра</w:t>
            </w:r>
            <w:r w:rsidRPr="00020B54">
              <w:rPr>
                <w:rFonts w:ascii="Times New Roman" w:hAnsi="Times New Roman"/>
                <w:color w:val="000000"/>
                <w:sz w:val="24"/>
                <w:szCs w:val="24"/>
              </w:rPr>
              <w:t>к</w:t>
            </w:r>
            <w:r w:rsidRPr="00020B54">
              <w:rPr>
                <w:rFonts w:ascii="Times New Roman" w:hAnsi="Times New Roman"/>
                <w:color w:val="000000"/>
                <w:sz w:val="24"/>
                <w:szCs w:val="24"/>
              </w:rPr>
              <w:t>тика</w:t>
            </w:r>
          </w:p>
        </w:tc>
        <w:tc>
          <w:tcPr>
            <w:tcW w:w="198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5" w:type="dxa"/>
            <w:tcBorders>
              <w:top w:val="single" w:sz="4" w:space="0" w:color="auto"/>
              <w:left w:val="nil"/>
              <w:bottom w:val="single" w:sz="4" w:space="0" w:color="auto"/>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ПМ.04.Э</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Экзамен по модулю</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12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sz w:val="24"/>
                <w:szCs w:val="24"/>
              </w:rPr>
            </w:pPr>
            <w:r w:rsidRPr="00020B54">
              <w:rPr>
                <w:rFonts w:ascii="Times New Roman" w:hAnsi="Times New Roman"/>
                <w:b/>
                <w:sz w:val="24"/>
                <w:szCs w:val="24"/>
              </w:rPr>
              <w:t xml:space="preserve">ПМ.05 </w:t>
            </w:r>
          </w:p>
        </w:tc>
        <w:tc>
          <w:tcPr>
            <w:tcW w:w="2934" w:type="dxa"/>
            <w:tcBorders>
              <w:top w:val="nil"/>
              <w:left w:val="nil"/>
              <w:bottom w:val="single" w:sz="4" w:space="0" w:color="auto"/>
              <w:right w:val="single" w:sz="4" w:space="0" w:color="auto"/>
            </w:tcBorders>
            <w:vAlign w:val="center"/>
            <w:hideMark/>
          </w:tcPr>
          <w:p w:rsidR="00020B54" w:rsidRPr="00020B54" w:rsidRDefault="00946E30"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Организация и ведение процессов приготовл</w:t>
            </w:r>
            <w:r>
              <w:rPr>
                <w:rFonts w:ascii="Times New Roman" w:hAnsi="Times New Roman"/>
                <w:b/>
                <w:color w:val="000000"/>
                <w:sz w:val="24"/>
                <w:szCs w:val="24"/>
              </w:rPr>
              <w:t>е</w:t>
            </w:r>
            <w:r>
              <w:rPr>
                <w:rFonts w:ascii="Times New Roman" w:hAnsi="Times New Roman"/>
                <w:b/>
                <w:color w:val="000000"/>
                <w:sz w:val="24"/>
                <w:szCs w:val="24"/>
              </w:rPr>
              <w:t>ния, оформления и по</w:t>
            </w:r>
            <w:r>
              <w:rPr>
                <w:rFonts w:ascii="Times New Roman" w:hAnsi="Times New Roman"/>
                <w:b/>
                <w:color w:val="000000"/>
                <w:sz w:val="24"/>
                <w:szCs w:val="24"/>
              </w:rPr>
              <w:t>д</w:t>
            </w:r>
            <w:r>
              <w:rPr>
                <w:rFonts w:ascii="Times New Roman" w:hAnsi="Times New Roman"/>
                <w:b/>
                <w:color w:val="000000"/>
                <w:sz w:val="24"/>
                <w:szCs w:val="24"/>
              </w:rPr>
              <w:t>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198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328</w:t>
            </w:r>
          </w:p>
        </w:tc>
        <w:tc>
          <w:tcPr>
            <w:tcW w:w="127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w:t>
            </w:r>
            <w:r w:rsidR="00020B54" w:rsidRPr="00020B54">
              <w:rPr>
                <w:rFonts w:ascii="Times New Roman" w:hAnsi="Times New Roman"/>
                <w:b/>
                <w:color w:val="000000"/>
                <w:sz w:val="24"/>
                <w:szCs w:val="24"/>
              </w:rPr>
              <w:t>18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946E30">
            <w:pPr>
              <w:spacing w:after="0" w:line="240" w:lineRule="auto"/>
              <w:jc w:val="center"/>
              <w:rPr>
                <w:rFonts w:ascii="Times New Roman" w:hAnsi="Times New Roman"/>
                <w:b/>
                <w:color w:val="000000"/>
                <w:sz w:val="24"/>
                <w:szCs w:val="24"/>
              </w:rPr>
            </w:pPr>
            <w:r w:rsidRPr="00020B54">
              <w:rPr>
                <w:rFonts w:ascii="Times New Roman" w:hAnsi="Times New Roman"/>
                <w:b/>
                <w:color w:val="000000"/>
                <w:sz w:val="24"/>
                <w:szCs w:val="24"/>
              </w:rPr>
              <w:t>18</w:t>
            </w:r>
            <w:r w:rsidR="00946E30">
              <w:rPr>
                <w:rFonts w:ascii="Times New Roman" w:hAnsi="Times New Roman"/>
                <w:b/>
                <w:color w:val="000000"/>
                <w:sz w:val="24"/>
                <w:szCs w:val="24"/>
              </w:rPr>
              <w:t>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color w:val="000000"/>
                <w:sz w:val="24"/>
                <w:szCs w:val="24"/>
              </w:rPr>
            </w:pPr>
            <w:r w:rsidRPr="00020B54">
              <w:rPr>
                <w:rFonts w:ascii="Times New Roman" w:hAnsi="Times New Roman"/>
                <w:b/>
                <w:color w:val="000000"/>
                <w:sz w:val="24"/>
                <w:szCs w:val="24"/>
              </w:rPr>
              <w:t>0</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МДК.05.01</w:t>
            </w:r>
          </w:p>
        </w:tc>
        <w:tc>
          <w:tcPr>
            <w:tcW w:w="2934" w:type="dxa"/>
            <w:tcBorders>
              <w:top w:val="nil"/>
              <w:left w:val="nil"/>
              <w:bottom w:val="single" w:sz="4" w:space="0" w:color="auto"/>
              <w:right w:val="single" w:sz="4" w:space="0" w:color="auto"/>
            </w:tcBorders>
            <w:vAlign w:val="center"/>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Организация процессов приготовления, подгото</w:t>
            </w:r>
            <w:r>
              <w:rPr>
                <w:rFonts w:ascii="Times New Roman" w:hAnsi="Times New Roman"/>
                <w:color w:val="000000"/>
                <w:sz w:val="24"/>
                <w:szCs w:val="24"/>
              </w:rPr>
              <w:t>в</w:t>
            </w:r>
            <w:r>
              <w:rPr>
                <w:rFonts w:ascii="Times New Roman" w:hAnsi="Times New Roman"/>
                <w:color w:val="000000"/>
                <w:sz w:val="24"/>
                <w:szCs w:val="24"/>
              </w:rPr>
              <w:t>ки к реализации хлебоб</w:t>
            </w:r>
            <w:r>
              <w:rPr>
                <w:rFonts w:ascii="Times New Roman" w:hAnsi="Times New Roman"/>
                <w:color w:val="000000"/>
                <w:sz w:val="24"/>
                <w:szCs w:val="24"/>
              </w:rPr>
              <w:t>у</w:t>
            </w:r>
            <w:r>
              <w:rPr>
                <w:rFonts w:ascii="Times New Roman" w:hAnsi="Times New Roman"/>
                <w:color w:val="000000"/>
                <w:sz w:val="24"/>
                <w:szCs w:val="24"/>
              </w:rPr>
              <w:t>лочных, мучных конд</w:t>
            </w:r>
            <w:r>
              <w:rPr>
                <w:rFonts w:ascii="Times New Roman" w:hAnsi="Times New Roman"/>
                <w:color w:val="000000"/>
                <w:sz w:val="24"/>
                <w:szCs w:val="24"/>
              </w:rPr>
              <w:t>и</w:t>
            </w:r>
            <w:r>
              <w:rPr>
                <w:rFonts w:ascii="Times New Roman" w:hAnsi="Times New Roman"/>
                <w:color w:val="000000"/>
                <w:sz w:val="24"/>
                <w:szCs w:val="24"/>
              </w:rPr>
              <w:t>терских изделий сложн</w:t>
            </w:r>
            <w:r>
              <w:rPr>
                <w:rFonts w:ascii="Times New Roman" w:hAnsi="Times New Roman"/>
                <w:color w:val="000000"/>
                <w:sz w:val="24"/>
                <w:szCs w:val="24"/>
              </w:rPr>
              <w:t>о</w:t>
            </w:r>
            <w:r>
              <w:rPr>
                <w:rFonts w:ascii="Times New Roman" w:hAnsi="Times New Roman"/>
                <w:color w:val="000000"/>
                <w:sz w:val="24"/>
                <w:szCs w:val="24"/>
              </w:rPr>
              <w:t>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27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МДК 05.02</w:t>
            </w:r>
          </w:p>
        </w:tc>
        <w:tc>
          <w:tcPr>
            <w:tcW w:w="2934" w:type="dxa"/>
            <w:tcBorders>
              <w:top w:val="nil"/>
              <w:left w:val="nil"/>
              <w:bottom w:val="single" w:sz="4" w:space="0" w:color="auto"/>
              <w:right w:val="single" w:sz="4" w:space="0" w:color="auto"/>
            </w:tcBorders>
            <w:vAlign w:val="center"/>
            <w:hideMark/>
          </w:tcPr>
          <w:p w:rsidR="00020B54" w:rsidRPr="00020B54" w:rsidRDefault="00946E30" w:rsidP="00946E30">
            <w:pPr>
              <w:spacing w:after="0" w:line="240" w:lineRule="auto"/>
              <w:jc w:val="center"/>
              <w:rPr>
                <w:rFonts w:ascii="Times New Roman" w:hAnsi="Times New Roman"/>
                <w:color w:val="000000"/>
                <w:sz w:val="24"/>
                <w:szCs w:val="24"/>
              </w:rPr>
            </w:pPr>
            <w:r w:rsidRPr="00946E30">
              <w:rPr>
                <w:rFonts w:ascii="Times New Roman" w:hAnsi="Times New Roman"/>
                <w:sz w:val="24"/>
                <w:szCs w:val="24"/>
              </w:rPr>
              <w:t>Процессы приготовления, подготовки к реализации хлебобулочных, мучных кондитерских изделий сложного ассортимента</w:t>
            </w:r>
          </w:p>
        </w:tc>
        <w:tc>
          <w:tcPr>
            <w:tcW w:w="198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96</w:t>
            </w:r>
          </w:p>
        </w:tc>
        <w:tc>
          <w:tcPr>
            <w:tcW w:w="1275" w:type="dxa"/>
            <w:tcBorders>
              <w:top w:val="nil"/>
              <w:left w:val="nil"/>
              <w:bottom w:val="single" w:sz="4" w:space="0" w:color="auto"/>
              <w:right w:val="single" w:sz="4" w:space="0" w:color="auto"/>
            </w:tcBorders>
            <w:noWrap/>
            <w:vAlign w:val="bottom"/>
            <w:hideMark/>
          </w:tcPr>
          <w:p w:rsidR="00020B54" w:rsidRPr="00020B54" w:rsidRDefault="003909B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66</w:t>
            </w:r>
          </w:p>
        </w:tc>
        <w:tc>
          <w:tcPr>
            <w:tcW w:w="1276" w:type="dxa"/>
            <w:tcBorders>
              <w:top w:val="nil"/>
              <w:left w:val="nil"/>
              <w:bottom w:val="single" w:sz="4" w:space="0" w:color="auto"/>
              <w:right w:val="single" w:sz="4" w:space="0" w:color="auto"/>
            </w:tcBorders>
            <w:noWrap/>
            <w:vAlign w:val="bottom"/>
            <w:hideMark/>
          </w:tcPr>
          <w:p w:rsidR="00020B54" w:rsidRPr="00020B54" w:rsidRDefault="003909B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УП.05</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ПП.05</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Производственная пра</w:t>
            </w:r>
            <w:r w:rsidRPr="00020B54">
              <w:rPr>
                <w:rFonts w:ascii="Times New Roman" w:hAnsi="Times New Roman"/>
                <w:color w:val="000000"/>
                <w:sz w:val="24"/>
                <w:szCs w:val="24"/>
              </w:rPr>
              <w:t>к</w:t>
            </w:r>
            <w:r w:rsidRPr="00020B54">
              <w:rPr>
                <w:rFonts w:ascii="Times New Roman" w:hAnsi="Times New Roman"/>
                <w:color w:val="000000"/>
                <w:sz w:val="24"/>
                <w:szCs w:val="24"/>
              </w:rPr>
              <w:t>тика</w:t>
            </w:r>
          </w:p>
        </w:tc>
        <w:tc>
          <w:tcPr>
            <w:tcW w:w="1985"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108</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946E3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sz w:val="24"/>
                <w:szCs w:val="24"/>
              </w:rPr>
            </w:pPr>
            <w:r w:rsidRPr="00020B54">
              <w:rPr>
                <w:rFonts w:ascii="Times New Roman" w:hAnsi="Times New Roman"/>
                <w:sz w:val="24"/>
                <w:szCs w:val="24"/>
              </w:rPr>
              <w:t>ПМ.05.Э</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Экзамен по модулю</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12</w:t>
            </w:r>
          </w:p>
        </w:tc>
        <w:tc>
          <w:tcPr>
            <w:tcW w:w="127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12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color w:val="000000"/>
                <w:sz w:val="24"/>
                <w:szCs w:val="24"/>
              </w:rPr>
            </w:pPr>
          </w:p>
        </w:tc>
      </w:tr>
      <w:tr w:rsidR="00946E30"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946E30" w:rsidRPr="00946E30" w:rsidRDefault="00946E30" w:rsidP="00020B54">
            <w:pPr>
              <w:spacing w:after="0" w:line="240" w:lineRule="auto"/>
              <w:jc w:val="center"/>
              <w:rPr>
                <w:rFonts w:ascii="Times New Roman" w:hAnsi="Times New Roman"/>
                <w:b/>
                <w:sz w:val="24"/>
                <w:szCs w:val="24"/>
              </w:rPr>
            </w:pPr>
            <w:r w:rsidRPr="00946E30">
              <w:rPr>
                <w:rFonts w:ascii="Times New Roman" w:hAnsi="Times New Roman"/>
                <w:b/>
                <w:sz w:val="24"/>
                <w:szCs w:val="24"/>
              </w:rPr>
              <w:t>ПМ.06</w:t>
            </w:r>
          </w:p>
        </w:tc>
        <w:tc>
          <w:tcPr>
            <w:tcW w:w="2934" w:type="dxa"/>
            <w:tcBorders>
              <w:top w:val="nil"/>
              <w:left w:val="nil"/>
              <w:bottom w:val="single" w:sz="4" w:space="0" w:color="auto"/>
              <w:right w:val="single" w:sz="4" w:space="0" w:color="auto"/>
            </w:tcBorders>
            <w:vAlign w:val="center"/>
            <w:hideMark/>
          </w:tcPr>
          <w:p w:rsidR="00946E30" w:rsidRPr="00946E30" w:rsidRDefault="00946E30" w:rsidP="00946E30">
            <w:pPr>
              <w:jc w:val="center"/>
              <w:rPr>
                <w:rFonts w:ascii="Times New Roman" w:hAnsi="Times New Roman"/>
                <w:b/>
                <w:bCs/>
                <w:iCs/>
                <w:sz w:val="24"/>
                <w:szCs w:val="24"/>
              </w:rPr>
            </w:pPr>
            <w:r w:rsidRPr="00946E30">
              <w:rPr>
                <w:rFonts w:ascii="Times New Roman" w:hAnsi="Times New Roman"/>
                <w:b/>
                <w:bCs/>
                <w:iCs/>
                <w:sz w:val="24"/>
                <w:szCs w:val="24"/>
              </w:rPr>
              <w:t>Организация и ко</w:t>
            </w:r>
            <w:r w:rsidRPr="00946E30">
              <w:rPr>
                <w:rFonts w:ascii="Times New Roman" w:hAnsi="Times New Roman"/>
                <w:b/>
                <w:bCs/>
                <w:iCs/>
                <w:sz w:val="24"/>
                <w:szCs w:val="24"/>
              </w:rPr>
              <w:t>н</w:t>
            </w:r>
            <w:r w:rsidRPr="00946E30">
              <w:rPr>
                <w:rFonts w:ascii="Times New Roman" w:hAnsi="Times New Roman"/>
                <w:b/>
                <w:bCs/>
                <w:iCs/>
                <w:sz w:val="24"/>
                <w:szCs w:val="24"/>
              </w:rPr>
              <w:t>троль текущей деятел</w:t>
            </w:r>
            <w:r w:rsidRPr="00946E30">
              <w:rPr>
                <w:rFonts w:ascii="Times New Roman" w:hAnsi="Times New Roman"/>
                <w:b/>
                <w:bCs/>
                <w:iCs/>
                <w:sz w:val="24"/>
                <w:szCs w:val="24"/>
              </w:rPr>
              <w:t>ь</w:t>
            </w:r>
            <w:r w:rsidRPr="00946E30">
              <w:rPr>
                <w:rFonts w:ascii="Times New Roman" w:hAnsi="Times New Roman"/>
                <w:b/>
                <w:bCs/>
                <w:iCs/>
                <w:sz w:val="24"/>
                <w:szCs w:val="24"/>
              </w:rPr>
              <w:t>ности подчиненного персонала</w:t>
            </w:r>
          </w:p>
          <w:p w:rsidR="00946E30" w:rsidRPr="00946E30" w:rsidRDefault="00946E30" w:rsidP="00020B54">
            <w:pPr>
              <w:spacing w:after="0" w:line="240" w:lineRule="auto"/>
              <w:jc w:val="center"/>
              <w:rPr>
                <w:rFonts w:ascii="Times New Roman" w:hAnsi="Times New Roman"/>
                <w:b/>
                <w:color w:val="000000"/>
                <w:sz w:val="24"/>
                <w:szCs w:val="24"/>
              </w:rPr>
            </w:pPr>
          </w:p>
        </w:tc>
        <w:tc>
          <w:tcPr>
            <w:tcW w:w="1985" w:type="dxa"/>
            <w:tcBorders>
              <w:top w:val="nil"/>
              <w:left w:val="nil"/>
              <w:bottom w:val="single" w:sz="4" w:space="0" w:color="auto"/>
              <w:right w:val="single" w:sz="4" w:space="0" w:color="auto"/>
            </w:tcBorders>
            <w:noWrap/>
            <w:vAlign w:val="bottom"/>
            <w:hideMark/>
          </w:tcPr>
          <w:p w:rsidR="00946E30" w:rsidRPr="00946E30" w:rsidRDefault="00946E30"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206</w:t>
            </w:r>
          </w:p>
        </w:tc>
        <w:tc>
          <w:tcPr>
            <w:tcW w:w="1275"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128</w:t>
            </w:r>
          </w:p>
        </w:tc>
        <w:tc>
          <w:tcPr>
            <w:tcW w:w="1276"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78</w:t>
            </w:r>
          </w:p>
        </w:tc>
        <w:tc>
          <w:tcPr>
            <w:tcW w:w="1276" w:type="dxa"/>
            <w:tcBorders>
              <w:top w:val="nil"/>
              <w:left w:val="nil"/>
              <w:bottom w:val="single" w:sz="4" w:space="0" w:color="auto"/>
              <w:right w:val="single" w:sz="4" w:space="0" w:color="auto"/>
            </w:tcBorders>
            <w:noWrap/>
            <w:vAlign w:val="bottom"/>
            <w:hideMark/>
          </w:tcPr>
          <w:p w:rsidR="00946E30" w:rsidRPr="00946E30" w:rsidRDefault="00946E30"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946E30"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946E30" w:rsidRPr="00946E30" w:rsidRDefault="00C756F6" w:rsidP="00020B54">
            <w:pPr>
              <w:spacing w:after="0" w:line="240" w:lineRule="auto"/>
              <w:jc w:val="center"/>
              <w:rPr>
                <w:rFonts w:ascii="Times New Roman" w:hAnsi="Times New Roman"/>
                <w:sz w:val="24"/>
                <w:szCs w:val="24"/>
              </w:rPr>
            </w:pPr>
            <w:r>
              <w:rPr>
                <w:rFonts w:ascii="Times New Roman" w:hAnsi="Times New Roman"/>
                <w:sz w:val="24"/>
                <w:szCs w:val="24"/>
              </w:rPr>
              <w:t>МДК.06.01</w:t>
            </w:r>
          </w:p>
        </w:tc>
        <w:tc>
          <w:tcPr>
            <w:tcW w:w="2934" w:type="dxa"/>
            <w:tcBorders>
              <w:top w:val="nil"/>
              <w:left w:val="nil"/>
              <w:bottom w:val="single" w:sz="4" w:space="0" w:color="auto"/>
              <w:right w:val="single" w:sz="4" w:space="0" w:color="auto"/>
            </w:tcBorders>
            <w:vAlign w:val="center"/>
            <w:hideMark/>
          </w:tcPr>
          <w:p w:rsidR="00946E30" w:rsidRPr="00946E30" w:rsidRDefault="00C756F6" w:rsidP="00C756F6">
            <w:pPr>
              <w:spacing w:after="0" w:line="240" w:lineRule="auto"/>
              <w:jc w:val="center"/>
              <w:rPr>
                <w:rFonts w:ascii="Times New Roman" w:hAnsi="Times New Roman"/>
                <w:bCs/>
                <w:iCs/>
                <w:sz w:val="24"/>
                <w:szCs w:val="24"/>
              </w:rPr>
            </w:pPr>
            <w:r w:rsidRPr="00C756F6">
              <w:rPr>
                <w:rFonts w:ascii="Times New Roman" w:hAnsi="Times New Roman"/>
                <w:sz w:val="24"/>
                <w:szCs w:val="24"/>
              </w:rPr>
              <w:t>Оперативное управление текущей деятельностью подчиненного персонала</w:t>
            </w:r>
          </w:p>
        </w:tc>
        <w:tc>
          <w:tcPr>
            <w:tcW w:w="1985"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86</w:t>
            </w:r>
          </w:p>
        </w:tc>
        <w:tc>
          <w:tcPr>
            <w:tcW w:w="1275"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276"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78</w:t>
            </w:r>
          </w:p>
        </w:tc>
        <w:tc>
          <w:tcPr>
            <w:tcW w:w="1276" w:type="dxa"/>
            <w:tcBorders>
              <w:top w:val="nil"/>
              <w:left w:val="nil"/>
              <w:bottom w:val="single" w:sz="4" w:space="0" w:color="auto"/>
              <w:right w:val="single" w:sz="4" w:space="0" w:color="auto"/>
            </w:tcBorders>
            <w:noWrap/>
            <w:vAlign w:val="bottom"/>
            <w:hideMark/>
          </w:tcPr>
          <w:p w:rsidR="00946E30" w:rsidRPr="00946E30" w:rsidRDefault="00946E30"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020B54">
            <w:pPr>
              <w:spacing w:after="0" w:line="240" w:lineRule="auto"/>
              <w:jc w:val="center"/>
              <w:rPr>
                <w:rFonts w:ascii="Times New Roman" w:hAnsi="Times New Roman"/>
                <w:sz w:val="24"/>
                <w:szCs w:val="24"/>
              </w:rPr>
            </w:pPr>
            <w:r>
              <w:rPr>
                <w:rFonts w:ascii="Times New Roman" w:hAnsi="Times New Roman"/>
                <w:sz w:val="24"/>
                <w:szCs w:val="24"/>
              </w:rPr>
              <w:t>УП.06</w:t>
            </w:r>
          </w:p>
        </w:tc>
        <w:tc>
          <w:tcPr>
            <w:tcW w:w="2934" w:type="dxa"/>
            <w:tcBorders>
              <w:top w:val="nil"/>
              <w:left w:val="nil"/>
              <w:bottom w:val="single" w:sz="4" w:space="0" w:color="auto"/>
              <w:right w:val="single" w:sz="4" w:space="0" w:color="auto"/>
            </w:tcBorders>
            <w:vAlign w:val="center"/>
            <w:hideMark/>
          </w:tcPr>
          <w:p w:rsidR="00C756F6" w:rsidRP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020B54">
            <w:pPr>
              <w:spacing w:after="0" w:line="240" w:lineRule="auto"/>
              <w:jc w:val="center"/>
              <w:rPr>
                <w:rFonts w:ascii="Times New Roman" w:hAnsi="Times New Roman"/>
                <w:sz w:val="24"/>
                <w:szCs w:val="24"/>
              </w:rPr>
            </w:pPr>
            <w:r>
              <w:rPr>
                <w:rFonts w:ascii="Times New Roman" w:hAnsi="Times New Roman"/>
                <w:sz w:val="24"/>
                <w:szCs w:val="24"/>
              </w:rPr>
              <w:t>ПП.06</w:t>
            </w:r>
          </w:p>
        </w:tc>
        <w:tc>
          <w:tcPr>
            <w:tcW w:w="2934" w:type="dxa"/>
            <w:tcBorders>
              <w:top w:val="nil"/>
              <w:left w:val="nil"/>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Производственная пра</w:t>
            </w:r>
            <w:r>
              <w:rPr>
                <w:rFonts w:ascii="Times New Roman" w:hAnsi="Times New Roman"/>
                <w:sz w:val="24"/>
                <w:szCs w:val="24"/>
              </w:rPr>
              <w:t>к</w:t>
            </w:r>
            <w:r>
              <w:rPr>
                <w:rFonts w:ascii="Times New Roman" w:hAnsi="Times New Roman"/>
                <w:sz w:val="24"/>
                <w:szCs w:val="24"/>
              </w:rPr>
              <w:t>тика</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020B54">
            <w:pPr>
              <w:spacing w:after="0" w:line="240" w:lineRule="auto"/>
              <w:jc w:val="center"/>
              <w:rPr>
                <w:rFonts w:ascii="Times New Roman" w:hAnsi="Times New Roman"/>
                <w:sz w:val="24"/>
                <w:szCs w:val="24"/>
              </w:rPr>
            </w:pPr>
            <w:r>
              <w:rPr>
                <w:rFonts w:ascii="Times New Roman" w:hAnsi="Times New Roman"/>
                <w:sz w:val="24"/>
                <w:szCs w:val="24"/>
              </w:rPr>
              <w:t>ПМ.06 Э</w:t>
            </w:r>
          </w:p>
        </w:tc>
        <w:tc>
          <w:tcPr>
            <w:tcW w:w="2934" w:type="dxa"/>
            <w:tcBorders>
              <w:top w:val="nil"/>
              <w:left w:val="nil"/>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Экзамен по модулю</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946E30"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946E30" w:rsidRPr="00946E30" w:rsidRDefault="00946E30" w:rsidP="00946E30">
            <w:pPr>
              <w:spacing w:after="0" w:line="240" w:lineRule="auto"/>
              <w:jc w:val="center"/>
              <w:rPr>
                <w:rFonts w:ascii="Times New Roman" w:hAnsi="Times New Roman"/>
                <w:b/>
                <w:sz w:val="24"/>
                <w:szCs w:val="24"/>
              </w:rPr>
            </w:pPr>
            <w:r>
              <w:rPr>
                <w:rFonts w:ascii="Times New Roman" w:hAnsi="Times New Roman"/>
                <w:b/>
                <w:sz w:val="24"/>
                <w:szCs w:val="24"/>
              </w:rPr>
              <w:t>ПМ.07</w:t>
            </w:r>
          </w:p>
        </w:tc>
        <w:tc>
          <w:tcPr>
            <w:tcW w:w="2934" w:type="dxa"/>
            <w:tcBorders>
              <w:top w:val="nil"/>
              <w:left w:val="nil"/>
              <w:bottom w:val="single" w:sz="4" w:space="0" w:color="auto"/>
              <w:right w:val="single" w:sz="4" w:space="0" w:color="auto"/>
            </w:tcBorders>
            <w:vAlign w:val="center"/>
            <w:hideMark/>
          </w:tcPr>
          <w:p w:rsidR="00946E30" w:rsidRPr="00946E30" w:rsidRDefault="00946E30" w:rsidP="00C756F6">
            <w:pPr>
              <w:spacing w:after="0" w:line="240" w:lineRule="auto"/>
              <w:jc w:val="center"/>
              <w:rPr>
                <w:rFonts w:ascii="Times New Roman" w:hAnsi="Times New Roman"/>
                <w:b/>
                <w:color w:val="000000"/>
                <w:sz w:val="24"/>
                <w:szCs w:val="24"/>
              </w:rPr>
            </w:pPr>
            <w:r w:rsidRPr="00946E30">
              <w:rPr>
                <w:rFonts w:ascii="Times New Roman" w:hAnsi="Times New Roman"/>
                <w:b/>
                <w:bCs/>
                <w:iCs/>
                <w:sz w:val="24"/>
                <w:szCs w:val="24"/>
              </w:rPr>
              <w:t>Выполнение работ по одной или нескольким профессиям рабочих, должн</w:t>
            </w:r>
            <w:r w:rsidRPr="00946E30">
              <w:rPr>
                <w:rFonts w:ascii="Times New Roman" w:hAnsi="Times New Roman"/>
                <w:b/>
                <w:bCs/>
                <w:iCs/>
                <w:sz w:val="24"/>
                <w:szCs w:val="24"/>
              </w:rPr>
              <w:t>о</w:t>
            </w:r>
            <w:r w:rsidRPr="00946E30">
              <w:rPr>
                <w:rFonts w:ascii="Times New Roman" w:hAnsi="Times New Roman"/>
                <w:b/>
                <w:bCs/>
                <w:iCs/>
                <w:sz w:val="24"/>
                <w:szCs w:val="24"/>
              </w:rPr>
              <w:t>стям служащих (профессии рабочего Повар, Ко</w:t>
            </w:r>
            <w:r w:rsidRPr="00946E30">
              <w:rPr>
                <w:rFonts w:ascii="Times New Roman" w:hAnsi="Times New Roman"/>
                <w:b/>
                <w:bCs/>
                <w:iCs/>
                <w:sz w:val="24"/>
                <w:szCs w:val="24"/>
              </w:rPr>
              <w:t>н</w:t>
            </w:r>
            <w:r w:rsidRPr="00946E30">
              <w:rPr>
                <w:rFonts w:ascii="Times New Roman" w:hAnsi="Times New Roman"/>
                <w:b/>
                <w:bCs/>
                <w:iCs/>
                <w:sz w:val="24"/>
                <w:szCs w:val="24"/>
              </w:rPr>
              <w:t>дитер</w:t>
            </w:r>
            <w:r>
              <w:rPr>
                <w:b/>
                <w:bCs/>
                <w:i/>
                <w:iCs/>
              </w:rPr>
              <w:t>)</w:t>
            </w:r>
          </w:p>
        </w:tc>
        <w:tc>
          <w:tcPr>
            <w:tcW w:w="1985" w:type="dxa"/>
            <w:tcBorders>
              <w:top w:val="nil"/>
              <w:left w:val="nil"/>
              <w:bottom w:val="single" w:sz="4" w:space="0" w:color="auto"/>
              <w:right w:val="single" w:sz="4" w:space="0" w:color="auto"/>
            </w:tcBorders>
            <w:noWrap/>
            <w:vAlign w:val="bottom"/>
            <w:hideMark/>
          </w:tcPr>
          <w:p w:rsidR="00946E30" w:rsidRPr="00946E30" w:rsidRDefault="00946E30"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206</w:t>
            </w:r>
          </w:p>
        </w:tc>
        <w:tc>
          <w:tcPr>
            <w:tcW w:w="1275"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289</w:t>
            </w:r>
          </w:p>
        </w:tc>
        <w:tc>
          <w:tcPr>
            <w:tcW w:w="1276"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207</w:t>
            </w:r>
          </w:p>
        </w:tc>
        <w:tc>
          <w:tcPr>
            <w:tcW w:w="1276"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0</w:t>
            </w:r>
          </w:p>
        </w:tc>
      </w:tr>
      <w:tr w:rsidR="00946E30"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946E30" w:rsidRPr="00946E30" w:rsidRDefault="00946E30" w:rsidP="00C756F6">
            <w:pPr>
              <w:spacing w:after="0" w:line="240" w:lineRule="auto"/>
              <w:jc w:val="center"/>
              <w:rPr>
                <w:rFonts w:ascii="Times New Roman" w:hAnsi="Times New Roman"/>
                <w:sz w:val="24"/>
                <w:szCs w:val="24"/>
              </w:rPr>
            </w:pPr>
            <w:r>
              <w:rPr>
                <w:rFonts w:ascii="Times New Roman" w:hAnsi="Times New Roman"/>
                <w:sz w:val="24"/>
                <w:szCs w:val="24"/>
              </w:rPr>
              <w:t>МДК.0</w:t>
            </w:r>
            <w:r w:rsidR="00C756F6">
              <w:rPr>
                <w:rFonts w:ascii="Times New Roman" w:hAnsi="Times New Roman"/>
                <w:sz w:val="24"/>
                <w:szCs w:val="24"/>
              </w:rPr>
              <w:t>7</w:t>
            </w:r>
            <w:r>
              <w:rPr>
                <w:rFonts w:ascii="Times New Roman" w:hAnsi="Times New Roman"/>
                <w:sz w:val="24"/>
                <w:szCs w:val="24"/>
              </w:rPr>
              <w:t>.01</w:t>
            </w:r>
          </w:p>
        </w:tc>
        <w:tc>
          <w:tcPr>
            <w:tcW w:w="2934" w:type="dxa"/>
            <w:tcBorders>
              <w:top w:val="nil"/>
              <w:left w:val="nil"/>
              <w:bottom w:val="single" w:sz="4" w:space="0" w:color="auto"/>
              <w:right w:val="single" w:sz="4" w:space="0" w:color="auto"/>
            </w:tcBorders>
            <w:vAlign w:val="center"/>
            <w:hideMark/>
          </w:tcPr>
          <w:p w:rsidR="00946E30" w:rsidRPr="00946E30" w:rsidRDefault="00C756F6" w:rsidP="00C756F6">
            <w:pPr>
              <w:spacing w:after="0" w:line="240" w:lineRule="auto"/>
              <w:jc w:val="center"/>
              <w:rPr>
                <w:rFonts w:ascii="Times New Roman" w:hAnsi="Times New Roman"/>
                <w:bCs/>
                <w:iCs/>
                <w:sz w:val="24"/>
                <w:szCs w:val="24"/>
              </w:rPr>
            </w:pPr>
            <w:r w:rsidRPr="00C756F6">
              <w:rPr>
                <w:rFonts w:ascii="Times New Roman" w:hAnsi="Times New Roman"/>
                <w:sz w:val="24"/>
                <w:szCs w:val="24"/>
              </w:rPr>
              <w:t>Товароведение прод</w:t>
            </w:r>
            <w:r w:rsidRPr="00C756F6">
              <w:rPr>
                <w:rFonts w:ascii="Times New Roman" w:hAnsi="Times New Roman"/>
                <w:sz w:val="24"/>
                <w:szCs w:val="24"/>
              </w:rPr>
              <w:t>о</w:t>
            </w:r>
            <w:r w:rsidRPr="00C756F6">
              <w:rPr>
                <w:rFonts w:ascii="Times New Roman" w:hAnsi="Times New Roman"/>
                <w:sz w:val="24"/>
                <w:szCs w:val="24"/>
              </w:rPr>
              <w:t>вольственных товаров</w:t>
            </w:r>
          </w:p>
        </w:tc>
        <w:tc>
          <w:tcPr>
            <w:tcW w:w="1985"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w:t>
            </w:r>
          </w:p>
        </w:tc>
        <w:tc>
          <w:tcPr>
            <w:tcW w:w="1275" w:type="dxa"/>
            <w:tcBorders>
              <w:top w:val="nil"/>
              <w:left w:val="nil"/>
              <w:bottom w:val="single" w:sz="4" w:space="0" w:color="auto"/>
              <w:right w:val="single" w:sz="4" w:space="0" w:color="auto"/>
            </w:tcBorders>
            <w:noWrap/>
            <w:vAlign w:val="bottom"/>
            <w:hideMark/>
          </w:tcPr>
          <w:p w:rsidR="00946E30" w:rsidRPr="00946E30"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46</w:t>
            </w:r>
          </w:p>
        </w:tc>
        <w:tc>
          <w:tcPr>
            <w:tcW w:w="1276" w:type="dxa"/>
            <w:tcBorders>
              <w:top w:val="nil"/>
              <w:left w:val="nil"/>
              <w:bottom w:val="single" w:sz="4" w:space="0" w:color="auto"/>
              <w:right w:val="single" w:sz="4" w:space="0" w:color="auto"/>
            </w:tcBorders>
            <w:noWrap/>
            <w:vAlign w:val="bottom"/>
            <w:hideMark/>
          </w:tcPr>
          <w:p w:rsidR="00946E30" w:rsidRPr="00946E30" w:rsidRDefault="003909B0"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w:t>
            </w:r>
          </w:p>
        </w:tc>
        <w:tc>
          <w:tcPr>
            <w:tcW w:w="1276" w:type="dxa"/>
            <w:tcBorders>
              <w:top w:val="nil"/>
              <w:left w:val="nil"/>
              <w:bottom w:val="single" w:sz="4" w:space="0" w:color="auto"/>
              <w:right w:val="single" w:sz="4" w:space="0" w:color="auto"/>
            </w:tcBorders>
            <w:noWrap/>
            <w:vAlign w:val="bottom"/>
            <w:hideMark/>
          </w:tcPr>
          <w:p w:rsidR="00946E30" w:rsidRPr="00946E30" w:rsidRDefault="00946E30"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МДК.07.02</w:t>
            </w:r>
          </w:p>
        </w:tc>
        <w:tc>
          <w:tcPr>
            <w:tcW w:w="2934" w:type="dxa"/>
            <w:tcBorders>
              <w:top w:val="nil"/>
              <w:left w:val="nil"/>
              <w:bottom w:val="single" w:sz="4" w:space="0" w:color="auto"/>
              <w:right w:val="single" w:sz="4" w:space="0" w:color="auto"/>
            </w:tcBorders>
            <w:vAlign w:val="center"/>
            <w:hideMark/>
          </w:tcPr>
          <w:p w:rsidR="00C756F6" w:rsidRPr="00C756F6" w:rsidRDefault="00C756F6" w:rsidP="00C756F6">
            <w:pPr>
              <w:spacing w:after="0" w:line="240" w:lineRule="auto"/>
              <w:jc w:val="center"/>
              <w:rPr>
                <w:rFonts w:ascii="Times New Roman" w:hAnsi="Times New Roman"/>
                <w:sz w:val="24"/>
                <w:szCs w:val="24"/>
              </w:rPr>
            </w:pPr>
            <w:r w:rsidRPr="00C756F6">
              <w:rPr>
                <w:rFonts w:ascii="Times New Roman" w:hAnsi="Times New Roman"/>
                <w:sz w:val="24"/>
                <w:szCs w:val="24"/>
              </w:rPr>
              <w:t>Технологии приготовл</w:t>
            </w:r>
            <w:r w:rsidRPr="00C756F6">
              <w:rPr>
                <w:rFonts w:ascii="Times New Roman" w:hAnsi="Times New Roman"/>
                <w:sz w:val="24"/>
                <w:szCs w:val="24"/>
              </w:rPr>
              <w:t>е</w:t>
            </w:r>
            <w:r w:rsidRPr="00C756F6">
              <w:rPr>
                <w:rFonts w:ascii="Times New Roman" w:hAnsi="Times New Roman"/>
                <w:sz w:val="24"/>
                <w:szCs w:val="24"/>
              </w:rPr>
              <w:t>ния блюд</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63</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МДК.07.03</w:t>
            </w:r>
          </w:p>
        </w:tc>
        <w:tc>
          <w:tcPr>
            <w:tcW w:w="2934" w:type="dxa"/>
            <w:tcBorders>
              <w:top w:val="nil"/>
              <w:left w:val="nil"/>
              <w:bottom w:val="single" w:sz="4" w:space="0" w:color="auto"/>
              <w:right w:val="single" w:sz="4" w:space="0" w:color="auto"/>
            </w:tcBorders>
            <w:vAlign w:val="center"/>
            <w:hideMark/>
          </w:tcPr>
          <w:p w:rsidR="00C756F6" w:rsidRPr="00C756F6" w:rsidRDefault="00C756F6" w:rsidP="00C756F6">
            <w:pPr>
              <w:spacing w:after="0" w:line="240" w:lineRule="auto"/>
              <w:jc w:val="center"/>
              <w:rPr>
                <w:rFonts w:ascii="Times New Roman" w:hAnsi="Times New Roman"/>
                <w:sz w:val="24"/>
                <w:szCs w:val="24"/>
              </w:rPr>
            </w:pPr>
            <w:r w:rsidRPr="00C756F6">
              <w:rPr>
                <w:rFonts w:ascii="Times New Roman" w:hAnsi="Times New Roman"/>
                <w:sz w:val="24"/>
                <w:szCs w:val="24"/>
              </w:rPr>
              <w:t>Технологии приготовл</w:t>
            </w:r>
            <w:r w:rsidRPr="00C756F6">
              <w:rPr>
                <w:rFonts w:ascii="Times New Roman" w:hAnsi="Times New Roman"/>
                <w:sz w:val="24"/>
                <w:szCs w:val="24"/>
              </w:rPr>
              <w:t>е</w:t>
            </w:r>
            <w:r w:rsidRPr="00C756F6">
              <w:rPr>
                <w:rFonts w:ascii="Times New Roman" w:hAnsi="Times New Roman"/>
                <w:sz w:val="24"/>
                <w:szCs w:val="24"/>
              </w:rPr>
              <w:t>ния кондитерских изд</w:t>
            </w:r>
            <w:r w:rsidRPr="00C756F6">
              <w:rPr>
                <w:rFonts w:ascii="Times New Roman" w:hAnsi="Times New Roman"/>
                <w:sz w:val="24"/>
                <w:szCs w:val="24"/>
              </w:rPr>
              <w:t>е</w:t>
            </w:r>
            <w:r w:rsidRPr="00C756F6">
              <w:rPr>
                <w:rFonts w:ascii="Times New Roman" w:hAnsi="Times New Roman"/>
                <w:sz w:val="24"/>
                <w:szCs w:val="24"/>
              </w:rPr>
              <w:t>лий</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63</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w:t>
            </w:r>
          </w:p>
        </w:tc>
        <w:tc>
          <w:tcPr>
            <w:tcW w:w="1276"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УП.07</w:t>
            </w:r>
          </w:p>
        </w:tc>
        <w:tc>
          <w:tcPr>
            <w:tcW w:w="2934" w:type="dxa"/>
            <w:tcBorders>
              <w:top w:val="nil"/>
              <w:left w:val="nil"/>
              <w:bottom w:val="single" w:sz="4" w:space="0" w:color="auto"/>
              <w:right w:val="single" w:sz="4" w:space="0" w:color="auto"/>
            </w:tcBorders>
            <w:vAlign w:val="center"/>
            <w:hideMark/>
          </w:tcPr>
          <w:p w:rsidR="00C756F6" w:rsidRP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Учебная практика</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108</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C756F6"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ПП.07</w:t>
            </w:r>
          </w:p>
        </w:tc>
        <w:tc>
          <w:tcPr>
            <w:tcW w:w="2934" w:type="dxa"/>
            <w:tcBorders>
              <w:top w:val="nil"/>
              <w:left w:val="nil"/>
              <w:bottom w:val="single" w:sz="4" w:space="0" w:color="auto"/>
              <w:right w:val="single" w:sz="4" w:space="0" w:color="auto"/>
            </w:tcBorders>
            <w:vAlign w:val="center"/>
            <w:hideMark/>
          </w:tcPr>
          <w:p w:rsidR="00C756F6" w:rsidRDefault="00C756F6" w:rsidP="00C756F6">
            <w:pPr>
              <w:spacing w:after="0" w:line="240" w:lineRule="auto"/>
              <w:jc w:val="center"/>
              <w:rPr>
                <w:rFonts w:ascii="Times New Roman" w:hAnsi="Times New Roman"/>
                <w:sz w:val="24"/>
                <w:szCs w:val="24"/>
              </w:rPr>
            </w:pPr>
            <w:r>
              <w:rPr>
                <w:rFonts w:ascii="Times New Roman" w:hAnsi="Times New Roman"/>
                <w:sz w:val="24"/>
                <w:szCs w:val="24"/>
              </w:rPr>
              <w:t>Производственная пра</w:t>
            </w:r>
            <w:r>
              <w:rPr>
                <w:rFonts w:ascii="Times New Roman" w:hAnsi="Times New Roman"/>
                <w:sz w:val="24"/>
                <w:szCs w:val="24"/>
              </w:rPr>
              <w:t>к</w:t>
            </w:r>
            <w:r>
              <w:rPr>
                <w:rFonts w:ascii="Times New Roman" w:hAnsi="Times New Roman"/>
                <w:sz w:val="24"/>
                <w:szCs w:val="24"/>
              </w:rPr>
              <w:t>тика</w:t>
            </w:r>
          </w:p>
        </w:tc>
        <w:tc>
          <w:tcPr>
            <w:tcW w:w="198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216</w:t>
            </w:r>
          </w:p>
        </w:tc>
        <w:tc>
          <w:tcPr>
            <w:tcW w:w="1275"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noWrap/>
            <w:vAlign w:val="bottom"/>
            <w:hideMark/>
          </w:tcPr>
          <w:p w:rsidR="00C756F6" w:rsidRDefault="00C756F6" w:rsidP="00020B5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noWrap/>
            <w:vAlign w:val="bottom"/>
            <w:hideMark/>
          </w:tcPr>
          <w:p w:rsidR="00C756F6" w:rsidRPr="00946E30" w:rsidRDefault="00C756F6" w:rsidP="00020B54">
            <w:pPr>
              <w:spacing w:after="0" w:line="240" w:lineRule="auto"/>
              <w:jc w:val="center"/>
              <w:rPr>
                <w:rFonts w:ascii="Times New Roman" w:hAnsi="Times New Roman"/>
                <w:color w:val="000000"/>
                <w:sz w:val="24"/>
                <w:szCs w:val="24"/>
              </w:rPr>
            </w:pP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sz w:val="24"/>
                <w:szCs w:val="24"/>
              </w:rPr>
            </w:pPr>
            <w:r w:rsidRPr="00020B54">
              <w:rPr>
                <w:rFonts w:ascii="Times New Roman" w:hAnsi="Times New Roman"/>
                <w:b/>
                <w:bCs/>
                <w:sz w:val="24"/>
                <w:szCs w:val="24"/>
              </w:rPr>
              <w:t>ПДП</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Преддипломная пра</w:t>
            </w:r>
            <w:r w:rsidRPr="00020B54">
              <w:rPr>
                <w:rFonts w:ascii="Times New Roman" w:hAnsi="Times New Roman"/>
                <w:b/>
                <w:bCs/>
                <w:color w:val="000000"/>
                <w:sz w:val="24"/>
                <w:szCs w:val="24"/>
              </w:rPr>
              <w:t>к</w:t>
            </w:r>
            <w:r w:rsidRPr="00020B54">
              <w:rPr>
                <w:rFonts w:ascii="Times New Roman" w:hAnsi="Times New Roman"/>
                <w:b/>
                <w:bCs/>
                <w:color w:val="000000"/>
                <w:sz w:val="24"/>
                <w:szCs w:val="24"/>
              </w:rPr>
              <w:t>тика</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144</w:t>
            </w:r>
          </w:p>
        </w:tc>
        <w:tc>
          <w:tcPr>
            <w:tcW w:w="1275" w:type="dxa"/>
            <w:tcBorders>
              <w:top w:val="nil"/>
              <w:left w:val="nil"/>
              <w:bottom w:val="nil"/>
              <w:right w:val="single" w:sz="4" w:space="0" w:color="auto"/>
            </w:tcBorders>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72</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570"/>
        </w:trPr>
        <w:tc>
          <w:tcPr>
            <w:tcW w:w="1192" w:type="dxa"/>
            <w:tcBorders>
              <w:top w:val="nil"/>
              <w:left w:val="single" w:sz="4" w:space="0" w:color="auto"/>
              <w:bottom w:val="single" w:sz="4" w:space="0" w:color="auto"/>
              <w:right w:val="single" w:sz="4" w:space="0" w:color="auto"/>
            </w:tcBorders>
            <w:noWrap/>
            <w:vAlign w:val="center"/>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ГИА</w:t>
            </w:r>
          </w:p>
        </w:tc>
        <w:tc>
          <w:tcPr>
            <w:tcW w:w="2934" w:type="dxa"/>
            <w:tcBorders>
              <w:top w:val="nil"/>
              <w:left w:val="nil"/>
              <w:bottom w:val="single" w:sz="4" w:space="0" w:color="auto"/>
              <w:right w:val="single" w:sz="4" w:space="0" w:color="auto"/>
            </w:tcBorders>
            <w:vAlign w:val="center"/>
            <w:hideMark/>
          </w:tcPr>
          <w:p w:rsidR="00020B54" w:rsidRPr="00020B54" w:rsidRDefault="00020B54" w:rsidP="00020B54">
            <w:pPr>
              <w:spacing w:after="0" w:line="240" w:lineRule="auto"/>
              <w:rPr>
                <w:rFonts w:ascii="Times New Roman" w:hAnsi="Times New Roman"/>
                <w:b/>
                <w:bCs/>
                <w:color w:val="000000"/>
                <w:sz w:val="24"/>
                <w:szCs w:val="24"/>
              </w:rPr>
            </w:pPr>
            <w:r w:rsidRPr="00020B54">
              <w:rPr>
                <w:rFonts w:ascii="Times New Roman" w:hAnsi="Times New Roman"/>
                <w:b/>
                <w:bCs/>
                <w:color w:val="000000"/>
                <w:sz w:val="24"/>
                <w:szCs w:val="24"/>
              </w:rPr>
              <w:t>Государственная итог</w:t>
            </w:r>
            <w:r w:rsidRPr="00020B54">
              <w:rPr>
                <w:rFonts w:ascii="Times New Roman" w:hAnsi="Times New Roman"/>
                <w:b/>
                <w:bCs/>
                <w:color w:val="000000"/>
                <w:sz w:val="24"/>
                <w:szCs w:val="24"/>
              </w:rPr>
              <w:t>о</w:t>
            </w:r>
            <w:r w:rsidRPr="00020B54">
              <w:rPr>
                <w:rFonts w:ascii="Times New Roman" w:hAnsi="Times New Roman"/>
                <w:b/>
                <w:bCs/>
                <w:color w:val="000000"/>
                <w:sz w:val="24"/>
                <w:szCs w:val="24"/>
              </w:rPr>
              <w:t>вая аттестация</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216</w:t>
            </w:r>
          </w:p>
        </w:tc>
        <w:tc>
          <w:tcPr>
            <w:tcW w:w="1275" w:type="dxa"/>
            <w:tcBorders>
              <w:top w:val="single" w:sz="4" w:space="0" w:color="auto"/>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216</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color w:val="000000"/>
                <w:sz w:val="24"/>
                <w:szCs w:val="24"/>
              </w:rPr>
            </w:pPr>
            <w:r w:rsidRPr="00020B54">
              <w:rPr>
                <w:rFonts w:ascii="Times New Roman" w:hAnsi="Times New Roman"/>
                <w:color w:val="000000"/>
                <w:sz w:val="24"/>
                <w:szCs w:val="24"/>
              </w:rPr>
              <w:t> </w:t>
            </w:r>
          </w:p>
        </w:tc>
      </w:tr>
      <w:tr w:rsidR="00020B54" w:rsidRPr="00020B54" w:rsidTr="00C756F6">
        <w:trPr>
          <w:trHeight w:val="315"/>
        </w:trPr>
        <w:tc>
          <w:tcPr>
            <w:tcW w:w="1192" w:type="dxa"/>
            <w:tcBorders>
              <w:top w:val="nil"/>
              <w:left w:val="single" w:sz="4" w:space="0" w:color="auto"/>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 </w:t>
            </w:r>
          </w:p>
        </w:tc>
        <w:tc>
          <w:tcPr>
            <w:tcW w:w="2934"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 </w:t>
            </w:r>
          </w:p>
        </w:tc>
        <w:tc>
          <w:tcPr>
            <w:tcW w:w="1985"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5940</w:t>
            </w:r>
          </w:p>
        </w:tc>
        <w:tc>
          <w:tcPr>
            <w:tcW w:w="1275" w:type="dxa"/>
            <w:tcBorders>
              <w:top w:val="nil"/>
              <w:left w:val="nil"/>
              <w:bottom w:val="single" w:sz="4" w:space="0" w:color="auto"/>
              <w:right w:val="single" w:sz="4" w:space="0" w:color="auto"/>
            </w:tcBorders>
            <w:noWrap/>
            <w:vAlign w:val="bottom"/>
            <w:hideMark/>
          </w:tcPr>
          <w:p w:rsidR="00020B54" w:rsidRPr="00020B54" w:rsidRDefault="00C756F6"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3049</w:t>
            </w:r>
          </w:p>
        </w:tc>
        <w:tc>
          <w:tcPr>
            <w:tcW w:w="1276" w:type="dxa"/>
            <w:tcBorders>
              <w:top w:val="nil"/>
              <w:left w:val="nil"/>
              <w:bottom w:val="single" w:sz="4" w:space="0" w:color="auto"/>
              <w:right w:val="single" w:sz="4" w:space="0" w:color="auto"/>
            </w:tcBorders>
            <w:noWrap/>
            <w:vAlign w:val="bottom"/>
            <w:hideMark/>
          </w:tcPr>
          <w:p w:rsidR="00020B54" w:rsidRPr="00020B54" w:rsidRDefault="00C756F6" w:rsidP="00020B5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1218</w:t>
            </w:r>
          </w:p>
        </w:tc>
        <w:tc>
          <w:tcPr>
            <w:tcW w:w="1276" w:type="dxa"/>
            <w:tcBorders>
              <w:top w:val="nil"/>
              <w:left w:val="nil"/>
              <w:bottom w:val="single" w:sz="4" w:space="0" w:color="auto"/>
              <w:right w:val="single" w:sz="4" w:space="0" w:color="auto"/>
            </w:tcBorders>
            <w:noWrap/>
            <w:vAlign w:val="bottom"/>
            <w:hideMark/>
          </w:tcPr>
          <w:p w:rsidR="00020B54" w:rsidRPr="00020B54" w:rsidRDefault="00020B54" w:rsidP="00020B54">
            <w:pPr>
              <w:spacing w:after="0" w:line="240" w:lineRule="auto"/>
              <w:jc w:val="center"/>
              <w:rPr>
                <w:rFonts w:ascii="Times New Roman" w:hAnsi="Times New Roman"/>
                <w:b/>
                <w:bCs/>
                <w:color w:val="000000"/>
                <w:sz w:val="24"/>
                <w:szCs w:val="24"/>
              </w:rPr>
            </w:pPr>
            <w:r w:rsidRPr="00020B54">
              <w:rPr>
                <w:rFonts w:ascii="Times New Roman" w:hAnsi="Times New Roman"/>
                <w:b/>
                <w:bCs/>
                <w:color w:val="000000"/>
                <w:sz w:val="24"/>
                <w:szCs w:val="24"/>
              </w:rPr>
              <w:t>1476</w:t>
            </w:r>
          </w:p>
        </w:tc>
      </w:tr>
    </w:tbl>
    <w:p w:rsidR="00020B54" w:rsidRDefault="00020B54" w:rsidP="00523FAA">
      <w:pPr>
        <w:spacing w:after="0"/>
        <w:ind w:firstLine="709"/>
        <w:jc w:val="both"/>
        <w:rPr>
          <w:rFonts w:ascii="Times New Roman" w:hAnsi="Times New Roman"/>
          <w:b/>
          <w:sz w:val="24"/>
          <w:szCs w:val="24"/>
        </w:rPr>
      </w:pPr>
    </w:p>
    <w:p w:rsidR="00020B54" w:rsidRPr="002824CA" w:rsidRDefault="00020B54" w:rsidP="00523FAA">
      <w:pPr>
        <w:spacing w:after="0"/>
        <w:ind w:firstLine="709"/>
        <w:jc w:val="both"/>
        <w:rPr>
          <w:rFonts w:ascii="Times New Roman" w:hAnsi="Times New Roman"/>
          <w:b/>
          <w:sz w:val="24"/>
          <w:szCs w:val="24"/>
        </w:rPr>
      </w:pPr>
    </w:p>
    <w:p w:rsidR="004B6EAC" w:rsidRPr="004034E3" w:rsidRDefault="004B6EAC" w:rsidP="00523FAA">
      <w:pPr>
        <w:spacing w:after="0"/>
        <w:ind w:firstLine="709"/>
        <w:jc w:val="both"/>
        <w:rPr>
          <w:rFonts w:ascii="Times New Roman" w:hAnsi="Times New Roman"/>
          <w:b/>
          <w:sz w:val="24"/>
          <w:szCs w:val="24"/>
        </w:rPr>
      </w:pPr>
      <w:r w:rsidRPr="004034E3">
        <w:rPr>
          <w:rFonts w:ascii="Times New Roman" w:hAnsi="Times New Roman"/>
          <w:b/>
          <w:sz w:val="24"/>
          <w:szCs w:val="24"/>
        </w:rPr>
        <w:t>РАЗДЕЛ 6 УСЛОВИЯ РЕАЛИЗАЦИИ ОБРАЗОВАТЕЛЬНОЙ ПРОГРАММЫ</w:t>
      </w:r>
    </w:p>
    <w:p w:rsidR="004B6EAC" w:rsidRPr="004034E3" w:rsidRDefault="004B6EAC" w:rsidP="00523FAA">
      <w:pPr>
        <w:spacing w:after="0"/>
        <w:ind w:firstLine="709"/>
        <w:jc w:val="both"/>
        <w:rPr>
          <w:rFonts w:ascii="Times New Roman" w:hAnsi="Times New Roman"/>
          <w:b/>
          <w:sz w:val="24"/>
          <w:szCs w:val="24"/>
        </w:rPr>
      </w:pPr>
      <w:r w:rsidRPr="004034E3">
        <w:rPr>
          <w:rFonts w:ascii="Times New Roman" w:hAnsi="Times New Roman"/>
          <w:b/>
          <w:sz w:val="24"/>
          <w:szCs w:val="24"/>
        </w:rPr>
        <w:t>6.1. Требования к материально-техническому оснащению образовательной программы</w:t>
      </w:r>
    </w:p>
    <w:p w:rsidR="004B6EAC" w:rsidRPr="002824CA" w:rsidRDefault="004B6EAC" w:rsidP="00523FAA">
      <w:pPr>
        <w:suppressAutoHyphens/>
        <w:spacing w:after="0" w:line="240" w:lineRule="auto"/>
        <w:ind w:firstLine="709"/>
        <w:jc w:val="both"/>
        <w:rPr>
          <w:rFonts w:ascii="Times New Roman" w:hAnsi="Times New Roman"/>
          <w:sz w:val="24"/>
          <w:szCs w:val="24"/>
        </w:rPr>
      </w:pPr>
      <w:r w:rsidRPr="00C544A1">
        <w:rPr>
          <w:rFonts w:ascii="Times New Roman" w:hAnsi="Times New Roman"/>
          <w:b/>
          <w:sz w:val="24"/>
          <w:szCs w:val="24"/>
        </w:rPr>
        <w:t>6.1.1. Специальные помещения</w:t>
      </w:r>
      <w:r w:rsidRPr="004034E3">
        <w:rPr>
          <w:rFonts w:ascii="Times New Roman" w:hAnsi="Times New Roman"/>
          <w:sz w:val="24"/>
          <w:szCs w:val="24"/>
        </w:rPr>
        <w:t xml:space="preserve"> должны представлять собой учебные аудитории для проведения занятий всех видов, предусмотренных образовательной программой, в том </w:t>
      </w:r>
      <w:r w:rsidRPr="002824CA">
        <w:rPr>
          <w:rFonts w:ascii="Times New Roman" w:hAnsi="Times New Roman"/>
          <w:sz w:val="24"/>
          <w:szCs w:val="24"/>
        </w:rPr>
        <w:t>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4B6EAC" w:rsidRPr="002824CA" w:rsidRDefault="004B6EAC" w:rsidP="00523FAA">
      <w:pPr>
        <w:suppressAutoHyphens/>
        <w:spacing w:after="0" w:line="240" w:lineRule="auto"/>
        <w:ind w:firstLine="709"/>
        <w:jc w:val="both"/>
        <w:rPr>
          <w:rFonts w:ascii="Times New Roman" w:hAnsi="Times New Roman"/>
          <w:b/>
          <w:sz w:val="24"/>
          <w:szCs w:val="24"/>
        </w:rPr>
      </w:pPr>
      <w:r w:rsidRPr="002824CA">
        <w:rPr>
          <w:rFonts w:ascii="Times New Roman" w:hAnsi="Times New Roman"/>
          <w:b/>
          <w:sz w:val="24"/>
          <w:szCs w:val="24"/>
        </w:rPr>
        <w:t>Перечень специальных помещений</w:t>
      </w:r>
    </w:p>
    <w:p w:rsidR="004B6EAC" w:rsidRPr="002824CA" w:rsidRDefault="004B6EAC" w:rsidP="00523FAA">
      <w:pPr>
        <w:suppressAutoHyphens/>
        <w:spacing w:after="0" w:line="240" w:lineRule="auto"/>
        <w:ind w:firstLine="709"/>
        <w:rPr>
          <w:rFonts w:ascii="Times New Roman" w:hAnsi="Times New Roman"/>
          <w:b/>
          <w:sz w:val="24"/>
          <w:szCs w:val="24"/>
        </w:rPr>
      </w:pPr>
      <w:r w:rsidRPr="002824CA">
        <w:rPr>
          <w:rFonts w:ascii="Times New Roman" w:hAnsi="Times New Roman"/>
          <w:b/>
          <w:sz w:val="24"/>
          <w:szCs w:val="24"/>
        </w:rPr>
        <w:t>Кабинеты:</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 xml:space="preserve">социально-экономических дисциплин; </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000000"/>
        </w:rPr>
      </w:pPr>
      <w:r w:rsidRPr="002824CA">
        <w:rPr>
          <w:rFonts w:ascii="Times New Roman" w:hAnsi="Times New Roman"/>
          <w:sz w:val="24"/>
          <w:szCs w:val="24"/>
          <w:u w:color="FF0000"/>
        </w:rPr>
        <w:t>микробиологии, физиологии питания, санитарии и гигиены;</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иностранного языка;</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000000"/>
        </w:rPr>
      </w:pPr>
      <w:r w:rsidRPr="002824CA">
        <w:rPr>
          <w:rFonts w:ascii="Times New Roman" w:hAnsi="Times New Roman"/>
          <w:sz w:val="24"/>
          <w:szCs w:val="24"/>
          <w:u w:color="FF0000"/>
        </w:rPr>
        <w:t>информационных технологий в профессиональной деятельности;</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безопасности жизнедеятельности и охраны труда;</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экологических основ природопользования;</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000000"/>
        </w:rPr>
      </w:pPr>
      <w:r w:rsidRPr="002824CA">
        <w:rPr>
          <w:rFonts w:ascii="Times New Roman" w:hAnsi="Times New Roman"/>
          <w:sz w:val="24"/>
          <w:szCs w:val="24"/>
          <w:u w:color="000000"/>
        </w:rPr>
        <w:t>технологии кулинарного и кондитерского производства;</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организации хранения и контроля запасов и сырья;</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организации обслуживания;</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технического оснащения кулинарного и кондитерского производства</w:t>
      </w:r>
    </w:p>
    <w:p w:rsidR="004B6EAC" w:rsidRPr="002824CA" w:rsidRDefault="004B6EAC" w:rsidP="00523FAA">
      <w:pPr>
        <w:spacing w:after="0" w:line="240" w:lineRule="auto"/>
        <w:ind w:firstLine="709"/>
        <w:rPr>
          <w:rFonts w:ascii="Times New Roman" w:hAnsi="Times New Roman"/>
          <w:sz w:val="24"/>
          <w:szCs w:val="24"/>
        </w:rPr>
      </w:pPr>
      <w:r w:rsidRPr="002824CA">
        <w:rPr>
          <w:rFonts w:ascii="Times New Roman" w:hAnsi="Times New Roman"/>
          <w:b/>
          <w:sz w:val="24"/>
          <w:szCs w:val="24"/>
        </w:rPr>
        <w:t>Лаборатории:</w:t>
      </w:r>
      <w:r w:rsidRPr="002824CA">
        <w:rPr>
          <w:rFonts w:ascii="Times New Roman" w:hAnsi="Times New Roman"/>
          <w:sz w:val="24"/>
          <w:szCs w:val="24"/>
        </w:rPr>
        <w:t xml:space="preserve"> </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FF0000"/>
        </w:rPr>
        <w:t>химии;</w:t>
      </w:r>
    </w:p>
    <w:p w:rsidR="004B6EAC" w:rsidRPr="002824CA" w:rsidRDefault="004B6EAC" w:rsidP="00523FAA">
      <w:pPr>
        <w:shd w:val="clear" w:color="auto" w:fill="FFFFFF"/>
        <w:spacing w:after="0" w:line="240" w:lineRule="auto"/>
        <w:ind w:firstLine="720"/>
        <w:jc w:val="both"/>
        <w:rPr>
          <w:rFonts w:ascii="Times New Roman" w:hAnsi="Times New Roman"/>
          <w:sz w:val="24"/>
          <w:szCs w:val="24"/>
          <w:u w:color="FF0000"/>
        </w:rPr>
      </w:pPr>
      <w:r w:rsidRPr="002824CA">
        <w:rPr>
          <w:rFonts w:ascii="Times New Roman" w:hAnsi="Times New Roman"/>
          <w:sz w:val="24"/>
          <w:szCs w:val="24"/>
          <w:u w:color="000000"/>
        </w:rPr>
        <w:t>учебная кухня ресторана (с зонами для приготовления холодных, горячих блюд, кулинарных изделий, сладких блюд, десертов и напитков);</w:t>
      </w:r>
    </w:p>
    <w:p w:rsidR="004B6EAC" w:rsidRPr="002824CA" w:rsidRDefault="004B6EAC" w:rsidP="00523FAA">
      <w:pPr>
        <w:spacing w:after="0" w:line="240" w:lineRule="auto"/>
        <w:ind w:firstLine="709"/>
        <w:rPr>
          <w:rFonts w:ascii="Times New Roman" w:hAnsi="Times New Roman"/>
          <w:b/>
          <w:sz w:val="24"/>
          <w:szCs w:val="24"/>
        </w:rPr>
      </w:pPr>
      <w:r w:rsidRPr="002824CA">
        <w:rPr>
          <w:rFonts w:ascii="Times New Roman" w:hAnsi="Times New Roman"/>
          <w:sz w:val="24"/>
          <w:szCs w:val="24"/>
        </w:rPr>
        <w:t>учебный кондитерский цех.</w:t>
      </w:r>
    </w:p>
    <w:p w:rsidR="004B6EAC" w:rsidRDefault="004B6EAC" w:rsidP="00523FAA">
      <w:pPr>
        <w:spacing w:after="0" w:line="240" w:lineRule="auto"/>
        <w:ind w:firstLine="709"/>
        <w:rPr>
          <w:rFonts w:ascii="Times New Roman" w:hAnsi="Times New Roman"/>
          <w:b/>
          <w:sz w:val="24"/>
          <w:szCs w:val="24"/>
        </w:rPr>
      </w:pPr>
      <w:r w:rsidRPr="002824CA">
        <w:rPr>
          <w:rFonts w:ascii="Times New Roman" w:hAnsi="Times New Roman"/>
          <w:b/>
          <w:sz w:val="24"/>
          <w:szCs w:val="24"/>
        </w:rPr>
        <w:t>Спортивный комплекс:</w:t>
      </w:r>
    </w:p>
    <w:p w:rsidR="00C756F6" w:rsidRPr="00C756F6" w:rsidRDefault="00C756F6" w:rsidP="00523FAA">
      <w:pPr>
        <w:spacing w:after="0" w:line="240" w:lineRule="auto"/>
        <w:ind w:firstLine="709"/>
        <w:rPr>
          <w:rFonts w:ascii="Times New Roman" w:hAnsi="Times New Roman"/>
          <w:sz w:val="24"/>
          <w:szCs w:val="24"/>
        </w:rPr>
      </w:pPr>
      <w:r>
        <w:rPr>
          <w:rFonts w:ascii="Times New Roman" w:hAnsi="Times New Roman"/>
          <w:sz w:val="24"/>
          <w:szCs w:val="24"/>
        </w:rPr>
        <w:t>Спортивный зал</w:t>
      </w:r>
    </w:p>
    <w:p w:rsidR="004B6EAC" w:rsidRPr="002824CA" w:rsidRDefault="004B6EAC" w:rsidP="00523FAA">
      <w:pPr>
        <w:spacing w:after="0" w:line="240" w:lineRule="auto"/>
        <w:ind w:firstLine="709"/>
        <w:rPr>
          <w:rFonts w:ascii="Times New Roman" w:hAnsi="Times New Roman"/>
          <w:b/>
          <w:sz w:val="24"/>
          <w:szCs w:val="24"/>
        </w:rPr>
      </w:pPr>
      <w:r w:rsidRPr="002824CA">
        <w:rPr>
          <w:rFonts w:ascii="Times New Roman" w:hAnsi="Times New Roman"/>
          <w:b/>
          <w:sz w:val="24"/>
          <w:szCs w:val="24"/>
        </w:rPr>
        <w:t>Залы:</w:t>
      </w:r>
    </w:p>
    <w:p w:rsidR="004B6EAC" w:rsidRPr="002824CA" w:rsidRDefault="004B6EAC" w:rsidP="00523FAA">
      <w:pPr>
        <w:spacing w:after="0" w:line="240" w:lineRule="auto"/>
        <w:ind w:firstLine="709"/>
        <w:rPr>
          <w:rFonts w:ascii="Times New Roman" w:hAnsi="Times New Roman"/>
          <w:sz w:val="24"/>
          <w:szCs w:val="24"/>
        </w:rPr>
      </w:pPr>
      <w:r w:rsidRPr="002824CA">
        <w:rPr>
          <w:rFonts w:ascii="Times New Roman" w:hAnsi="Times New Roman"/>
          <w:sz w:val="24"/>
          <w:szCs w:val="24"/>
        </w:rPr>
        <w:t>Библиотека, читальный зал с выходом в интернет</w:t>
      </w:r>
      <w:r w:rsidRPr="002824CA">
        <w:rPr>
          <w:rFonts w:ascii="Times New Roman" w:hAnsi="Times New Roman"/>
          <w:sz w:val="24"/>
          <w:szCs w:val="24"/>
          <w:u w:color="FF0000"/>
        </w:rPr>
        <w:t>;</w:t>
      </w:r>
    </w:p>
    <w:p w:rsidR="004B6EAC" w:rsidRPr="002824CA" w:rsidRDefault="004B6EAC" w:rsidP="00523FAA">
      <w:pPr>
        <w:spacing w:after="0" w:line="240" w:lineRule="auto"/>
        <w:ind w:firstLine="709"/>
        <w:rPr>
          <w:rFonts w:ascii="Times New Roman" w:hAnsi="Times New Roman"/>
          <w:sz w:val="24"/>
          <w:szCs w:val="24"/>
        </w:rPr>
      </w:pPr>
      <w:r w:rsidRPr="002824CA">
        <w:rPr>
          <w:rFonts w:ascii="Times New Roman" w:hAnsi="Times New Roman"/>
          <w:sz w:val="24"/>
          <w:szCs w:val="24"/>
        </w:rPr>
        <w:t>Актовый зал</w:t>
      </w:r>
      <w:r>
        <w:rPr>
          <w:rFonts w:ascii="Times New Roman" w:hAnsi="Times New Roman"/>
          <w:sz w:val="24"/>
          <w:szCs w:val="24"/>
        </w:rPr>
        <w:t>.</w:t>
      </w:r>
    </w:p>
    <w:p w:rsidR="004B6EAC" w:rsidRPr="002824CA" w:rsidRDefault="004B6EAC" w:rsidP="00523FAA">
      <w:pPr>
        <w:spacing w:after="0" w:line="240" w:lineRule="auto"/>
        <w:ind w:firstLine="709"/>
        <w:rPr>
          <w:rFonts w:ascii="Times New Roman" w:hAnsi="Times New Roman"/>
          <w:b/>
          <w:sz w:val="24"/>
          <w:szCs w:val="24"/>
        </w:rPr>
      </w:pPr>
    </w:p>
    <w:p w:rsidR="004B6EAC" w:rsidRPr="002824CA" w:rsidRDefault="004B6EAC" w:rsidP="00523FAA">
      <w:pPr>
        <w:suppressAutoHyphens/>
        <w:spacing w:after="0" w:line="240" w:lineRule="auto"/>
        <w:ind w:firstLine="709"/>
        <w:jc w:val="both"/>
        <w:rPr>
          <w:rFonts w:ascii="Times New Roman" w:hAnsi="Times New Roman"/>
          <w:sz w:val="24"/>
          <w:szCs w:val="24"/>
        </w:rPr>
      </w:pPr>
      <w:r w:rsidRPr="002824CA">
        <w:rPr>
          <w:rFonts w:ascii="Times New Roman" w:hAnsi="Times New Roman"/>
          <w:b/>
          <w:sz w:val="24"/>
          <w:szCs w:val="24"/>
        </w:rPr>
        <w:t xml:space="preserve">6.1.2. Материально-техническое оснащение </w:t>
      </w:r>
      <w:r w:rsidRPr="002824CA">
        <w:rPr>
          <w:rFonts w:ascii="Times New Roman" w:hAnsi="Times New Roman"/>
          <w:sz w:val="24"/>
          <w:szCs w:val="24"/>
        </w:rPr>
        <w:t xml:space="preserve">лабораторий, мастерских </w:t>
      </w:r>
      <w:r>
        <w:rPr>
          <w:rFonts w:ascii="Times New Roman" w:hAnsi="Times New Roman"/>
          <w:sz w:val="24"/>
          <w:szCs w:val="24"/>
        </w:rPr>
        <w:t>и баз практики по специальности</w:t>
      </w:r>
    </w:p>
    <w:p w:rsidR="004B6EAC" w:rsidRPr="002824CA" w:rsidRDefault="004B6EAC" w:rsidP="00523FAA">
      <w:pPr>
        <w:spacing w:after="0" w:line="240" w:lineRule="auto"/>
        <w:ind w:firstLine="709"/>
        <w:jc w:val="both"/>
        <w:rPr>
          <w:rFonts w:ascii="Times New Roman" w:hAnsi="Times New Roman"/>
          <w:sz w:val="24"/>
          <w:szCs w:val="24"/>
        </w:rPr>
      </w:pPr>
      <w:r w:rsidRPr="002824CA">
        <w:rPr>
          <w:rFonts w:ascii="Times New Roman" w:hAnsi="Times New Roman"/>
          <w:sz w:val="24"/>
          <w:szCs w:val="24"/>
        </w:rPr>
        <w:t xml:space="preserve">Образовательная организация, реализующая программу по специальности </w:t>
      </w:r>
      <w:r w:rsidRPr="002824CA">
        <w:rPr>
          <w:rFonts w:ascii="Times New Roman" w:hAnsi="Times New Roman"/>
          <w:bCs/>
          <w:sz w:val="24"/>
          <w:szCs w:val="24"/>
        </w:rPr>
        <w:t xml:space="preserve">43.02.15 Поварское и кондитерское дело </w:t>
      </w:r>
      <w:r w:rsidRPr="002824CA">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w:t>
      </w:r>
      <w:r w:rsidRPr="002824CA">
        <w:rPr>
          <w:rFonts w:ascii="Times New Roman" w:hAnsi="Times New Roman"/>
          <w:sz w:val="24"/>
          <w:szCs w:val="24"/>
        </w:rPr>
        <w:t>о</w:t>
      </w:r>
      <w:r w:rsidRPr="002824CA">
        <w:rPr>
          <w:rFonts w:ascii="Times New Roman" w:hAnsi="Times New Roman"/>
          <w:sz w:val="24"/>
          <w:szCs w:val="24"/>
        </w:rPr>
        <w:t>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 технич</w:t>
      </w:r>
      <w:r w:rsidRPr="002824CA">
        <w:rPr>
          <w:rFonts w:ascii="Times New Roman" w:hAnsi="Times New Roman"/>
          <w:sz w:val="24"/>
          <w:szCs w:val="24"/>
        </w:rPr>
        <w:t>е</w:t>
      </w:r>
      <w:r w:rsidRPr="002824CA">
        <w:rPr>
          <w:rFonts w:ascii="Times New Roman" w:hAnsi="Times New Roman"/>
          <w:sz w:val="24"/>
          <w:szCs w:val="24"/>
        </w:rPr>
        <w:t xml:space="preserve">ского обеспечения, включает в себя: </w:t>
      </w:r>
    </w:p>
    <w:p w:rsidR="004B6EAC" w:rsidRPr="002824CA" w:rsidRDefault="004B6EAC" w:rsidP="00523FAA">
      <w:pPr>
        <w:spacing w:after="0" w:line="240" w:lineRule="auto"/>
        <w:ind w:firstLine="660"/>
        <w:rPr>
          <w:rFonts w:ascii="Times New Roman" w:hAnsi="Times New Roman"/>
          <w:b/>
          <w:sz w:val="24"/>
          <w:szCs w:val="24"/>
        </w:rPr>
      </w:pPr>
      <w:r w:rsidRPr="002824CA">
        <w:rPr>
          <w:rFonts w:ascii="Times New Roman" w:hAnsi="Times New Roman"/>
          <w:b/>
          <w:sz w:val="24"/>
          <w:szCs w:val="24"/>
        </w:rPr>
        <w:t xml:space="preserve">6.1.2.1. Оснащение лабораторий </w:t>
      </w:r>
    </w:p>
    <w:p w:rsidR="004B6EAC" w:rsidRPr="002824CA" w:rsidRDefault="004B6EAC" w:rsidP="00E4294A">
      <w:pPr>
        <w:spacing w:after="0" w:line="240" w:lineRule="auto"/>
        <w:ind w:firstLine="660"/>
        <w:rPr>
          <w:rFonts w:ascii="Times New Roman" w:hAnsi="Times New Roman"/>
          <w:b/>
          <w:sz w:val="24"/>
          <w:szCs w:val="24"/>
        </w:rPr>
      </w:pPr>
      <w:r w:rsidRPr="002824CA">
        <w:rPr>
          <w:rFonts w:ascii="Times New Roman" w:hAnsi="Times New Roman"/>
          <w:b/>
          <w:sz w:val="24"/>
          <w:szCs w:val="24"/>
        </w:rPr>
        <w:t>Лаборатория «</w:t>
      </w:r>
      <w:r w:rsidRPr="002824CA">
        <w:rPr>
          <w:rFonts w:ascii="Times New Roman" w:hAnsi="Times New Roman"/>
          <w:sz w:val="24"/>
          <w:szCs w:val="24"/>
          <w:u w:color="FF0000"/>
        </w:rPr>
        <w:t>Химии</w:t>
      </w:r>
      <w:r w:rsidRPr="002824CA">
        <w:rPr>
          <w:rFonts w:ascii="Times New Roman" w:hAnsi="Times New Roman"/>
          <w:b/>
          <w:sz w:val="24"/>
          <w:szCs w:val="24"/>
        </w:rPr>
        <w:t>»</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Лабораторное оборудование:</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Аппарат для дистилляции воды</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Набор ареометров</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Баня комбинированная лабораторная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Весы технические с разновесами</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Весы аналитические с разновесами</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Весы электронные учебные до 2 кг</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Гигрометр (психрометр)</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Колориметр-нефелометр фотоэлектрический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Колонка адсорбционная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Магнитная мешалка</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Нагреватель для пробирок</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рН-метр милливольметр</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Печь тигельная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Спиртовка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Столик подъемно-поворотный с 2-мя плоскостями</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Установка для титрования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Центрифуга демонстрационная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Шкаф сушильный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Электроплитка лабораторная</w:t>
      </w:r>
    </w:p>
    <w:p w:rsidR="004B6EAC" w:rsidRPr="002824CA" w:rsidRDefault="004B6EAC" w:rsidP="00E4294A">
      <w:pPr>
        <w:spacing w:after="0" w:line="240" w:lineRule="auto"/>
        <w:ind w:left="660"/>
        <w:rPr>
          <w:rFonts w:ascii="Times New Roman" w:hAnsi="Times New Roman"/>
          <w:sz w:val="24"/>
          <w:szCs w:val="24"/>
          <w:lang w:eastAsia="en-US"/>
        </w:rPr>
      </w:pPr>
      <w:r w:rsidRPr="002824CA">
        <w:rPr>
          <w:rFonts w:ascii="Times New Roman" w:hAnsi="Times New Roman"/>
          <w:sz w:val="24"/>
          <w:szCs w:val="24"/>
          <w:lang w:eastAsia="en-US"/>
        </w:rPr>
        <w:t xml:space="preserve">Посуда: </w:t>
      </w:r>
      <w:r w:rsidRPr="002824CA">
        <w:rPr>
          <w:rFonts w:ascii="Times New Roman" w:hAnsi="Times New Roman"/>
          <w:sz w:val="24"/>
          <w:szCs w:val="24"/>
          <w:lang w:eastAsia="en-US"/>
        </w:rPr>
        <w:br/>
        <w:t>Бюксы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Бюретка прямая с краном или оливой </w:t>
      </w:r>
    </w:p>
    <w:p w:rsidR="004B6EAC" w:rsidRPr="002824CA" w:rsidRDefault="004B6EAC" w:rsidP="00E4294A">
      <w:pPr>
        <w:spacing w:after="0" w:line="240" w:lineRule="auto"/>
        <w:ind w:left="660"/>
        <w:rPr>
          <w:rFonts w:ascii="Times New Roman" w:hAnsi="Times New Roman"/>
          <w:sz w:val="24"/>
          <w:szCs w:val="24"/>
          <w:lang w:eastAsia="en-US"/>
        </w:rPr>
      </w:pPr>
      <w:r w:rsidRPr="002824CA">
        <w:rPr>
          <w:rFonts w:ascii="Times New Roman" w:hAnsi="Times New Roman"/>
          <w:sz w:val="24"/>
          <w:szCs w:val="24"/>
          <w:lang w:eastAsia="en-US"/>
        </w:rPr>
        <w:t>вместимостью 10 мл, 25 мл </w:t>
      </w:r>
      <w:r w:rsidRPr="002824CA">
        <w:rPr>
          <w:rFonts w:ascii="Times New Roman" w:hAnsi="Times New Roman"/>
          <w:sz w:val="24"/>
          <w:szCs w:val="24"/>
          <w:lang w:eastAsia="en-US"/>
        </w:rPr>
        <w:br/>
        <w:t>Воронка лабораторная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Колба коническая разной емкости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Колба мерная разной емкости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Кружки фарфоровые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Палочки стеклянные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Пипетка глазная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Пипетка (Мора) с одной меткой разной вместимостью</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Пипетка с делениями разной вместимостью</w:t>
      </w:r>
    </w:p>
    <w:p w:rsidR="004B6EAC" w:rsidRPr="002824CA" w:rsidRDefault="004B6EAC" w:rsidP="00E4294A">
      <w:pPr>
        <w:spacing w:after="0" w:line="240" w:lineRule="auto"/>
        <w:ind w:left="660"/>
        <w:rPr>
          <w:rFonts w:ascii="Times New Roman" w:hAnsi="Times New Roman"/>
          <w:sz w:val="24"/>
          <w:szCs w:val="24"/>
          <w:lang w:eastAsia="en-US"/>
        </w:rPr>
      </w:pPr>
      <w:r w:rsidRPr="002824CA">
        <w:rPr>
          <w:rFonts w:ascii="Times New Roman" w:hAnsi="Times New Roman"/>
          <w:sz w:val="24"/>
          <w:szCs w:val="24"/>
          <w:lang w:eastAsia="en-US"/>
        </w:rPr>
        <w:t>Пробирки</w:t>
      </w:r>
      <w:r w:rsidRPr="002824CA">
        <w:rPr>
          <w:rFonts w:ascii="Times New Roman" w:hAnsi="Times New Roman"/>
          <w:sz w:val="24"/>
          <w:szCs w:val="24"/>
          <w:lang w:eastAsia="en-US"/>
        </w:rPr>
        <w:br/>
        <w:t>Стаканы химические разной емкости </w:t>
      </w:r>
      <w:r w:rsidRPr="002824CA">
        <w:rPr>
          <w:rFonts w:ascii="Times New Roman" w:hAnsi="Times New Roman"/>
          <w:sz w:val="24"/>
          <w:szCs w:val="24"/>
          <w:lang w:eastAsia="en-US"/>
        </w:rPr>
        <w:br/>
        <w:t>Стекла предметные </w:t>
      </w:r>
      <w:r w:rsidRPr="002824CA">
        <w:rPr>
          <w:rFonts w:ascii="Times New Roman" w:hAnsi="Times New Roman"/>
          <w:sz w:val="24"/>
          <w:szCs w:val="24"/>
          <w:lang w:eastAsia="en-US"/>
        </w:rPr>
        <w:br/>
        <w:t>Стекла предметные с углублением для капельного анализа </w:t>
      </w:r>
      <w:r w:rsidRPr="002824CA">
        <w:rPr>
          <w:rFonts w:ascii="Times New Roman" w:hAnsi="Times New Roman"/>
          <w:sz w:val="24"/>
          <w:szCs w:val="24"/>
          <w:lang w:eastAsia="en-US"/>
        </w:rPr>
        <w:br/>
        <w:t>Ступка и пестик </w:t>
      </w:r>
      <w:r w:rsidRPr="002824CA">
        <w:rPr>
          <w:rFonts w:ascii="Times New Roman" w:hAnsi="Times New Roman"/>
          <w:sz w:val="24"/>
          <w:szCs w:val="24"/>
          <w:lang w:eastAsia="en-US"/>
        </w:rPr>
        <w:br/>
        <w:t>Тигли фарфоровые </w:t>
      </w:r>
      <w:r w:rsidRPr="002824CA">
        <w:rPr>
          <w:rFonts w:ascii="Times New Roman" w:hAnsi="Times New Roman"/>
          <w:sz w:val="24"/>
          <w:szCs w:val="24"/>
          <w:lang w:eastAsia="en-US"/>
        </w:rPr>
        <w:br/>
        <w:t>Цилиндры мерные </w:t>
      </w:r>
      <w:r w:rsidRPr="002824CA">
        <w:rPr>
          <w:rFonts w:ascii="Times New Roman" w:hAnsi="Times New Roman"/>
          <w:sz w:val="24"/>
          <w:szCs w:val="24"/>
          <w:lang w:eastAsia="en-US"/>
        </w:rPr>
        <w:br/>
        <w:t>Чашка выпарительная </w:t>
      </w:r>
    </w:p>
    <w:p w:rsidR="004B6EAC" w:rsidRPr="002824CA" w:rsidRDefault="004B6EAC" w:rsidP="00E4294A">
      <w:pPr>
        <w:spacing w:after="0" w:line="240" w:lineRule="auto"/>
        <w:ind w:left="660"/>
        <w:rPr>
          <w:rFonts w:ascii="Times New Roman" w:hAnsi="Times New Roman"/>
          <w:b/>
          <w:sz w:val="24"/>
          <w:szCs w:val="24"/>
          <w:lang w:eastAsia="en-US"/>
        </w:rPr>
      </w:pPr>
      <w:r w:rsidRPr="002824CA">
        <w:rPr>
          <w:rFonts w:ascii="Times New Roman" w:hAnsi="Times New Roman"/>
          <w:sz w:val="24"/>
          <w:szCs w:val="24"/>
          <w:lang w:eastAsia="en-US"/>
        </w:rPr>
        <w:t>Вспомогательные материалы:</w:t>
      </w:r>
      <w:r w:rsidRPr="002824CA">
        <w:rPr>
          <w:rFonts w:ascii="Times New Roman" w:hAnsi="Times New Roman"/>
          <w:sz w:val="24"/>
          <w:szCs w:val="24"/>
          <w:lang w:eastAsia="en-US"/>
        </w:rPr>
        <w:br/>
        <w:t>Банка с притертой пробкой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Бумага фильтровальная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Вата гигроскопическая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Груша резиновая для микробюреток и пипеток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Держатель для пробирок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Ерши для мойки колб и пробирок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Капсулаторка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Карандаши по стеклу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Кристаллизатор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Ножницы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Палочки графитовые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Трубки резиновые соединительные.</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Штатив лабораторный для закрепления посуды и приборов </w:t>
      </w:r>
    </w:p>
    <w:p w:rsidR="004B6EAC" w:rsidRPr="002824CA" w:rsidRDefault="004B6EAC" w:rsidP="00E4294A">
      <w:pPr>
        <w:spacing w:after="0" w:line="240" w:lineRule="auto"/>
        <w:ind w:left="660"/>
        <w:rPr>
          <w:rFonts w:ascii="Times New Roman" w:hAnsi="Times New Roman"/>
          <w:sz w:val="24"/>
          <w:szCs w:val="24"/>
          <w:lang w:eastAsia="en-US"/>
        </w:rPr>
      </w:pPr>
      <w:r w:rsidRPr="002824CA">
        <w:rPr>
          <w:rFonts w:ascii="Times New Roman" w:hAnsi="Times New Roman"/>
          <w:sz w:val="24"/>
          <w:szCs w:val="24"/>
          <w:lang w:eastAsia="en-US"/>
        </w:rPr>
        <w:t>(штатив физический с 2-3) лапками</w:t>
      </w:r>
      <w:r w:rsidRPr="002824CA">
        <w:rPr>
          <w:rFonts w:ascii="Times New Roman" w:hAnsi="Times New Roman"/>
          <w:sz w:val="24"/>
          <w:szCs w:val="24"/>
          <w:lang w:eastAsia="en-US"/>
        </w:rPr>
        <w:br/>
        <w:t>Штатив для пробирок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Щипцы тигельные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Фильтры беззольные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Трубки стеклянные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Трубки хлоркальциевые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Стекла часовые </w:t>
      </w:r>
    </w:p>
    <w:p w:rsidR="004B6EAC" w:rsidRPr="002824CA" w:rsidRDefault="004B6EAC" w:rsidP="00E4294A">
      <w:pPr>
        <w:spacing w:after="0" w:line="240" w:lineRule="auto"/>
        <w:ind w:left="660"/>
        <w:rPr>
          <w:rFonts w:ascii="Times New Roman" w:hAnsi="Times New Roman"/>
          <w:b/>
          <w:sz w:val="24"/>
          <w:szCs w:val="24"/>
        </w:rPr>
      </w:pPr>
      <w:r w:rsidRPr="002824CA">
        <w:rPr>
          <w:rFonts w:ascii="Times New Roman" w:hAnsi="Times New Roman"/>
          <w:sz w:val="24"/>
          <w:szCs w:val="24"/>
          <w:lang w:eastAsia="en-US"/>
        </w:rPr>
        <w:t>Эксикатор </w:t>
      </w:r>
      <w:r w:rsidRPr="002824CA">
        <w:rPr>
          <w:rFonts w:ascii="Times New Roman" w:hAnsi="Times New Roman"/>
          <w:sz w:val="24"/>
          <w:szCs w:val="24"/>
          <w:lang w:eastAsia="en-US"/>
        </w:rPr>
        <w:br/>
      </w:r>
      <w:r w:rsidRPr="002824CA">
        <w:rPr>
          <w:rFonts w:ascii="Times New Roman" w:hAnsi="Times New Roman"/>
          <w:sz w:val="24"/>
          <w:szCs w:val="24"/>
          <w:shd w:val="clear" w:color="auto" w:fill="FFFFFF"/>
        </w:rPr>
        <w:t>Химические реактивы</w:t>
      </w:r>
      <w:r w:rsidRPr="002824CA">
        <w:rPr>
          <w:rFonts w:ascii="Times New Roman" w:hAnsi="Times New Roman"/>
          <w:sz w:val="24"/>
          <w:szCs w:val="24"/>
        </w:rPr>
        <w:t> (количество в зависимости от числа групп, человек)</w:t>
      </w:r>
      <w:r w:rsidRPr="002824CA">
        <w:rPr>
          <w:rFonts w:ascii="Times New Roman" w:hAnsi="Times New Roman"/>
          <w:sz w:val="24"/>
          <w:szCs w:val="24"/>
          <w:lang w:eastAsia="en-US"/>
        </w:rPr>
        <w:t>.</w:t>
      </w:r>
    </w:p>
    <w:p w:rsidR="004B6EAC" w:rsidRPr="002824CA" w:rsidRDefault="004B6EAC" w:rsidP="00E4294A">
      <w:pPr>
        <w:spacing w:after="0" w:line="240" w:lineRule="auto"/>
        <w:ind w:firstLine="660"/>
        <w:jc w:val="both"/>
        <w:rPr>
          <w:rFonts w:ascii="Times New Roman" w:hAnsi="Times New Roman"/>
          <w:b/>
          <w:sz w:val="24"/>
          <w:szCs w:val="24"/>
        </w:rPr>
      </w:pPr>
    </w:p>
    <w:p w:rsidR="004B6EAC" w:rsidRPr="002824CA" w:rsidRDefault="004B6EAC" w:rsidP="00E4294A">
      <w:pPr>
        <w:spacing w:after="0" w:line="240" w:lineRule="auto"/>
        <w:ind w:firstLine="660"/>
        <w:rPr>
          <w:rFonts w:ascii="Times New Roman" w:hAnsi="Times New Roman"/>
          <w:b/>
          <w:sz w:val="24"/>
          <w:szCs w:val="24"/>
          <w:lang w:eastAsia="en-US"/>
        </w:rPr>
      </w:pPr>
      <w:r w:rsidRPr="002824CA">
        <w:rPr>
          <w:rFonts w:ascii="Times New Roman" w:hAnsi="Times New Roman"/>
          <w:b/>
          <w:sz w:val="24"/>
          <w:szCs w:val="24"/>
          <w:lang w:eastAsia="en-US"/>
        </w:rPr>
        <w:t>Лаборатория Учебная кухня ресторана</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Рабочее место преподавателя.</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Место для презентации готовой кулинарной продукции (обеденный стол, стулья, шкаф для столовой посуды).</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Технические средства обучения (компьютер, средства аудиовизуализации, мульт</w:t>
      </w:r>
      <w:r w:rsidRPr="002824CA">
        <w:rPr>
          <w:rFonts w:ascii="Times New Roman" w:hAnsi="Times New Roman"/>
          <w:sz w:val="24"/>
          <w:szCs w:val="24"/>
          <w:lang w:eastAsia="en-US"/>
        </w:rPr>
        <w:t>и</w:t>
      </w:r>
      <w:r w:rsidRPr="002824CA">
        <w:rPr>
          <w:rFonts w:ascii="Times New Roman" w:hAnsi="Times New Roman"/>
          <w:sz w:val="24"/>
          <w:szCs w:val="24"/>
          <w:lang w:eastAsia="en-US"/>
        </w:rPr>
        <w:t>медийные и интерактивные обучающие материалы).</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Основное и вспомогательное технологическое оборудование:</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Весы настольные электронные; </w:t>
      </w:r>
    </w:p>
    <w:p w:rsidR="004B6EAC" w:rsidRPr="002824CA" w:rsidRDefault="004B6EAC" w:rsidP="00E4294A">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Пароконвектомат;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Конвекционная печь или жарочный шкаф;</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Микроволновая печь;</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Расстоечный шкаф;</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Плита электрическая;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Фритюрница;  </w:t>
      </w:r>
    </w:p>
    <w:p w:rsidR="004B6EAC" w:rsidRPr="002824CA" w:rsidRDefault="004B6EAC" w:rsidP="00B400B1">
      <w:pPr>
        <w:spacing w:after="0" w:line="240" w:lineRule="auto"/>
        <w:ind w:firstLine="660"/>
        <w:rPr>
          <w:rFonts w:ascii="Times New Roman" w:hAnsi="Times New Roman"/>
          <w:bCs/>
          <w:kern w:val="36"/>
          <w:sz w:val="24"/>
          <w:szCs w:val="24"/>
        </w:rPr>
      </w:pPr>
      <w:r w:rsidRPr="002824CA">
        <w:rPr>
          <w:rFonts w:ascii="Times New Roman" w:hAnsi="Times New Roman"/>
          <w:bCs/>
          <w:kern w:val="36"/>
          <w:sz w:val="24"/>
          <w:szCs w:val="24"/>
        </w:rPr>
        <w:t>Электрогриль (жарочная поверхность)</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Шкаф холодильный;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Шкаф морозильный;</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Шкаф шоковой заморозки;</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Льдогенератор;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Тестораскаточная машина;</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Планетарный миксер;</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Блендер (ручной с дополнительной насадкой для взбивания);</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hAnsi="Times New Roman"/>
          <w:sz w:val="24"/>
          <w:szCs w:val="24"/>
          <w:lang w:eastAsia="en-US"/>
        </w:rPr>
        <w:t>Мясорубка;</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Овощерезка или процессор кухонный</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Слайсер;  </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Куттер или бликсер (для тонкого измельчения продуктов) или процессор кухонный</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Миксер для коктейлей</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Соковыжималки (для цитрусовых, универсальная)</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Машина для вакуумной упаковки;  </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Кофемашина с капучинатором</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sz w:val="24"/>
          <w:szCs w:val="24"/>
          <w:lang w:eastAsia="ko-KR"/>
        </w:rPr>
      </w:pPr>
      <w:r w:rsidRPr="002824CA">
        <w:rPr>
          <w:rFonts w:ascii="Times New Roman" w:eastAsia="Batang" w:hAnsi="Times New Roman"/>
          <w:bCs/>
          <w:kern w:val="36"/>
          <w:sz w:val="24"/>
          <w:szCs w:val="24"/>
          <w:lang w:eastAsia="ko-KR"/>
        </w:rPr>
        <w:t>Ховоли (оборудование для варки кофе на песке)</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Кофемолка</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Газовая горелка (для карамелизации)</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Набор инструментов для карвинга</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Овоскоп</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Нитраттестер</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Машина посудомоечная</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eastAsia="Batang" w:hAnsi="Times New Roman"/>
          <w:sz w:val="24"/>
          <w:szCs w:val="24"/>
          <w:lang w:eastAsia="ko-KR"/>
        </w:rPr>
        <w:t>Стол производственный с моечной ванной</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Стеллаж передвижной</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eastAsia="Batang" w:hAnsi="Times New Roman"/>
          <w:bCs/>
          <w:kern w:val="36"/>
          <w:sz w:val="24"/>
          <w:szCs w:val="24"/>
          <w:lang w:eastAsia="ko-KR"/>
        </w:rPr>
        <w:t>Моечная ванна двухсекционная</w:t>
      </w:r>
      <w:r w:rsidRPr="002824CA">
        <w:rPr>
          <w:rFonts w:ascii="Times New Roman" w:hAnsi="Times New Roman"/>
          <w:sz w:val="24"/>
          <w:szCs w:val="24"/>
          <w:lang w:eastAsia="en-US"/>
        </w:rPr>
        <w:t>.</w:t>
      </w:r>
    </w:p>
    <w:p w:rsidR="004B6EAC" w:rsidRPr="002824CA" w:rsidRDefault="004B6EAC" w:rsidP="00B400B1">
      <w:pPr>
        <w:spacing w:after="0" w:line="240" w:lineRule="auto"/>
        <w:ind w:firstLine="660"/>
        <w:jc w:val="both"/>
        <w:rPr>
          <w:rFonts w:ascii="Times New Roman" w:hAnsi="Times New Roman"/>
          <w:b/>
          <w:sz w:val="24"/>
          <w:szCs w:val="24"/>
        </w:rPr>
      </w:pPr>
    </w:p>
    <w:p w:rsidR="004B6EAC" w:rsidRPr="002824CA" w:rsidRDefault="004B6EAC" w:rsidP="00B400B1">
      <w:pPr>
        <w:spacing w:after="0" w:line="240" w:lineRule="auto"/>
        <w:ind w:firstLine="660"/>
        <w:jc w:val="both"/>
        <w:rPr>
          <w:rFonts w:ascii="Times New Roman" w:hAnsi="Times New Roman"/>
          <w:sz w:val="24"/>
          <w:szCs w:val="24"/>
          <w:u w:color="000000"/>
        </w:rPr>
      </w:pPr>
      <w:r w:rsidRPr="002824CA">
        <w:rPr>
          <w:rFonts w:ascii="Times New Roman" w:hAnsi="Times New Roman"/>
          <w:b/>
          <w:sz w:val="24"/>
          <w:szCs w:val="24"/>
        </w:rPr>
        <w:t>Лаборатория «</w:t>
      </w:r>
      <w:r w:rsidRPr="002824CA">
        <w:rPr>
          <w:rFonts w:ascii="Times New Roman" w:hAnsi="Times New Roman"/>
          <w:sz w:val="24"/>
          <w:szCs w:val="24"/>
          <w:u w:color="000000"/>
        </w:rPr>
        <w:t>Учебный кондитерский цех»</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Рабочее место преподавателя.</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Место для презентации готовых хлебобулочных, мучных кондитерских изделий (обеденный стол, стулья, шкаф для столовой посуды).</w:t>
      </w:r>
    </w:p>
    <w:p w:rsidR="004B6EAC" w:rsidRPr="002824CA" w:rsidRDefault="004B6EAC" w:rsidP="00B400B1">
      <w:pPr>
        <w:spacing w:after="0" w:line="240" w:lineRule="auto"/>
        <w:ind w:firstLine="660"/>
        <w:rPr>
          <w:rFonts w:ascii="Times New Roman" w:hAnsi="Times New Roman"/>
          <w:sz w:val="24"/>
          <w:szCs w:val="24"/>
        </w:rPr>
      </w:pPr>
      <w:r w:rsidRPr="002824CA">
        <w:rPr>
          <w:rFonts w:ascii="Times New Roman" w:hAnsi="Times New Roman"/>
          <w:sz w:val="24"/>
          <w:szCs w:val="24"/>
          <w:lang w:eastAsia="en-US"/>
        </w:rPr>
        <w:t>Технические средства обучения (компьютер, средства аудиовизуализации, мульт</w:t>
      </w:r>
      <w:r w:rsidRPr="002824CA">
        <w:rPr>
          <w:rFonts w:ascii="Times New Roman" w:hAnsi="Times New Roman"/>
          <w:sz w:val="24"/>
          <w:szCs w:val="24"/>
          <w:lang w:eastAsia="en-US"/>
        </w:rPr>
        <w:t>и</w:t>
      </w:r>
      <w:r w:rsidRPr="002824CA">
        <w:rPr>
          <w:rFonts w:ascii="Times New Roman" w:hAnsi="Times New Roman"/>
          <w:sz w:val="24"/>
          <w:szCs w:val="24"/>
          <w:lang w:eastAsia="en-US"/>
        </w:rPr>
        <w:t>медийные и интерактивные обучающие материалы).</w:t>
      </w:r>
    </w:p>
    <w:p w:rsidR="004B6EAC" w:rsidRPr="002824CA" w:rsidRDefault="004B6EAC" w:rsidP="00B400B1">
      <w:pPr>
        <w:spacing w:after="0" w:line="240" w:lineRule="auto"/>
        <w:ind w:firstLine="660"/>
        <w:rPr>
          <w:rFonts w:ascii="Times New Roman" w:hAnsi="Times New Roman"/>
          <w:sz w:val="24"/>
          <w:szCs w:val="24"/>
        </w:rPr>
      </w:pPr>
      <w:r w:rsidRPr="002824CA">
        <w:rPr>
          <w:rFonts w:ascii="Times New Roman" w:hAnsi="Times New Roman"/>
          <w:sz w:val="24"/>
          <w:szCs w:val="24"/>
        </w:rPr>
        <w:t>Основное и вспомогательное технологическое оборудование:</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Весы настольные электронные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Конвекционная печь</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Микроволновая печь</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Подовая печь (для пиццы)</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Расстоечный шкаф</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Плита электрическая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Шкаф холодильный </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Шкаф морозильный</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 xml:space="preserve">Шкаф шоковой заморозки </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Льдогенератор</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Фризер</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Тестораскаточная машина (настольная)</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Планетарный миксер</w:t>
      </w:r>
      <w:r w:rsidRPr="002824CA">
        <w:rPr>
          <w:rFonts w:ascii="Times New Roman" w:eastAsia="Batang" w:hAnsi="Times New Roman"/>
          <w:sz w:val="24"/>
          <w:szCs w:val="24"/>
          <w:lang w:eastAsia="ko-KR"/>
        </w:rPr>
        <w:t xml:space="preserve"> (с венчиками: прутковый, плоско-решетчатый, спиральный)</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Тестомесильная машина (настольная)</w:t>
      </w:r>
    </w:p>
    <w:p w:rsidR="004B6EAC" w:rsidRPr="002824CA" w:rsidRDefault="004B6EAC" w:rsidP="00B400B1">
      <w:pPr>
        <w:spacing w:after="0" w:line="240" w:lineRule="auto"/>
        <w:ind w:firstLine="660"/>
        <w:rPr>
          <w:rFonts w:ascii="Times New Roman" w:hAnsi="Times New Roman"/>
          <w:sz w:val="24"/>
          <w:szCs w:val="24"/>
          <w:lang w:eastAsia="en-US"/>
        </w:rPr>
      </w:pPr>
      <w:r w:rsidRPr="002824CA">
        <w:rPr>
          <w:rFonts w:ascii="Times New Roman" w:hAnsi="Times New Roman"/>
          <w:sz w:val="24"/>
          <w:szCs w:val="24"/>
          <w:lang w:eastAsia="en-US"/>
        </w:rPr>
        <w:t>Миксер (погружной)</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sz w:val="24"/>
          <w:szCs w:val="24"/>
          <w:lang w:eastAsia="en-US"/>
        </w:rPr>
        <w:t>Мясорубка</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Куттер или процессор кухонный</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Соковыжималки (для цитрусовых, универсальная)</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 xml:space="preserve">Пресс для пиццы </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 xml:space="preserve">Лампа для карамели </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Аппарат для темперирования шоколада</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Газовая горелка (для карамелизации)</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Термометр инфрокрасный</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 xml:space="preserve">Термометр со щупом </w:t>
      </w:r>
    </w:p>
    <w:p w:rsidR="004B6EAC" w:rsidRPr="002824CA" w:rsidRDefault="004B6EAC" w:rsidP="00B400B1">
      <w:pPr>
        <w:spacing w:after="0" w:line="240" w:lineRule="auto"/>
        <w:ind w:firstLine="660"/>
        <w:outlineLvl w:val="0"/>
        <w:rPr>
          <w:rFonts w:ascii="Times New Roman" w:hAnsi="Times New Roman"/>
          <w:bCs/>
          <w:kern w:val="36"/>
          <w:sz w:val="24"/>
          <w:szCs w:val="24"/>
        </w:rPr>
      </w:pPr>
      <w:r w:rsidRPr="002824CA">
        <w:rPr>
          <w:rFonts w:ascii="Times New Roman" w:hAnsi="Times New Roman"/>
          <w:bCs/>
          <w:kern w:val="36"/>
          <w:sz w:val="24"/>
          <w:szCs w:val="24"/>
        </w:rPr>
        <w:t>Овоскоп</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sz w:val="24"/>
          <w:szCs w:val="24"/>
          <w:lang w:eastAsia="en-US"/>
        </w:rPr>
        <w:t>Машина для вакуумной упаковки</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bCs/>
          <w:kern w:val="36"/>
          <w:sz w:val="24"/>
          <w:szCs w:val="24"/>
        </w:rPr>
        <w:t>Производственный стол с моечной ванной</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bCs/>
          <w:kern w:val="36"/>
          <w:sz w:val="24"/>
          <w:szCs w:val="24"/>
        </w:rPr>
        <w:t>Производственный стол с деревянным покрытием</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bCs/>
          <w:kern w:val="36"/>
          <w:sz w:val="24"/>
          <w:szCs w:val="24"/>
        </w:rPr>
        <w:t>Производственный стол с мраморным покрытием (охлаждаемый)</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bCs/>
          <w:kern w:val="36"/>
          <w:sz w:val="24"/>
          <w:szCs w:val="24"/>
        </w:rPr>
        <w:t>Моечная ванна (двухсекционная)</w:t>
      </w:r>
    </w:p>
    <w:p w:rsidR="004B6EAC" w:rsidRPr="002824CA" w:rsidRDefault="004B6EAC" w:rsidP="00B400B1">
      <w:pPr>
        <w:spacing w:after="0" w:line="240" w:lineRule="auto"/>
        <w:ind w:firstLine="660"/>
        <w:contextualSpacing/>
        <w:rPr>
          <w:rFonts w:ascii="Times New Roman" w:hAnsi="Times New Roman"/>
          <w:bCs/>
          <w:kern w:val="36"/>
          <w:sz w:val="24"/>
          <w:szCs w:val="24"/>
        </w:rPr>
      </w:pPr>
      <w:r w:rsidRPr="002824CA">
        <w:rPr>
          <w:rFonts w:ascii="Times New Roman" w:hAnsi="Times New Roman"/>
          <w:bCs/>
          <w:kern w:val="36"/>
          <w:sz w:val="24"/>
          <w:szCs w:val="24"/>
        </w:rPr>
        <w:t>Стеллаж передвижной</w:t>
      </w:r>
    </w:p>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uppressAutoHyphens/>
        <w:spacing w:after="0" w:line="240" w:lineRule="auto"/>
        <w:ind w:firstLine="770"/>
        <w:jc w:val="both"/>
        <w:rPr>
          <w:rFonts w:ascii="Times New Roman" w:hAnsi="Times New Roman"/>
          <w:b/>
          <w:sz w:val="24"/>
          <w:szCs w:val="24"/>
        </w:rPr>
      </w:pPr>
      <w:r w:rsidRPr="002824CA">
        <w:rPr>
          <w:rFonts w:ascii="Times New Roman" w:hAnsi="Times New Roman"/>
          <w:b/>
          <w:sz w:val="24"/>
          <w:szCs w:val="24"/>
        </w:rPr>
        <w:t>6.1.2.2. Требования к оснащению баз практик</w:t>
      </w:r>
    </w:p>
    <w:p w:rsidR="004B6EAC" w:rsidRPr="002824CA" w:rsidRDefault="004B6EAC" w:rsidP="00523FAA">
      <w:pPr>
        <w:spacing w:after="0" w:line="240" w:lineRule="auto"/>
        <w:ind w:firstLine="709"/>
        <w:jc w:val="both"/>
        <w:rPr>
          <w:rFonts w:ascii="Times New Roman" w:hAnsi="Times New Roman"/>
          <w:sz w:val="24"/>
          <w:szCs w:val="24"/>
        </w:rPr>
      </w:pPr>
      <w:r w:rsidRPr="002824CA">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4B6EAC" w:rsidRPr="002824CA" w:rsidRDefault="004B6EAC" w:rsidP="00523FAA">
      <w:pPr>
        <w:pStyle w:val="ListParagraph"/>
        <w:spacing w:after="0" w:line="240" w:lineRule="auto"/>
        <w:ind w:left="0" w:firstLine="709"/>
        <w:jc w:val="both"/>
        <w:rPr>
          <w:rFonts w:ascii="Times New Roman" w:hAnsi="Times New Roman" w:cs="Times New Roman"/>
          <w:b/>
          <w:sz w:val="24"/>
          <w:szCs w:val="24"/>
        </w:rPr>
      </w:pPr>
      <w:r w:rsidRPr="002824CA">
        <w:rPr>
          <w:rFonts w:ascii="Times New Roman" w:hAnsi="Times New Roman" w:cs="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w:t>
      </w:r>
      <w:r w:rsidRPr="002824CA">
        <w:rPr>
          <w:rFonts w:ascii="Times New Roman" w:hAnsi="Times New Roman" w:cs="Times New Roman"/>
          <w:sz w:val="24"/>
          <w:szCs w:val="24"/>
        </w:rPr>
        <w:t>н</w:t>
      </w:r>
      <w:r w:rsidRPr="002824CA">
        <w:rPr>
          <w:rFonts w:ascii="Times New Roman" w:hAnsi="Times New Roman" w:cs="Times New Roman"/>
          <w:sz w:val="24"/>
          <w:szCs w:val="24"/>
        </w:rPr>
        <w:t xml:space="preserve">курсной документации WorldSkills по </w:t>
      </w:r>
      <w:r w:rsidRPr="002824CA">
        <w:rPr>
          <w:rFonts w:ascii="Times New Roman" w:hAnsi="Times New Roman" w:cs="Times New Roman"/>
          <w:bCs/>
          <w:sz w:val="24"/>
          <w:szCs w:val="24"/>
        </w:rPr>
        <w:t xml:space="preserve">компетенции  «Поварское дело/34 </w:t>
      </w:r>
      <w:r w:rsidRPr="002824CA">
        <w:rPr>
          <w:rFonts w:ascii="Times New Roman" w:hAnsi="Times New Roman" w:cs="Times New Roman"/>
          <w:bCs/>
          <w:sz w:val="24"/>
          <w:szCs w:val="24"/>
          <w:lang w:val="en-US"/>
        </w:rPr>
        <w:t>Cooking</w:t>
      </w:r>
      <w:r w:rsidRPr="002824CA">
        <w:rPr>
          <w:rFonts w:ascii="Times New Roman" w:hAnsi="Times New Roman" w:cs="Times New Roman"/>
          <w:bCs/>
          <w:sz w:val="24"/>
          <w:szCs w:val="24"/>
        </w:rPr>
        <w:t>»,  «Ко</w:t>
      </w:r>
      <w:r w:rsidRPr="002824CA">
        <w:rPr>
          <w:rFonts w:ascii="Times New Roman" w:hAnsi="Times New Roman" w:cs="Times New Roman"/>
          <w:bCs/>
          <w:sz w:val="24"/>
          <w:szCs w:val="24"/>
        </w:rPr>
        <w:t>н</w:t>
      </w:r>
      <w:r w:rsidRPr="002824CA">
        <w:rPr>
          <w:rFonts w:ascii="Times New Roman" w:hAnsi="Times New Roman" w:cs="Times New Roman"/>
          <w:bCs/>
          <w:sz w:val="24"/>
          <w:szCs w:val="24"/>
        </w:rPr>
        <w:t xml:space="preserve">дитерское дело/32 </w:t>
      </w:r>
      <w:r w:rsidRPr="002824CA">
        <w:rPr>
          <w:rFonts w:ascii="Times New Roman" w:hAnsi="Times New Roman" w:cs="Times New Roman"/>
          <w:bCs/>
          <w:sz w:val="24"/>
          <w:szCs w:val="24"/>
          <w:lang w:val="en-US"/>
        </w:rPr>
        <w:t>Confectioner</w:t>
      </w:r>
      <w:r w:rsidRPr="002824CA">
        <w:rPr>
          <w:rFonts w:ascii="Times New Roman" w:hAnsi="Times New Roman" w:cs="Times New Roman"/>
          <w:bCs/>
          <w:sz w:val="24"/>
          <w:szCs w:val="24"/>
        </w:rPr>
        <w:t>/</w:t>
      </w:r>
      <w:r w:rsidRPr="002824CA">
        <w:rPr>
          <w:rFonts w:ascii="Times New Roman" w:hAnsi="Times New Roman" w:cs="Times New Roman"/>
          <w:bCs/>
          <w:sz w:val="24"/>
          <w:szCs w:val="24"/>
          <w:lang w:val="en-US"/>
        </w:rPr>
        <w:t>Pastry</w:t>
      </w:r>
      <w:r w:rsidRPr="002824CA">
        <w:rPr>
          <w:rFonts w:ascii="Times New Roman" w:hAnsi="Times New Roman" w:cs="Times New Roman"/>
          <w:bCs/>
          <w:sz w:val="24"/>
          <w:szCs w:val="24"/>
        </w:rPr>
        <w:t xml:space="preserve"> </w:t>
      </w:r>
      <w:r w:rsidRPr="002824CA">
        <w:rPr>
          <w:rFonts w:ascii="Times New Roman" w:hAnsi="Times New Roman" w:cs="Times New Roman"/>
          <w:bCs/>
          <w:sz w:val="24"/>
          <w:szCs w:val="24"/>
          <w:lang w:val="en-US"/>
        </w:rPr>
        <w:t>Cook</w:t>
      </w:r>
      <w:r w:rsidRPr="002824CA">
        <w:rPr>
          <w:rFonts w:ascii="Times New Roman" w:hAnsi="Times New Roman" w:cs="Times New Roman"/>
          <w:bCs/>
          <w:sz w:val="24"/>
          <w:szCs w:val="24"/>
        </w:rPr>
        <w:t xml:space="preserve">» </w:t>
      </w:r>
      <w:r w:rsidRPr="002824CA">
        <w:rPr>
          <w:rFonts w:ascii="Times New Roman" w:hAnsi="Times New Roman" w:cs="Times New Roman"/>
          <w:sz w:val="24"/>
          <w:szCs w:val="24"/>
        </w:rPr>
        <w:t xml:space="preserve"> (или их аналогов)</w:t>
      </w:r>
      <w:r w:rsidRPr="002824CA">
        <w:rPr>
          <w:rFonts w:ascii="Times New Roman" w:hAnsi="Times New Roman" w:cs="Times New Roman"/>
          <w:b/>
          <w:sz w:val="24"/>
          <w:szCs w:val="24"/>
        </w:rPr>
        <w:t>:</w:t>
      </w:r>
    </w:p>
    <w:p w:rsidR="004B6EAC" w:rsidRPr="002824CA" w:rsidRDefault="004B6EAC" w:rsidP="00523FAA">
      <w:pPr>
        <w:spacing w:after="0" w:line="240" w:lineRule="auto"/>
        <w:jc w:val="both"/>
        <w:rPr>
          <w:rFonts w:ascii="Times New Roman" w:hAnsi="Times New Roman"/>
          <w:b/>
          <w:sz w:val="24"/>
          <w:szCs w:val="24"/>
          <w:u w:color="000000"/>
        </w:rPr>
      </w:pPr>
      <w:r w:rsidRPr="002824CA">
        <w:rPr>
          <w:rFonts w:ascii="Times New Roman" w:hAnsi="Times New Roman"/>
          <w:sz w:val="24"/>
          <w:szCs w:val="24"/>
        </w:rPr>
        <w:tab/>
      </w:r>
      <w:r w:rsidRPr="002824CA">
        <w:rPr>
          <w:rFonts w:ascii="Times New Roman" w:hAnsi="Times New Roman"/>
          <w:b/>
          <w:sz w:val="24"/>
          <w:szCs w:val="24"/>
        </w:rPr>
        <w:t>К</w:t>
      </w:r>
      <w:r w:rsidRPr="002824CA">
        <w:rPr>
          <w:rFonts w:ascii="Times New Roman" w:hAnsi="Times New Roman"/>
          <w:b/>
          <w:sz w:val="24"/>
          <w:szCs w:val="24"/>
          <w:u w:color="000000"/>
        </w:rPr>
        <w:t>ухня организации питания:</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Весы настольные электронные;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Пароконвектомат;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Конвекционная печь или жар;</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Микроволновая печь;</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Расстоечный шкаф;</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Плита электрическая;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Фритюрница;  </w:t>
      </w:r>
    </w:p>
    <w:p w:rsidR="004B6EAC" w:rsidRPr="002824CA" w:rsidRDefault="004B6EAC" w:rsidP="00523FAA">
      <w:pPr>
        <w:spacing w:after="0" w:line="240" w:lineRule="auto"/>
        <w:ind w:firstLine="709"/>
        <w:rPr>
          <w:rFonts w:ascii="Times New Roman" w:hAnsi="Times New Roman"/>
          <w:bCs/>
          <w:kern w:val="36"/>
          <w:sz w:val="24"/>
          <w:szCs w:val="24"/>
        </w:rPr>
      </w:pPr>
      <w:r w:rsidRPr="002824CA">
        <w:rPr>
          <w:rFonts w:ascii="Times New Roman" w:hAnsi="Times New Roman"/>
          <w:bCs/>
          <w:kern w:val="36"/>
          <w:sz w:val="24"/>
          <w:szCs w:val="24"/>
        </w:rPr>
        <w:t>Электрогриль (жарочная поверхность)</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Шкаф холодильный;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Шкаф морозильный;</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Шкаф шоковой заморозки;</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Льдогенератор;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Стол холодильный с охлаждаемой горкой</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Тестораскаточная машина;</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Планетарный миксер;</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Диспенсер для подогрева тарелок;</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Блендер (ручной с дополнительной насадкой для взбивания);</w:t>
      </w:r>
    </w:p>
    <w:p w:rsidR="004B6EAC" w:rsidRPr="002824CA" w:rsidRDefault="004B6EAC" w:rsidP="00523FAA">
      <w:pPr>
        <w:spacing w:after="0" w:line="240" w:lineRule="auto"/>
        <w:ind w:firstLine="709"/>
        <w:rPr>
          <w:rFonts w:ascii="Times New Roman" w:eastAsia="Batang" w:hAnsi="Times New Roman"/>
          <w:bCs/>
          <w:kern w:val="36"/>
          <w:sz w:val="24"/>
          <w:szCs w:val="24"/>
          <w:lang w:eastAsia="ko-KR"/>
        </w:rPr>
      </w:pPr>
      <w:r w:rsidRPr="002824CA">
        <w:rPr>
          <w:rFonts w:ascii="Times New Roman" w:hAnsi="Times New Roman"/>
          <w:sz w:val="24"/>
          <w:szCs w:val="24"/>
          <w:lang w:eastAsia="en-US"/>
        </w:rPr>
        <w:t>Мясорубка;</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Овощерезка</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Процессор кухонный</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Слайсер;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Куттер или бликсер (для тонкого измельчения продуктов)</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Миксер для коктейлей</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Соковыжималки (для цитрусовых, универсальная)</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Машина для вакуумной упаковки;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Кофемашина с капучинатором</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eastAsia="Batang" w:hAnsi="Times New Roman"/>
          <w:sz w:val="24"/>
          <w:szCs w:val="24"/>
          <w:lang w:eastAsia="ko-KR"/>
        </w:rPr>
      </w:pPr>
      <w:r w:rsidRPr="002824CA">
        <w:rPr>
          <w:rFonts w:ascii="Times New Roman" w:eastAsia="Batang" w:hAnsi="Times New Roman"/>
          <w:bCs/>
          <w:kern w:val="36"/>
          <w:sz w:val="24"/>
          <w:szCs w:val="24"/>
          <w:lang w:eastAsia="ko-KR"/>
        </w:rPr>
        <w:t>Ховоли (оборудование для варки кофе на песке)</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Кофемолка</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Лампа для карамели</w:t>
      </w:r>
      <w:r w:rsidRPr="002824CA">
        <w:rPr>
          <w:rFonts w:ascii="Times New Roman" w:hAnsi="Times New Roman"/>
          <w:sz w:val="24"/>
          <w:szCs w:val="24"/>
          <w:lang w:eastAsia="en-US"/>
        </w:rPr>
        <w:t xml:space="preserve">; </w:t>
      </w:r>
      <w:r w:rsidRPr="002824CA">
        <w:rPr>
          <w:rFonts w:ascii="Times New Roman" w:hAnsi="Times New Roman"/>
          <w:bCs/>
          <w:kern w:val="36"/>
          <w:sz w:val="24"/>
          <w:szCs w:val="24"/>
        </w:rPr>
        <w:t xml:space="preserve">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Аппарат для темперирования шоколада</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Сифон</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Газовая горелка (для карамелизации)</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Машина посудомоечная</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eastAsia="Batang" w:hAnsi="Times New Roman"/>
          <w:bCs/>
          <w:kern w:val="36"/>
          <w:sz w:val="24"/>
          <w:szCs w:val="24"/>
          <w:lang w:eastAsia="ko-KR"/>
        </w:rPr>
      </w:pPr>
      <w:r w:rsidRPr="002824CA">
        <w:rPr>
          <w:rFonts w:ascii="Times New Roman" w:eastAsia="Batang" w:hAnsi="Times New Roman"/>
          <w:sz w:val="24"/>
          <w:szCs w:val="24"/>
          <w:lang w:eastAsia="ko-KR"/>
        </w:rPr>
        <w:t>Стол производственный с моечной ванной</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eastAsia="Batang" w:hAnsi="Times New Roman"/>
          <w:bCs/>
          <w:kern w:val="36"/>
          <w:sz w:val="24"/>
          <w:szCs w:val="24"/>
          <w:lang w:eastAsia="ko-KR"/>
        </w:rPr>
      </w:pPr>
      <w:r w:rsidRPr="002824CA">
        <w:rPr>
          <w:rFonts w:ascii="Times New Roman" w:eastAsia="Batang" w:hAnsi="Times New Roman"/>
          <w:bCs/>
          <w:kern w:val="36"/>
          <w:sz w:val="24"/>
          <w:szCs w:val="24"/>
          <w:lang w:eastAsia="ko-KR"/>
        </w:rPr>
        <w:t>Стеллаж передвижной</w:t>
      </w:r>
      <w:r w:rsidRPr="002824CA">
        <w:rPr>
          <w:rFonts w:ascii="Times New Roman" w:hAnsi="Times New Roman"/>
          <w:sz w:val="24"/>
          <w:szCs w:val="24"/>
          <w:lang w:eastAsia="en-US"/>
        </w:rPr>
        <w:t>;</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eastAsia="Batang" w:hAnsi="Times New Roman"/>
          <w:bCs/>
          <w:kern w:val="36"/>
          <w:sz w:val="24"/>
          <w:szCs w:val="24"/>
          <w:lang w:eastAsia="ko-KR"/>
        </w:rPr>
        <w:t>Моечная ванна двухсекционная</w:t>
      </w:r>
      <w:r w:rsidRPr="002824CA">
        <w:rPr>
          <w:rFonts w:ascii="Times New Roman" w:hAnsi="Times New Roman"/>
          <w:sz w:val="24"/>
          <w:szCs w:val="24"/>
          <w:lang w:eastAsia="en-US"/>
        </w:rPr>
        <w:t>.</w:t>
      </w:r>
    </w:p>
    <w:p w:rsidR="004B6EAC" w:rsidRPr="002824CA" w:rsidRDefault="004B6EAC" w:rsidP="00523FAA">
      <w:pPr>
        <w:spacing w:after="0" w:line="240" w:lineRule="auto"/>
        <w:jc w:val="both"/>
        <w:rPr>
          <w:rFonts w:ascii="Times New Roman" w:hAnsi="Times New Roman"/>
          <w:b/>
          <w:sz w:val="24"/>
          <w:szCs w:val="24"/>
        </w:rPr>
      </w:pP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b/>
          <w:sz w:val="24"/>
          <w:szCs w:val="24"/>
        </w:rPr>
        <w:t>К</w:t>
      </w:r>
      <w:r w:rsidRPr="002824CA">
        <w:rPr>
          <w:rFonts w:ascii="Times New Roman" w:hAnsi="Times New Roman"/>
          <w:b/>
          <w:sz w:val="24"/>
          <w:szCs w:val="24"/>
          <w:u w:color="000000"/>
        </w:rPr>
        <w:t>ондитерский цех организации питания</w:t>
      </w:r>
      <w:r w:rsidRPr="002824CA">
        <w:rPr>
          <w:rFonts w:ascii="Times New Roman" w:hAnsi="Times New Roman"/>
          <w:sz w:val="24"/>
          <w:szCs w:val="24"/>
          <w:u w:color="000000"/>
        </w:rPr>
        <w:t>:</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Весы настольные электронные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Конвекционная печь</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Микроволновая печь</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Подовая печь (для пиццы)</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Расстоечный шкаф</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Плита электрическая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Шкаф холодильный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Шкаф морозильный</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 xml:space="preserve">Шкаф шоковой заморозки </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Тестораскаточная машина (настольная)</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Планетарный миксер</w:t>
      </w:r>
      <w:r w:rsidRPr="002824CA">
        <w:rPr>
          <w:rFonts w:ascii="Times New Roman" w:eastAsia="Batang" w:hAnsi="Times New Roman"/>
          <w:sz w:val="24"/>
          <w:szCs w:val="24"/>
          <w:lang w:eastAsia="ko-KR"/>
        </w:rPr>
        <w:t xml:space="preserve"> (с венчиками: прутковый, плоско-решетчатый, спиральный)</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Тестомесильная машина (настольная)</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Миксер (погружной)</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sz w:val="24"/>
          <w:szCs w:val="24"/>
          <w:lang w:eastAsia="en-US"/>
        </w:rPr>
        <w:t>Мясорубка</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 xml:space="preserve">Куттер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Соковыжималки (для цитрусовых, универсальная)</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 xml:space="preserve">Пресс для пиццы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 xml:space="preserve">Лампа для карамели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Аппарат для темперирования шоколада</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Сифон</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Газовая горелка (для карамелизации)</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Термометр инфрокрасный</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 xml:space="preserve">Термометр со щупом </w:t>
      </w:r>
    </w:p>
    <w:p w:rsidR="004B6EAC" w:rsidRPr="002824CA" w:rsidRDefault="004B6EAC" w:rsidP="00523FAA">
      <w:pPr>
        <w:spacing w:after="0" w:line="240" w:lineRule="auto"/>
        <w:ind w:firstLine="709"/>
        <w:outlineLvl w:val="0"/>
        <w:rPr>
          <w:rFonts w:ascii="Times New Roman" w:hAnsi="Times New Roman"/>
          <w:bCs/>
          <w:kern w:val="36"/>
          <w:sz w:val="24"/>
          <w:szCs w:val="24"/>
        </w:rPr>
      </w:pPr>
      <w:r w:rsidRPr="002824CA">
        <w:rPr>
          <w:rFonts w:ascii="Times New Roman" w:hAnsi="Times New Roman"/>
          <w:bCs/>
          <w:kern w:val="36"/>
          <w:sz w:val="24"/>
          <w:szCs w:val="24"/>
        </w:rPr>
        <w:t>Овоскоп</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sz w:val="24"/>
          <w:szCs w:val="24"/>
          <w:lang w:eastAsia="en-US"/>
        </w:rPr>
        <w:t>Машина для вакуумной упаковки</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bCs/>
          <w:kern w:val="36"/>
          <w:sz w:val="24"/>
          <w:szCs w:val="24"/>
        </w:rPr>
        <w:t>Производственный стол с моечной ванной</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bCs/>
          <w:kern w:val="36"/>
          <w:sz w:val="24"/>
          <w:szCs w:val="24"/>
        </w:rPr>
        <w:t>Производственный стол с деревянным покрытием</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bCs/>
          <w:kern w:val="36"/>
          <w:sz w:val="24"/>
          <w:szCs w:val="24"/>
        </w:rPr>
        <w:t>Производственный стол с мраморным покрытием (охлаждаемый)</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bCs/>
          <w:kern w:val="36"/>
          <w:sz w:val="24"/>
          <w:szCs w:val="24"/>
        </w:rPr>
        <w:t>Моечная ванна (двухсекционная)</w:t>
      </w:r>
    </w:p>
    <w:p w:rsidR="004B6EAC" w:rsidRPr="002824CA" w:rsidRDefault="004B6EAC" w:rsidP="00523FAA">
      <w:pPr>
        <w:spacing w:after="0" w:line="240" w:lineRule="auto"/>
        <w:ind w:firstLine="709"/>
        <w:contextualSpacing/>
        <w:rPr>
          <w:rFonts w:ascii="Times New Roman" w:hAnsi="Times New Roman"/>
          <w:bCs/>
          <w:kern w:val="36"/>
          <w:sz w:val="24"/>
          <w:szCs w:val="24"/>
        </w:rPr>
      </w:pPr>
      <w:r w:rsidRPr="002824CA">
        <w:rPr>
          <w:rFonts w:ascii="Times New Roman" w:hAnsi="Times New Roman"/>
          <w:bCs/>
          <w:kern w:val="36"/>
          <w:sz w:val="24"/>
          <w:szCs w:val="24"/>
        </w:rPr>
        <w:t>Стеллаж передвижной</w:t>
      </w:r>
      <w:r>
        <w:rPr>
          <w:rFonts w:ascii="Times New Roman" w:hAnsi="Times New Roman"/>
          <w:bCs/>
          <w:kern w:val="36"/>
          <w:sz w:val="24"/>
          <w:szCs w:val="24"/>
        </w:rPr>
        <w:t>.</w:t>
      </w:r>
    </w:p>
    <w:p w:rsidR="004B6EAC" w:rsidRPr="002824CA" w:rsidRDefault="004B6EAC" w:rsidP="00523FAA">
      <w:pPr>
        <w:spacing w:after="0" w:line="240" w:lineRule="auto"/>
        <w:ind w:firstLine="709"/>
        <w:jc w:val="both"/>
        <w:rPr>
          <w:rFonts w:ascii="Times New Roman" w:hAnsi="Times New Roman"/>
          <w:b/>
          <w:sz w:val="24"/>
          <w:szCs w:val="24"/>
        </w:rPr>
      </w:pPr>
      <w:r w:rsidRPr="002824CA">
        <w:rPr>
          <w:rFonts w:ascii="Times New Roman" w:hAnsi="Times New Roman"/>
          <w:sz w:val="24"/>
          <w:szCs w:val="24"/>
        </w:rPr>
        <w:t>Оборудование предприятий и технологическое оснащение рабочих мест произво</w:t>
      </w:r>
      <w:r w:rsidRPr="002824CA">
        <w:rPr>
          <w:rFonts w:ascii="Times New Roman" w:hAnsi="Times New Roman"/>
          <w:sz w:val="24"/>
          <w:szCs w:val="24"/>
        </w:rPr>
        <w:t>д</w:t>
      </w:r>
      <w:r w:rsidRPr="002824CA">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w:t>
      </w:r>
      <w:r w:rsidRPr="002824CA">
        <w:rPr>
          <w:rFonts w:ascii="Times New Roman" w:hAnsi="Times New Roman"/>
          <w:sz w:val="24"/>
          <w:szCs w:val="24"/>
        </w:rPr>
        <w:t>х</w:t>
      </w:r>
      <w:r w:rsidRPr="002824CA">
        <w:rPr>
          <w:rFonts w:ascii="Times New Roman" w:hAnsi="Times New Roman"/>
          <w:sz w:val="24"/>
          <w:szCs w:val="24"/>
        </w:rPr>
        <w:t>нологий, материалов и оборудования.</w:t>
      </w:r>
    </w:p>
    <w:p w:rsidR="004B6EAC" w:rsidRPr="002824CA" w:rsidRDefault="004B6EAC" w:rsidP="00523FAA">
      <w:pPr>
        <w:spacing w:after="0"/>
        <w:jc w:val="both"/>
        <w:rPr>
          <w:rFonts w:ascii="Times New Roman" w:hAnsi="Times New Roman"/>
          <w:sz w:val="24"/>
          <w:szCs w:val="24"/>
        </w:rPr>
      </w:pPr>
    </w:p>
    <w:p w:rsidR="004B6EAC" w:rsidRPr="002824CA" w:rsidRDefault="004B6EAC" w:rsidP="00523FAA">
      <w:pPr>
        <w:spacing w:after="0"/>
        <w:ind w:firstLine="567"/>
        <w:jc w:val="both"/>
        <w:rPr>
          <w:rFonts w:ascii="Times New Roman" w:hAnsi="Times New Roman"/>
          <w:b/>
          <w:sz w:val="24"/>
          <w:szCs w:val="24"/>
        </w:rPr>
      </w:pPr>
      <w:r w:rsidRPr="002824CA">
        <w:rPr>
          <w:rFonts w:ascii="Times New Roman" w:hAnsi="Times New Roman"/>
          <w:b/>
          <w:sz w:val="24"/>
          <w:szCs w:val="24"/>
        </w:rPr>
        <w:t>6.2. Требования к кадровым условиям реализации образовательной программы</w:t>
      </w:r>
    </w:p>
    <w:p w:rsidR="004B6EAC" w:rsidRPr="002824CA" w:rsidRDefault="004B6EAC" w:rsidP="00523FAA">
      <w:pPr>
        <w:spacing w:after="0" w:line="240" w:lineRule="auto"/>
        <w:ind w:firstLine="596"/>
        <w:jc w:val="both"/>
        <w:rPr>
          <w:rFonts w:ascii="Times New Roman" w:hAnsi="Times New Roman"/>
          <w:bCs/>
          <w:sz w:val="24"/>
          <w:szCs w:val="24"/>
        </w:rPr>
      </w:pPr>
      <w:r w:rsidRPr="002824CA">
        <w:rPr>
          <w:rFonts w:ascii="Times New Roman" w:hAnsi="Times New Roman"/>
          <w:sz w:val="24"/>
          <w:szCs w:val="24"/>
        </w:rPr>
        <w:t>Реализация образовательной программы обеспечивается педагогическими работн</w:t>
      </w:r>
      <w:r w:rsidRPr="002824CA">
        <w:rPr>
          <w:rFonts w:ascii="Times New Roman" w:hAnsi="Times New Roman"/>
          <w:sz w:val="24"/>
          <w:szCs w:val="24"/>
        </w:rPr>
        <w:t>и</w:t>
      </w:r>
      <w:r w:rsidRPr="002824CA">
        <w:rPr>
          <w:rFonts w:ascii="Times New Roman" w:hAnsi="Times New Roman"/>
          <w:sz w:val="24"/>
          <w:szCs w:val="24"/>
        </w:rPr>
        <w:t>ками образовательной организации, а также лицами, привлекаемыми к реализации обр</w:t>
      </w:r>
      <w:r w:rsidRPr="002824CA">
        <w:rPr>
          <w:rFonts w:ascii="Times New Roman" w:hAnsi="Times New Roman"/>
          <w:sz w:val="24"/>
          <w:szCs w:val="24"/>
        </w:rPr>
        <w:t>а</w:t>
      </w:r>
      <w:r w:rsidRPr="002824CA">
        <w:rPr>
          <w:rFonts w:ascii="Times New Roman" w:hAnsi="Times New Roman"/>
          <w:sz w:val="24"/>
          <w:szCs w:val="24"/>
        </w:rPr>
        <w:t>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w:t>
      </w:r>
      <w:r w:rsidRPr="002824CA">
        <w:rPr>
          <w:rFonts w:ascii="Times New Roman" w:hAnsi="Times New Roman"/>
          <w:sz w:val="24"/>
          <w:szCs w:val="24"/>
        </w:rPr>
        <w:t>т</w:t>
      </w:r>
      <w:r w:rsidRPr="002824CA">
        <w:rPr>
          <w:rFonts w:ascii="Times New Roman" w:hAnsi="Times New Roman"/>
          <w:sz w:val="24"/>
          <w:szCs w:val="24"/>
        </w:rPr>
        <w:t>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w:t>
      </w:r>
      <w:r w:rsidRPr="002824CA">
        <w:rPr>
          <w:rFonts w:ascii="Times New Roman" w:hAnsi="Times New Roman"/>
          <w:sz w:val="24"/>
          <w:szCs w:val="24"/>
        </w:rPr>
        <w:t>у</w:t>
      </w:r>
      <w:r w:rsidRPr="002824CA">
        <w:rPr>
          <w:rFonts w:ascii="Times New Roman" w:hAnsi="Times New Roman"/>
          <w:sz w:val="24"/>
          <w:szCs w:val="24"/>
        </w:rPr>
        <w:t>ги гостеприимства, общественное питание и пр.)</w:t>
      </w:r>
      <w:r w:rsidRPr="002824CA">
        <w:rPr>
          <w:rFonts w:ascii="Times New Roman" w:hAnsi="Times New Roman"/>
          <w:bCs/>
          <w:sz w:val="24"/>
          <w:szCs w:val="24"/>
        </w:rPr>
        <w:t xml:space="preserve">  и </w:t>
      </w:r>
      <w:r w:rsidRPr="002824CA">
        <w:rPr>
          <w:rFonts w:ascii="Times New Roman" w:hAnsi="Times New Roman"/>
          <w:sz w:val="24"/>
          <w:szCs w:val="24"/>
        </w:rPr>
        <w:t>имеющих стаж работы в данной пр</w:t>
      </w:r>
      <w:r w:rsidRPr="002824CA">
        <w:rPr>
          <w:rFonts w:ascii="Times New Roman" w:hAnsi="Times New Roman"/>
          <w:sz w:val="24"/>
          <w:szCs w:val="24"/>
        </w:rPr>
        <w:t>о</w:t>
      </w:r>
      <w:r w:rsidRPr="002824CA">
        <w:rPr>
          <w:rFonts w:ascii="Times New Roman" w:hAnsi="Times New Roman"/>
          <w:sz w:val="24"/>
          <w:szCs w:val="24"/>
        </w:rPr>
        <w:t>фессиональной области не менее 3 лет.</w:t>
      </w:r>
    </w:p>
    <w:p w:rsidR="004B6EAC" w:rsidRPr="002824CA" w:rsidRDefault="004B6EAC" w:rsidP="00523FAA">
      <w:pPr>
        <w:spacing w:after="0" w:line="240" w:lineRule="auto"/>
        <w:ind w:firstLine="709"/>
        <w:jc w:val="both"/>
        <w:rPr>
          <w:rFonts w:ascii="Times New Roman" w:hAnsi="Times New Roman"/>
          <w:sz w:val="24"/>
          <w:szCs w:val="24"/>
        </w:rPr>
      </w:pPr>
      <w:r w:rsidRPr="002824CA">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w:t>
      </w:r>
      <w:r w:rsidRPr="002824CA">
        <w:rPr>
          <w:rFonts w:ascii="Times New Roman" w:hAnsi="Times New Roman"/>
          <w:sz w:val="24"/>
          <w:szCs w:val="24"/>
        </w:rPr>
        <w:t>ь</w:t>
      </w:r>
      <w:r w:rsidRPr="002824CA">
        <w:rPr>
          <w:rFonts w:ascii="Times New Roman" w:hAnsi="Times New Roman"/>
          <w:sz w:val="24"/>
          <w:szCs w:val="24"/>
        </w:rPr>
        <w:t>ного профессионального образования», утвержденном приказом Министерства труда и социальной защиты Российской Федерации от 8 сентября 2015 г. № 608н.</w:t>
      </w:r>
    </w:p>
    <w:p w:rsidR="004B6EAC" w:rsidRPr="002824CA" w:rsidRDefault="004B6EAC" w:rsidP="00523FAA">
      <w:pPr>
        <w:spacing w:after="0" w:line="240" w:lineRule="auto"/>
        <w:ind w:firstLine="596"/>
        <w:jc w:val="both"/>
        <w:rPr>
          <w:rFonts w:ascii="Times New Roman" w:hAnsi="Times New Roman"/>
          <w:bCs/>
          <w:sz w:val="24"/>
          <w:szCs w:val="24"/>
        </w:rPr>
      </w:pPr>
      <w:r w:rsidRPr="002824CA">
        <w:rPr>
          <w:rFonts w:ascii="Times New Roman" w:hAnsi="Times New Roman"/>
          <w:sz w:val="24"/>
          <w:szCs w:val="24"/>
        </w:rPr>
        <w:t>Педагогические работники, привлекаемые к реализации образовательной програ</w:t>
      </w:r>
      <w:r w:rsidRPr="002824CA">
        <w:rPr>
          <w:rFonts w:ascii="Times New Roman" w:hAnsi="Times New Roman"/>
          <w:sz w:val="24"/>
          <w:szCs w:val="24"/>
        </w:rPr>
        <w:t>м</w:t>
      </w:r>
      <w:r w:rsidRPr="002824CA">
        <w:rPr>
          <w:rFonts w:ascii="Times New Roman" w:hAnsi="Times New Roman"/>
          <w:sz w:val="24"/>
          <w:szCs w:val="24"/>
        </w:rPr>
        <w:t>мы, должны получать дополнительное профессиональное образование по программам п</w:t>
      </w:r>
      <w:r w:rsidRPr="002824CA">
        <w:rPr>
          <w:rFonts w:ascii="Times New Roman" w:hAnsi="Times New Roman"/>
          <w:sz w:val="24"/>
          <w:szCs w:val="24"/>
        </w:rPr>
        <w:t>о</w:t>
      </w:r>
      <w:r w:rsidRPr="002824CA">
        <w:rPr>
          <w:rFonts w:ascii="Times New Roman" w:hAnsi="Times New Roman"/>
          <w:sz w:val="24"/>
          <w:szCs w:val="24"/>
        </w:rPr>
        <w:t>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не реже 1 раза в 3 года с учетом расширения спектра профессиональных компетенций.</w:t>
      </w:r>
    </w:p>
    <w:p w:rsidR="004B6EAC" w:rsidRPr="002824CA" w:rsidRDefault="004B6EAC" w:rsidP="00523FAA">
      <w:pPr>
        <w:spacing w:after="0" w:line="240" w:lineRule="auto"/>
        <w:ind w:firstLine="596"/>
        <w:jc w:val="both"/>
        <w:rPr>
          <w:rFonts w:ascii="Times New Roman" w:hAnsi="Times New Roman"/>
          <w:bCs/>
          <w:sz w:val="24"/>
          <w:szCs w:val="24"/>
        </w:rPr>
      </w:pPr>
      <w:r w:rsidRPr="002824CA">
        <w:rPr>
          <w:rFonts w:ascii="Times New Roman" w:hAnsi="Times New Roman"/>
          <w:sz w:val="24"/>
          <w:szCs w:val="24"/>
        </w:rPr>
        <w:t>Доля педагогических работников (в приведенных к целочисленным значениям ст</w:t>
      </w:r>
      <w:r w:rsidRPr="002824CA">
        <w:rPr>
          <w:rFonts w:ascii="Times New Roman" w:hAnsi="Times New Roman"/>
          <w:sz w:val="24"/>
          <w:szCs w:val="24"/>
        </w:rPr>
        <w:t>а</w:t>
      </w:r>
      <w:r w:rsidRPr="002824CA">
        <w:rPr>
          <w:rFonts w:ascii="Times New Roman" w:hAnsi="Times New Roman"/>
          <w:sz w:val="24"/>
          <w:szCs w:val="24"/>
        </w:rPr>
        <w:t>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w:t>
      </w:r>
      <w:r w:rsidRPr="002824CA">
        <w:rPr>
          <w:rFonts w:ascii="Times New Roman" w:hAnsi="Times New Roman"/>
          <w:sz w:val="24"/>
          <w:szCs w:val="24"/>
        </w:rPr>
        <w:t>о</w:t>
      </w:r>
      <w:r w:rsidRPr="002824CA">
        <w:rPr>
          <w:rFonts w:ascii="Times New Roman" w:hAnsi="Times New Roman"/>
          <w:sz w:val="24"/>
          <w:szCs w:val="24"/>
        </w:rPr>
        <w:t>ответствует области профессиональной деятельности 33 Сервис, оказание услуг насел</w:t>
      </w:r>
      <w:r w:rsidRPr="002824CA">
        <w:rPr>
          <w:rFonts w:ascii="Times New Roman" w:hAnsi="Times New Roman"/>
          <w:sz w:val="24"/>
          <w:szCs w:val="24"/>
        </w:rPr>
        <w:t>е</w:t>
      </w:r>
      <w:r w:rsidRPr="002824CA">
        <w:rPr>
          <w:rFonts w:ascii="Times New Roman" w:hAnsi="Times New Roman"/>
          <w:sz w:val="24"/>
          <w:szCs w:val="24"/>
        </w:rPr>
        <w:t>нию (торговля, техническое обслуживание, ремонт, предоставление персональных услуг, услуги гостеприимства, общественное питание и пр.), в общем числе педагогических р</w:t>
      </w:r>
      <w:r w:rsidRPr="002824CA">
        <w:rPr>
          <w:rFonts w:ascii="Times New Roman" w:hAnsi="Times New Roman"/>
          <w:sz w:val="24"/>
          <w:szCs w:val="24"/>
        </w:rPr>
        <w:t>а</w:t>
      </w:r>
      <w:r w:rsidRPr="002824CA">
        <w:rPr>
          <w:rFonts w:ascii="Times New Roman" w:hAnsi="Times New Roman"/>
          <w:sz w:val="24"/>
          <w:szCs w:val="24"/>
        </w:rPr>
        <w:t>ботников, реализующих образовательную программу, должна быть не менее 25 проце</w:t>
      </w:r>
      <w:r w:rsidRPr="002824CA">
        <w:rPr>
          <w:rFonts w:ascii="Times New Roman" w:hAnsi="Times New Roman"/>
          <w:sz w:val="24"/>
          <w:szCs w:val="24"/>
        </w:rPr>
        <w:t>н</w:t>
      </w:r>
      <w:r w:rsidRPr="002824CA">
        <w:rPr>
          <w:rFonts w:ascii="Times New Roman" w:hAnsi="Times New Roman"/>
          <w:sz w:val="24"/>
          <w:szCs w:val="24"/>
        </w:rPr>
        <w:t>тов.</w:t>
      </w:r>
    </w:p>
    <w:p w:rsidR="004B6EAC" w:rsidRPr="002824CA" w:rsidRDefault="004B6EAC" w:rsidP="00523FAA">
      <w:pPr>
        <w:spacing w:after="0"/>
        <w:ind w:firstLine="567"/>
        <w:jc w:val="both"/>
        <w:rPr>
          <w:rFonts w:ascii="Times New Roman" w:hAnsi="Times New Roman"/>
          <w:b/>
          <w:sz w:val="24"/>
          <w:szCs w:val="24"/>
        </w:rPr>
      </w:pPr>
    </w:p>
    <w:p w:rsidR="004B6EAC" w:rsidRPr="002824CA" w:rsidRDefault="004B6EAC" w:rsidP="00523FAA">
      <w:pPr>
        <w:spacing w:after="0"/>
        <w:ind w:firstLine="708"/>
        <w:jc w:val="both"/>
        <w:rPr>
          <w:rFonts w:ascii="Times New Roman" w:hAnsi="Times New Roman"/>
          <w:b/>
          <w:sz w:val="24"/>
          <w:szCs w:val="24"/>
        </w:rPr>
      </w:pPr>
      <w:r w:rsidRPr="002824CA">
        <w:rPr>
          <w:rFonts w:ascii="Times New Roman" w:hAnsi="Times New Roman"/>
          <w:b/>
          <w:sz w:val="24"/>
          <w:szCs w:val="24"/>
        </w:rPr>
        <w:t xml:space="preserve">6.3. </w:t>
      </w:r>
      <w:r w:rsidR="008D2E1A">
        <w:rPr>
          <w:rFonts w:ascii="Times New Roman" w:hAnsi="Times New Roman"/>
          <w:b/>
          <w:sz w:val="24"/>
          <w:szCs w:val="24"/>
        </w:rPr>
        <w:t>Р</w:t>
      </w:r>
      <w:r w:rsidRPr="002824CA">
        <w:rPr>
          <w:rFonts w:ascii="Times New Roman" w:hAnsi="Times New Roman"/>
          <w:b/>
          <w:sz w:val="24"/>
          <w:szCs w:val="24"/>
        </w:rPr>
        <w:t>асчеты нормативных затрат оказания государственных услуг по реал</w:t>
      </w:r>
      <w:r w:rsidRPr="002824CA">
        <w:rPr>
          <w:rFonts w:ascii="Times New Roman" w:hAnsi="Times New Roman"/>
          <w:b/>
          <w:sz w:val="24"/>
          <w:szCs w:val="24"/>
        </w:rPr>
        <w:t>и</w:t>
      </w:r>
      <w:r w:rsidRPr="002824CA">
        <w:rPr>
          <w:rFonts w:ascii="Times New Roman" w:hAnsi="Times New Roman"/>
          <w:b/>
          <w:sz w:val="24"/>
          <w:szCs w:val="24"/>
        </w:rPr>
        <w:t>зации образовательной программы</w:t>
      </w:r>
    </w:p>
    <w:p w:rsidR="004B6EAC" w:rsidRPr="002824CA" w:rsidRDefault="004B6EAC" w:rsidP="00523FAA">
      <w:pPr>
        <w:spacing w:after="0"/>
        <w:ind w:firstLine="708"/>
        <w:jc w:val="both"/>
        <w:rPr>
          <w:rFonts w:ascii="Times New Roman" w:hAnsi="Times New Roman"/>
          <w:sz w:val="24"/>
          <w:szCs w:val="24"/>
        </w:rPr>
      </w:pPr>
      <w:r w:rsidRPr="002824CA">
        <w:rPr>
          <w:rFonts w:ascii="Times New Roman" w:hAnsi="Times New Roman"/>
          <w:sz w:val="24"/>
          <w:szCs w:val="24"/>
        </w:rPr>
        <w:t>Расчеты нормативных затрат оказания государственных услуг по реализации обр</w:t>
      </w:r>
      <w:r w:rsidRPr="002824CA">
        <w:rPr>
          <w:rFonts w:ascii="Times New Roman" w:hAnsi="Times New Roman"/>
          <w:sz w:val="24"/>
          <w:szCs w:val="24"/>
        </w:rPr>
        <w:t>а</w:t>
      </w:r>
      <w:r w:rsidRPr="002824CA">
        <w:rPr>
          <w:rFonts w:ascii="Times New Roman" w:hAnsi="Times New Roman"/>
          <w:sz w:val="24"/>
          <w:szCs w:val="24"/>
        </w:rPr>
        <w:t>зовательной программы осуществляется в соответствии с Методикой определения норм</w:t>
      </w:r>
      <w:r w:rsidRPr="002824CA">
        <w:rPr>
          <w:rFonts w:ascii="Times New Roman" w:hAnsi="Times New Roman"/>
          <w:sz w:val="24"/>
          <w:szCs w:val="24"/>
        </w:rPr>
        <w:t>а</w:t>
      </w:r>
      <w:r w:rsidRPr="002824CA">
        <w:rPr>
          <w:rFonts w:ascii="Times New Roman" w:hAnsi="Times New Roman"/>
          <w:sz w:val="24"/>
          <w:szCs w:val="24"/>
        </w:rPr>
        <w:t>тивных затрат на оказание государственных услуг по реализации образовательных пр</w:t>
      </w:r>
      <w:r w:rsidRPr="002824CA">
        <w:rPr>
          <w:rFonts w:ascii="Times New Roman" w:hAnsi="Times New Roman"/>
          <w:sz w:val="24"/>
          <w:szCs w:val="24"/>
        </w:rPr>
        <w:t>о</w:t>
      </w:r>
      <w:r w:rsidRPr="002824CA">
        <w:rPr>
          <w:rFonts w:ascii="Times New Roman" w:hAnsi="Times New Roman"/>
          <w:sz w:val="24"/>
          <w:szCs w:val="24"/>
        </w:rPr>
        <w:t>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1"/>
      <w:bookmarkEnd w:id="2"/>
    </w:p>
    <w:p w:rsidR="004B6EAC" w:rsidRPr="002824CA" w:rsidRDefault="004B6EAC" w:rsidP="00523FAA">
      <w:pPr>
        <w:spacing w:after="0"/>
        <w:ind w:firstLine="708"/>
        <w:jc w:val="both"/>
        <w:rPr>
          <w:rFonts w:ascii="Times New Roman" w:hAnsi="Times New Roman"/>
          <w:sz w:val="24"/>
          <w:szCs w:val="24"/>
        </w:rPr>
      </w:pPr>
      <w:r w:rsidRPr="002824CA">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w:t>
      </w:r>
      <w:r w:rsidRPr="002824CA">
        <w:rPr>
          <w:rFonts w:ascii="Times New Roman" w:hAnsi="Times New Roman"/>
          <w:sz w:val="24"/>
          <w:szCs w:val="24"/>
        </w:rPr>
        <w:t>о</w:t>
      </w:r>
      <w:r w:rsidRPr="002824CA">
        <w:rPr>
          <w:rFonts w:ascii="Times New Roman" w:hAnsi="Times New Roman"/>
          <w:sz w:val="24"/>
          <w:szCs w:val="24"/>
        </w:rPr>
        <w:t>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w:t>
      </w:r>
      <w:r w:rsidRPr="002824CA">
        <w:rPr>
          <w:rFonts w:ascii="Times New Roman" w:hAnsi="Times New Roman"/>
          <w:sz w:val="24"/>
          <w:szCs w:val="24"/>
        </w:rPr>
        <w:t>а</w:t>
      </w:r>
      <w:r w:rsidRPr="002824CA">
        <w:rPr>
          <w:rFonts w:ascii="Times New Roman" w:hAnsi="Times New Roman"/>
          <w:sz w:val="24"/>
          <w:szCs w:val="24"/>
        </w:rPr>
        <w:t>тельскую) работу и другую работу в соответствии с Указом Президента Российской Фед</w:t>
      </w:r>
      <w:r w:rsidRPr="002824CA">
        <w:rPr>
          <w:rFonts w:ascii="Times New Roman" w:hAnsi="Times New Roman"/>
          <w:sz w:val="24"/>
          <w:szCs w:val="24"/>
        </w:rPr>
        <w:t>е</w:t>
      </w:r>
      <w:r w:rsidRPr="002824CA">
        <w:rPr>
          <w:rFonts w:ascii="Times New Roman" w:hAnsi="Times New Roman"/>
          <w:sz w:val="24"/>
          <w:szCs w:val="24"/>
        </w:rPr>
        <w:t>рации от 7 мая 2012 г. № 597 «О мероприятиях по реализации государственной социал</w:t>
      </w:r>
      <w:r w:rsidRPr="002824CA">
        <w:rPr>
          <w:rFonts w:ascii="Times New Roman" w:hAnsi="Times New Roman"/>
          <w:sz w:val="24"/>
          <w:szCs w:val="24"/>
        </w:rPr>
        <w:t>ь</w:t>
      </w:r>
      <w:r w:rsidRPr="002824CA">
        <w:rPr>
          <w:rFonts w:ascii="Times New Roman" w:hAnsi="Times New Roman"/>
          <w:sz w:val="24"/>
          <w:szCs w:val="24"/>
        </w:rPr>
        <w:t>ной политики».</w:t>
      </w:r>
    </w:p>
    <w:p w:rsidR="004B6EAC" w:rsidRPr="002824CA" w:rsidRDefault="004B6EAC" w:rsidP="00523FAA">
      <w:pPr>
        <w:spacing w:after="0"/>
        <w:ind w:firstLine="708"/>
        <w:jc w:val="both"/>
        <w:rPr>
          <w:rFonts w:ascii="Times New Roman" w:hAnsi="Times New Roman"/>
          <w:sz w:val="24"/>
          <w:szCs w:val="24"/>
        </w:rPr>
      </w:pPr>
      <w:r w:rsidRPr="002824CA">
        <w:rPr>
          <w:rFonts w:ascii="Times New Roman" w:hAnsi="Times New Roman"/>
          <w:sz w:val="24"/>
          <w:szCs w:val="24"/>
        </w:rPr>
        <w:t>Расчёт норматива затрат по реализации основной профессиональной образовател</w:t>
      </w:r>
      <w:r w:rsidRPr="002824CA">
        <w:rPr>
          <w:rFonts w:ascii="Times New Roman" w:hAnsi="Times New Roman"/>
          <w:sz w:val="24"/>
          <w:szCs w:val="24"/>
        </w:rPr>
        <w:t>ь</w:t>
      </w:r>
      <w:r w:rsidRPr="002824CA">
        <w:rPr>
          <w:rFonts w:ascii="Times New Roman" w:hAnsi="Times New Roman"/>
          <w:sz w:val="24"/>
          <w:szCs w:val="24"/>
        </w:rPr>
        <w:t>ной программы СПО может отличаться в зависимости от требований нормативных актов субъектов РФ, а также применения сетевых форм, образовательных технологий, спец</w:t>
      </w:r>
      <w:r w:rsidRPr="002824CA">
        <w:rPr>
          <w:rFonts w:ascii="Times New Roman" w:hAnsi="Times New Roman"/>
          <w:sz w:val="24"/>
          <w:szCs w:val="24"/>
        </w:rPr>
        <w:t>и</w:t>
      </w:r>
      <w:r w:rsidRPr="002824CA">
        <w:rPr>
          <w:rFonts w:ascii="Times New Roman" w:hAnsi="Times New Roman"/>
          <w:sz w:val="24"/>
          <w:szCs w:val="24"/>
        </w:rPr>
        <w:t>альных условий получения образования обучающимися с ограниченными возможностями здоровья и других особенностей организации и осуществления образовательной деятел</w:t>
      </w:r>
      <w:r w:rsidRPr="002824CA">
        <w:rPr>
          <w:rFonts w:ascii="Times New Roman" w:hAnsi="Times New Roman"/>
          <w:sz w:val="24"/>
          <w:szCs w:val="24"/>
        </w:rPr>
        <w:t>ь</w:t>
      </w:r>
      <w:r w:rsidRPr="002824CA">
        <w:rPr>
          <w:rFonts w:ascii="Times New Roman" w:hAnsi="Times New Roman"/>
          <w:sz w:val="24"/>
          <w:szCs w:val="24"/>
        </w:rPr>
        <w:t>ности.</w:t>
      </w:r>
    </w:p>
    <w:p w:rsidR="004B6EAC" w:rsidRPr="002824CA" w:rsidRDefault="004B6EAC" w:rsidP="00523FAA">
      <w:pPr>
        <w:spacing w:after="0"/>
        <w:ind w:firstLine="708"/>
        <w:jc w:val="both"/>
        <w:rPr>
          <w:rFonts w:ascii="Times New Roman" w:hAnsi="Times New Roman"/>
          <w:sz w:val="24"/>
          <w:szCs w:val="24"/>
        </w:rPr>
      </w:pPr>
    </w:p>
    <w:p w:rsidR="004B6EAC" w:rsidRDefault="004B6EAC" w:rsidP="00523FAA">
      <w:pPr>
        <w:spacing w:after="0"/>
        <w:ind w:firstLine="708"/>
        <w:jc w:val="both"/>
        <w:rPr>
          <w:rFonts w:ascii="Times New Roman" w:hAnsi="Times New Roman"/>
          <w:b/>
          <w:sz w:val="24"/>
          <w:szCs w:val="24"/>
        </w:rPr>
      </w:pPr>
    </w:p>
    <w:p w:rsidR="004B6EAC" w:rsidRDefault="004B6EAC" w:rsidP="00523FAA">
      <w:pPr>
        <w:spacing w:after="0"/>
        <w:ind w:firstLine="708"/>
        <w:jc w:val="both"/>
        <w:rPr>
          <w:rFonts w:ascii="Times New Roman" w:hAnsi="Times New Roman"/>
          <w:b/>
          <w:sz w:val="24"/>
          <w:szCs w:val="24"/>
        </w:rPr>
      </w:pPr>
    </w:p>
    <w:p w:rsidR="004B6EAC" w:rsidRDefault="004B6EAC" w:rsidP="00523FAA">
      <w:pPr>
        <w:spacing w:after="0"/>
        <w:ind w:firstLine="708"/>
        <w:jc w:val="both"/>
        <w:rPr>
          <w:rFonts w:ascii="Times New Roman" w:hAnsi="Times New Roman"/>
          <w:b/>
          <w:sz w:val="24"/>
          <w:szCs w:val="24"/>
        </w:rPr>
      </w:pPr>
    </w:p>
    <w:p w:rsidR="004B6EAC" w:rsidRDefault="004B6EAC" w:rsidP="00523FAA">
      <w:pPr>
        <w:spacing w:after="0"/>
        <w:ind w:firstLine="708"/>
        <w:jc w:val="both"/>
        <w:rPr>
          <w:rFonts w:ascii="Times New Roman" w:hAnsi="Times New Roman"/>
          <w:b/>
          <w:sz w:val="24"/>
          <w:szCs w:val="24"/>
        </w:rPr>
      </w:pPr>
    </w:p>
    <w:p w:rsidR="004B6EAC" w:rsidRDefault="004B6EAC" w:rsidP="00523FAA">
      <w:pPr>
        <w:spacing w:after="0"/>
        <w:ind w:firstLine="708"/>
        <w:jc w:val="both"/>
        <w:rPr>
          <w:rFonts w:ascii="Times New Roman" w:hAnsi="Times New Roman"/>
          <w:b/>
          <w:sz w:val="24"/>
          <w:szCs w:val="24"/>
        </w:rPr>
      </w:pPr>
    </w:p>
    <w:p w:rsidR="004B6EAC" w:rsidRDefault="004B6EAC" w:rsidP="00FD3F1B">
      <w:pPr>
        <w:spacing w:after="0"/>
        <w:jc w:val="both"/>
        <w:rPr>
          <w:rFonts w:ascii="Times New Roman" w:hAnsi="Times New Roman"/>
          <w:b/>
          <w:sz w:val="24"/>
          <w:szCs w:val="24"/>
        </w:rPr>
      </w:pPr>
    </w:p>
    <w:p w:rsidR="004B6EAC" w:rsidRPr="002824CA" w:rsidRDefault="004B6EAC" w:rsidP="00791F1D">
      <w:pPr>
        <w:spacing w:after="0"/>
        <w:jc w:val="both"/>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ПРИЛОЖЕНИЯ</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r w:rsidRPr="002824CA">
        <w:rPr>
          <w:rFonts w:ascii="Times New Roman" w:hAnsi="Times New Roman"/>
          <w:b/>
          <w:sz w:val="24"/>
          <w:szCs w:val="24"/>
        </w:rPr>
        <w:t>1</w:t>
      </w:r>
      <w:r>
        <w:rPr>
          <w:rFonts w:ascii="Times New Roman" w:hAnsi="Times New Roman"/>
          <w:b/>
          <w:sz w:val="24"/>
          <w:szCs w:val="24"/>
        </w:rPr>
        <w:t>. Программы профессиональных модулей</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w:t>
      </w:r>
      <w:r w:rsidRPr="002824CA">
        <w:rPr>
          <w:rFonts w:ascii="Times New Roman" w:hAnsi="Times New Roman"/>
          <w:b/>
          <w:sz w:val="24"/>
          <w:szCs w:val="24"/>
        </w:rPr>
        <w:t xml:space="preserve">.1 </w:t>
      </w:r>
    </w:p>
    <w:p w:rsidR="004B6EAC" w:rsidRPr="002824CA" w:rsidRDefault="004B6EAC" w:rsidP="00523FAA">
      <w:pPr>
        <w:spacing w:after="0"/>
        <w:jc w:val="right"/>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ПРОФЕССИОНАЛЬНОГО МОДУЛЯ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ПМ 01. Организация и ведение процессов приготовления и подготовки к реализации полуфабрикатов для блюд, кулинарных изделий сложного ассортимента</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791F1D" w:rsidP="00FD3F1B">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г.</w:t>
      </w:r>
    </w:p>
    <w:p w:rsidR="004B6EAC" w:rsidRPr="002824CA" w:rsidRDefault="004B6EAC" w:rsidP="00523FAA">
      <w:pPr>
        <w:spacing w:after="0"/>
        <w:jc w:val="center"/>
        <w:rPr>
          <w:rFonts w:ascii="Times New Roman" w:hAnsi="Times New Roman"/>
          <w:b/>
          <w:bCs/>
          <w:sz w:val="24"/>
          <w:szCs w:val="24"/>
        </w:rPr>
      </w:pPr>
      <w:r w:rsidRPr="002824CA">
        <w:rPr>
          <w:rFonts w:ascii="Times New Roman" w:hAnsi="Times New Roman"/>
          <w:b/>
          <w:sz w:val="24"/>
          <w:szCs w:val="24"/>
        </w:rPr>
        <w:br w:type="page"/>
      </w: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B6EAC" w:rsidRPr="002824CA" w:rsidTr="005F3626">
        <w:trPr>
          <w:trHeight w:val="474"/>
        </w:trPr>
        <w:tc>
          <w:tcPr>
            <w:tcW w:w="9007" w:type="dxa"/>
          </w:tcPr>
          <w:p w:rsidR="004B6EAC" w:rsidRPr="002824CA" w:rsidRDefault="004B6EAC" w:rsidP="00523FAA">
            <w:pPr>
              <w:suppressAutoHyphens/>
              <w:spacing w:after="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ПРОФЕССИОНАЛЬНОГО МОДУЛЯ</w:t>
            </w: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720"/>
        </w:trPr>
        <w:tc>
          <w:tcPr>
            <w:tcW w:w="9007" w:type="dxa"/>
          </w:tcPr>
          <w:p w:rsidR="004B6EAC" w:rsidRPr="002824CA" w:rsidRDefault="004B6EAC" w:rsidP="00523FAA">
            <w:pPr>
              <w:suppressAutoHyphens/>
              <w:spacing w:after="0"/>
              <w:jc w:val="both"/>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uppressAutoHyphens/>
              <w:spacing w:after="0"/>
              <w:jc w:val="both"/>
              <w:rPr>
                <w:rFonts w:ascii="Times New Roman" w:hAnsi="Times New Roman"/>
                <w:b/>
                <w:bCs/>
                <w:sz w:val="24"/>
                <w:szCs w:val="24"/>
              </w:rPr>
            </w:pPr>
            <w:r w:rsidRPr="002824CA">
              <w:rPr>
                <w:rFonts w:ascii="Times New Roman" w:hAnsi="Times New Roman"/>
                <w:b/>
                <w:bCs/>
                <w:sz w:val="24"/>
                <w:szCs w:val="24"/>
              </w:rPr>
              <w:t xml:space="preserve">3. </w:t>
            </w:r>
            <w:r w:rsidRPr="002824CA">
              <w:rPr>
                <w:rFonts w:ascii="Times New Roman" w:hAnsi="Times New Roman"/>
                <w:b/>
                <w:sz w:val="24"/>
                <w:szCs w:val="24"/>
              </w:rPr>
              <w:t>ПРИМЕРНЫЕ</w:t>
            </w:r>
            <w:r w:rsidRPr="002824CA">
              <w:rPr>
                <w:rFonts w:ascii="Times New Roman" w:hAnsi="Times New Roman"/>
                <w:b/>
                <w:bCs/>
                <w:sz w:val="24"/>
                <w:szCs w:val="24"/>
              </w:rPr>
              <w:t xml:space="preserve"> УСЛОВИЯ РЕАЛИЗАЦИИ </w:t>
            </w:r>
            <w:r w:rsidRPr="002824CA">
              <w:rPr>
                <w:rFonts w:ascii="Times New Roman" w:hAnsi="Times New Roman"/>
                <w:b/>
                <w:sz w:val="24"/>
                <w:szCs w:val="24"/>
              </w:rPr>
              <w:t>ПРОГРАММЫ</w:t>
            </w:r>
            <w:r w:rsidRPr="002824CA">
              <w:rPr>
                <w:rFonts w:ascii="Times New Roman" w:hAnsi="Times New Roman"/>
                <w:b/>
                <w:bCs/>
                <w:sz w:val="24"/>
                <w:szCs w:val="24"/>
              </w:rPr>
              <w:t xml:space="preserve"> ПРОФЕССИОНАЛЬНОГО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523FAA">
            <w:pPr>
              <w:suppressAutoHyphens/>
              <w:spacing w:after="0"/>
              <w:jc w:val="both"/>
              <w:rPr>
                <w:rFonts w:ascii="Times New Roman" w:hAnsi="Times New Roman"/>
                <w:b/>
                <w:bCs/>
                <w:sz w:val="24"/>
                <w:szCs w:val="24"/>
              </w:rPr>
            </w:pPr>
            <w:r w:rsidRPr="002824CA">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322B5A">
          <w:footerReference w:type="default" r:id="rId10"/>
          <w:pgSz w:w="11906" w:h="16838"/>
          <w:pgMar w:top="1134" w:right="850" w:bottom="1134" w:left="1701" w:header="708" w:footer="708" w:gutter="0"/>
          <w:cols w:space="720"/>
        </w:sectPr>
      </w:pPr>
    </w:p>
    <w:p w:rsidR="004B6EAC" w:rsidRPr="002824CA" w:rsidRDefault="004B6EAC" w:rsidP="00523FAA">
      <w:pPr>
        <w:spacing w:after="0"/>
        <w:ind w:firstLine="658"/>
        <w:rPr>
          <w:rFonts w:ascii="Times New Roman" w:hAnsi="Times New Roman"/>
          <w:b/>
          <w:sz w:val="24"/>
          <w:szCs w:val="24"/>
        </w:rPr>
      </w:pPr>
      <w:r w:rsidRPr="002824CA">
        <w:rPr>
          <w:rFonts w:ascii="Times New Roman" w:hAnsi="Times New Roman"/>
          <w:b/>
          <w:sz w:val="24"/>
          <w:szCs w:val="24"/>
        </w:rPr>
        <w:t xml:space="preserve">1. ОБЩАЯ ХАРАКТЕРИСТИКА ПРИМЕРНОЙ ПРОГРАММЫ </w:t>
      </w:r>
    </w:p>
    <w:p w:rsidR="004B6EAC" w:rsidRPr="002824CA" w:rsidRDefault="004B6EAC" w:rsidP="00523FAA">
      <w:pPr>
        <w:spacing w:after="0"/>
        <w:ind w:firstLine="658"/>
        <w:rPr>
          <w:rFonts w:ascii="Times New Roman" w:hAnsi="Times New Roman"/>
          <w:b/>
          <w:sz w:val="24"/>
          <w:szCs w:val="24"/>
        </w:rPr>
      </w:pPr>
      <w:r w:rsidRPr="002824CA">
        <w:rPr>
          <w:rFonts w:ascii="Times New Roman" w:hAnsi="Times New Roman"/>
          <w:b/>
          <w:sz w:val="24"/>
          <w:szCs w:val="24"/>
        </w:rPr>
        <w:t>ПРОФЕССИОНАЛЬНОГО МОДУЛЯ</w:t>
      </w:r>
    </w:p>
    <w:p w:rsidR="004B6EAC" w:rsidRPr="002824CA" w:rsidRDefault="004B6EAC" w:rsidP="00523FAA">
      <w:pPr>
        <w:spacing w:after="0"/>
        <w:ind w:firstLine="658"/>
        <w:rPr>
          <w:rFonts w:ascii="Times New Roman" w:hAnsi="Times New Roman"/>
          <w:b/>
          <w:sz w:val="24"/>
          <w:szCs w:val="24"/>
        </w:rPr>
      </w:pPr>
    </w:p>
    <w:p w:rsidR="004B6EAC" w:rsidRPr="002824CA" w:rsidRDefault="004B6EAC" w:rsidP="00523FAA">
      <w:pPr>
        <w:spacing w:after="0"/>
        <w:ind w:firstLine="658"/>
        <w:rPr>
          <w:rFonts w:ascii="Times New Roman" w:hAnsi="Times New Roman"/>
          <w:b/>
          <w:sz w:val="24"/>
          <w:szCs w:val="24"/>
        </w:rPr>
      </w:pPr>
      <w:r w:rsidRPr="002824CA">
        <w:rPr>
          <w:rFonts w:ascii="Times New Roman" w:hAnsi="Times New Roman"/>
          <w:b/>
          <w:sz w:val="24"/>
          <w:szCs w:val="24"/>
        </w:rPr>
        <w:t>1.1. Область применения программы</w:t>
      </w:r>
      <w:r>
        <w:rPr>
          <w:rFonts w:ascii="Times New Roman" w:hAnsi="Times New Roman"/>
          <w:b/>
          <w:sz w:val="24"/>
          <w:szCs w:val="24"/>
        </w:rPr>
        <w:t xml:space="preserve"> </w:t>
      </w:r>
      <w:r w:rsidRPr="002824CA">
        <w:rPr>
          <w:rFonts w:ascii="Times New Roman" w:hAnsi="Times New Roman"/>
          <w:b/>
          <w:sz w:val="24"/>
          <w:szCs w:val="24"/>
        </w:rPr>
        <w:t>профессионального модуля</w:t>
      </w:r>
    </w:p>
    <w:p w:rsidR="004B6EAC" w:rsidRPr="002824CA" w:rsidRDefault="004B6EAC" w:rsidP="00523FAA">
      <w:pPr>
        <w:spacing w:after="0" w:line="240" w:lineRule="auto"/>
        <w:ind w:firstLine="658"/>
        <w:jc w:val="both"/>
        <w:rPr>
          <w:rFonts w:ascii="Times New Roman" w:hAnsi="Times New Roman"/>
          <w:sz w:val="24"/>
          <w:szCs w:val="24"/>
        </w:rPr>
      </w:pPr>
      <w:r w:rsidRPr="002824CA">
        <w:rPr>
          <w:rFonts w:ascii="Times New Roman" w:hAnsi="Times New Roman"/>
          <w:sz w:val="24"/>
          <w:szCs w:val="24"/>
        </w:rPr>
        <w:t xml:space="preserve">Примерная </w:t>
      </w:r>
      <w:r>
        <w:rPr>
          <w:rFonts w:ascii="Times New Roman" w:hAnsi="Times New Roman"/>
          <w:sz w:val="24"/>
          <w:szCs w:val="24"/>
        </w:rPr>
        <w:t xml:space="preserve">рабочая </w:t>
      </w:r>
      <w:r w:rsidRPr="002824CA">
        <w:rPr>
          <w:rFonts w:ascii="Times New Roman" w:hAnsi="Times New Roman"/>
          <w:sz w:val="24"/>
          <w:szCs w:val="24"/>
        </w:rPr>
        <w:t xml:space="preserve">программа </w:t>
      </w:r>
      <w:r>
        <w:rPr>
          <w:rFonts w:ascii="Times New Roman" w:hAnsi="Times New Roman"/>
          <w:sz w:val="24"/>
          <w:szCs w:val="24"/>
        </w:rPr>
        <w:t>(далее программа)</w:t>
      </w:r>
      <w:r w:rsidRPr="002824CA">
        <w:rPr>
          <w:rFonts w:ascii="Times New Roman" w:hAnsi="Times New Roman"/>
          <w:sz w:val="24"/>
          <w:szCs w:val="24"/>
        </w:rPr>
        <w:t xml:space="preserve"> профессионального модуля  являе</w:t>
      </w:r>
      <w:r w:rsidRPr="002824CA">
        <w:rPr>
          <w:rFonts w:ascii="Times New Roman" w:hAnsi="Times New Roman"/>
          <w:sz w:val="24"/>
          <w:szCs w:val="24"/>
        </w:rPr>
        <w:t>т</w:t>
      </w:r>
      <w:r w:rsidRPr="002824CA">
        <w:rPr>
          <w:rFonts w:ascii="Times New Roman" w:hAnsi="Times New Roman"/>
          <w:sz w:val="24"/>
          <w:szCs w:val="24"/>
        </w:rPr>
        <w:t>ся частью примерной основной образовательной программы по специальности 43.02.15 П</w:t>
      </w:r>
      <w:r w:rsidRPr="002824CA">
        <w:rPr>
          <w:rFonts w:ascii="Times New Roman" w:hAnsi="Times New Roman"/>
          <w:sz w:val="24"/>
          <w:szCs w:val="24"/>
        </w:rPr>
        <w:t>о</w:t>
      </w:r>
      <w:r w:rsidRPr="002824CA">
        <w:rPr>
          <w:rFonts w:ascii="Times New Roman" w:hAnsi="Times New Roman"/>
          <w:sz w:val="24"/>
          <w:szCs w:val="24"/>
        </w:rPr>
        <w:t>варское и кондитерское дело.</w:t>
      </w:r>
    </w:p>
    <w:p w:rsidR="004B6EAC" w:rsidRPr="002824CA" w:rsidRDefault="004B6EAC" w:rsidP="00523FAA">
      <w:pPr>
        <w:spacing w:after="0"/>
        <w:ind w:firstLine="658"/>
        <w:jc w:val="both"/>
        <w:rPr>
          <w:rFonts w:ascii="Times New Roman" w:hAnsi="Times New Roman"/>
          <w:b/>
          <w:sz w:val="24"/>
          <w:szCs w:val="24"/>
        </w:rPr>
      </w:pP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
          <w:sz w:val="24"/>
          <w:szCs w:val="24"/>
        </w:rPr>
        <w:t xml:space="preserve">1.2. Цель и планируемые результаты освоения профессионального модуля </w:t>
      </w:r>
    </w:p>
    <w:p w:rsidR="004B6EAC" w:rsidRPr="002824CA" w:rsidRDefault="004B6EAC" w:rsidP="00523FAA">
      <w:pPr>
        <w:spacing w:after="0"/>
        <w:ind w:firstLine="660"/>
        <w:jc w:val="both"/>
        <w:rPr>
          <w:rFonts w:ascii="Times New Roman" w:hAnsi="Times New Roman"/>
          <w:sz w:val="24"/>
          <w:szCs w:val="24"/>
        </w:rPr>
      </w:pPr>
      <w:r w:rsidRPr="002824CA">
        <w:rPr>
          <w:rFonts w:ascii="Times New Roman" w:hAnsi="Times New Roman"/>
          <w:sz w:val="24"/>
          <w:szCs w:val="24"/>
        </w:rPr>
        <w:t>В результате изучения профессионального модуля студент должен освоить основной вид деятельности Организация и ведение процессов приготовления и подготовки к реализ</w:t>
      </w:r>
      <w:r w:rsidRPr="002824CA">
        <w:rPr>
          <w:rFonts w:ascii="Times New Roman" w:hAnsi="Times New Roman"/>
          <w:sz w:val="24"/>
          <w:szCs w:val="24"/>
        </w:rPr>
        <w:t>а</w:t>
      </w:r>
      <w:r w:rsidRPr="002824CA">
        <w:rPr>
          <w:rFonts w:ascii="Times New Roman" w:hAnsi="Times New Roman"/>
          <w:sz w:val="24"/>
          <w:szCs w:val="24"/>
        </w:rPr>
        <w:t>ции полуфабрикатов для блюд, кулинарных изделий сложного ассортимента и соответств</w:t>
      </w:r>
      <w:r w:rsidRPr="002824CA">
        <w:rPr>
          <w:rFonts w:ascii="Times New Roman" w:hAnsi="Times New Roman"/>
          <w:sz w:val="24"/>
          <w:szCs w:val="24"/>
        </w:rPr>
        <w:t>у</w:t>
      </w:r>
      <w:r w:rsidRPr="002824CA">
        <w:rPr>
          <w:rFonts w:ascii="Times New Roman" w:hAnsi="Times New Roman"/>
          <w:sz w:val="24"/>
          <w:szCs w:val="24"/>
        </w:rPr>
        <w:t>ющие ему общие компетенции и профессиональные компетенции:</w:t>
      </w:r>
    </w:p>
    <w:p w:rsidR="004B6EAC" w:rsidRPr="002824CA" w:rsidRDefault="004B6EAC" w:rsidP="00523FAA">
      <w:pPr>
        <w:spacing w:after="0"/>
        <w:ind w:firstLine="660"/>
        <w:jc w:val="both"/>
        <w:rPr>
          <w:rFonts w:ascii="Times New Roman" w:hAnsi="Times New Roman"/>
          <w:sz w:val="24"/>
          <w:szCs w:val="24"/>
        </w:rPr>
      </w:pPr>
      <w:r w:rsidRPr="002824C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690"/>
      </w:tblGrid>
      <w:tr w:rsidR="004B6EAC" w:rsidRPr="002824CA" w:rsidTr="00402618">
        <w:tc>
          <w:tcPr>
            <w:tcW w:w="988"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Код</w:t>
            </w:r>
          </w:p>
        </w:tc>
        <w:tc>
          <w:tcPr>
            <w:tcW w:w="8690"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Наименование общих компетенций</w:t>
            </w:r>
          </w:p>
        </w:tc>
      </w:tr>
      <w:tr w:rsidR="004B6EAC" w:rsidRPr="002824CA" w:rsidTr="00402618">
        <w:trPr>
          <w:trHeight w:val="327"/>
        </w:trPr>
        <w:tc>
          <w:tcPr>
            <w:tcW w:w="988"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01.</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iCs/>
                <w:sz w:val="24"/>
                <w:szCs w:val="24"/>
              </w:rPr>
              <w:t>Выбирать способы решения задач профессиональной деятельности, примен</w:t>
            </w:r>
            <w:r w:rsidRPr="002824CA">
              <w:rPr>
                <w:rFonts w:ascii="Times New Roman" w:hAnsi="Times New Roman"/>
                <w:iCs/>
                <w:sz w:val="24"/>
                <w:szCs w:val="24"/>
              </w:rPr>
              <w:t>и</w:t>
            </w:r>
            <w:r w:rsidRPr="002824CA">
              <w:rPr>
                <w:rFonts w:ascii="Times New Roman" w:hAnsi="Times New Roman"/>
                <w:iCs/>
                <w:sz w:val="24"/>
                <w:szCs w:val="24"/>
              </w:rPr>
              <w:t>тельно к различным контекстам</w:t>
            </w:r>
          </w:p>
        </w:tc>
      </w:tr>
      <w:tr w:rsidR="004B6EAC" w:rsidRPr="002824CA" w:rsidTr="00402618">
        <w:tc>
          <w:tcPr>
            <w:tcW w:w="988"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02.</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6EAC" w:rsidRPr="002824CA" w:rsidTr="00402618">
        <w:tc>
          <w:tcPr>
            <w:tcW w:w="988"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ОК.03</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Планировать и реализовывать собственное профессиональное и личностное ра</w:t>
            </w:r>
            <w:r w:rsidRPr="002824CA">
              <w:rPr>
                <w:rFonts w:ascii="Times New Roman" w:hAnsi="Times New Roman"/>
                <w:sz w:val="24"/>
                <w:szCs w:val="24"/>
              </w:rPr>
              <w:t>з</w:t>
            </w:r>
            <w:r w:rsidRPr="002824CA">
              <w:rPr>
                <w:rFonts w:ascii="Times New Roman" w:hAnsi="Times New Roman"/>
                <w:sz w:val="24"/>
                <w:szCs w:val="24"/>
              </w:rPr>
              <w:t>витие</w:t>
            </w:r>
          </w:p>
        </w:tc>
      </w:tr>
      <w:tr w:rsidR="004B6EAC" w:rsidRPr="002824CA" w:rsidTr="00402618">
        <w:tc>
          <w:tcPr>
            <w:tcW w:w="988"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ОК.04</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4B6EAC" w:rsidRPr="002824CA" w:rsidTr="00402618">
        <w:tc>
          <w:tcPr>
            <w:tcW w:w="988"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ОК.05</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4B6EAC" w:rsidRPr="002824CA" w:rsidTr="00402618">
        <w:tc>
          <w:tcPr>
            <w:tcW w:w="988"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ОК.06</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4B6EAC" w:rsidRPr="002824CA" w:rsidTr="00402618">
        <w:tc>
          <w:tcPr>
            <w:tcW w:w="988"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ОК.07</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4B6EAC" w:rsidRPr="002824CA" w:rsidTr="00402618">
        <w:tc>
          <w:tcPr>
            <w:tcW w:w="988"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ОК.09</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Использовать средства физической культуры для сохранения и укрепления зд</w:t>
            </w:r>
            <w:r w:rsidRPr="002824CA">
              <w:rPr>
                <w:rFonts w:ascii="Times New Roman" w:hAnsi="Times New Roman"/>
                <w:sz w:val="24"/>
                <w:szCs w:val="24"/>
              </w:rPr>
              <w:t>о</w:t>
            </w:r>
            <w:r w:rsidRPr="002824CA">
              <w:rPr>
                <w:rFonts w:ascii="Times New Roman" w:hAnsi="Times New Roman"/>
                <w:sz w:val="24"/>
                <w:szCs w:val="24"/>
              </w:rPr>
              <w:t>ровья в процессе профессиональной деятельности и поддержание необходимого уровня физической подготовленности</w:t>
            </w:r>
          </w:p>
        </w:tc>
      </w:tr>
      <w:tr w:rsidR="004B6EAC" w:rsidRPr="002824CA" w:rsidTr="00402618">
        <w:tc>
          <w:tcPr>
            <w:tcW w:w="988"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ОК.10</w:t>
            </w:r>
          </w:p>
        </w:tc>
        <w:tc>
          <w:tcPr>
            <w:tcW w:w="8690"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Пользоваться профессиональной документацией на государственном и иностра</w:t>
            </w:r>
            <w:r w:rsidRPr="002824CA">
              <w:rPr>
                <w:rFonts w:ascii="Times New Roman" w:hAnsi="Times New Roman"/>
                <w:sz w:val="24"/>
                <w:szCs w:val="24"/>
              </w:rPr>
              <w:t>н</w:t>
            </w:r>
            <w:r w:rsidRPr="002824CA">
              <w:rPr>
                <w:rFonts w:ascii="Times New Roman" w:hAnsi="Times New Roman"/>
                <w:sz w:val="24"/>
                <w:szCs w:val="24"/>
              </w:rPr>
              <w:t>ном языке</w:t>
            </w:r>
          </w:p>
        </w:tc>
      </w:tr>
    </w:tbl>
    <w:p w:rsidR="004B6EAC" w:rsidRPr="002824CA" w:rsidRDefault="004B6EAC" w:rsidP="00523FAA">
      <w:pPr>
        <w:pStyle w:val="Heading2"/>
        <w:keepNext/>
        <w:widowControl/>
        <w:autoSpaceDE/>
        <w:autoSpaceDN/>
        <w:ind w:left="0"/>
        <w:jc w:val="both"/>
        <w:rPr>
          <w:rStyle w:val="Emphasis"/>
          <w:b w:val="0"/>
          <w:i w:val="0"/>
          <w:lang w:eastAsia="ru-RU"/>
        </w:rPr>
      </w:pPr>
    </w:p>
    <w:p w:rsidR="004B6EAC" w:rsidRPr="002824CA" w:rsidRDefault="004B6EAC" w:rsidP="00523FAA">
      <w:pPr>
        <w:pStyle w:val="Heading2"/>
        <w:keepNext/>
        <w:widowControl/>
        <w:autoSpaceDE/>
        <w:autoSpaceDN/>
        <w:ind w:left="0" w:firstLine="770"/>
        <w:jc w:val="both"/>
        <w:rPr>
          <w:rStyle w:val="Emphasis"/>
          <w:b w:val="0"/>
          <w:i w:val="0"/>
          <w:iCs/>
          <w:lang w:eastAsia="ru-RU"/>
        </w:rPr>
      </w:pPr>
      <w:r w:rsidRPr="002824CA">
        <w:rPr>
          <w:rStyle w:val="Emphasis"/>
          <w:b w:val="0"/>
          <w:i w:val="0"/>
          <w:lang w:eastAsia="ru-RU"/>
        </w:rPr>
        <w:t xml:space="preserve">1.2.2. Перечень профессиональных компетенций </w:t>
      </w:r>
    </w:p>
    <w:p w:rsidR="004B6EAC" w:rsidRPr="002824CA" w:rsidRDefault="004B6EAC" w:rsidP="00523FAA">
      <w:pPr>
        <w:pStyle w:val="Heading2"/>
        <w:keepNext/>
        <w:widowControl/>
        <w:autoSpaceDE/>
        <w:autoSpaceDN/>
        <w:ind w:left="0" w:firstLine="770"/>
        <w:jc w:val="both"/>
        <w:rPr>
          <w:rStyle w:val="Emphasis"/>
          <w:b w:val="0"/>
          <w:i w:val="0"/>
          <w:lang w:eastAsia="ru-RU"/>
        </w:rPr>
      </w:pPr>
      <w:r w:rsidRPr="002824CA">
        <w:rPr>
          <w:rStyle w:val="Emphasis"/>
          <w:b w:val="0"/>
          <w:i w:val="0"/>
          <w:lang w:eastAsia="ru-RU"/>
        </w:rPr>
        <w:t xml:space="preserve">Выпускник, освоивший </w:t>
      </w:r>
      <w:r>
        <w:rPr>
          <w:rStyle w:val="Emphasis"/>
          <w:b w:val="0"/>
          <w:i w:val="0"/>
          <w:lang w:eastAsia="ru-RU"/>
        </w:rPr>
        <w:t>профессиональный модуль,</w:t>
      </w:r>
      <w:r w:rsidRPr="002824CA">
        <w:rPr>
          <w:rStyle w:val="Emphasis"/>
          <w:b w:val="0"/>
          <w:i w:val="0"/>
          <w:lang w:eastAsia="ru-RU"/>
        </w:rPr>
        <w:t xml:space="preserve"> должен обладать профессионал</w:t>
      </w:r>
      <w:r w:rsidRPr="002824CA">
        <w:rPr>
          <w:rStyle w:val="Emphasis"/>
          <w:b w:val="0"/>
          <w:i w:val="0"/>
          <w:lang w:eastAsia="ru-RU"/>
        </w:rPr>
        <w:t>ь</w:t>
      </w:r>
      <w:r w:rsidRPr="002824CA">
        <w:rPr>
          <w:rStyle w:val="Emphasis"/>
          <w:b w:val="0"/>
          <w:i w:val="0"/>
          <w:lang w:eastAsia="ru-RU"/>
        </w:rPr>
        <w:t>ными компетенциями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8"/>
        <w:gridCol w:w="8646"/>
      </w:tblGrid>
      <w:tr w:rsidR="004B6EAC" w:rsidRPr="002824CA" w:rsidTr="008A17FF">
        <w:tc>
          <w:tcPr>
            <w:tcW w:w="1208"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Код</w:t>
            </w:r>
          </w:p>
        </w:tc>
        <w:tc>
          <w:tcPr>
            <w:tcW w:w="8646"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Наименование видов деятельности и профессиональных компетенций</w:t>
            </w:r>
          </w:p>
        </w:tc>
      </w:tr>
      <w:tr w:rsidR="004B6EAC" w:rsidRPr="002824CA" w:rsidTr="008A17FF">
        <w:tc>
          <w:tcPr>
            <w:tcW w:w="1208"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ВД 1</w:t>
            </w:r>
          </w:p>
        </w:tc>
        <w:tc>
          <w:tcPr>
            <w:tcW w:w="8646"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Организация и ведение процессов приготовления и подготовки к реализации п</w:t>
            </w:r>
            <w:r w:rsidRPr="002824CA">
              <w:rPr>
                <w:rFonts w:ascii="Times New Roman" w:hAnsi="Times New Roman"/>
                <w:sz w:val="24"/>
                <w:szCs w:val="24"/>
                <w:lang w:eastAsia="en-US"/>
              </w:rPr>
              <w:t>о</w:t>
            </w:r>
            <w:r w:rsidRPr="002824CA">
              <w:rPr>
                <w:rFonts w:ascii="Times New Roman" w:hAnsi="Times New Roman"/>
                <w:sz w:val="24"/>
                <w:szCs w:val="24"/>
                <w:lang w:eastAsia="en-US"/>
              </w:rPr>
              <w:t>луфабрикатов для блюд, кулинарных изделий сложного ассортимента</w:t>
            </w:r>
          </w:p>
        </w:tc>
      </w:tr>
      <w:tr w:rsidR="004B6EAC" w:rsidRPr="002824CA" w:rsidTr="008A17FF">
        <w:tc>
          <w:tcPr>
            <w:tcW w:w="1208"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1.1.</w:t>
            </w:r>
          </w:p>
        </w:tc>
        <w:tc>
          <w:tcPr>
            <w:tcW w:w="8646"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r>
      <w:tr w:rsidR="004B6EAC" w:rsidRPr="002824CA" w:rsidTr="008A17FF">
        <w:tc>
          <w:tcPr>
            <w:tcW w:w="1208"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1.2</w:t>
            </w:r>
          </w:p>
        </w:tc>
        <w:tc>
          <w:tcPr>
            <w:tcW w:w="8646"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обработку, подготовку экзотических и редких видов сырья: ов</w:t>
            </w:r>
            <w:r w:rsidRPr="002824CA">
              <w:rPr>
                <w:rFonts w:ascii="Times New Roman" w:hAnsi="Times New Roman"/>
                <w:sz w:val="24"/>
                <w:szCs w:val="24"/>
                <w:lang w:eastAsia="en-US"/>
              </w:rPr>
              <w:t>о</w:t>
            </w:r>
            <w:r w:rsidRPr="002824CA">
              <w:rPr>
                <w:rFonts w:ascii="Times New Roman" w:hAnsi="Times New Roman"/>
                <w:sz w:val="24"/>
                <w:szCs w:val="24"/>
                <w:lang w:eastAsia="en-US"/>
              </w:rPr>
              <w:t>щей, грибов, рыбы, нерыбного водного сырья, дичи</w:t>
            </w:r>
          </w:p>
        </w:tc>
      </w:tr>
      <w:tr w:rsidR="004B6EAC" w:rsidRPr="002824CA" w:rsidTr="008A17FF">
        <w:tc>
          <w:tcPr>
            <w:tcW w:w="1208"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1.3</w:t>
            </w:r>
          </w:p>
        </w:tc>
        <w:tc>
          <w:tcPr>
            <w:tcW w:w="8646"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Проводить приготовление и подготовку к реализации полуфабрикатов для блюд, кулинарных изделий сложного ассортимента</w:t>
            </w:r>
          </w:p>
        </w:tc>
      </w:tr>
      <w:tr w:rsidR="004B6EAC" w:rsidRPr="002824CA" w:rsidTr="008A17FF">
        <w:tc>
          <w:tcPr>
            <w:tcW w:w="1208"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1.4</w:t>
            </w:r>
          </w:p>
        </w:tc>
        <w:tc>
          <w:tcPr>
            <w:tcW w:w="8646"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разработку, адаптацию рецептур полуфабрикатов с учетом п</w:t>
            </w:r>
            <w:r w:rsidRPr="002824CA">
              <w:rPr>
                <w:rFonts w:ascii="Times New Roman" w:hAnsi="Times New Roman"/>
                <w:sz w:val="24"/>
                <w:szCs w:val="24"/>
                <w:lang w:eastAsia="en-US"/>
              </w:rPr>
              <w:t>о</w:t>
            </w:r>
            <w:r w:rsidRPr="002824CA">
              <w:rPr>
                <w:rFonts w:ascii="Times New Roman" w:hAnsi="Times New Roman"/>
                <w:sz w:val="24"/>
                <w:szCs w:val="24"/>
                <w:lang w:eastAsia="en-US"/>
              </w:rPr>
              <w:t>требностей различных категорий потребителей, видов и форм обслуживания</w:t>
            </w:r>
          </w:p>
        </w:tc>
      </w:tr>
    </w:tbl>
    <w:p w:rsidR="004B6EAC" w:rsidRDefault="004B6EAC" w:rsidP="00523FAA">
      <w:pPr>
        <w:spacing w:after="0"/>
        <w:rPr>
          <w:rFonts w:ascii="Times New Roman" w:hAnsi="Times New Roman"/>
          <w:bCs/>
          <w:sz w:val="24"/>
          <w:szCs w:val="24"/>
        </w:rPr>
      </w:pPr>
    </w:p>
    <w:p w:rsidR="004B6EAC" w:rsidRPr="003B7B84" w:rsidRDefault="004B6EAC" w:rsidP="00523FAA">
      <w:pPr>
        <w:spacing w:after="0"/>
        <w:rPr>
          <w:rFonts w:ascii="Times New Roman" w:hAnsi="Times New Roman"/>
          <w:b/>
          <w:sz w:val="24"/>
          <w:szCs w:val="24"/>
        </w:rPr>
      </w:pPr>
      <w:r w:rsidRPr="003B7B84">
        <w:rPr>
          <w:rFonts w:ascii="Times New Roman" w:hAnsi="Times New Roman"/>
          <w:b/>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8193"/>
      </w:tblGrid>
      <w:tr w:rsidR="004B6EAC" w:rsidRPr="002824CA" w:rsidTr="004675FD">
        <w:tc>
          <w:tcPr>
            <w:tcW w:w="1413" w:type="dxa"/>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Иметь практич</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ский опыт</w:t>
            </w:r>
          </w:p>
        </w:tc>
        <w:tc>
          <w:tcPr>
            <w:tcW w:w="8193" w:type="dxa"/>
          </w:tcPr>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разработке ассортимента полуфабрикатов;</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разработке, адаптации рецептур полуфабрикатов с учетом взаимоз</w:t>
            </w:r>
            <w:r w:rsidRPr="002824CA">
              <w:rPr>
                <w:rFonts w:ascii="Times New Roman" w:hAnsi="Times New Roman"/>
                <w:sz w:val="24"/>
                <w:szCs w:val="24"/>
                <w:u w:color="000000"/>
                <w:lang w:eastAsia="en-US"/>
              </w:rPr>
              <w:t>а</w:t>
            </w:r>
            <w:r w:rsidRPr="002824CA">
              <w:rPr>
                <w:rFonts w:ascii="Times New Roman" w:hAnsi="Times New Roman"/>
                <w:sz w:val="24"/>
                <w:szCs w:val="24"/>
                <w:u w:color="000000"/>
                <w:lang w:eastAsia="en-US"/>
              </w:rPr>
              <w:t>меняемости сырья, продуктов, изменения выхода полуфабрикатов;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рабочих мест, подготовки к работе и безопасной эксплуатации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весоизмерительных приборов в с</w:t>
            </w:r>
            <w:r w:rsidRPr="002824CA">
              <w:rPr>
                <w:rFonts w:ascii="Times New Roman" w:hAnsi="Times New Roman"/>
                <w:sz w:val="24"/>
                <w:szCs w:val="24"/>
                <w:lang w:eastAsia="en-US"/>
              </w:rPr>
              <w:t>о</w:t>
            </w:r>
            <w:r w:rsidRPr="002824CA">
              <w:rPr>
                <w:rFonts w:ascii="Times New Roman" w:hAnsi="Times New Roman"/>
                <w:sz w:val="24"/>
                <w:szCs w:val="24"/>
                <w:lang w:eastAsia="en-US"/>
              </w:rPr>
              <w:t>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подборе в соответствии с технологическими требованиями, оценке качества, безопасности, обработке различными методами, экзотических и редких видов сырья, приготовлении полуфабрикатов сложного ассортиме</w:t>
            </w:r>
            <w:r w:rsidRPr="002824CA">
              <w:rPr>
                <w:rFonts w:ascii="Times New Roman" w:hAnsi="Times New Roman"/>
                <w:sz w:val="24"/>
                <w:szCs w:val="24"/>
                <w:lang w:eastAsia="en-US"/>
              </w:rPr>
              <w:t>н</w:t>
            </w:r>
            <w:r w:rsidRPr="002824CA">
              <w:rPr>
                <w:rFonts w:ascii="Times New Roman" w:hAnsi="Times New Roman"/>
                <w:sz w:val="24"/>
                <w:szCs w:val="24"/>
                <w:lang w:eastAsia="en-US"/>
              </w:rPr>
              <w:t>та;</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упаковке, хранении готовой продукции и обработанного сырья с уч</w:t>
            </w:r>
            <w:r w:rsidRPr="002824CA">
              <w:rPr>
                <w:rFonts w:ascii="Times New Roman" w:hAnsi="Times New Roman"/>
                <w:sz w:val="24"/>
                <w:szCs w:val="24"/>
                <w:lang w:eastAsia="en-US"/>
              </w:rPr>
              <w:t>е</w:t>
            </w:r>
            <w:r w:rsidRPr="002824CA">
              <w:rPr>
                <w:rFonts w:ascii="Times New Roman" w:hAnsi="Times New Roman"/>
                <w:sz w:val="24"/>
                <w:szCs w:val="24"/>
                <w:lang w:eastAsia="en-US"/>
              </w:rPr>
              <w:t>том требований к безопасности;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контроле качества и безопасности обработанного сырья и полуфабр</w:t>
            </w:r>
            <w:r w:rsidRPr="002824CA">
              <w:rPr>
                <w:rFonts w:ascii="Times New Roman" w:hAnsi="Times New Roman"/>
                <w:sz w:val="24"/>
                <w:szCs w:val="24"/>
                <w:lang w:eastAsia="en-US"/>
              </w:rPr>
              <w:t>и</w:t>
            </w:r>
            <w:r w:rsidRPr="002824CA">
              <w:rPr>
                <w:rFonts w:ascii="Times New Roman" w:hAnsi="Times New Roman"/>
                <w:sz w:val="24"/>
                <w:szCs w:val="24"/>
                <w:lang w:eastAsia="en-US"/>
              </w:rPr>
              <w:t>катов;</w:t>
            </w:r>
          </w:p>
          <w:p w:rsidR="004B6EAC" w:rsidRPr="002824CA" w:rsidRDefault="004B6EAC" w:rsidP="00523FAA">
            <w:pPr>
              <w:spacing w:after="0" w:line="240" w:lineRule="auto"/>
              <w:ind w:firstLine="702"/>
              <w:jc w:val="both"/>
              <w:rPr>
                <w:rFonts w:ascii="Times New Roman" w:hAnsi="Times New Roman"/>
                <w:sz w:val="24"/>
                <w:szCs w:val="24"/>
                <w:lang w:eastAsia="en-US"/>
              </w:rPr>
            </w:pPr>
            <w:r w:rsidRPr="002824CA">
              <w:rPr>
                <w:rFonts w:ascii="Times New Roman" w:hAnsi="Times New Roman"/>
                <w:sz w:val="24"/>
                <w:szCs w:val="24"/>
                <w:lang w:eastAsia="en-US"/>
              </w:rPr>
              <w:t>контроле хранения и расхода продуктов.</w:t>
            </w:r>
          </w:p>
        </w:tc>
      </w:tr>
      <w:tr w:rsidR="004B6EAC" w:rsidRPr="002824CA" w:rsidTr="004675FD">
        <w:tc>
          <w:tcPr>
            <w:tcW w:w="1413" w:type="dxa"/>
          </w:tcPr>
          <w:p w:rsidR="004B6EAC" w:rsidRPr="002824CA" w:rsidRDefault="004B6EAC" w:rsidP="00523FAA">
            <w:pPr>
              <w:tabs>
                <w:tab w:val="right" w:pos="2727"/>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уметь</w:t>
            </w:r>
            <w:r w:rsidRPr="002824CA">
              <w:rPr>
                <w:rFonts w:ascii="Times New Roman" w:hAnsi="Times New Roman"/>
                <w:bCs/>
                <w:sz w:val="24"/>
                <w:szCs w:val="24"/>
                <w:lang w:eastAsia="en-US"/>
              </w:rPr>
              <w:tab/>
            </w:r>
          </w:p>
        </w:tc>
        <w:tc>
          <w:tcPr>
            <w:tcW w:w="8193"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разрабатывать, изменять ассортимент, разрабатывать и адаптировать рецептуры полуфабрикатов в зависимости от изменения спроса;</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хранение и рациональное и</w:t>
            </w:r>
            <w:r w:rsidRPr="002824CA">
              <w:rPr>
                <w:rFonts w:ascii="Times New Roman" w:hAnsi="Times New Roman"/>
                <w:sz w:val="24"/>
                <w:szCs w:val="24"/>
                <w:lang w:eastAsia="en-US"/>
              </w:rPr>
              <w:t>с</w:t>
            </w:r>
            <w:r w:rsidRPr="002824CA">
              <w:rPr>
                <w:rFonts w:ascii="Times New Roman" w:hAnsi="Times New Roman"/>
                <w:sz w:val="24"/>
                <w:szCs w:val="24"/>
                <w:lang w:eastAsia="en-US"/>
              </w:rPr>
              <w:t>пользование сырья, продуктов и материалов с учетом нормативов, требов</w:t>
            </w:r>
            <w:r w:rsidRPr="002824CA">
              <w:rPr>
                <w:rFonts w:ascii="Times New Roman" w:hAnsi="Times New Roman"/>
                <w:sz w:val="24"/>
                <w:szCs w:val="24"/>
                <w:lang w:eastAsia="en-US"/>
              </w:rPr>
              <w:t>а</w:t>
            </w:r>
            <w:r w:rsidRPr="002824CA">
              <w:rPr>
                <w:rFonts w:ascii="Times New Roman" w:hAnsi="Times New Roman"/>
                <w:sz w:val="24"/>
                <w:szCs w:val="24"/>
                <w:lang w:eastAsia="en-US"/>
              </w:rPr>
              <w:t>ний к безопасности;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оценивать их качество и соответствие технологическим требованиям;</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и проводить подготовку рабочих мест,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весоизм</w:t>
            </w:r>
            <w:r w:rsidRPr="002824CA">
              <w:rPr>
                <w:rFonts w:ascii="Times New Roman" w:hAnsi="Times New Roman"/>
                <w:sz w:val="24"/>
                <w:szCs w:val="24"/>
                <w:lang w:eastAsia="en-US"/>
              </w:rPr>
              <w:t>е</w:t>
            </w:r>
            <w:r w:rsidRPr="002824CA">
              <w:rPr>
                <w:rFonts w:ascii="Times New Roman" w:hAnsi="Times New Roman"/>
                <w:sz w:val="24"/>
                <w:szCs w:val="24"/>
                <w:lang w:eastAsia="en-US"/>
              </w:rPr>
              <w:t>рительных приборов в соответствии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применять регламенты, стандарты и нормативно-техническую док</w:t>
            </w:r>
            <w:r w:rsidRPr="002824CA">
              <w:rPr>
                <w:rFonts w:ascii="Times New Roman" w:hAnsi="Times New Roman"/>
                <w:sz w:val="24"/>
                <w:szCs w:val="24"/>
                <w:lang w:eastAsia="en-US"/>
              </w:rPr>
              <w:t>у</w:t>
            </w:r>
            <w:r w:rsidRPr="002824CA">
              <w:rPr>
                <w:rFonts w:ascii="Times New Roman" w:hAnsi="Times New Roman"/>
                <w:sz w:val="24"/>
                <w:szCs w:val="24"/>
                <w:lang w:eastAsia="en-US"/>
              </w:rPr>
              <w:t>ментацию, соблюдать санитарно-эпидемиологические требования;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соблюдать правила сочетаемости, взаимозаменяемости основного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и дополнительных ингредиентов, применения ароматических веществ;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использовать различные способы обработки, подготовки экзотич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ских и редких видов сырья, приготовления полуфабрикатов сложного ассо</w:t>
            </w:r>
            <w:r w:rsidRPr="002824CA">
              <w:rPr>
                <w:rFonts w:ascii="Times New Roman" w:hAnsi="Times New Roman"/>
                <w:sz w:val="24"/>
                <w:szCs w:val="24"/>
                <w:lang w:eastAsia="en-US"/>
              </w:rPr>
              <w:t>р</w:t>
            </w:r>
            <w:r w:rsidRPr="002824CA">
              <w:rPr>
                <w:rFonts w:ascii="Times New Roman" w:hAnsi="Times New Roman"/>
                <w:sz w:val="24"/>
                <w:szCs w:val="24"/>
                <w:lang w:eastAsia="en-US"/>
              </w:rPr>
              <w:t>тимента;</w:t>
            </w:r>
          </w:p>
          <w:p w:rsidR="004B6EAC" w:rsidRPr="002824CA" w:rsidRDefault="004B6EAC" w:rsidP="00523FAA">
            <w:pPr>
              <w:spacing w:after="0" w:line="240" w:lineRule="auto"/>
              <w:ind w:firstLine="709"/>
              <w:rPr>
                <w:rFonts w:ascii="Times New Roman" w:hAnsi="Times New Roman"/>
                <w:sz w:val="24"/>
                <w:szCs w:val="24"/>
                <w:lang w:eastAsia="en-US"/>
              </w:rPr>
            </w:pPr>
            <w:r w:rsidRPr="002824CA">
              <w:rPr>
                <w:rFonts w:ascii="Times New Roman" w:hAnsi="Times New Roman"/>
                <w:sz w:val="24"/>
                <w:szCs w:val="24"/>
                <w:lang w:eastAsia="en-US"/>
              </w:rPr>
              <w:t>организовывать их упаковку на вынос, хранение с учетом требований к безопасности готовой продукции</w:t>
            </w:r>
          </w:p>
        </w:tc>
      </w:tr>
      <w:tr w:rsidR="004B6EAC" w:rsidRPr="002824CA" w:rsidTr="004675FD">
        <w:tc>
          <w:tcPr>
            <w:tcW w:w="1413" w:type="dxa"/>
          </w:tcPr>
          <w:p w:rsidR="004B6EAC" w:rsidRPr="002824CA" w:rsidRDefault="004B6EAC" w:rsidP="00523FAA">
            <w:pPr>
              <w:spacing w:after="0" w:line="240" w:lineRule="auto"/>
              <w:ind w:firstLine="29"/>
              <w:rPr>
                <w:rFonts w:ascii="Times New Roman" w:hAnsi="Times New Roman"/>
                <w:bCs/>
                <w:sz w:val="24"/>
                <w:szCs w:val="24"/>
                <w:lang w:eastAsia="en-US"/>
              </w:rPr>
            </w:pPr>
            <w:r w:rsidRPr="002824CA">
              <w:rPr>
                <w:rFonts w:ascii="Times New Roman" w:hAnsi="Times New Roman"/>
                <w:bCs/>
                <w:sz w:val="24"/>
                <w:szCs w:val="24"/>
                <w:lang w:eastAsia="en-US"/>
              </w:rPr>
              <w:t>знать</w:t>
            </w:r>
          </w:p>
        </w:tc>
        <w:tc>
          <w:tcPr>
            <w:tcW w:w="8193"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требования охраны труда, пожарной безопасности и производстве</w:t>
            </w:r>
            <w:r w:rsidRPr="002824CA">
              <w:rPr>
                <w:rFonts w:ascii="Times New Roman" w:hAnsi="Times New Roman"/>
                <w:sz w:val="24"/>
                <w:szCs w:val="24"/>
                <w:lang w:eastAsia="en-US"/>
              </w:rPr>
              <w:t>н</w:t>
            </w:r>
            <w:r w:rsidRPr="002824CA">
              <w:rPr>
                <w:rFonts w:ascii="Times New Roman" w:hAnsi="Times New Roman"/>
                <w:sz w:val="24"/>
                <w:szCs w:val="24"/>
                <w:lang w:eastAsia="en-US"/>
              </w:rPr>
              <w:t>ной санитарии в организации питания;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виды, назначение, правила безопасной эксплуатации технологическ</w:t>
            </w:r>
            <w:r w:rsidRPr="002824CA">
              <w:rPr>
                <w:rFonts w:ascii="Times New Roman" w:hAnsi="Times New Roman"/>
                <w:sz w:val="24"/>
                <w:szCs w:val="24"/>
                <w:lang w:eastAsia="en-US"/>
              </w:rPr>
              <w:t>о</w:t>
            </w:r>
            <w:r w:rsidRPr="002824CA">
              <w:rPr>
                <w:rFonts w:ascii="Times New Roman" w:hAnsi="Times New Roman"/>
                <w:sz w:val="24"/>
                <w:szCs w:val="24"/>
                <w:lang w:eastAsia="en-US"/>
              </w:rPr>
              <w:t>го оборудования, производственного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посуды и правила ухода за ними;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ассортимент, требования к качеству, условиям и срокам хранения традиционных, экзотических и редких видов сырья, изготовленных из них полуфабрикатов;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рецептуру, методы обработки экзотических и редких видов сырья, приготовления полуфабрикатов сложного ассортимента;</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способы сокращения потерь в процессе обработки сырья и пригото</w:t>
            </w:r>
            <w:r w:rsidRPr="002824CA">
              <w:rPr>
                <w:rFonts w:ascii="Times New Roman" w:hAnsi="Times New Roman"/>
                <w:sz w:val="24"/>
                <w:szCs w:val="24"/>
                <w:lang w:eastAsia="en-US"/>
              </w:rPr>
              <w:t>в</w:t>
            </w:r>
            <w:r w:rsidRPr="002824CA">
              <w:rPr>
                <w:rFonts w:ascii="Times New Roman" w:hAnsi="Times New Roman"/>
                <w:sz w:val="24"/>
                <w:szCs w:val="24"/>
                <w:lang w:eastAsia="en-US"/>
              </w:rPr>
              <w:t>лении полуфабрикатов;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правила охлаждения, замораживания, условия и сроки хранения о</w:t>
            </w:r>
            <w:r w:rsidRPr="002824CA">
              <w:rPr>
                <w:rFonts w:ascii="Times New Roman" w:hAnsi="Times New Roman"/>
                <w:sz w:val="24"/>
                <w:szCs w:val="24"/>
                <w:lang w:eastAsia="en-US"/>
              </w:rPr>
              <w:t>б</w:t>
            </w:r>
            <w:r w:rsidRPr="002824CA">
              <w:rPr>
                <w:rFonts w:ascii="Times New Roman" w:hAnsi="Times New Roman"/>
                <w:sz w:val="24"/>
                <w:szCs w:val="24"/>
                <w:lang w:eastAsia="en-US"/>
              </w:rPr>
              <w:t>работанного сырья, продуктов, готовых полуфабрикатов;</w:t>
            </w:r>
          </w:p>
          <w:p w:rsidR="004B6EAC" w:rsidRPr="002824CA" w:rsidRDefault="004B6EAC" w:rsidP="00523FAA">
            <w:pPr>
              <w:spacing w:after="0" w:line="240" w:lineRule="auto"/>
              <w:ind w:firstLine="702"/>
              <w:jc w:val="both"/>
              <w:rPr>
                <w:rFonts w:ascii="Times New Roman" w:hAnsi="Times New Roman"/>
                <w:sz w:val="24"/>
                <w:szCs w:val="24"/>
                <w:lang w:eastAsia="en-US"/>
              </w:rPr>
            </w:pPr>
            <w:r w:rsidRPr="002824CA">
              <w:rPr>
                <w:rFonts w:ascii="Times New Roman" w:hAnsi="Times New Roman"/>
                <w:sz w:val="24"/>
                <w:szCs w:val="24"/>
                <w:lang w:eastAsia="en-US"/>
              </w:rPr>
              <w:t>правила составления заявок на продукты</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1.3. Количество часов, отводимое на освоение профессионального модуля</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Всего часов - </w:t>
      </w:r>
      <w:r w:rsidRPr="002824CA">
        <w:rPr>
          <w:rFonts w:ascii="Times New Roman" w:hAnsi="Times New Roman"/>
          <w:b/>
          <w:sz w:val="24"/>
          <w:szCs w:val="24"/>
        </w:rPr>
        <w:t>212</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Из них   на освоение МДК - </w:t>
      </w:r>
      <w:r w:rsidRPr="002824CA">
        <w:rPr>
          <w:rFonts w:ascii="Times New Roman" w:hAnsi="Times New Roman"/>
          <w:b/>
          <w:sz w:val="24"/>
          <w:szCs w:val="24"/>
        </w:rPr>
        <w:t>68</w:t>
      </w:r>
    </w:p>
    <w:p w:rsidR="004B6EAC" w:rsidRPr="002824CA" w:rsidRDefault="004B6EAC" w:rsidP="00523FAA">
      <w:pPr>
        <w:spacing w:after="0"/>
        <w:ind w:firstLine="660"/>
        <w:rPr>
          <w:rFonts w:ascii="Times New Roman" w:hAnsi="Times New Roman"/>
          <w:sz w:val="24"/>
          <w:szCs w:val="24"/>
        </w:rPr>
      </w:pPr>
      <w:r w:rsidRPr="002824CA">
        <w:rPr>
          <w:rFonts w:ascii="Times New Roman" w:hAnsi="Times New Roman"/>
          <w:sz w:val="24"/>
          <w:szCs w:val="24"/>
        </w:rPr>
        <w:t xml:space="preserve"> на практики:</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 учебную </w:t>
      </w:r>
      <w:r w:rsidRPr="002824CA">
        <w:rPr>
          <w:rFonts w:ascii="Times New Roman" w:hAnsi="Times New Roman"/>
          <w:b/>
          <w:sz w:val="24"/>
          <w:szCs w:val="24"/>
        </w:rPr>
        <w:t xml:space="preserve">72 </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 производственную </w:t>
      </w:r>
      <w:r w:rsidRPr="002824CA">
        <w:rPr>
          <w:rFonts w:ascii="Times New Roman" w:hAnsi="Times New Roman"/>
          <w:b/>
          <w:sz w:val="24"/>
          <w:szCs w:val="24"/>
        </w:rPr>
        <w:t>72</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322B5A">
          <w:pgSz w:w="11907" w:h="16840"/>
          <w:pgMar w:top="1134" w:right="851" w:bottom="992" w:left="1418" w:header="709" w:footer="709" w:gutter="0"/>
          <w:cols w:space="720"/>
          <w:titlePg/>
          <w:docGrid w:linePitch="299"/>
        </w:sect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Структура профессионального модуля</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4"/>
        <w:gridCol w:w="3930"/>
        <w:gridCol w:w="1264"/>
        <w:gridCol w:w="980"/>
        <w:gridCol w:w="1967"/>
        <w:gridCol w:w="1686"/>
        <w:gridCol w:w="1127"/>
        <w:gridCol w:w="1264"/>
        <w:gridCol w:w="1957"/>
      </w:tblGrid>
      <w:tr w:rsidR="004B6EAC" w:rsidRPr="002824CA" w:rsidTr="00322B5A">
        <w:tc>
          <w:tcPr>
            <w:tcW w:w="358"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Коды профес-си</w:t>
            </w:r>
            <w:r w:rsidRPr="002824CA">
              <w:rPr>
                <w:rFonts w:ascii="Times New Roman" w:hAnsi="Times New Roman"/>
                <w:sz w:val="24"/>
                <w:szCs w:val="24"/>
              </w:rPr>
              <w:t>о</w:t>
            </w:r>
            <w:r w:rsidRPr="002824CA">
              <w:rPr>
                <w:rFonts w:ascii="Times New Roman" w:hAnsi="Times New Roman"/>
                <w:sz w:val="24"/>
                <w:szCs w:val="24"/>
              </w:rPr>
              <w:t>наль-ных общих комп</w:t>
            </w:r>
            <w:r w:rsidRPr="002824CA">
              <w:rPr>
                <w:rFonts w:ascii="Times New Roman" w:hAnsi="Times New Roman"/>
                <w:sz w:val="24"/>
                <w:szCs w:val="24"/>
              </w:rPr>
              <w:t>е</w:t>
            </w:r>
            <w:r w:rsidRPr="002824CA">
              <w:rPr>
                <w:rFonts w:ascii="Times New Roman" w:hAnsi="Times New Roman"/>
                <w:sz w:val="24"/>
                <w:szCs w:val="24"/>
              </w:rPr>
              <w:t>тенций</w:t>
            </w:r>
          </w:p>
        </w:tc>
        <w:tc>
          <w:tcPr>
            <w:tcW w:w="1287" w:type="pct"/>
            <w:vMerge w:val="restart"/>
            <w:tcBorders>
              <w:top w:val="single" w:sz="12" w:space="0" w:color="auto"/>
              <w:left w:val="single" w:sz="12" w:space="0" w:color="auto"/>
              <w:right w:val="single" w:sz="12" w:space="0" w:color="auto"/>
            </w:tcBorders>
            <w:vAlign w:val="center"/>
          </w:tcPr>
          <w:p w:rsidR="004B6EAC" w:rsidRDefault="004B6EAC" w:rsidP="00523FAA">
            <w:pPr>
              <w:spacing w:after="0" w:line="240" w:lineRule="auto"/>
              <w:jc w:val="center"/>
              <w:rPr>
                <w:rFonts w:ascii="Times New Roman" w:hAnsi="Times New Roman"/>
                <w:sz w:val="24"/>
                <w:szCs w:val="24"/>
              </w:rPr>
            </w:pPr>
            <w:r w:rsidRPr="008708D6">
              <w:rPr>
                <w:rFonts w:ascii="Times New Roman" w:hAnsi="Times New Roman"/>
                <w:sz w:val="24"/>
                <w:szCs w:val="24"/>
              </w:rPr>
              <w:t xml:space="preserve">Наименования разделов </w:t>
            </w:r>
          </w:p>
          <w:p w:rsidR="004B6EAC" w:rsidRPr="002824CA" w:rsidRDefault="004B6EAC" w:rsidP="00523FAA">
            <w:pPr>
              <w:spacing w:after="0" w:line="240" w:lineRule="auto"/>
              <w:jc w:val="center"/>
              <w:rPr>
                <w:rFonts w:ascii="Times New Roman" w:hAnsi="Times New Roman"/>
                <w:sz w:val="24"/>
                <w:szCs w:val="24"/>
              </w:rPr>
            </w:pPr>
            <w:r w:rsidRPr="008708D6">
              <w:rPr>
                <w:rFonts w:ascii="Times New Roman" w:hAnsi="Times New Roman"/>
                <w:sz w:val="24"/>
                <w:szCs w:val="24"/>
              </w:rPr>
              <w:t>профессионального модуля</w:t>
            </w:r>
          </w:p>
        </w:tc>
        <w:tc>
          <w:tcPr>
            <w:tcW w:w="414"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Объем образова-тельной програ</w:t>
            </w:r>
            <w:r w:rsidRPr="002824CA">
              <w:rPr>
                <w:rFonts w:ascii="Times New Roman" w:hAnsi="Times New Roman"/>
                <w:iCs/>
                <w:sz w:val="24"/>
                <w:szCs w:val="24"/>
              </w:rPr>
              <w:t>м</w:t>
            </w:r>
            <w:r w:rsidRPr="002824CA">
              <w:rPr>
                <w:rFonts w:ascii="Times New Roman" w:hAnsi="Times New Roman"/>
                <w:iCs/>
                <w:sz w:val="24"/>
                <w:szCs w:val="24"/>
              </w:rPr>
              <w:t>мы, час.</w:t>
            </w:r>
          </w:p>
        </w:tc>
        <w:tc>
          <w:tcPr>
            <w:tcW w:w="2942" w:type="pct"/>
            <w:gridSpan w:val="6"/>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образовательной программы, час.</w:t>
            </w:r>
          </w:p>
        </w:tc>
      </w:tr>
      <w:tr w:rsidR="004B6EAC" w:rsidRPr="002824CA" w:rsidTr="00322B5A">
        <w:tc>
          <w:tcPr>
            <w:tcW w:w="358" w:type="pct"/>
            <w:vMerge/>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287"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14"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iCs/>
                <w:sz w:val="24"/>
                <w:szCs w:val="24"/>
              </w:rPr>
            </w:pPr>
          </w:p>
        </w:tc>
        <w:tc>
          <w:tcPr>
            <w:tcW w:w="2299" w:type="pct"/>
            <w:gridSpan w:val="5"/>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Занятия во взаимодействии с преподавателем, час.</w:t>
            </w:r>
          </w:p>
        </w:tc>
        <w:tc>
          <w:tcPr>
            <w:tcW w:w="642"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Самостоятел</w:t>
            </w:r>
            <w:r w:rsidRPr="002824CA">
              <w:rPr>
                <w:rFonts w:ascii="Times New Roman" w:hAnsi="Times New Roman"/>
                <w:sz w:val="24"/>
                <w:szCs w:val="24"/>
              </w:rPr>
              <w:t>ь</w:t>
            </w:r>
            <w:r w:rsidRPr="002824CA">
              <w:rPr>
                <w:rFonts w:ascii="Times New Roman" w:hAnsi="Times New Roman"/>
                <w:sz w:val="24"/>
                <w:szCs w:val="24"/>
              </w:rPr>
              <w:t>ная работа</w:t>
            </w:r>
            <w:r w:rsidRPr="002824CA">
              <w:rPr>
                <w:rStyle w:val="FootnoteReference"/>
                <w:rFonts w:ascii="Times New Roman" w:hAnsi="Times New Roman"/>
                <w:sz w:val="24"/>
                <w:szCs w:val="24"/>
              </w:rPr>
              <w:footnoteReference w:id="2"/>
            </w:r>
          </w:p>
        </w:tc>
      </w:tr>
      <w:tr w:rsidR="004B6EAC" w:rsidRPr="002824CA" w:rsidTr="00322B5A">
        <w:tc>
          <w:tcPr>
            <w:tcW w:w="358" w:type="pct"/>
            <w:vMerge/>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287"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14"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iCs/>
                <w:sz w:val="24"/>
                <w:szCs w:val="24"/>
              </w:rPr>
            </w:pPr>
          </w:p>
        </w:tc>
        <w:tc>
          <w:tcPr>
            <w:tcW w:w="1517" w:type="pct"/>
            <w:gridSpan w:val="3"/>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Обучение по МДК, в час.</w:t>
            </w:r>
          </w:p>
        </w:tc>
        <w:tc>
          <w:tcPr>
            <w:tcW w:w="782" w:type="pct"/>
            <w:gridSpan w:val="2"/>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Практики</w:t>
            </w:r>
          </w:p>
        </w:tc>
        <w:tc>
          <w:tcPr>
            <w:tcW w:w="642" w:type="pct"/>
            <w:vMerge/>
            <w:tcBorders>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358" w:type="pct"/>
            <w:vMerge/>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287"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14"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iCs/>
                <w:sz w:val="24"/>
                <w:szCs w:val="24"/>
              </w:rPr>
            </w:pPr>
          </w:p>
        </w:tc>
        <w:tc>
          <w:tcPr>
            <w:tcW w:w="321"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всего,</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часов</w:t>
            </w:r>
          </w:p>
        </w:tc>
        <w:tc>
          <w:tcPr>
            <w:tcW w:w="1196" w:type="pct"/>
            <w:gridSpan w:val="2"/>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 т.ч.</w:t>
            </w:r>
          </w:p>
        </w:tc>
        <w:tc>
          <w:tcPr>
            <w:tcW w:w="782" w:type="pct"/>
            <w:gridSpan w:val="2"/>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642" w:type="pct"/>
            <w:vMerge/>
            <w:tcBorders>
              <w:left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358" w:type="pct"/>
            <w:vMerge/>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287"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14"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321"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644"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и практические занятия, часов</w:t>
            </w:r>
          </w:p>
        </w:tc>
        <w:tc>
          <w:tcPr>
            <w:tcW w:w="552"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пр</w:t>
            </w:r>
            <w:r w:rsidRPr="002824CA">
              <w:rPr>
                <w:rFonts w:ascii="Times New Roman" w:hAnsi="Times New Roman"/>
                <w:sz w:val="24"/>
                <w:szCs w:val="24"/>
              </w:rPr>
              <w:t>о</w:t>
            </w:r>
            <w:r w:rsidRPr="002824CA">
              <w:rPr>
                <w:rFonts w:ascii="Times New Roman" w:hAnsi="Times New Roman"/>
                <w:sz w:val="24"/>
                <w:szCs w:val="24"/>
              </w:rPr>
              <w:t>ект (раб</w:t>
            </w:r>
            <w:r w:rsidRPr="002824CA">
              <w:rPr>
                <w:rFonts w:ascii="Times New Roman" w:hAnsi="Times New Roman"/>
                <w:sz w:val="24"/>
                <w:szCs w:val="24"/>
              </w:rPr>
              <w:t>о</w:t>
            </w:r>
            <w:r w:rsidRPr="002824CA">
              <w:rPr>
                <w:rFonts w:ascii="Times New Roman" w:hAnsi="Times New Roman"/>
                <w:sz w:val="24"/>
                <w:szCs w:val="24"/>
              </w:rPr>
              <w:t>та),час</w:t>
            </w:r>
          </w:p>
        </w:tc>
        <w:tc>
          <w:tcPr>
            <w:tcW w:w="368"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w:t>
            </w:r>
          </w:p>
        </w:tc>
        <w:tc>
          <w:tcPr>
            <w:tcW w:w="41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Прои</w:t>
            </w:r>
            <w:r w:rsidRPr="002824CA">
              <w:rPr>
                <w:rFonts w:ascii="Times New Roman" w:hAnsi="Times New Roman"/>
                <w:sz w:val="24"/>
                <w:szCs w:val="24"/>
              </w:rPr>
              <w:t>з</w:t>
            </w:r>
            <w:r w:rsidRPr="002824CA">
              <w:rPr>
                <w:rFonts w:ascii="Times New Roman" w:hAnsi="Times New Roman"/>
                <w:sz w:val="24"/>
                <w:szCs w:val="24"/>
              </w:rPr>
              <w:t>водстве</w:t>
            </w:r>
            <w:r w:rsidRPr="002824CA">
              <w:rPr>
                <w:rFonts w:ascii="Times New Roman" w:hAnsi="Times New Roman"/>
                <w:sz w:val="24"/>
                <w:szCs w:val="24"/>
              </w:rPr>
              <w:t>н</w:t>
            </w:r>
            <w:r w:rsidRPr="002824CA">
              <w:rPr>
                <w:rFonts w:ascii="Times New Roman" w:hAnsi="Times New Roman"/>
                <w:sz w:val="24"/>
                <w:szCs w:val="24"/>
              </w:rPr>
              <w:t>ная</w:t>
            </w:r>
          </w:p>
        </w:tc>
        <w:tc>
          <w:tcPr>
            <w:tcW w:w="642"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358"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w:t>
            </w:r>
          </w:p>
        </w:tc>
        <w:tc>
          <w:tcPr>
            <w:tcW w:w="1287"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414"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w:t>
            </w:r>
          </w:p>
        </w:tc>
        <w:tc>
          <w:tcPr>
            <w:tcW w:w="321" w:type="pct"/>
            <w:tcBorders>
              <w:left w:val="single" w:sz="12"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644" w:type="pct"/>
            <w:tcBorders>
              <w:top w:val="single" w:sz="12" w:space="0" w:color="auto"/>
              <w:left w:val="single" w:sz="6"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w:t>
            </w:r>
          </w:p>
        </w:tc>
        <w:tc>
          <w:tcPr>
            <w:tcW w:w="552" w:type="pct"/>
            <w:tcBorders>
              <w:top w:val="single" w:sz="12" w:space="0" w:color="auto"/>
              <w:left w:val="single" w:sz="6"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368"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w:t>
            </w:r>
          </w:p>
        </w:tc>
        <w:tc>
          <w:tcPr>
            <w:tcW w:w="41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64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9</w:t>
            </w:r>
          </w:p>
        </w:tc>
      </w:tr>
      <w:tr w:rsidR="004B6EAC" w:rsidRPr="002824CA" w:rsidTr="00322B5A">
        <w:tc>
          <w:tcPr>
            <w:tcW w:w="358"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1.1-1.4</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w:t>
            </w:r>
          </w:p>
        </w:tc>
        <w:tc>
          <w:tcPr>
            <w:tcW w:w="1287"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1. </w:t>
            </w:r>
            <w:r w:rsidRPr="002824CA">
              <w:rPr>
                <w:rFonts w:ascii="Times New Roman" w:hAnsi="Times New Roman"/>
                <w:sz w:val="24"/>
                <w:szCs w:val="24"/>
              </w:rPr>
              <w:t>Организация процессов приготовления и подг</w:t>
            </w:r>
            <w:r w:rsidRPr="002824CA">
              <w:rPr>
                <w:rFonts w:ascii="Times New Roman" w:hAnsi="Times New Roman"/>
                <w:sz w:val="24"/>
                <w:szCs w:val="24"/>
              </w:rPr>
              <w:t>о</w:t>
            </w:r>
            <w:r w:rsidRPr="002824CA">
              <w:rPr>
                <w:rFonts w:ascii="Times New Roman" w:hAnsi="Times New Roman"/>
                <w:sz w:val="24"/>
                <w:szCs w:val="24"/>
              </w:rPr>
              <w:t>товки к реализации полуфабрик</w:t>
            </w:r>
            <w:r w:rsidRPr="002824CA">
              <w:rPr>
                <w:rFonts w:ascii="Times New Roman" w:hAnsi="Times New Roman"/>
                <w:sz w:val="24"/>
                <w:szCs w:val="24"/>
              </w:rPr>
              <w:t>а</w:t>
            </w:r>
            <w:r w:rsidRPr="002824CA">
              <w:rPr>
                <w:rFonts w:ascii="Times New Roman" w:hAnsi="Times New Roman"/>
                <w:sz w:val="24"/>
                <w:szCs w:val="24"/>
              </w:rPr>
              <w:t>тов для блюд, кулинарных изделий сложного ассортимента</w:t>
            </w:r>
          </w:p>
        </w:tc>
        <w:tc>
          <w:tcPr>
            <w:tcW w:w="414"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32</w:t>
            </w:r>
          </w:p>
        </w:tc>
        <w:tc>
          <w:tcPr>
            <w:tcW w:w="321"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32</w:t>
            </w:r>
          </w:p>
        </w:tc>
        <w:tc>
          <w:tcPr>
            <w:tcW w:w="644" w:type="pct"/>
            <w:tcBorders>
              <w:top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552"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8"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14"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642"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22B5A">
        <w:trPr>
          <w:trHeight w:val="418"/>
        </w:trPr>
        <w:tc>
          <w:tcPr>
            <w:tcW w:w="358"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1.1.-1.4</w:t>
            </w:r>
          </w:p>
        </w:tc>
        <w:tc>
          <w:tcPr>
            <w:tcW w:w="1287"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2. </w:t>
            </w:r>
            <w:r w:rsidRPr="002824CA">
              <w:rPr>
                <w:rFonts w:ascii="Times New Roman" w:hAnsi="Times New Roman"/>
                <w:sz w:val="24"/>
                <w:szCs w:val="24"/>
              </w:rPr>
              <w:t>Ведение проце</w:t>
            </w:r>
            <w:r w:rsidRPr="002824CA">
              <w:rPr>
                <w:rFonts w:ascii="Times New Roman" w:hAnsi="Times New Roman"/>
                <w:sz w:val="24"/>
                <w:szCs w:val="24"/>
              </w:rPr>
              <w:t>с</w:t>
            </w:r>
            <w:r w:rsidRPr="002824CA">
              <w:rPr>
                <w:rFonts w:ascii="Times New Roman" w:hAnsi="Times New Roman"/>
                <w:sz w:val="24"/>
                <w:szCs w:val="24"/>
              </w:rPr>
              <w:t>сов обработки экзотических и ре</w:t>
            </w:r>
            <w:r w:rsidRPr="002824CA">
              <w:rPr>
                <w:rFonts w:ascii="Times New Roman" w:hAnsi="Times New Roman"/>
                <w:sz w:val="24"/>
                <w:szCs w:val="24"/>
              </w:rPr>
              <w:t>д</w:t>
            </w:r>
            <w:r w:rsidRPr="002824CA">
              <w:rPr>
                <w:rFonts w:ascii="Times New Roman" w:hAnsi="Times New Roman"/>
                <w:sz w:val="24"/>
                <w:szCs w:val="24"/>
              </w:rPr>
              <w:t>ких видов сырья  и приготовления и подготовки к реализации полуфа</w:t>
            </w:r>
            <w:r w:rsidRPr="002824CA">
              <w:rPr>
                <w:rFonts w:ascii="Times New Roman" w:hAnsi="Times New Roman"/>
                <w:sz w:val="24"/>
                <w:szCs w:val="24"/>
              </w:rPr>
              <w:t>б</w:t>
            </w:r>
            <w:r w:rsidRPr="002824CA">
              <w:rPr>
                <w:rFonts w:ascii="Times New Roman" w:hAnsi="Times New Roman"/>
                <w:sz w:val="24"/>
                <w:szCs w:val="24"/>
              </w:rPr>
              <w:t>рикатов для блюд, кулинарных и</w:t>
            </w:r>
            <w:r w:rsidRPr="002824CA">
              <w:rPr>
                <w:rFonts w:ascii="Times New Roman" w:hAnsi="Times New Roman"/>
                <w:sz w:val="24"/>
                <w:szCs w:val="24"/>
              </w:rPr>
              <w:t>з</w:t>
            </w:r>
            <w:r w:rsidRPr="002824CA">
              <w:rPr>
                <w:rFonts w:ascii="Times New Roman" w:hAnsi="Times New Roman"/>
                <w:sz w:val="24"/>
                <w:szCs w:val="24"/>
              </w:rPr>
              <w:t>делий сложного ассортимента</w:t>
            </w:r>
          </w:p>
        </w:tc>
        <w:tc>
          <w:tcPr>
            <w:tcW w:w="414"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36</w:t>
            </w:r>
          </w:p>
        </w:tc>
        <w:tc>
          <w:tcPr>
            <w:tcW w:w="321"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36</w:t>
            </w:r>
          </w:p>
        </w:tc>
        <w:tc>
          <w:tcPr>
            <w:tcW w:w="644"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12</w:t>
            </w:r>
          </w:p>
        </w:tc>
        <w:tc>
          <w:tcPr>
            <w:tcW w:w="552"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8"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14"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642"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22B5A">
        <w:tc>
          <w:tcPr>
            <w:tcW w:w="358"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1.1-1.4</w:t>
            </w:r>
          </w:p>
        </w:tc>
        <w:tc>
          <w:tcPr>
            <w:tcW w:w="1287"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 и производственная пра</w:t>
            </w:r>
            <w:r w:rsidRPr="002824CA">
              <w:rPr>
                <w:rFonts w:ascii="Times New Roman" w:hAnsi="Times New Roman"/>
                <w:sz w:val="24"/>
                <w:szCs w:val="24"/>
              </w:rPr>
              <w:t>к</w:t>
            </w:r>
            <w:r w:rsidRPr="002824CA">
              <w:rPr>
                <w:rFonts w:ascii="Times New Roman" w:hAnsi="Times New Roman"/>
                <w:sz w:val="24"/>
                <w:szCs w:val="24"/>
              </w:rPr>
              <w:t>тика</w:t>
            </w:r>
          </w:p>
        </w:tc>
        <w:tc>
          <w:tcPr>
            <w:tcW w:w="414" w:type="pct"/>
            <w:tcBorders>
              <w:left w:val="single" w:sz="12" w:space="0" w:color="auto"/>
              <w:right w:val="single" w:sz="12" w:space="0" w:color="auto"/>
            </w:tcBorders>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144</w:t>
            </w:r>
          </w:p>
        </w:tc>
        <w:tc>
          <w:tcPr>
            <w:tcW w:w="321" w:type="pct"/>
            <w:tcBorders>
              <w:left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644" w:type="pct"/>
            <w:tcBorders>
              <w:left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52" w:type="pct"/>
            <w:tcBorders>
              <w:left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8" w:type="pct"/>
            <w:tcBorders>
              <w:left w:val="single" w:sz="12" w:space="0" w:color="auto"/>
              <w:right w:val="single" w:sz="12" w:space="0" w:color="auto"/>
            </w:tcBorders>
            <w:shd w:val="clear" w:color="auto" w:fill="FFFFFF"/>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72</w:t>
            </w:r>
          </w:p>
        </w:tc>
        <w:tc>
          <w:tcPr>
            <w:tcW w:w="414" w:type="pct"/>
            <w:tcBorders>
              <w:left w:val="single" w:sz="12" w:space="0" w:color="auto"/>
              <w:right w:val="single" w:sz="12" w:space="0" w:color="auto"/>
            </w:tcBorders>
            <w:shd w:val="clear" w:color="auto" w:fill="FFFFFF"/>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72</w:t>
            </w:r>
          </w:p>
        </w:tc>
        <w:tc>
          <w:tcPr>
            <w:tcW w:w="642" w:type="pct"/>
            <w:tcBorders>
              <w:left w:val="single" w:sz="12" w:space="0" w:color="auto"/>
              <w:right w:val="single" w:sz="12" w:space="0" w:color="auto"/>
            </w:tcBorders>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A20FBD">
        <w:tc>
          <w:tcPr>
            <w:tcW w:w="358"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p>
        </w:tc>
        <w:tc>
          <w:tcPr>
            <w:tcW w:w="1287"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Всего:</w:t>
            </w:r>
          </w:p>
        </w:tc>
        <w:tc>
          <w:tcPr>
            <w:tcW w:w="414"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212</w:t>
            </w:r>
          </w:p>
        </w:tc>
        <w:tc>
          <w:tcPr>
            <w:tcW w:w="321"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68</w:t>
            </w:r>
          </w:p>
        </w:tc>
        <w:tc>
          <w:tcPr>
            <w:tcW w:w="64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20</w:t>
            </w:r>
          </w:p>
        </w:tc>
        <w:tc>
          <w:tcPr>
            <w:tcW w:w="551"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w:t>
            </w:r>
          </w:p>
        </w:tc>
        <w:tc>
          <w:tcPr>
            <w:tcW w:w="369"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72</w:t>
            </w:r>
          </w:p>
        </w:tc>
        <w:tc>
          <w:tcPr>
            <w:tcW w:w="41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72</w:t>
            </w:r>
          </w:p>
        </w:tc>
        <w:tc>
          <w:tcPr>
            <w:tcW w:w="642"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w:t>
            </w:r>
          </w:p>
        </w:tc>
      </w:tr>
    </w:tbl>
    <w:p w:rsidR="004B6EAC" w:rsidRPr="002824CA" w:rsidRDefault="004B6EAC" w:rsidP="00523FAA">
      <w:pPr>
        <w:spacing w:after="0"/>
        <w:jc w:val="both"/>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br w:type="page"/>
      </w:r>
      <w:r w:rsidRPr="002824CA">
        <w:rPr>
          <w:rFonts w:ascii="Times New Roman" w:hAnsi="Times New Roman"/>
          <w:b/>
          <w:sz w:val="24"/>
          <w:szCs w:val="24"/>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51"/>
        <w:gridCol w:w="562"/>
        <w:gridCol w:w="10530"/>
        <w:gridCol w:w="1473"/>
      </w:tblGrid>
      <w:tr w:rsidR="004B6EAC" w:rsidRPr="002824CA" w:rsidTr="00322B5A">
        <w:tc>
          <w:tcPr>
            <w:tcW w:w="942" w:type="pct"/>
            <w:gridSpan w:val="3"/>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Наименование разд</w:t>
            </w:r>
            <w:r w:rsidRPr="002824CA">
              <w:rPr>
                <w:rFonts w:ascii="Times New Roman" w:hAnsi="Times New Roman"/>
                <w:b/>
                <w:bCs/>
                <w:sz w:val="24"/>
                <w:szCs w:val="24"/>
              </w:rPr>
              <w:t>е</w:t>
            </w:r>
            <w:r w:rsidRPr="002824CA">
              <w:rPr>
                <w:rFonts w:ascii="Times New Roman" w:hAnsi="Times New Roman"/>
                <w:b/>
                <w:bCs/>
                <w:sz w:val="24"/>
                <w:szCs w:val="24"/>
              </w:rPr>
              <w:t>лов и тем професси</w:t>
            </w:r>
            <w:r w:rsidRPr="002824CA">
              <w:rPr>
                <w:rFonts w:ascii="Times New Roman" w:hAnsi="Times New Roman"/>
                <w:b/>
                <w:bCs/>
                <w:sz w:val="24"/>
                <w:szCs w:val="24"/>
              </w:rPr>
              <w:t>о</w:t>
            </w:r>
            <w:r w:rsidRPr="002824CA">
              <w:rPr>
                <w:rFonts w:ascii="Times New Roman" w:hAnsi="Times New Roman"/>
                <w:b/>
                <w:bCs/>
                <w:sz w:val="24"/>
                <w:szCs w:val="24"/>
              </w:rPr>
              <w:t>нального модуля (ПМ), междисциплинарных курсов (МДК)</w:t>
            </w:r>
          </w:p>
        </w:tc>
        <w:tc>
          <w:tcPr>
            <w:tcW w:w="3560"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Содержание учебного материала, лабораторные работы и практические занятия, внеауд</w:t>
            </w:r>
            <w:r w:rsidRPr="002824CA">
              <w:rPr>
                <w:rFonts w:ascii="Times New Roman" w:hAnsi="Times New Roman"/>
                <w:b/>
                <w:bCs/>
                <w:sz w:val="24"/>
                <w:szCs w:val="24"/>
              </w:rPr>
              <w:t>и</w:t>
            </w:r>
            <w:r w:rsidRPr="002824CA">
              <w:rPr>
                <w:rFonts w:ascii="Times New Roman" w:hAnsi="Times New Roman"/>
                <w:b/>
                <w:bCs/>
                <w:sz w:val="24"/>
                <w:szCs w:val="24"/>
              </w:rPr>
              <w:t>торная (самостоятельная) учебная работа обучающихся, курсовая работа (проект) (если предусмотрены)</w:t>
            </w:r>
          </w:p>
        </w:tc>
        <w:tc>
          <w:tcPr>
            <w:tcW w:w="498"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r>
      <w:tr w:rsidR="004B6EAC" w:rsidRPr="002824CA" w:rsidTr="00322B5A">
        <w:tc>
          <w:tcPr>
            <w:tcW w:w="942" w:type="pct"/>
            <w:gridSpan w:val="3"/>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w:t>
            </w:r>
          </w:p>
        </w:tc>
        <w:tc>
          <w:tcPr>
            <w:tcW w:w="356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498"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r>
      <w:tr w:rsidR="004B6EAC" w:rsidRPr="002824CA" w:rsidTr="00322B5A">
        <w:trPr>
          <w:trHeight w:val="508"/>
        </w:trPr>
        <w:tc>
          <w:tcPr>
            <w:tcW w:w="4502" w:type="pct"/>
            <w:gridSpan w:val="4"/>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Раздел модуля 1. Организация процессов приготовления и подготовки к реализации полуфабрикатов для блюд, кул</w:t>
            </w:r>
            <w:r w:rsidRPr="002824CA">
              <w:rPr>
                <w:rFonts w:ascii="Times New Roman" w:hAnsi="Times New Roman"/>
                <w:b/>
                <w:sz w:val="24"/>
                <w:szCs w:val="24"/>
              </w:rPr>
              <w:t>и</w:t>
            </w:r>
            <w:r w:rsidRPr="002824CA">
              <w:rPr>
                <w:rFonts w:ascii="Times New Roman" w:hAnsi="Times New Roman"/>
                <w:b/>
                <w:sz w:val="24"/>
                <w:szCs w:val="24"/>
              </w:rPr>
              <w:t>нарных изделий сложного ассортимента</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32</w:t>
            </w:r>
          </w:p>
        </w:tc>
      </w:tr>
      <w:tr w:rsidR="004B6EAC" w:rsidRPr="002824CA" w:rsidTr="00322B5A">
        <w:tc>
          <w:tcPr>
            <w:tcW w:w="4502" w:type="pct"/>
            <w:gridSpan w:val="4"/>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МДК. 01.01. </w:t>
            </w:r>
            <w:r w:rsidRPr="002824CA">
              <w:rPr>
                <w:rStyle w:val="Hyperlink1"/>
                <w:rFonts w:ascii="Times New Roman" w:hAnsi="Times New Roman"/>
                <w:b/>
                <w:iCs/>
                <w:sz w:val="24"/>
                <w:szCs w:val="24"/>
                <w:lang w:eastAsia="ru-RU"/>
              </w:rPr>
              <w:t>Организация процессов приготовления, подготовки к реализации кулинарных полуфабрикатов</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32</w:t>
            </w:r>
          </w:p>
        </w:tc>
      </w:tr>
      <w:tr w:rsidR="004B6EAC" w:rsidRPr="002824CA" w:rsidTr="00322B5A">
        <w:trPr>
          <w:trHeight w:val="267"/>
        </w:trPr>
        <w:tc>
          <w:tcPr>
            <w:tcW w:w="70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1.1.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Классификация и ассортимент п</w:t>
            </w:r>
            <w:r w:rsidRPr="002824CA">
              <w:rPr>
                <w:rFonts w:ascii="Times New Roman" w:hAnsi="Times New Roman"/>
                <w:bCs/>
                <w:sz w:val="24"/>
                <w:szCs w:val="24"/>
              </w:rPr>
              <w:t>о</w:t>
            </w:r>
            <w:r w:rsidRPr="002824CA">
              <w:rPr>
                <w:rFonts w:ascii="Times New Roman" w:hAnsi="Times New Roman"/>
                <w:bCs/>
                <w:sz w:val="24"/>
                <w:szCs w:val="24"/>
              </w:rPr>
              <w:t>луфабрикатов для блюд, кулина</w:t>
            </w:r>
            <w:r w:rsidRPr="002824CA">
              <w:rPr>
                <w:rFonts w:ascii="Times New Roman" w:hAnsi="Times New Roman"/>
                <w:bCs/>
                <w:sz w:val="24"/>
                <w:szCs w:val="24"/>
              </w:rPr>
              <w:t>р</w:t>
            </w:r>
            <w:r w:rsidRPr="002824CA">
              <w:rPr>
                <w:rFonts w:ascii="Times New Roman" w:hAnsi="Times New Roman"/>
                <w:bCs/>
                <w:sz w:val="24"/>
                <w:szCs w:val="24"/>
              </w:rPr>
              <w:t>ных изделий сложного ассо</w:t>
            </w:r>
            <w:r w:rsidRPr="002824CA">
              <w:rPr>
                <w:rFonts w:ascii="Times New Roman" w:hAnsi="Times New Roman"/>
                <w:bCs/>
                <w:sz w:val="24"/>
                <w:szCs w:val="24"/>
              </w:rPr>
              <w:t>р</w:t>
            </w:r>
            <w:r w:rsidRPr="002824CA">
              <w:rPr>
                <w:rFonts w:ascii="Times New Roman" w:hAnsi="Times New Roman"/>
                <w:bCs/>
                <w:sz w:val="24"/>
                <w:szCs w:val="24"/>
              </w:rPr>
              <w:t>тимента</w:t>
            </w:r>
          </w:p>
        </w:tc>
        <w:tc>
          <w:tcPr>
            <w:tcW w:w="3801"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rPr>
          <w:trHeight w:val="267"/>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Классификация, ассортимент полуфабрикатов для блюд, кулинарных изделий сложного приготовления</w:t>
            </w:r>
            <w:r w:rsidRPr="002824CA">
              <w:rPr>
                <w:rFonts w:ascii="Times New Roman" w:hAnsi="Times New Roman"/>
                <w:bCs/>
                <w:sz w:val="24"/>
                <w:szCs w:val="24"/>
              </w:rPr>
              <w:t>.</w:t>
            </w:r>
            <w:r w:rsidRPr="002824CA">
              <w:rPr>
                <w:rFonts w:ascii="Times New Roman" w:hAnsi="Times New Roman"/>
                <w:sz w:val="24"/>
                <w:szCs w:val="24"/>
              </w:rPr>
              <w:t xml:space="preserve"> Актуальные направления в разработке и совершенствовании ассортимента.</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67"/>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2"/>
                <w:kern w:val="36"/>
                <w:sz w:val="24"/>
                <w:szCs w:val="24"/>
              </w:rPr>
              <w:t>Международные термины, понятия в области обработки экзотических и редких видов сырья, пригото</w:t>
            </w:r>
            <w:r w:rsidRPr="002824CA">
              <w:rPr>
                <w:rFonts w:ascii="Times New Roman" w:hAnsi="Times New Roman"/>
                <w:spacing w:val="2"/>
                <w:kern w:val="36"/>
                <w:sz w:val="24"/>
                <w:szCs w:val="24"/>
              </w:rPr>
              <w:t>в</w:t>
            </w:r>
            <w:r w:rsidRPr="002824CA">
              <w:rPr>
                <w:rFonts w:ascii="Times New Roman" w:hAnsi="Times New Roman"/>
                <w:spacing w:val="2"/>
                <w:kern w:val="36"/>
                <w:sz w:val="24"/>
                <w:szCs w:val="24"/>
              </w:rPr>
              <w:t>ления полуфабрикатов из них сложного ассортимента, применяемые в ресторанном бизнесе</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520"/>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2"/>
                <w:kern w:val="36"/>
                <w:sz w:val="24"/>
                <w:szCs w:val="24"/>
              </w:rPr>
              <w:t>Правила адаптации рецептур, разработки авторских рецептур полуфабрикатов сложного ассортимента</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67"/>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rPr>
          <w:trHeight w:val="267"/>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Практическая  работа. </w:t>
            </w:r>
            <w:r w:rsidRPr="002824CA">
              <w:rPr>
                <w:rFonts w:ascii="Times New Roman" w:hAnsi="Times New Roman"/>
                <w:sz w:val="24"/>
                <w:szCs w:val="24"/>
              </w:rPr>
              <w:t xml:space="preserve"> Решение ситуационных задач по адаптации рецептур полуфабрикатов сложного ассортимента из овощного, рыбного и нерыбного водного сырья, мяса, мясных продуктов, домашней пт</w:t>
            </w:r>
            <w:r w:rsidRPr="002824CA">
              <w:rPr>
                <w:rFonts w:ascii="Times New Roman" w:hAnsi="Times New Roman"/>
                <w:sz w:val="24"/>
                <w:szCs w:val="24"/>
              </w:rPr>
              <w:t>и</w:t>
            </w:r>
            <w:r w:rsidRPr="002824CA">
              <w:rPr>
                <w:rFonts w:ascii="Times New Roman" w:hAnsi="Times New Roman"/>
                <w:sz w:val="24"/>
                <w:szCs w:val="24"/>
              </w:rPr>
              <w:t>цы, дичи  с учетом сезонности, специализации предприятия, особенностей заказа (по выбору обучающи</w:t>
            </w:r>
            <w:r w:rsidRPr="002824CA">
              <w:rPr>
                <w:rFonts w:ascii="Times New Roman" w:hAnsi="Times New Roman"/>
                <w:sz w:val="24"/>
                <w:szCs w:val="24"/>
              </w:rPr>
              <w:t>х</w:t>
            </w:r>
            <w:r w:rsidRPr="002824CA">
              <w:rPr>
                <w:rFonts w:ascii="Times New Roman" w:hAnsi="Times New Roman"/>
                <w:sz w:val="24"/>
                <w:szCs w:val="24"/>
              </w:rPr>
              <w:t>ся)</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rPr>
          <w:trHeight w:val="267"/>
        </w:trPr>
        <w:tc>
          <w:tcPr>
            <w:tcW w:w="70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Характеристика процессов обр</w:t>
            </w:r>
            <w:r w:rsidRPr="002824CA">
              <w:rPr>
                <w:rFonts w:ascii="Times New Roman" w:hAnsi="Times New Roman"/>
                <w:bCs/>
                <w:sz w:val="24"/>
                <w:szCs w:val="24"/>
              </w:rPr>
              <w:t>а</w:t>
            </w:r>
            <w:r w:rsidRPr="002824CA">
              <w:rPr>
                <w:rFonts w:ascii="Times New Roman" w:hAnsi="Times New Roman"/>
                <w:bCs/>
                <w:sz w:val="24"/>
                <w:szCs w:val="24"/>
              </w:rPr>
              <w:t>ботки сырья и приготовления полуфабрикатов из них</w:t>
            </w:r>
          </w:p>
        </w:tc>
        <w:tc>
          <w:tcPr>
            <w:tcW w:w="3801"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rPr>
          <w:trHeight w:val="285"/>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Технологические принципы производства кулинарной продукции. Технологический цикл обработки с</w:t>
            </w:r>
            <w:r w:rsidRPr="002824CA">
              <w:rPr>
                <w:rFonts w:ascii="Times New Roman" w:hAnsi="Times New Roman"/>
                <w:bCs/>
                <w:sz w:val="24"/>
                <w:szCs w:val="24"/>
              </w:rPr>
              <w:t>ы</w:t>
            </w:r>
            <w:r w:rsidRPr="002824CA">
              <w:rPr>
                <w:rFonts w:ascii="Times New Roman" w:hAnsi="Times New Roman"/>
                <w:bCs/>
                <w:sz w:val="24"/>
                <w:szCs w:val="24"/>
              </w:rPr>
              <w:t xml:space="preserve">рья и приготовления полуфабрикатов. </w:t>
            </w:r>
            <w:r w:rsidRPr="002824CA">
              <w:rPr>
                <w:rFonts w:ascii="Times New Roman" w:hAnsi="Times New Roman"/>
                <w:sz w:val="24"/>
                <w:szCs w:val="24"/>
              </w:rPr>
              <w:t>Характеристика этапов</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85"/>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Характеристика способов обработки сырья и приготовления полуфабрикатов. Выбор и комбинирование различных способов обработки сырья и приготовления полуфабрикатов с учетом требований к процед</w:t>
            </w:r>
            <w:r w:rsidRPr="002824CA">
              <w:rPr>
                <w:rFonts w:ascii="Times New Roman" w:hAnsi="Times New Roman"/>
                <w:sz w:val="24"/>
                <w:szCs w:val="24"/>
              </w:rPr>
              <w:t>у</w:t>
            </w:r>
            <w:r w:rsidRPr="002824CA">
              <w:rPr>
                <w:rFonts w:ascii="Times New Roman" w:hAnsi="Times New Roman"/>
                <w:sz w:val="24"/>
                <w:szCs w:val="24"/>
              </w:rPr>
              <w:t>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проведение контроля сырья, продуктов, функцион</w:t>
            </w:r>
            <w:r w:rsidRPr="002824CA">
              <w:rPr>
                <w:rFonts w:ascii="Times New Roman" w:hAnsi="Times New Roman"/>
                <w:sz w:val="24"/>
                <w:szCs w:val="24"/>
              </w:rPr>
              <w:t>и</w:t>
            </w:r>
            <w:r w:rsidRPr="002824CA">
              <w:rPr>
                <w:rFonts w:ascii="Times New Roman" w:hAnsi="Times New Roman"/>
                <w:sz w:val="24"/>
                <w:szCs w:val="24"/>
              </w:rPr>
              <w:t>рования технологического оборудования и т.д. (ГОСТ 30390-2013).</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85"/>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Характеристика способов хранения обработанного сырья и готовых полуфабрикатов: интенсивное охл</w:t>
            </w:r>
            <w:r w:rsidRPr="002824CA">
              <w:rPr>
                <w:rFonts w:ascii="Times New Roman" w:hAnsi="Times New Roman"/>
                <w:sz w:val="24"/>
                <w:szCs w:val="24"/>
              </w:rPr>
              <w:t>а</w:t>
            </w:r>
            <w:r w:rsidRPr="002824CA">
              <w:rPr>
                <w:rFonts w:ascii="Times New Roman" w:hAnsi="Times New Roman"/>
                <w:sz w:val="24"/>
                <w:szCs w:val="24"/>
              </w:rPr>
              <w:t>ждение, шоковая заморозка, вакуумирование: условия, температурный режим, сроки хранения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361"/>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Физико-химические процессы, формирующие качество и безопасность обработанного сырья и готовых полуфабрикатов. </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0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1.3.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Организация р</w:t>
            </w:r>
            <w:r w:rsidRPr="002824CA">
              <w:rPr>
                <w:rFonts w:ascii="Times New Roman" w:hAnsi="Times New Roman"/>
                <w:sz w:val="24"/>
                <w:szCs w:val="24"/>
              </w:rPr>
              <w:t>а</w:t>
            </w:r>
            <w:r w:rsidRPr="002824CA">
              <w:rPr>
                <w:rFonts w:ascii="Times New Roman" w:hAnsi="Times New Roman"/>
                <w:sz w:val="24"/>
                <w:szCs w:val="24"/>
              </w:rPr>
              <w:t>бот по обработке сырья и приг</w:t>
            </w:r>
            <w:r w:rsidRPr="002824CA">
              <w:rPr>
                <w:rFonts w:ascii="Times New Roman" w:hAnsi="Times New Roman"/>
                <w:sz w:val="24"/>
                <w:szCs w:val="24"/>
              </w:rPr>
              <w:t>о</w:t>
            </w:r>
            <w:r w:rsidRPr="002824CA">
              <w:rPr>
                <w:rFonts w:ascii="Times New Roman" w:hAnsi="Times New Roman"/>
                <w:sz w:val="24"/>
                <w:szCs w:val="24"/>
              </w:rPr>
              <w:t>товлению пол</w:t>
            </w:r>
            <w:r w:rsidRPr="002824CA">
              <w:rPr>
                <w:rFonts w:ascii="Times New Roman" w:hAnsi="Times New Roman"/>
                <w:sz w:val="24"/>
                <w:szCs w:val="24"/>
              </w:rPr>
              <w:t>у</w:t>
            </w:r>
            <w:r w:rsidRPr="002824CA">
              <w:rPr>
                <w:rFonts w:ascii="Times New Roman" w:hAnsi="Times New Roman"/>
                <w:sz w:val="24"/>
                <w:szCs w:val="24"/>
              </w:rPr>
              <w:t>фабрикатов</w:t>
            </w:r>
          </w:p>
        </w:tc>
        <w:tc>
          <w:tcPr>
            <w:tcW w:w="3801"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Содержание</w:t>
            </w:r>
          </w:p>
        </w:tc>
        <w:tc>
          <w:tcPr>
            <w:tcW w:w="498" w:type="pct"/>
            <w:vMerge w:val="restar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12</w:t>
            </w:r>
          </w:p>
        </w:tc>
      </w:tr>
      <w:tr w:rsidR="004B6EAC" w:rsidRPr="002824CA" w:rsidTr="00322B5A">
        <w:trPr>
          <w:trHeight w:val="479"/>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Оценка наличия и ресурсное обеспечение выполнения заказа. Организация приемки сырья, продуктов, м</w:t>
            </w:r>
            <w:r w:rsidRPr="002824CA">
              <w:rPr>
                <w:rFonts w:ascii="Times New Roman" w:hAnsi="Times New Roman"/>
                <w:bCs/>
                <w:sz w:val="24"/>
                <w:szCs w:val="24"/>
              </w:rPr>
              <w:t>а</w:t>
            </w:r>
            <w:r w:rsidRPr="002824CA">
              <w:rPr>
                <w:rFonts w:ascii="Times New Roman" w:hAnsi="Times New Roman"/>
                <w:bCs/>
                <w:sz w:val="24"/>
                <w:szCs w:val="24"/>
              </w:rPr>
              <w:t>териалов по количеству и качеству, в соответствии с заказом. Правила расчета потребности в сырье, пр</w:t>
            </w:r>
            <w:r w:rsidRPr="002824CA">
              <w:rPr>
                <w:rFonts w:ascii="Times New Roman" w:hAnsi="Times New Roman"/>
                <w:bCs/>
                <w:sz w:val="24"/>
                <w:szCs w:val="24"/>
              </w:rPr>
              <w:t>о</w:t>
            </w:r>
            <w:r w:rsidRPr="002824CA">
              <w:rPr>
                <w:rFonts w:ascii="Times New Roman" w:hAnsi="Times New Roman"/>
                <w:bCs/>
                <w:sz w:val="24"/>
                <w:szCs w:val="24"/>
              </w:rPr>
              <w:t>дуктах, материалах</w:t>
            </w:r>
          </w:p>
        </w:tc>
        <w:tc>
          <w:tcPr>
            <w:tcW w:w="498" w:type="pct"/>
            <w:vMerge/>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rPr>
          <w:trHeight w:val="1003"/>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Организация  и техническое оснащение процессов обработки сырья и производства полуфабрикатов для кулинарной продукции сложного ассортимента в соответствии с заказом, методы оптимизации произво</w:t>
            </w:r>
            <w:r w:rsidRPr="002824CA">
              <w:rPr>
                <w:rFonts w:ascii="Times New Roman" w:hAnsi="Times New Roman"/>
                <w:sz w:val="24"/>
                <w:szCs w:val="24"/>
              </w:rPr>
              <w:t>д</w:t>
            </w:r>
            <w:r w:rsidRPr="002824CA">
              <w:rPr>
                <w:rFonts w:ascii="Times New Roman" w:hAnsi="Times New Roman"/>
                <w:sz w:val="24"/>
                <w:szCs w:val="24"/>
              </w:rPr>
              <w:t>ственных процессов, обеспечения ресурсосбережения и безопасности сырья и продукции. Требования к организации рабочих мест с учетом оптимизации процессов, обеспечения последовательности и поточн</w:t>
            </w:r>
            <w:r w:rsidRPr="002824CA">
              <w:rPr>
                <w:rFonts w:ascii="Times New Roman" w:hAnsi="Times New Roman"/>
                <w:sz w:val="24"/>
                <w:szCs w:val="24"/>
              </w:rPr>
              <w:t>о</w:t>
            </w:r>
            <w:r w:rsidRPr="002824CA">
              <w:rPr>
                <w:rFonts w:ascii="Times New Roman" w:hAnsi="Times New Roman"/>
                <w:sz w:val="24"/>
                <w:szCs w:val="24"/>
              </w:rPr>
              <w:t>сти технологических операций, требований производственной санитарии и гигиены.</w:t>
            </w:r>
          </w:p>
        </w:tc>
        <w:tc>
          <w:tcPr>
            <w:tcW w:w="498" w:type="pct"/>
            <w:vMerge/>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rPr>
          <w:trHeight w:val="734"/>
        </w:trPr>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Виды, назначение, правила безопасной эксплуатации современного технологического оборудования, и</w:t>
            </w:r>
            <w:r w:rsidRPr="002824CA">
              <w:rPr>
                <w:rFonts w:ascii="Times New Roman" w:hAnsi="Times New Roman"/>
                <w:bCs/>
                <w:sz w:val="24"/>
                <w:szCs w:val="24"/>
              </w:rPr>
              <w:t>н</w:t>
            </w:r>
            <w:r w:rsidRPr="002824CA">
              <w:rPr>
                <w:rFonts w:ascii="Times New Roman" w:hAnsi="Times New Roman"/>
                <w:bCs/>
                <w:sz w:val="24"/>
                <w:szCs w:val="24"/>
              </w:rPr>
              <w:t>вентаря, инструментов, используемых при обработке сырья, приготовлении полуфабрикатов и их хран</w:t>
            </w:r>
            <w:r w:rsidRPr="002824CA">
              <w:rPr>
                <w:rFonts w:ascii="Times New Roman" w:hAnsi="Times New Roman"/>
                <w:bCs/>
                <w:sz w:val="24"/>
                <w:szCs w:val="24"/>
              </w:rPr>
              <w:t>е</w:t>
            </w:r>
            <w:r w:rsidRPr="002824CA">
              <w:rPr>
                <w:rFonts w:ascii="Times New Roman" w:hAnsi="Times New Roman"/>
                <w:bCs/>
                <w:sz w:val="24"/>
                <w:szCs w:val="24"/>
              </w:rPr>
              <w:t xml:space="preserve">нии, подготовке к транспортированию. </w:t>
            </w:r>
            <w:r w:rsidRPr="002824CA">
              <w:rPr>
                <w:rFonts w:ascii="Times New Roman" w:hAnsi="Times New Roman"/>
                <w:sz w:val="24"/>
                <w:szCs w:val="24"/>
              </w:rPr>
              <w:t>Обеспечение безопасных условий труда в процессе обработки с</w:t>
            </w:r>
            <w:r w:rsidRPr="002824CA">
              <w:rPr>
                <w:rFonts w:ascii="Times New Roman" w:hAnsi="Times New Roman"/>
                <w:sz w:val="24"/>
                <w:szCs w:val="24"/>
              </w:rPr>
              <w:t>ы</w:t>
            </w:r>
            <w:r w:rsidRPr="002824CA">
              <w:rPr>
                <w:rFonts w:ascii="Times New Roman" w:hAnsi="Times New Roman"/>
                <w:sz w:val="24"/>
                <w:szCs w:val="24"/>
              </w:rPr>
              <w:t>рья и приготовления полуфабрикатов для сложной кулинарной продукции (техника безопасности, пожа</w:t>
            </w:r>
            <w:r w:rsidRPr="002824CA">
              <w:rPr>
                <w:rFonts w:ascii="Times New Roman" w:hAnsi="Times New Roman"/>
                <w:sz w:val="24"/>
                <w:szCs w:val="24"/>
              </w:rPr>
              <w:t>р</w:t>
            </w:r>
            <w:r w:rsidRPr="002824CA">
              <w:rPr>
                <w:rFonts w:ascii="Times New Roman" w:hAnsi="Times New Roman"/>
                <w:sz w:val="24"/>
                <w:szCs w:val="24"/>
              </w:rPr>
              <w:t xml:space="preserve">ная безопасность, охрана труда). </w:t>
            </w:r>
          </w:p>
        </w:tc>
        <w:tc>
          <w:tcPr>
            <w:tcW w:w="498" w:type="pct"/>
            <w:vMerge/>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98"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6</w:t>
            </w:r>
          </w:p>
        </w:tc>
      </w:tr>
      <w:tr w:rsidR="004B6EAC" w:rsidRPr="002824CA" w:rsidTr="00322B5A">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Практическое занятие. </w:t>
            </w:r>
            <w:r w:rsidRPr="002824CA">
              <w:rPr>
                <w:rStyle w:val="FontStyle121"/>
                <w:rFonts w:ascii="Times New Roman" w:hAnsi="Times New Roman"/>
                <w:sz w:val="24"/>
                <w:szCs w:val="24"/>
              </w:rPr>
              <w:t>Составить заявку</w:t>
            </w:r>
            <w:r w:rsidRPr="002824CA">
              <w:rPr>
                <w:rStyle w:val="FontStyle121"/>
                <w:rFonts w:ascii="Times New Roman" w:hAnsi="Times New Roman"/>
                <w:b/>
                <w:sz w:val="24"/>
                <w:szCs w:val="24"/>
              </w:rPr>
              <w:t xml:space="preserve"> </w:t>
            </w:r>
            <w:r w:rsidRPr="002824CA">
              <w:rPr>
                <w:rStyle w:val="FontStyle121"/>
                <w:rFonts w:ascii="Times New Roman" w:hAnsi="Times New Roman"/>
                <w:sz w:val="24"/>
                <w:szCs w:val="24"/>
              </w:rPr>
              <w:t xml:space="preserve">(требования) </w:t>
            </w:r>
            <w:r w:rsidRPr="002824CA">
              <w:rPr>
                <w:rFonts w:ascii="Times New Roman" w:hAnsi="Times New Roman"/>
                <w:bCs/>
                <w:sz w:val="24"/>
                <w:szCs w:val="24"/>
              </w:rPr>
              <w:t xml:space="preserve"> на сырье, пищевые продукты, расходные матер</w:t>
            </w:r>
            <w:r w:rsidRPr="002824CA">
              <w:rPr>
                <w:rFonts w:ascii="Times New Roman" w:hAnsi="Times New Roman"/>
                <w:bCs/>
                <w:sz w:val="24"/>
                <w:szCs w:val="24"/>
              </w:rPr>
              <w:t>и</w:t>
            </w:r>
            <w:r w:rsidRPr="002824CA">
              <w:rPr>
                <w:rFonts w:ascii="Times New Roman" w:hAnsi="Times New Roman"/>
                <w:bCs/>
                <w:sz w:val="24"/>
                <w:szCs w:val="24"/>
              </w:rPr>
              <w:t>алы</w:t>
            </w:r>
            <w:r w:rsidRPr="002824CA">
              <w:rPr>
                <w:rStyle w:val="FontStyle121"/>
                <w:rFonts w:ascii="Times New Roman" w:hAnsi="Times New Roman"/>
                <w:sz w:val="24"/>
                <w:szCs w:val="24"/>
              </w:rPr>
              <w:t xml:space="preserve"> в соответствии с заказом  (по индивидуальному заданию)</w:t>
            </w:r>
          </w:p>
        </w:tc>
        <w:tc>
          <w:tcPr>
            <w:tcW w:w="498"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2</w:t>
            </w:r>
          </w:p>
        </w:tc>
      </w:tr>
      <w:tr w:rsidR="004B6EAC" w:rsidRPr="002824CA" w:rsidTr="00322B5A">
        <w:tc>
          <w:tcPr>
            <w:tcW w:w="701" w:type="pct"/>
            <w:vMerge/>
          </w:tcPr>
          <w:p w:rsidR="004B6EAC" w:rsidRPr="002824CA" w:rsidRDefault="004B6EAC" w:rsidP="00523FAA">
            <w:pPr>
              <w:spacing w:after="0" w:line="240" w:lineRule="auto"/>
              <w:rPr>
                <w:rFonts w:ascii="Times New Roman" w:hAnsi="Times New Roman"/>
                <w:b/>
                <w:bCs/>
                <w:sz w:val="24"/>
                <w:szCs w:val="24"/>
              </w:rPr>
            </w:pPr>
          </w:p>
        </w:tc>
        <w:tc>
          <w:tcPr>
            <w:tcW w:w="3801" w:type="pct"/>
            <w:gridSpan w:val="3"/>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Практическое занятие. </w:t>
            </w:r>
            <w:r w:rsidRPr="002824CA">
              <w:rPr>
                <w:rFonts w:ascii="Times New Roman" w:hAnsi="Times New Roman"/>
                <w:sz w:val="24"/>
                <w:szCs w:val="24"/>
              </w:rPr>
              <w:t>Разработка  инструкций по обеспечению безопасных условий труда в процессе обработки сырья и приготовления полуфабрикатов для сложной кулинарной продукции (техника безопа</w:t>
            </w:r>
            <w:r w:rsidRPr="002824CA">
              <w:rPr>
                <w:rFonts w:ascii="Times New Roman" w:hAnsi="Times New Roman"/>
                <w:sz w:val="24"/>
                <w:szCs w:val="24"/>
              </w:rPr>
              <w:t>с</w:t>
            </w:r>
            <w:r w:rsidRPr="002824CA">
              <w:rPr>
                <w:rFonts w:ascii="Times New Roman" w:hAnsi="Times New Roman"/>
                <w:sz w:val="24"/>
                <w:szCs w:val="24"/>
              </w:rPr>
              <w:t xml:space="preserve">ности, пожарная безопасность, охрана труда). </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Решения ситуационных задач по организации рабочих мест с учетом оптимизации процессов.</w:t>
            </w:r>
          </w:p>
        </w:tc>
        <w:tc>
          <w:tcPr>
            <w:tcW w:w="498"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2</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2</w:t>
            </w:r>
          </w:p>
        </w:tc>
      </w:tr>
      <w:tr w:rsidR="004B6EAC" w:rsidRPr="002824CA" w:rsidTr="00322B5A">
        <w:trPr>
          <w:trHeight w:val="1068"/>
        </w:trPr>
        <w:tc>
          <w:tcPr>
            <w:tcW w:w="4502" w:type="pct"/>
            <w:gridSpan w:val="4"/>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1:</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таблиц, последовательностей действий, проведение сравнительного анализа характеристик высокотехнол</w:t>
            </w:r>
            <w:r w:rsidRPr="00DE3CE0">
              <w:rPr>
                <w:rFonts w:ascii="Times New Roman" w:hAnsi="Times New Roman" w:cs="Times New Roman"/>
                <w:sz w:val="24"/>
                <w:szCs w:val="24"/>
              </w:rPr>
              <w:t>о</w:t>
            </w:r>
            <w:r w:rsidRPr="00DE3CE0">
              <w:rPr>
                <w:rFonts w:ascii="Times New Roman" w:hAnsi="Times New Roman" w:cs="Times New Roman"/>
                <w:sz w:val="24"/>
                <w:szCs w:val="24"/>
              </w:rPr>
              <w:t xml:space="preserve">гичного оборудования. </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способах их безопасной эксплуатации, правилах ухода за ними и подготовка сообщений и презентаций. </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Анализ производственных ситуаций, решение производственных задач по организации рабочих мест.</w:t>
            </w:r>
          </w:p>
          <w:p w:rsidR="004B6EAC" w:rsidRPr="00DE3CE0" w:rsidRDefault="004B6EAC" w:rsidP="004C05D2">
            <w:pPr>
              <w:pStyle w:val="ListParagraph"/>
              <w:numPr>
                <w:ilvl w:val="0"/>
                <w:numId w:val="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c>
          <w:tcPr>
            <w:tcW w:w="4502" w:type="pct"/>
            <w:gridSpan w:val="4"/>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Раздел модуля 2. </w:t>
            </w:r>
            <w:r w:rsidRPr="002824CA">
              <w:rPr>
                <w:rFonts w:ascii="Times New Roman" w:hAnsi="Times New Roman"/>
                <w:sz w:val="24"/>
                <w:szCs w:val="24"/>
              </w:rPr>
              <w:t>Ведение процессов обработки экзотических и редких видов сырья и приготовления полуфабрикатов для сложной кулинарной продукции</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36</w:t>
            </w:r>
          </w:p>
        </w:tc>
      </w:tr>
      <w:tr w:rsidR="004B6EAC" w:rsidRPr="002824CA" w:rsidTr="00322B5A">
        <w:tc>
          <w:tcPr>
            <w:tcW w:w="4502" w:type="pct"/>
            <w:gridSpan w:val="4"/>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МДК 01.02.  </w:t>
            </w:r>
            <w:r w:rsidRPr="002824CA">
              <w:rPr>
                <w:rStyle w:val="PageNumber"/>
                <w:rFonts w:ascii="Times New Roman" w:hAnsi="Times New Roman"/>
                <w:iCs/>
                <w:sz w:val="24"/>
                <w:szCs w:val="24"/>
                <w:u w:color="008000"/>
              </w:rPr>
              <w:t xml:space="preserve">Процессы </w:t>
            </w:r>
            <w:r w:rsidRPr="002824CA">
              <w:rPr>
                <w:rStyle w:val="PageNumber"/>
                <w:rFonts w:ascii="Times New Roman" w:hAnsi="Times New Roman"/>
                <w:sz w:val="24"/>
                <w:szCs w:val="24"/>
              </w:rPr>
              <w:t xml:space="preserve">приготовления, </w:t>
            </w:r>
            <w:r w:rsidRPr="002824CA">
              <w:rPr>
                <w:rStyle w:val="PageNumber"/>
                <w:rFonts w:ascii="Times New Roman" w:hAnsi="Times New Roman"/>
                <w:sz w:val="24"/>
                <w:szCs w:val="24"/>
                <w:u w:color="FF0000"/>
              </w:rPr>
              <w:t>подготовки к реализации</w:t>
            </w:r>
            <w:r w:rsidRPr="002824CA">
              <w:rPr>
                <w:rStyle w:val="PageNumber"/>
                <w:rFonts w:ascii="Times New Roman" w:hAnsi="Times New Roman"/>
                <w:sz w:val="24"/>
                <w:szCs w:val="24"/>
              </w:rPr>
              <w:t xml:space="preserve"> кулинарных полуфабрикатов</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36</w:t>
            </w: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2.1</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Обработка, подг</w:t>
            </w:r>
            <w:r w:rsidRPr="002824CA">
              <w:rPr>
                <w:rFonts w:ascii="Times New Roman" w:hAnsi="Times New Roman"/>
                <w:sz w:val="24"/>
                <w:szCs w:val="24"/>
              </w:rPr>
              <w:t>о</w:t>
            </w:r>
            <w:r w:rsidRPr="002824CA">
              <w:rPr>
                <w:rFonts w:ascii="Times New Roman" w:hAnsi="Times New Roman"/>
                <w:sz w:val="24"/>
                <w:szCs w:val="24"/>
              </w:rPr>
              <w:t>товка экзотических и редких видов овощей, грибов</w:t>
            </w:r>
          </w:p>
          <w:p w:rsidR="004B6EAC" w:rsidRPr="002824CA" w:rsidRDefault="004B6EAC" w:rsidP="00523FAA">
            <w:pPr>
              <w:spacing w:after="0" w:line="240" w:lineRule="auto"/>
              <w:jc w:val="both"/>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Style w:val="FontStyle121"/>
                <w:rFonts w:ascii="Times New Roman" w:hAnsi="Times New Roman"/>
                <w:sz w:val="24"/>
                <w:szCs w:val="24"/>
              </w:rPr>
              <w:t>Ассортимент, основные характеристики экзотических и редких видов овощей и грибов, их кулинарное назначение. Пищевая ценность. Степень зрелости экзотических и редких видов ово</w:t>
            </w:r>
            <w:r w:rsidRPr="002824CA">
              <w:rPr>
                <w:rStyle w:val="FontStyle121"/>
                <w:rFonts w:ascii="Times New Roman" w:hAnsi="Times New Roman"/>
                <w:sz w:val="24"/>
                <w:szCs w:val="24"/>
              </w:rPr>
              <w:softHyphen/>
              <w:t>щей для выбора п</w:t>
            </w:r>
            <w:r w:rsidRPr="002824CA">
              <w:rPr>
                <w:rStyle w:val="FontStyle121"/>
                <w:rFonts w:ascii="Times New Roman" w:hAnsi="Times New Roman"/>
                <w:sz w:val="24"/>
                <w:szCs w:val="24"/>
              </w:rPr>
              <w:t>о</w:t>
            </w:r>
            <w:r w:rsidRPr="002824CA">
              <w:rPr>
                <w:rStyle w:val="FontStyle121"/>
                <w:rFonts w:ascii="Times New Roman" w:hAnsi="Times New Roman"/>
                <w:sz w:val="24"/>
                <w:szCs w:val="24"/>
              </w:rPr>
              <w:t>следующей обработки. Требования к качеству, безопасности экзотических и редких видов овощей и гр</w:t>
            </w:r>
            <w:r w:rsidRPr="002824CA">
              <w:rPr>
                <w:rStyle w:val="FontStyle121"/>
                <w:rFonts w:ascii="Times New Roman" w:hAnsi="Times New Roman"/>
                <w:sz w:val="24"/>
                <w:szCs w:val="24"/>
              </w:rPr>
              <w:t>и</w:t>
            </w:r>
            <w:r w:rsidRPr="002824CA">
              <w:rPr>
                <w:rStyle w:val="FontStyle121"/>
                <w:rFonts w:ascii="Times New Roman" w:hAnsi="Times New Roman"/>
                <w:sz w:val="24"/>
                <w:szCs w:val="24"/>
              </w:rPr>
              <w:t>бов. Методы оценки качества.</w:t>
            </w:r>
            <w:r w:rsidRPr="002824CA">
              <w:rPr>
                <w:rFonts w:ascii="Times New Roman" w:hAnsi="Times New Roman"/>
                <w:sz w:val="24"/>
                <w:szCs w:val="24"/>
              </w:rPr>
              <w:t xml:space="preserve"> Условия, сроки </w:t>
            </w:r>
            <w:r w:rsidRPr="002824CA">
              <w:rPr>
                <w:rStyle w:val="FontStyle121"/>
                <w:rFonts w:ascii="Times New Roman" w:hAnsi="Times New Roman"/>
                <w:sz w:val="24"/>
                <w:szCs w:val="24"/>
              </w:rPr>
              <w:t>хранения.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Style w:val="FontStyle121"/>
                <w:rFonts w:ascii="Times New Roman" w:hAnsi="Times New Roman"/>
                <w:sz w:val="24"/>
                <w:szCs w:val="24"/>
              </w:rPr>
              <w:t>Технологический процесс механической кулинарной обработки и подготовки артишоков; спаржи; рев</w:t>
            </w:r>
            <w:r w:rsidRPr="002824CA">
              <w:rPr>
                <w:rStyle w:val="FontStyle121"/>
                <w:rFonts w:ascii="Times New Roman" w:hAnsi="Times New Roman"/>
                <w:sz w:val="24"/>
                <w:szCs w:val="24"/>
              </w:rPr>
              <w:t>е</w:t>
            </w:r>
            <w:r w:rsidRPr="002824CA">
              <w:rPr>
                <w:rStyle w:val="FontStyle121"/>
                <w:rFonts w:ascii="Times New Roman" w:hAnsi="Times New Roman"/>
                <w:sz w:val="24"/>
                <w:szCs w:val="24"/>
              </w:rPr>
              <w:t>ня; фенхеля; побегов бамбука; корня лотоса и грибов. Подготовка фенхеля для фарширования. Нарезка и формовка экзотических и редких видов овощей в за</w:t>
            </w:r>
            <w:r w:rsidRPr="002824CA">
              <w:rPr>
                <w:rStyle w:val="FontStyle121"/>
                <w:rFonts w:ascii="Times New Roman" w:hAnsi="Times New Roman"/>
                <w:sz w:val="24"/>
                <w:szCs w:val="24"/>
              </w:rPr>
              <w:softHyphen/>
              <w:t>висимости от способа их дальнейшего приготовл</w:t>
            </w:r>
            <w:r w:rsidRPr="002824CA">
              <w:rPr>
                <w:rStyle w:val="FontStyle121"/>
                <w:rFonts w:ascii="Times New Roman" w:hAnsi="Times New Roman"/>
                <w:sz w:val="24"/>
                <w:szCs w:val="24"/>
              </w:rPr>
              <w:t>е</w:t>
            </w:r>
            <w:r w:rsidRPr="002824CA">
              <w:rPr>
                <w:rStyle w:val="FontStyle121"/>
                <w:rFonts w:ascii="Times New Roman" w:hAnsi="Times New Roman"/>
                <w:sz w:val="24"/>
                <w:szCs w:val="24"/>
              </w:rPr>
              <w:t>ния. Замачивание сушеных грибов типа шиитаке, сморчки. Правила перевязки артишоков и спаржи. Предохранение очищенных овощей экзотических и редких видов и грибов от потемнения. Способы м</w:t>
            </w:r>
            <w:r w:rsidRPr="002824CA">
              <w:rPr>
                <w:rStyle w:val="FontStyle121"/>
                <w:rFonts w:ascii="Times New Roman" w:hAnsi="Times New Roman"/>
                <w:sz w:val="24"/>
                <w:szCs w:val="24"/>
              </w:rPr>
              <w:t>и</w:t>
            </w:r>
            <w:r w:rsidRPr="002824CA">
              <w:rPr>
                <w:rStyle w:val="FontStyle121"/>
                <w:rFonts w:ascii="Times New Roman" w:hAnsi="Times New Roman"/>
                <w:sz w:val="24"/>
                <w:szCs w:val="24"/>
              </w:rPr>
              <w:t>нимизации отходов при подготовке экзотических и редких видов овощей и гри</w:t>
            </w:r>
            <w:r w:rsidRPr="002824CA">
              <w:rPr>
                <w:rStyle w:val="FontStyle121"/>
                <w:rFonts w:ascii="Times New Roman" w:hAnsi="Times New Roman"/>
                <w:sz w:val="24"/>
                <w:szCs w:val="24"/>
              </w:rPr>
              <w:softHyphen/>
              <w:t>бов. Методы определения норм выхода экзотических и редких видов овощей и грибов после обработки для последующего испол</w:t>
            </w:r>
            <w:r w:rsidRPr="002824CA">
              <w:rPr>
                <w:rStyle w:val="FontStyle121"/>
                <w:rFonts w:ascii="Times New Roman" w:hAnsi="Times New Roman"/>
                <w:sz w:val="24"/>
                <w:szCs w:val="24"/>
              </w:rPr>
              <w:t>ь</w:t>
            </w:r>
            <w:r w:rsidRPr="002824CA">
              <w:rPr>
                <w:rStyle w:val="FontStyle121"/>
                <w:rFonts w:ascii="Times New Roman" w:hAnsi="Times New Roman"/>
                <w:sz w:val="24"/>
                <w:szCs w:val="24"/>
              </w:rPr>
              <w:t>зования.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Сложные формы нарезки овощей (карвинг), международные названия, их кулинарное назначение, с</w:t>
            </w:r>
            <w:r w:rsidRPr="002824CA">
              <w:rPr>
                <w:rFonts w:ascii="Times New Roman" w:hAnsi="Times New Roman"/>
                <w:sz w:val="24"/>
                <w:szCs w:val="24"/>
              </w:rPr>
              <w:t>о</w:t>
            </w:r>
            <w:r w:rsidRPr="002824CA">
              <w:rPr>
                <w:rFonts w:ascii="Times New Roman" w:hAnsi="Times New Roman"/>
                <w:sz w:val="24"/>
                <w:szCs w:val="24"/>
              </w:rPr>
              <w:t xml:space="preserve">ставление композиций. Формование, подготовка к фаршированию. </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Условия, сроки </w:t>
            </w:r>
            <w:r w:rsidRPr="002824CA">
              <w:rPr>
                <w:rStyle w:val="FontStyle121"/>
                <w:rFonts w:ascii="Times New Roman" w:hAnsi="Times New Roman"/>
                <w:sz w:val="24"/>
                <w:szCs w:val="24"/>
              </w:rPr>
              <w:t>хранения, требования к качеству обработанных экзотических и редких видов овощей и грибов. Методы обеспечения сохранности  обработанных овощей и грибов.</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2.2. </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Обработка, подг</w:t>
            </w:r>
            <w:r w:rsidRPr="002824CA">
              <w:rPr>
                <w:rFonts w:ascii="Times New Roman" w:hAnsi="Times New Roman"/>
                <w:sz w:val="24"/>
                <w:szCs w:val="24"/>
              </w:rPr>
              <w:t>о</w:t>
            </w:r>
            <w:r w:rsidRPr="002824CA">
              <w:rPr>
                <w:rFonts w:ascii="Times New Roman" w:hAnsi="Times New Roman"/>
                <w:sz w:val="24"/>
                <w:szCs w:val="24"/>
              </w:rPr>
              <w:t>товка экзотических и редких видов рыбы</w:t>
            </w: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Style w:val="FontStyle121"/>
                <w:rFonts w:ascii="Times New Roman" w:hAnsi="Times New Roman"/>
                <w:sz w:val="24"/>
                <w:szCs w:val="24"/>
              </w:rPr>
              <w:t xml:space="preserve">Основные характеристики </w:t>
            </w:r>
            <w:r w:rsidRPr="002824CA">
              <w:rPr>
                <w:rFonts w:ascii="Times New Roman" w:hAnsi="Times New Roman"/>
                <w:sz w:val="24"/>
                <w:szCs w:val="24"/>
              </w:rPr>
              <w:t xml:space="preserve">ската,  морского черта,  зубатки, солнечника, саргана, пагра, дорады, сибаса, </w:t>
            </w:r>
            <w:r w:rsidRPr="002824CA">
              <w:rPr>
                <w:rFonts w:ascii="Times New Roman" w:hAnsi="Times New Roman"/>
                <w:sz w:val="24"/>
                <w:szCs w:val="24"/>
                <w:shd w:val="clear" w:color="auto" w:fill="FFFFFF"/>
              </w:rPr>
              <w:t>барабульки</w:t>
            </w:r>
            <w:r w:rsidRPr="002824CA">
              <w:rPr>
                <w:rStyle w:val="FontStyle121"/>
                <w:rFonts w:ascii="Times New Roman" w:hAnsi="Times New Roman"/>
                <w:sz w:val="24"/>
                <w:szCs w:val="24"/>
              </w:rPr>
              <w:t>и и других редких и экзотических видов рыбы. Пищевая ценность. Требования к качеству, безопасности хранения различных редких и экзотических видов рыбы в охлажденном и заморожен</w:t>
            </w:r>
            <w:r w:rsidRPr="002824CA">
              <w:rPr>
                <w:rStyle w:val="FontStyle121"/>
                <w:rFonts w:ascii="Times New Roman" w:hAnsi="Times New Roman"/>
                <w:sz w:val="24"/>
                <w:szCs w:val="24"/>
              </w:rPr>
              <w:softHyphen/>
              <w:t>ном виде. Выбор сырья в соответствии с технологическими требованиями к готовой продукции</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Style w:val="FontStyle121"/>
                <w:rFonts w:ascii="Times New Roman" w:hAnsi="Times New Roman"/>
                <w:sz w:val="24"/>
                <w:szCs w:val="24"/>
              </w:rPr>
              <w:t>Выбор методов обработки и подготовки</w:t>
            </w:r>
            <w:r w:rsidRPr="002824CA">
              <w:rPr>
                <w:rFonts w:ascii="Times New Roman" w:hAnsi="Times New Roman"/>
                <w:sz w:val="24"/>
                <w:szCs w:val="24"/>
                <w:shd w:val="clear" w:color="auto" w:fill="FFFFFF"/>
              </w:rPr>
              <w:t>, с</w:t>
            </w:r>
            <w:r w:rsidRPr="002824CA">
              <w:rPr>
                <w:rStyle w:val="FontStyle121"/>
                <w:rFonts w:ascii="Times New Roman" w:hAnsi="Times New Roman"/>
                <w:sz w:val="24"/>
                <w:szCs w:val="24"/>
              </w:rPr>
              <w:t xml:space="preserve"> учетом особенностей строения, размера, термического сост</w:t>
            </w:r>
            <w:r w:rsidRPr="002824CA">
              <w:rPr>
                <w:rStyle w:val="FontStyle121"/>
                <w:rFonts w:ascii="Times New Roman" w:hAnsi="Times New Roman"/>
                <w:sz w:val="24"/>
                <w:szCs w:val="24"/>
              </w:rPr>
              <w:t>о</w:t>
            </w:r>
            <w:r w:rsidRPr="002824CA">
              <w:rPr>
                <w:rStyle w:val="FontStyle121"/>
                <w:rFonts w:ascii="Times New Roman" w:hAnsi="Times New Roman"/>
                <w:sz w:val="24"/>
                <w:szCs w:val="24"/>
              </w:rPr>
              <w:t xml:space="preserve">яния сырья  и технологических требований к полуфабрикатам. </w:t>
            </w:r>
            <w:r w:rsidRPr="002824CA">
              <w:rPr>
                <w:rFonts w:ascii="Times New Roman" w:hAnsi="Times New Roman"/>
                <w:sz w:val="24"/>
                <w:szCs w:val="24"/>
              </w:rPr>
              <w:t>Особенности обработки рыб ядовитых и экзотических видов. Способы сокращения потерь в процессе обработки сырья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Style w:val="FontStyle121"/>
                <w:rFonts w:ascii="Times New Roman" w:hAnsi="Times New Roman"/>
                <w:sz w:val="24"/>
                <w:szCs w:val="24"/>
              </w:rPr>
              <w:t>Основные критерии оценки качества обработанных и подготовленных редких и экзотических видов рыб.</w:t>
            </w:r>
            <w:r w:rsidRPr="002824CA">
              <w:rPr>
                <w:rFonts w:ascii="Times New Roman" w:hAnsi="Times New Roman"/>
                <w:sz w:val="24"/>
                <w:szCs w:val="24"/>
              </w:rPr>
              <w:t xml:space="preserve"> Правила охлаждения, замораживания, условия и сроки хранения обработанного сырья.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Обработка, подг</w:t>
            </w:r>
            <w:r w:rsidRPr="002824CA">
              <w:rPr>
                <w:rFonts w:ascii="Times New Roman" w:hAnsi="Times New Roman"/>
                <w:sz w:val="24"/>
                <w:szCs w:val="24"/>
              </w:rPr>
              <w:t>о</w:t>
            </w:r>
            <w:r w:rsidRPr="002824CA">
              <w:rPr>
                <w:rFonts w:ascii="Times New Roman" w:hAnsi="Times New Roman"/>
                <w:sz w:val="24"/>
                <w:szCs w:val="24"/>
              </w:rPr>
              <w:t xml:space="preserve">товка нерыбного водного сырья для изделий сложного ассортимента </w:t>
            </w: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w:t>
            </w:r>
          </w:p>
        </w:tc>
      </w:tr>
      <w:tr w:rsidR="004B6EAC" w:rsidRPr="002824CA" w:rsidTr="00322B5A">
        <w:trPr>
          <w:trHeight w:val="370"/>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Style w:val="FontStyle121"/>
                <w:rFonts w:ascii="Times New Roman" w:hAnsi="Times New Roman"/>
                <w:sz w:val="24"/>
                <w:szCs w:val="24"/>
              </w:rPr>
              <w:t xml:space="preserve">Основные характеристики различных </w:t>
            </w:r>
            <w:r w:rsidRPr="002824CA">
              <w:rPr>
                <w:rFonts w:ascii="Times New Roman" w:hAnsi="Times New Roman"/>
                <w:sz w:val="24"/>
                <w:szCs w:val="24"/>
              </w:rPr>
              <w:t>моллюсков, осьминогов и ракообразных.</w:t>
            </w:r>
            <w:r w:rsidRPr="002824CA">
              <w:rPr>
                <w:rStyle w:val="FontStyle121"/>
                <w:rFonts w:ascii="Times New Roman" w:hAnsi="Times New Roman"/>
                <w:sz w:val="24"/>
                <w:szCs w:val="24"/>
              </w:rPr>
              <w:t xml:space="preserve"> Пищевая ценность. Тр</w:t>
            </w:r>
            <w:r w:rsidRPr="002824CA">
              <w:rPr>
                <w:rStyle w:val="FontStyle121"/>
                <w:rFonts w:ascii="Times New Roman" w:hAnsi="Times New Roman"/>
                <w:sz w:val="24"/>
                <w:szCs w:val="24"/>
              </w:rPr>
              <w:t>е</w:t>
            </w:r>
            <w:r w:rsidRPr="002824CA">
              <w:rPr>
                <w:rStyle w:val="FontStyle121"/>
                <w:rFonts w:ascii="Times New Roman" w:hAnsi="Times New Roman"/>
                <w:sz w:val="24"/>
                <w:szCs w:val="24"/>
              </w:rPr>
              <w:t xml:space="preserve">бования к качеству </w:t>
            </w:r>
            <w:r w:rsidRPr="002824CA">
              <w:rPr>
                <w:rFonts w:ascii="Times New Roman" w:hAnsi="Times New Roman"/>
                <w:sz w:val="24"/>
                <w:szCs w:val="24"/>
              </w:rPr>
              <w:t>живых и мороженых моллюсков и ракообразных</w:t>
            </w:r>
            <w:r w:rsidRPr="002824CA">
              <w:rPr>
                <w:rStyle w:val="FontStyle121"/>
                <w:rFonts w:ascii="Times New Roman" w:hAnsi="Times New Roman"/>
                <w:sz w:val="24"/>
                <w:szCs w:val="24"/>
              </w:rPr>
              <w:t>. Требования к безопасности хран</w:t>
            </w:r>
            <w:r w:rsidRPr="002824CA">
              <w:rPr>
                <w:rStyle w:val="FontStyle121"/>
                <w:rFonts w:ascii="Times New Roman" w:hAnsi="Times New Roman"/>
                <w:sz w:val="24"/>
                <w:szCs w:val="24"/>
              </w:rPr>
              <w:t>е</w:t>
            </w:r>
            <w:r w:rsidRPr="002824CA">
              <w:rPr>
                <w:rStyle w:val="FontStyle121"/>
                <w:rFonts w:ascii="Times New Roman" w:hAnsi="Times New Roman"/>
                <w:sz w:val="24"/>
                <w:szCs w:val="24"/>
              </w:rPr>
              <w:t xml:space="preserve">ния </w:t>
            </w:r>
            <w:r w:rsidRPr="002824CA">
              <w:rPr>
                <w:rFonts w:ascii="Times New Roman" w:hAnsi="Times New Roman"/>
                <w:sz w:val="24"/>
                <w:szCs w:val="24"/>
              </w:rPr>
              <w:t>моллюсков и ракообразных в живом и замороженном виде.</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370"/>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выбора моллюсков и ракообразных в соответствии с технологическими требованиями к приг</w:t>
            </w:r>
            <w:r w:rsidRPr="002824CA">
              <w:rPr>
                <w:rFonts w:ascii="Times New Roman" w:hAnsi="Times New Roman"/>
                <w:sz w:val="24"/>
                <w:szCs w:val="24"/>
              </w:rPr>
              <w:t>о</w:t>
            </w:r>
            <w:r w:rsidRPr="002824CA">
              <w:rPr>
                <w:rFonts w:ascii="Times New Roman" w:hAnsi="Times New Roman"/>
                <w:sz w:val="24"/>
                <w:szCs w:val="24"/>
              </w:rPr>
              <w:t xml:space="preserve">товлению блюд. Примерные нормы выхода мяса после обработки моллюсков и ракообразных. </w:t>
            </w:r>
            <w:r w:rsidRPr="002824CA">
              <w:rPr>
                <w:rStyle w:val="FontStyle121"/>
                <w:rFonts w:ascii="Times New Roman" w:hAnsi="Times New Roman"/>
                <w:sz w:val="24"/>
                <w:szCs w:val="24"/>
              </w:rPr>
              <w:t xml:space="preserve">Методы и виды обработки и подготовки </w:t>
            </w:r>
            <w:r w:rsidRPr="002824CA">
              <w:rPr>
                <w:rFonts w:ascii="Times New Roman" w:hAnsi="Times New Roman"/>
                <w:sz w:val="24"/>
                <w:szCs w:val="24"/>
              </w:rPr>
              <w:t>моллюсков и ракообразных: размораживание, снятие панциря, доочистка, промывание, разделка на филе, вскрытие раковин устриц. Последовательность и правила обработки и подготовки моллюсков и ракообразных: омаров, лангустов, норвежских и камчатских крабов без панц</w:t>
            </w:r>
            <w:r w:rsidRPr="002824CA">
              <w:rPr>
                <w:rFonts w:ascii="Times New Roman" w:hAnsi="Times New Roman"/>
                <w:sz w:val="24"/>
                <w:szCs w:val="24"/>
              </w:rPr>
              <w:t>и</w:t>
            </w:r>
            <w:r w:rsidRPr="002824CA">
              <w:rPr>
                <w:rFonts w:ascii="Times New Roman" w:hAnsi="Times New Roman"/>
                <w:sz w:val="24"/>
                <w:szCs w:val="24"/>
              </w:rPr>
              <w:t>ря; обработанных трепангов, каракатиц, крабов в мягком панцире, улиток, кламсов, лапок лягушек; филе из моллюсков и ракообразных; вскрытых раковин устриц. Безопасная организация техники выполнения действий в соответствии с типом моллюсков и ракообразных</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370"/>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Style w:val="FontStyle121"/>
                <w:rFonts w:ascii="Times New Roman" w:hAnsi="Times New Roman"/>
                <w:sz w:val="24"/>
                <w:szCs w:val="24"/>
              </w:rPr>
              <w:t xml:space="preserve">Основные критерии оценки качества обработанных и подготовленных </w:t>
            </w:r>
            <w:r w:rsidRPr="002824CA">
              <w:rPr>
                <w:rFonts w:ascii="Times New Roman" w:hAnsi="Times New Roman"/>
                <w:sz w:val="24"/>
                <w:szCs w:val="24"/>
              </w:rPr>
              <w:t>моллюсков и ракообразных</w:t>
            </w:r>
            <w:r w:rsidRPr="002824CA">
              <w:rPr>
                <w:rStyle w:val="FontStyle121"/>
                <w:rFonts w:ascii="Times New Roman" w:hAnsi="Times New Roman"/>
                <w:sz w:val="24"/>
                <w:szCs w:val="24"/>
              </w:rPr>
              <w:t>.</w:t>
            </w:r>
            <w:r w:rsidRPr="002824CA">
              <w:rPr>
                <w:rFonts w:ascii="Times New Roman" w:hAnsi="Times New Roman"/>
                <w:sz w:val="24"/>
                <w:szCs w:val="24"/>
              </w:rPr>
              <w:t xml:space="preserve"> Пр</w:t>
            </w:r>
            <w:r w:rsidRPr="002824CA">
              <w:rPr>
                <w:rFonts w:ascii="Times New Roman" w:hAnsi="Times New Roman"/>
                <w:sz w:val="24"/>
                <w:szCs w:val="24"/>
              </w:rPr>
              <w:t>а</w:t>
            </w:r>
            <w:r w:rsidRPr="002824CA">
              <w:rPr>
                <w:rFonts w:ascii="Times New Roman" w:hAnsi="Times New Roman"/>
                <w:sz w:val="24"/>
                <w:szCs w:val="24"/>
              </w:rPr>
              <w:t>вила охлаждения, замораживания, условия и сроки хранения обработанного сырья.</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46"/>
        </w:trPr>
        <w:tc>
          <w:tcPr>
            <w:tcW w:w="752" w:type="pct"/>
            <w:gridSpan w:val="2"/>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 xml:space="preserve">Тема 2.4 </w:t>
            </w:r>
            <w:r w:rsidRPr="002824CA">
              <w:rPr>
                <w:rFonts w:ascii="Times New Roman" w:hAnsi="Times New Roman"/>
                <w:sz w:val="24"/>
                <w:szCs w:val="24"/>
              </w:rPr>
              <w:t>Приг</w:t>
            </w:r>
            <w:r w:rsidRPr="002824CA">
              <w:rPr>
                <w:rFonts w:ascii="Times New Roman" w:hAnsi="Times New Roman"/>
                <w:sz w:val="24"/>
                <w:szCs w:val="24"/>
              </w:rPr>
              <w:t>о</w:t>
            </w:r>
            <w:r w:rsidRPr="002824CA">
              <w:rPr>
                <w:rFonts w:ascii="Times New Roman" w:hAnsi="Times New Roman"/>
                <w:sz w:val="24"/>
                <w:szCs w:val="24"/>
              </w:rPr>
              <w:t>товление полуфа</w:t>
            </w:r>
            <w:r w:rsidRPr="002824CA">
              <w:rPr>
                <w:rFonts w:ascii="Times New Roman" w:hAnsi="Times New Roman"/>
                <w:sz w:val="24"/>
                <w:szCs w:val="24"/>
              </w:rPr>
              <w:t>б</w:t>
            </w:r>
            <w:r w:rsidRPr="002824CA">
              <w:rPr>
                <w:rFonts w:ascii="Times New Roman" w:hAnsi="Times New Roman"/>
                <w:sz w:val="24"/>
                <w:szCs w:val="24"/>
              </w:rPr>
              <w:t>рикатов из рыбы</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и нерыбного во</w:t>
            </w:r>
            <w:r w:rsidRPr="002824CA">
              <w:rPr>
                <w:rFonts w:ascii="Times New Roman" w:hAnsi="Times New Roman"/>
                <w:sz w:val="24"/>
                <w:szCs w:val="24"/>
              </w:rPr>
              <w:t>д</w:t>
            </w:r>
            <w:r w:rsidRPr="002824CA">
              <w:rPr>
                <w:rFonts w:ascii="Times New Roman" w:hAnsi="Times New Roman"/>
                <w:sz w:val="24"/>
                <w:szCs w:val="24"/>
              </w:rPr>
              <w:t>ного сырья для блюд, кулинарных изделий сложного ассортимента</w:t>
            </w:r>
          </w:p>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rPr>
          <w:trHeight w:val="1301"/>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Актуальные направления в приготовлении полуфабрикатов из рыбы. Ассортимент, рецептуры полуфа</w:t>
            </w:r>
            <w:r w:rsidRPr="002824CA">
              <w:rPr>
                <w:rFonts w:ascii="Times New Roman" w:hAnsi="Times New Roman"/>
                <w:sz w:val="24"/>
                <w:szCs w:val="24"/>
              </w:rPr>
              <w:t>б</w:t>
            </w:r>
            <w:r w:rsidRPr="002824CA">
              <w:rPr>
                <w:rFonts w:ascii="Times New Roman" w:hAnsi="Times New Roman"/>
                <w:sz w:val="24"/>
                <w:szCs w:val="24"/>
              </w:rPr>
              <w:t>рикатов из рыбного сырья для продукции сложного ассортимента. Выбор современных методов приг</w:t>
            </w:r>
            <w:r w:rsidRPr="002824CA">
              <w:rPr>
                <w:rFonts w:ascii="Times New Roman" w:hAnsi="Times New Roman"/>
                <w:sz w:val="24"/>
                <w:szCs w:val="24"/>
              </w:rPr>
              <w:t>о</w:t>
            </w:r>
            <w:r w:rsidRPr="002824CA">
              <w:rPr>
                <w:rFonts w:ascii="Times New Roman" w:hAnsi="Times New Roman"/>
                <w:sz w:val="24"/>
                <w:szCs w:val="24"/>
              </w:rPr>
              <w:t>товления полуфабрикатов различных видов сырья сложного ассортимента в соответствии с заказом. Подбор  пряностей и приправ при приготовлении полуфабрикатов из рыбы.</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754"/>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Выбор способов приготовления в зависимости от вида рыбы и технических требований блюда. Методы обработки и подготовки рыбы: для сложных блюд: размораживание, потрошение без разрезания брюшка, снимание кожи,  сворачивание рулетом, маринование, перевязывание. Приготовление кнельной массы, массы для фарширования рыбы из кондитерского мешка. Способы фарширования: в целом виде, порц</w:t>
            </w:r>
            <w:r w:rsidRPr="002824CA">
              <w:rPr>
                <w:rFonts w:ascii="Times New Roman" w:hAnsi="Times New Roman"/>
                <w:sz w:val="24"/>
                <w:szCs w:val="24"/>
              </w:rPr>
              <w:t>и</w:t>
            </w:r>
            <w:r w:rsidRPr="002824CA">
              <w:rPr>
                <w:rFonts w:ascii="Times New Roman" w:hAnsi="Times New Roman"/>
                <w:sz w:val="24"/>
                <w:szCs w:val="24"/>
              </w:rPr>
              <w:t xml:space="preserve">онных кусков рыбы; рулета из филе рыбы, рулета для карпаччо тельного. </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371"/>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охлаждения, замораживания полуфабрикатов. Кулинарное назначение, требования к качеству, условия и сроки хранения полуфабрикатов сложного ассортимента. Упаковка полуфабрикатов на вынос, хранение с учетом требований к безопасности продукции. Санитарно-гигиенические требования к вед</w:t>
            </w:r>
            <w:r w:rsidRPr="002824CA">
              <w:rPr>
                <w:rFonts w:ascii="Times New Roman" w:hAnsi="Times New Roman"/>
                <w:sz w:val="24"/>
                <w:szCs w:val="24"/>
              </w:rPr>
              <w:t>е</w:t>
            </w:r>
            <w:r w:rsidRPr="002824CA">
              <w:rPr>
                <w:rFonts w:ascii="Times New Roman" w:hAnsi="Times New Roman"/>
                <w:sz w:val="24"/>
                <w:szCs w:val="24"/>
              </w:rPr>
              <w:t>нию процессов обработки.</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полуфабрикатов сложного ассортимента из рыбы и нерыбного водного сырья.</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2.5</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Обработка, подг</w:t>
            </w:r>
            <w:r w:rsidRPr="002824CA">
              <w:rPr>
                <w:rFonts w:ascii="Times New Roman" w:hAnsi="Times New Roman"/>
                <w:sz w:val="24"/>
                <w:szCs w:val="24"/>
              </w:rPr>
              <w:t>о</w:t>
            </w:r>
            <w:r w:rsidRPr="002824CA">
              <w:rPr>
                <w:rFonts w:ascii="Times New Roman" w:hAnsi="Times New Roman"/>
                <w:sz w:val="24"/>
                <w:szCs w:val="24"/>
              </w:rPr>
              <w:t>товка мяса диких животных</w:t>
            </w: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Style w:val="FontStyle121"/>
                <w:rFonts w:ascii="Times New Roman" w:hAnsi="Times New Roman"/>
                <w:sz w:val="24"/>
                <w:szCs w:val="24"/>
              </w:rPr>
              <w:t>Основные характеристики мяса диких животных: косули, кабана, оленя, лося. Пищевая ценность. Ос</w:t>
            </w:r>
            <w:r w:rsidRPr="002824CA">
              <w:rPr>
                <w:rStyle w:val="FontStyle121"/>
                <w:rFonts w:ascii="Times New Roman" w:hAnsi="Times New Roman"/>
                <w:sz w:val="24"/>
                <w:szCs w:val="24"/>
              </w:rPr>
              <w:t>о</w:t>
            </w:r>
            <w:r w:rsidRPr="002824CA">
              <w:rPr>
                <w:rStyle w:val="FontStyle121"/>
                <w:rFonts w:ascii="Times New Roman" w:hAnsi="Times New Roman"/>
                <w:sz w:val="24"/>
                <w:szCs w:val="24"/>
              </w:rPr>
              <w:t>бенности строения и состава  мышечной  ткани диких животных. Требования к качеству, показатели  безопасности, условия и сроки хранения мяса диких животных. Основные критерии оценки качества подготовленного мяса диких животных и их соответствия технологическим требованиям. Примерные нормы выхода после обработки для последующего использования.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Схема механической обработки и м</w:t>
            </w:r>
            <w:r w:rsidRPr="002824CA">
              <w:rPr>
                <w:rStyle w:val="FontStyle121"/>
                <w:rFonts w:ascii="Times New Roman" w:hAnsi="Times New Roman"/>
                <w:sz w:val="24"/>
                <w:szCs w:val="24"/>
              </w:rPr>
              <w:t>етоды обработки мяса диких животных:</w:t>
            </w:r>
            <w:r w:rsidRPr="002824CA">
              <w:rPr>
                <w:rFonts w:ascii="Times New Roman" w:hAnsi="Times New Roman"/>
                <w:sz w:val="24"/>
                <w:szCs w:val="24"/>
              </w:rPr>
              <w:t xml:space="preserve"> </w:t>
            </w:r>
            <w:r w:rsidRPr="002824CA">
              <w:rPr>
                <w:rStyle w:val="FontStyle121"/>
                <w:rFonts w:ascii="Times New Roman" w:hAnsi="Times New Roman"/>
                <w:sz w:val="24"/>
                <w:szCs w:val="24"/>
              </w:rPr>
              <w:t xml:space="preserve">косули, кабана, оленя, лося, способы минимизации отходов при подготовке мяса диких животных. Правила </w:t>
            </w:r>
            <w:r w:rsidRPr="002824CA">
              <w:rPr>
                <w:rFonts w:ascii="Times New Roman" w:hAnsi="Times New Roman"/>
                <w:sz w:val="24"/>
                <w:szCs w:val="24"/>
              </w:rPr>
              <w:t>охлаждения, замораж</w:t>
            </w:r>
            <w:r w:rsidRPr="002824CA">
              <w:rPr>
                <w:rFonts w:ascii="Times New Roman" w:hAnsi="Times New Roman"/>
                <w:sz w:val="24"/>
                <w:szCs w:val="24"/>
              </w:rPr>
              <w:t>и</w:t>
            </w:r>
            <w:r w:rsidRPr="002824CA">
              <w:rPr>
                <w:rFonts w:ascii="Times New Roman" w:hAnsi="Times New Roman"/>
                <w:sz w:val="24"/>
                <w:szCs w:val="24"/>
              </w:rPr>
              <w:t>вания</w:t>
            </w:r>
            <w:r w:rsidRPr="002824CA">
              <w:rPr>
                <w:rStyle w:val="FontStyle121"/>
                <w:rFonts w:ascii="Times New Roman" w:hAnsi="Times New Roman"/>
                <w:sz w:val="24"/>
                <w:szCs w:val="24"/>
              </w:rPr>
              <w:t>, упаковки,  хранения подготовленного мяса диких животных.</w:t>
            </w:r>
            <w:r w:rsidRPr="002824CA">
              <w:rPr>
                <w:rFonts w:ascii="Times New Roman" w:hAnsi="Times New Roman"/>
                <w:sz w:val="24"/>
                <w:szCs w:val="24"/>
              </w:rPr>
              <w:t xml:space="preserve"> Санитарно-гигиенические требов</w:t>
            </w:r>
            <w:r w:rsidRPr="002824CA">
              <w:rPr>
                <w:rFonts w:ascii="Times New Roman" w:hAnsi="Times New Roman"/>
                <w:sz w:val="24"/>
                <w:szCs w:val="24"/>
              </w:rPr>
              <w:t>а</w:t>
            </w:r>
            <w:r w:rsidRPr="002824CA">
              <w:rPr>
                <w:rFonts w:ascii="Times New Roman" w:hAnsi="Times New Roman"/>
                <w:sz w:val="24"/>
                <w:szCs w:val="24"/>
              </w:rPr>
              <w:t>ния к ведению процессов обработки.</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Классификация, ассортимент, основные характеристики, пищевая ценность, требования к качеству, условия и сроки хранения тушек ягнят, молочных поросят и поросячьих голов, утиной и гусиной печени, </w:t>
            </w:r>
            <w:r w:rsidRPr="002824CA">
              <w:rPr>
                <w:rFonts w:ascii="Times New Roman" w:hAnsi="Times New Roman"/>
                <w:bCs/>
                <w:sz w:val="24"/>
                <w:szCs w:val="24"/>
              </w:rPr>
              <w:t>отдельных частей говядины из мраморного мяса</w:t>
            </w:r>
            <w:r w:rsidRPr="002824CA">
              <w:rPr>
                <w:rFonts w:ascii="Times New Roman" w:hAnsi="Times New Roman"/>
                <w:sz w:val="24"/>
                <w:szCs w:val="24"/>
              </w:rPr>
              <w:t>. Выбор методов для обработки тушек ягнят, молочных поросят для сложной кулинарной продукции в зависимости от технологических требований кулинарной продукции. Способы минимизации отходов.</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Органолептическая оценка качества и безопасности, подготовка к хранению обработанных тушек ягнят, молочных поросят, поросячьих голов. Технологический режим замораживания, вакуумирования, охл</w:t>
            </w:r>
            <w:r w:rsidRPr="002824CA">
              <w:rPr>
                <w:rFonts w:ascii="Times New Roman" w:hAnsi="Times New Roman"/>
                <w:sz w:val="24"/>
                <w:szCs w:val="24"/>
              </w:rPr>
              <w:t>а</w:t>
            </w:r>
            <w:r w:rsidRPr="002824CA">
              <w:rPr>
                <w:rFonts w:ascii="Times New Roman" w:hAnsi="Times New Roman"/>
                <w:sz w:val="24"/>
                <w:szCs w:val="24"/>
              </w:rPr>
              <w:t>ждения, условия и сроки хранения.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2.6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Приготовление п</w:t>
            </w:r>
            <w:r w:rsidRPr="002824CA">
              <w:rPr>
                <w:rFonts w:ascii="Times New Roman" w:hAnsi="Times New Roman"/>
                <w:bCs/>
                <w:sz w:val="24"/>
                <w:szCs w:val="24"/>
              </w:rPr>
              <w:t>о</w:t>
            </w:r>
            <w:r w:rsidRPr="002824CA">
              <w:rPr>
                <w:rFonts w:ascii="Times New Roman" w:hAnsi="Times New Roman"/>
                <w:bCs/>
                <w:sz w:val="24"/>
                <w:szCs w:val="24"/>
              </w:rPr>
              <w:t>луфабрикатов из мяса, мясных пр</w:t>
            </w:r>
            <w:r w:rsidRPr="002824CA">
              <w:rPr>
                <w:rFonts w:ascii="Times New Roman" w:hAnsi="Times New Roman"/>
                <w:bCs/>
                <w:sz w:val="24"/>
                <w:szCs w:val="24"/>
              </w:rPr>
              <w:t>о</w:t>
            </w:r>
            <w:r w:rsidRPr="002824CA">
              <w:rPr>
                <w:rFonts w:ascii="Times New Roman" w:hAnsi="Times New Roman"/>
                <w:bCs/>
                <w:sz w:val="24"/>
                <w:szCs w:val="24"/>
              </w:rPr>
              <w:t>дуктов</w:t>
            </w:r>
            <w:r w:rsidRPr="002824CA">
              <w:rPr>
                <w:rFonts w:ascii="Times New Roman" w:hAnsi="Times New Roman"/>
                <w:sz w:val="24"/>
                <w:szCs w:val="24"/>
              </w:rPr>
              <w:t xml:space="preserve"> для блюд, кулинарных изд</w:t>
            </w:r>
            <w:r w:rsidRPr="002824CA">
              <w:rPr>
                <w:rFonts w:ascii="Times New Roman" w:hAnsi="Times New Roman"/>
                <w:sz w:val="24"/>
                <w:szCs w:val="24"/>
              </w:rPr>
              <w:t>е</w:t>
            </w:r>
            <w:r w:rsidRPr="002824CA">
              <w:rPr>
                <w:rFonts w:ascii="Times New Roman" w:hAnsi="Times New Roman"/>
                <w:sz w:val="24"/>
                <w:szCs w:val="24"/>
              </w:rPr>
              <w:t>лий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xml:space="preserve"> </w:t>
            </w: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Технологический процесс механической кулинарной обработки и подготовки для приготовления сло</w:t>
            </w:r>
            <w:r w:rsidRPr="002824CA">
              <w:rPr>
                <w:rFonts w:ascii="Times New Roman" w:hAnsi="Times New Roman"/>
                <w:sz w:val="24"/>
                <w:szCs w:val="24"/>
              </w:rPr>
              <w:t>ж</w:t>
            </w:r>
            <w:r w:rsidRPr="002824CA">
              <w:rPr>
                <w:rFonts w:ascii="Times New Roman" w:hAnsi="Times New Roman"/>
                <w:sz w:val="24"/>
                <w:szCs w:val="24"/>
              </w:rPr>
              <w:t>ной кулинарной продукции тушек ягнят, молочных поросят с учетом требований к безопасности</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Варианты подбора пряностей и приправ при приготовлении полуфабрикатов из мяса (имбирь, розмарин, орегано,  тмин, семян фенхеля, эстрагон).</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Актуальные направления в приготовлении полуфабрикатов из мяса для сложной кулинарной продукции. </w:t>
            </w:r>
            <w:r w:rsidRPr="002824CA">
              <w:rPr>
                <w:rFonts w:ascii="Times New Roman" w:eastAsia="SimSun" w:hAnsi="Times New Roman"/>
                <w:sz w:val="24"/>
                <w:szCs w:val="24"/>
                <w:lang w:eastAsia="zh-CN"/>
              </w:rPr>
              <w:t>Методы обработки и подготовки мяса для сложных блюд: маринование, сворачивание рулетом, фарш</w:t>
            </w:r>
            <w:r w:rsidRPr="002824CA">
              <w:rPr>
                <w:rFonts w:ascii="Times New Roman" w:eastAsia="SimSun" w:hAnsi="Times New Roman"/>
                <w:sz w:val="24"/>
                <w:szCs w:val="24"/>
                <w:lang w:eastAsia="zh-CN"/>
              </w:rPr>
              <w:t>и</w:t>
            </w:r>
            <w:r w:rsidRPr="002824CA">
              <w:rPr>
                <w:rFonts w:ascii="Times New Roman" w:eastAsia="SimSun" w:hAnsi="Times New Roman"/>
                <w:sz w:val="24"/>
                <w:szCs w:val="24"/>
                <w:lang w:eastAsia="zh-CN"/>
              </w:rPr>
              <w:t>рование, шпигование,  панирование, перевязывание, взбивание и отсаживание кнельной массы из конд</w:t>
            </w:r>
            <w:r w:rsidRPr="002824CA">
              <w:rPr>
                <w:rFonts w:ascii="Times New Roman" w:eastAsia="SimSun" w:hAnsi="Times New Roman"/>
                <w:sz w:val="24"/>
                <w:szCs w:val="24"/>
                <w:lang w:eastAsia="zh-CN"/>
              </w:rPr>
              <w:t>и</w:t>
            </w:r>
            <w:r w:rsidRPr="002824CA">
              <w:rPr>
                <w:rFonts w:ascii="Times New Roman" w:eastAsia="SimSun" w:hAnsi="Times New Roman"/>
                <w:sz w:val="24"/>
                <w:szCs w:val="24"/>
                <w:lang w:eastAsia="zh-CN"/>
              </w:rPr>
              <w:t>терского мешка.</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Классификация,  рецептуры п/ф из мраморного мяса. Пищевая ценность, способы приготовления. Кул</w:t>
            </w:r>
            <w:r w:rsidRPr="002824CA">
              <w:rPr>
                <w:rFonts w:ascii="Times New Roman" w:hAnsi="Times New Roman"/>
                <w:sz w:val="24"/>
                <w:szCs w:val="24"/>
              </w:rPr>
              <w:t>и</w:t>
            </w:r>
            <w:r w:rsidRPr="002824CA">
              <w:rPr>
                <w:rFonts w:ascii="Times New Roman" w:hAnsi="Times New Roman"/>
                <w:sz w:val="24"/>
                <w:szCs w:val="24"/>
              </w:rPr>
              <w:t>нарное назначение, требования к качеству, условия и сроки хранения.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кулинарное назначение полуфабрикатов из мяса диких животных. Хара</w:t>
            </w:r>
            <w:r w:rsidRPr="002824CA">
              <w:rPr>
                <w:rFonts w:ascii="Times New Roman" w:hAnsi="Times New Roman"/>
                <w:sz w:val="24"/>
                <w:szCs w:val="24"/>
              </w:rPr>
              <w:t>к</w:t>
            </w:r>
            <w:r w:rsidRPr="002824CA">
              <w:rPr>
                <w:rFonts w:ascii="Times New Roman" w:hAnsi="Times New Roman"/>
                <w:sz w:val="24"/>
                <w:szCs w:val="24"/>
              </w:rPr>
              <w:t xml:space="preserve">теристика методов приготовления полуфабрикатов из мяса диких животных. </w:t>
            </w:r>
            <w:r w:rsidRPr="002824CA">
              <w:rPr>
                <w:rStyle w:val="FontStyle121"/>
                <w:rFonts w:ascii="Times New Roman" w:hAnsi="Times New Roman"/>
                <w:sz w:val="24"/>
                <w:szCs w:val="24"/>
              </w:rPr>
              <w:t>Примерные нормы выхода после обработки для последующего использования.</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охлаждения и замораживания подготовленных полуфабрикатов из мяса для сложной кулина</w:t>
            </w:r>
            <w:r w:rsidRPr="002824CA">
              <w:rPr>
                <w:rFonts w:ascii="Times New Roman" w:hAnsi="Times New Roman"/>
                <w:sz w:val="24"/>
                <w:szCs w:val="24"/>
              </w:rPr>
              <w:t>р</w:t>
            </w:r>
            <w:r w:rsidRPr="002824CA">
              <w:rPr>
                <w:rFonts w:ascii="Times New Roman" w:hAnsi="Times New Roman"/>
                <w:sz w:val="24"/>
                <w:szCs w:val="24"/>
              </w:rPr>
              <w:t>ной продукции. Требования к безопасности хранения  подготовленных  полуфабрикатов из мяса для сложной кулинарной продукции в охлажденном и замороженном виде.</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Способы сокращения потерь, сохранения пищевой ценности продуктов при приготовлении полуфабр</w:t>
            </w:r>
            <w:r w:rsidRPr="002824CA">
              <w:rPr>
                <w:rFonts w:ascii="Times New Roman" w:hAnsi="Times New Roman"/>
                <w:sz w:val="24"/>
                <w:szCs w:val="24"/>
              </w:rPr>
              <w:t>и</w:t>
            </w:r>
            <w:r w:rsidRPr="002824CA">
              <w:rPr>
                <w:rFonts w:ascii="Times New Roman" w:hAnsi="Times New Roman"/>
                <w:sz w:val="24"/>
                <w:szCs w:val="24"/>
              </w:rPr>
              <w:t>катов. Правила порционирования (комплектования), упаковки и маркирования упакованных полуфабр</w:t>
            </w:r>
            <w:r w:rsidRPr="002824CA">
              <w:rPr>
                <w:rFonts w:ascii="Times New Roman" w:hAnsi="Times New Roman"/>
                <w:sz w:val="24"/>
                <w:szCs w:val="24"/>
              </w:rPr>
              <w:t>и</w:t>
            </w:r>
            <w:r w:rsidRPr="002824CA">
              <w:rPr>
                <w:rFonts w:ascii="Times New Roman" w:hAnsi="Times New Roman"/>
                <w:sz w:val="24"/>
                <w:szCs w:val="24"/>
              </w:rPr>
              <w:t>катов</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98"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autoSpaceDE w:val="0"/>
              <w:autoSpaceDN w:val="0"/>
              <w:adjustRightInd w:val="0"/>
              <w:spacing w:after="0" w:line="240" w:lineRule="auto"/>
              <w:jc w:val="both"/>
              <w:rPr>
                <w:rFonts w:ascii="Times New Roman" w:eastAsia="SimSun" w:hAnsi="Times New Roman"/>
                <w:sz w:val="24"/>
                <w:szCs w:val="24"/>
                <w:lang w:eastAsia="zh-CN"/>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и оценка качества крупнокусковых и порционных полуфабрик</w:t>
            </w:r>
            <w:r w:rsidRPr="002824CA">
              <w:rPr>
                <w:rFonts w:ascii="Times New Roman" w:hAnsi="Times New Roman"/>
                <w:sz w:val="24"/>
                <w:szCs w:val="24"/>
              </w:rPr>
              <w:t>а</w:t>
            </w:r>
            <w:r w:rsidRPr="002824CA">
              <w:rPr>
                <w:rFonts w:ascii="Times New Roman" w:hAnsi="Times New Roman"/>
                <w:sz w:val="24"/>
                <w:szCs w:val="24"/>
              </w:rPr>
              <w:t>тов из мяса:</w:t>
            </w:r>
            <w:r w:rsidRPr="002824CA">
              <w:rPr>
                <w:rFonts w:ascii="Times New Roman" w:eastAsia="SimSun" w:hAnsi="Times New Roman"/>
                <w:sz w:val="24"/>
                <w:szCs w:val="24"/>
                <w:lang w:eastAsia="zh-CN"/>
              </w:rPr>
              <w:t xml:space="preserve"> каре ягненка, рулета для карпаччо, стейков, рулетов из мраморного мяса. Приготовление порционных полуфабрикатов (стейков) из мраморного мяса.</w:t>
            </w:r>
          </w:p>
        </w:tc>
        <w:tc>
          <w:tcPr>
            <w:tcW w:w="498"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2.7</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Обработка и по</w:t>
            </w:r>
            <w:r w:rsidRPr="002824CA">
              <w:rPr>
                <w:rFonts w:ascii="Times New Roman" w:hAnsi="Times New Roman"/>
                <w:bCs/>
                <w:sz w:val="24"/>
                <w:szCs w:val="24"/>
              </w:rPr>
              <w:t>д</w:t>
            </w:r>
            <w:r w:rsidRPr="002824CA">
              <w:rPr>
                <w:rFonts w:ascii="Times New Roman" w:hAnsi="Times New Roman"/>
                <w:bCs/>
                <w:sz w:val="24"/>
                <w:szCs w:val="24"/>
              </w:rPr>
              <w:t>готовка  пернатой дичи</w:t>
            </w: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iCs/>
                <w:sz w:val="24"/>
                <w:szCs w:val="24"/>
              </w:rPr>
              <w:t xml:space="preserve">Классификация, основные характеристики пернатой птицы. Пищевая ценность. </w:t>
            </w:r>
            <w:r w:rsidRPr="002824CA">
              <w:rPr>
                <w:rStyle w:val="FontStyle121"/>
                <w:rFonts w:ascii="Times New Roman" w:hAnsi="Times New Roman"/>
                <w:sz w:val="24"/>
                <w:szCs w:val="24"/>
              </w:rPr>
              <w:t xml:space="preserve">Особенности строения и состава  мышечной  ткани пернатой дичи. </w:t>
            </w:r>
            <w:r w:rsidRPr="002824CA">
              <w:rPr>
                <w:rFonts w:ascii="Times New Roman" w:hAnsi="Times New Roman"/>
                <w:iCs/>
                <w:sz w:val="24"/>
                <w:szCs w:val="24"/>
              </w:rPr>
              <w:t xml:space="preserve">Условия и сроки хранения пернатой дичи. </w:t>
            </w:r>
            <w:r w:rsidRPr="002824CA">
              <w:rPr>
                <w:rFonts w:ascii="Times New Roman" w:hAnsi="Times New Roman"/>
                <w:sz w:val="24"/>
                <w:szCs w:val="24"/>
              </w:rPr>
              <w:t>Оценка качества и безопасности при обработке пернатой дичи.</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Методы обработки и подготовки пернатой дичи для приготовления полуфабрикатов. Способы сокращ</w:t>
            </w:r>
            <w:r w:rsidRPr="002824CA">
              <w:rPr>
                <w:rFonts w:ascii="Times New Roman" w:hAnsi="Times New Roman"/>
                <w:sz w:val="24"/>
                <w:szCs w:val="24"/>
              </w:rPr>
              <w:t>е</w:t>
            </w:r>
            <w:r w:rsidRPr="002824CA">
              <w:rPr>
                <w:rFonts w:ascii="Times New Roman" w:hAnsi="Times New Roman"/>
                <w:sz w:val="24"/>
                <w:szCs w:val="24"/>
              </w:rPr>
              <w:t xml:space="preserve">ния потерь сырья, продуктов при их обработке. </w:t>
            </w:r>
            <w:r w:rsidRPr="002824CA">
              <w:rPr>
                <w:rStyle w:val="FontStyle121"/>
                <w:rFonts w:ascii="Times New Roman" w:hAnsi="Times New Roman"/>
                <w:sz w:val="24"/>
                <w:szCs w:val="24"/>
              </w:rPr>
              <w:t xml:space="preserve">Правила </w:t>
            </w:r>
            <w:r w:rsidRPr="002824CA">
              <w:rPr>
                <w:rFonts w:ascii="Times New Roman" w:hAnsi="Times New Roman"/>
                <w:sz w:val="24"/>
                <w:szCs w:val="24"/>
              </w:rPr>
              <w:t>охлаждения, замораживания</w:t>
            </w:r>
            <w:r w:rsidRPr="002824CA">
              <w:rPr>
                <w:rStyle w:val="FontStyle121"/>
                <w:rFonts w:ascii="Times New Roman" w:hAnsi="Times New Roman"/>
                <w:sz w:val="24"/>
                <w:szCs w:val="24"/>
              </w:rPr>
              <w:t>, упаковки,  хран</w:t>
            </w:r>
            <w:r w:rsidRPr="002824CA">
              <w:rPr>
                <w:rStyle w:val="FontStyle121"/>
                <w:rFonts w:ascii="Times New Roman" w:hAnsi="Times New Roman"/>
                <w:sz w:val="24"/>
                <w:szCs w:val="24"/>
              </w:rPr>
              <w:t>е</w:t>
            </w:r>
            <w:r w:rsidRPr="002824CA">
              <w:rPr>
                <w:rStyle w:val="FontStyle121"/>
                <w:rFonts w:ascii="Times New Roman" w:hAnsi="Times New Roman"/>
                <w:sz w:val="24"/>
                <w:szCs w:val="24"/>
              </w:rPr>
              <w:t xml:space="preserve">ния подготовленного мяса пернатой дичи. </w:t>
            </w:r>
            <w:r w:rsidRPr="002824CA">
              <w:rPr>
                <w:rFonts w:ascii="Times New Roman" w:hAnsi="Times New Roman"/>
                <w:sz w:val="24"/>
                <w:szCs w:val="24"/>
              </w:rPr>
              <w:t xml:space="preserve">Санитарно-гигиенические требования к ведению процессов обработки. </w:t>
            </w:r>
          </w:p>
        </w:tc>
        <w:tc>
          <w:tcPr>
            <w:tcW w:w="498"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Приготовление п</w:t>
            </w:r>
            <w:r w:rsidRPr="002824CA">
              <w:rPr>
                <w:rFonts w:ascii="Times New Roman" w:hAnsi="Times New Roman"/>
                <w:bCs/>
                <w:sz w:val="24"/>
                <w:szCs w:val="24"/>
              </w:rPr>
              <w:t>о</w:t>
            </w:r>
            <w:r w:rsidRPr="002824CA">
              <w:rPr>
                <w:rFonts w:ascii="Times New Roman" w:hAnsi="Times New Roman"/>
                <w:bCs/>
                <w:sz w:val="24"/>
                <w:szCs w:val="24"/>
              </w:rPr>
              <w:t>луфабрикатов из птицы и пернатой дичи</w:t>
            </w:r>
            <w:r w:rsidRPr="002824CA">
              <w:rPr>
                <w:rFonts w:ascii="Times New Roman" w:hAnsi="Times New Roman"/>
                <w:sz w:val="24"/>
                <w:szCs w:val="24"/>
              </w:rPr>
              <w:t xml:space="preserve"> для блюд, к</w:t>
            </w:r>
            <w:r w:rsidRPr="002824CA">
              <w:rPr>
                <w:rFonts w:ascii="Times New Roman" w:hAnsi="Times New Roman"/>
                <w:sz w:val="24"/>
                <w:szCs w:val="24"/>
              </w:rPr>
              <w:t>у</w:t>
            </w:r>
            <w:r w:rsidRPr="002824CA">
              <w:rPr>
                <w:rFonts w:ascii="Times New Roman" w:hAnsi="Times New Roman"/>
                <w:sz w:val="24"/>
                <w:szCs w:val="24"/>
              </w:rPr>
              <w:t>линарных изделий сложного ассорт</w:t>
            </w:r>
            <w:r w:rsidRPr="002824CA">
              <w:rPr>
                <w:rFonts w:ascii="Times New Roman" w:hAnsi="Times New Roman"/>
                <w:sz w:val="24"/>
                <w:szCs w:val="24"/>
              </w:rPr>
              <w:t>и</w:t>
            </w:r>
            <w:r w:rsidRPr="002824CA">
              <w:rPr>
                <w:rFonts w:ascii="Times New Roman" w:hAnsi="Times New Roman"/>
                <w:sz w:val="24"/>
                <w:szCs w:val="24"/>
              </w:rPr>
              <w:t>мента</w:t>
            </w:r>
          </w:p>
          <w:p w:rsidR="004B6EAC" w:rsidRPr="002824CA" w:rsidRDefault="004B6EAC" w:rsidP="00523FAA">
            <w:pPr>
              <w:spacing w:after="0" w:line="240" w:lineRule="auto"/>
              <w:rPr>
                <w:rFonts w:ascii="Times New Roman" w:hAnsi="Times New Roman"/>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98"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Классификация, ассортимент, характеристика, требования к качеству полуфабрикатов из пернатой птицы</w:t>
            </w:r>
          </w:p>
        </w:tc>
        <w:tc>
          <w:tcPr>
            <w:tcW w:w="498"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Современные методы приготовления полуфабрикатов из пернатой дичи.  Кулинарное назначение.  Тр</w:t>
            </w:r>
            <w:r w:rsidRPr="002824CA">
              <w:rPr>
                <w:rFonts w:ascii="Times New Roman" w:hAnsi="Times New Roman"/>
                <w:sz w:val="24"/>
                <w:szCs w:val="24"/>
              </w:rPr>
              <w:t>е</w:t>
            </w:r>
            <w:r w:rsidRPr="002824CA">
              <w:rPr>
                <w:rFonts w:ascii="Times New Roman" w:hAnsi="Times New Roman"/>
                <w:sz w:val="24"/>
                <w:szCs w:val="24"/>
              </w:rPr>
              <w:t>бования к качеству, условия и сроки хранения.</w:t>
            </w:r>
          </w:p>
        </w:tc>
        <w:tc>
          <w:tcPr>
            <w:tcW w:w="498"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Приготовление кнельной массы из птицы и полуфабрикатов из нее. Требования к качеству, условия и сроки хранения.</w:t>
            </w:r>
          </w:p>
        </w:tc>
        <w:tc>
          <w:tcPr>
            <w:tcW w:w="498"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91"/>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98"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rPr>
          <w:trHeight w:val="290"/>
        </w:trPr>
        <w:tc>
          <w:tcPr>
            <w:tcW w:w="752"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50" w:type="pct"/>
            <w:gridSpan w:val="2"/>
          </w:tcPr>
          <w:p w:rsidR="004B6EAC" w:rsidRPr="002824CA" w:rsidRDefault="004B6EAC" w:rsidP="00523FAA">
            <w:pPr>
              <w:tabs>
                <w:tab w:val="left" w:pos="225"/>
              </w:tabs>
              <w:spacing w:after="0" w:line="240" w:lineRule="auto"/>
              <w:jc w:val="both"/>
              <w:rPr>
                <w:rFonts w:ascii="Times New Roman" w:hAnsi="Times New Roman"/>
                <w:bCs/>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bCs/>
                <w:sz w:val="24"/>
                <w:szCs w:val="24"/>
              </w:rPr>
              <w:t>Приготовление полуфабрикатов из птицы, пернатой дичи сложного ассортиме</w:t>
            </w:r>
            <w:r w:rsidRPr="002824CA">
              <w:rPr>
                <w:rFonts w:ascii="Times New Roman" w:hAnsi="Times New Roman"/>
                <w:bCs/>
                <w:sz w:val="24"/>
                <w:szCs w:val="24"/>
              </w:rPr>
              <w:t>н</w:t>
            </w:r>
            <w:r w:rsidRPr="002824CA">
              <w:rPr>
                <w:rFonts w:ascii="Times New Roman" w:hAnsi="Times New Roman"/>
                <w:bCs/>
                <w:sz w:val="24"/>
                <w:szCs w:val="24"/>
              </w:rPr>
              <w:t xml:space="preserve">та: галантин, котлеты фаршированные, рулеты из птицы. </w:t>
            </w:r>
            <w:r w:rsidRPr="002824CA">
              <w:rPr>
                <w:rFonts w:ascii="Times New Roman" w:hAnsi="Times New Roman"/>
                <w:sz w:val="24"/>
                <w:szCs w:val="24"/>
              </w:rPr>
              <w:t>Обработка, заправка и подготовка к жарке пе</w:t>
            </w:r>
            <w:r w:rsidRPr="002824CA">
              <w:rPr>
                <w:rFonts w:ascii="Times New Roman" w:hAnsi="Times New Roman"/>
                <w:sz w:val="24"/>
                <w:szCs w:val="24"/>
              </w:rPr>
              <w:t>р</w:t>
            </w:r>
            <w:r w:rsidRPr="002824CA">
              <w:rPr>
                <w:rFonts w:ascii="Times New Roman" w:hAnsi="Times New Roman"/>
                <w:sz w:val="24"/>
                <w:szCs w:val="24"/>
              </w:rPr>
              <w:t>натой дичи (перепелов).</w:t>
            </w:r>
          </w:p>
        </w:tc>
        <w:tc>
          <w:tcPr>
            <w:tcW w:w="498"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r>
      <w:tr w:rsidR="004B6EAC" w:rsidRPr="002824CA" w:rsidTr="00322B5A">
        <w:trPr>
          <w:trHeight w:val="134"/>
        </w:trPr>
        <w:tc>
          <w:tcPr>
            <w:tcW w:w="4502" w:type="pct"/>
            <w:gridSpan w:val="4"/>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Самостоятельная учебная работа при изучении раздела 2</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Составление последовательностей обработки редких и экзотических видов сырья и приготовления полуфабрикатов сложного ассортимента. </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Сбор информации, в том числе с использованием сети Интернет, ее анализ, систематизация высокотехнологичного оборуд</w:t>
            </w:r>
            <w:r w:rsidRPr="00DE3CE0">
              <w:rPr>
                <w:rFonts w:ascii="Times New Roman" w:hAnsi="Times New Roman" w:cs="Times New Roman"/>
                <w:sz w:val="24"/>
                <w:szCs w:val="24"/>
              </w:rPr>
              <w:t>о</w:t>
            </w:r>
            <w:r w:rsidRPr="00DE3CE0">
              <w:rPr>
                <w:rFonts w:ascii="Times New Roman" w:hAnsi="Times New Roman" w:cs="Times New Roman"/>
                <w:sz w:val="24"/>
                <w:szCs w:val="24"/>
              </w:rPr>
              <w:t xml:space="preserve">вания, инвентаря, инструментов, посуды, новых видах сырья, методах его кулинарной обработки и подготовка сообщений и презентаций. </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Анализ производственных ситуаций, решение производственных задач.</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Решение задач по расчету  массы брутто, выхода обработанного сырья с учетом сезона, кондиции сырья, способа обработки. </w:t>
            </w:r>
          </w:p>
          <w:p w:rsidR="004B6EAC" w:rsidRPr="00DE3CE0" w:rsidRDefault="004B6EAC" w:rsidP="004C05D2">
            <w:pPr>
              <w:pStyle w:val="ListParagraph"/>
              <w:numPr>
                <w:ilvl w:val="0"/>
                <w:numId w:val="6"/>
              </w:numPr>
              <w:spacing w:after="0" w:line="240" w:lineRule="auto"/>
              <w:ind w:left="0"/>
              <w:contextualSpacing/>
              <w:jc w:val="both"/>
              <w:rPr>
                <w:rFonts w:ascii="Times New Roman" w:hAnsi="Times New Roman" w:cs="Times New Roman"/>
                <w:b/>
                <w:sz w:val="24"/>
                <w:szCs w:val="24"/>
              </w:rPr>
            </w:pPr>
            <w:r w:rsidRPr="00DE3CE0">
              <w:rPr>
                <w:rFonts w:ascii="Times New Roman" w:hAnsi="Times New Roman" w:cs="Times New Roman"/>
                <w:sz w:val="24"/>
                <w:szCs w:val="24"/>
              </w:rPr>
              <w:t>Подготовка словаря иностранных терминов</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02" w:type="pct"/>
            <w:gridSpan w:val="4"/>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Учебная практика по ПМ.01</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Виды работ: </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Оценка наличия, выбор в соответствии с технологическими требованиями, оценка  качества и безопасности основных проду</w:t>
            </w:r>
            <w:r w:rsidRPr="00DE3CE0">
              <w:rPr>
                <w:rFonts w:ascii="Times New Roman" w:hAnsi="Times New Roman" w:cs="Times New Roman"/>
                <w:sz w:val="24"/>
                <w:szCs w:val="24"/>
              </w:rPr>
              <w:t>к</w:t>
            </w:r>
            <w:r w:rsidRPr="00DE3CE0">
              <w:rPr>
                <w:rFonts w:ascii="Times New Roman" w:hAnsi="Times New Roman" w:cs="Times New Roman"/>
                <w:sz w:val="24"/>
                <w:szCs w:val="24"/>
              </w:rPr>
              <w:t>тов и дополнительных ингредиентов, организация их хранения до момента использования в соответствии с требованиями с</w:t>
            </w:r>
            <w:r w:rsidRPr="00DE3CE0">
              <w:rPr>
                <w:rFonts w:ascii="Times New Roman" w:hAnsi="Times New Roman" w:cs="Times New Roman"/>
                <w:sz w:val="24"/>
                <w:szCs w:val="24"/>
              </w:rPr>
              <w:t>а</w:t>
            </w:r>
            <w:r w:rsidRPr="00DE3CE0">
              <w:rPr>
                <w:rFonts w:ascii="Times New Roman" w:hAnsi="Times New Roman" w:cs="Times New Roman"/>
                <w:sz w:val="24"/>
                <w:szCs w:val="24"/>
              </w:rPr>
              <w:t>нитарных правил.</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Оформление заявок на продукты, расходные материалы, необходимые для приготовления полуфабрикатов для блюд, кул</w:t>
            </w:r>
            <w:r w:rsidRPr="00DE3CE0">
              <w:rPr>
                <w:rFonts w:ascii="Times New Roman" w:hAnsi="Times New Roman" w:cs="Times New Roman"/>
                <w:sz w:val="24"/>
                <w:szCs w:val="24"/>
              </w:rPr>
              <w:t>и</w:t>
            </w:r>
            <w:r w:rsidRPr="00DE3CE0">
              <w:rPr>
                <w:rFonts w:ascii="Times New Roman" w:hAnsi="Times New Roman" w:cs="Times New Roman"/>
                <w:sz w:val="24"/>
                <w:szCs w:val="24"/>
              </w:rPr>
              <w:t>нарных изделий сложного ассортимента.</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блюд, кулинарных изделий, закусок.</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применение, комбинирование методов приготовления 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xml:space="preserve"> </w:t>
            </w:r>
            <w:r w:rsidRPr="00DE3CE0">
              <w:rPr>
                <w:rFonts w:ascii="Times New Roman" w:hAnsi="Times New Roman" w:cs="Times New Roman"/>
                <w:sz w:val="24"/>
                <w:szCs w:val="24"/>
              </w:rPr>
              <w:t>с учетом типа питания, вида и кулинарных свойств используемых продуктов, требований рецептуры, последов</w:t>
            </w:r>
            <w:r w:rsidRPr="00DE3CE0">
              <w:rPr>
                <w:rFonts w:ascii="Times New Roman" w:hAnsi="Times New Roman" w:cs="Times New Roman"/>
                <w:sz w:val="24"/>
                <w:szCs w:val="24"/>
              </w:rPr>
              <w:t>а</w:t>
            </w:r>
            <w:r w:rsidRPr="00DE3CE0">
              <w:rPr>
                <w:rFonts w:ascii="Times New Roman" w:hAnsi="Times New Roman" w:cs="Times New Roman"/>
                <w:sz w:val="24"/>
                <w:szCs w:val="24"/>
              </w:rPr>
              <w:t>тельности приготовления, особенностей заказа.</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Приготовление </w:t>
            </w:r>
            <w:r w:rsidRPr="00DE3CE0">
              <w:rPr>
                <w:rFonts w:ascii="Times New Roman" w:hAnsi="Times New Roman" w:cs="Times New Roman"/>
                <w:sz w:val="24"/>
                <w:szCs w:val="24"/>
              </w:rPr>
              <w:t>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с учетом способа приготовления, безопасной эксплуатации технологического оборудования, производственного инве</w:t>
            </w:r>
            <w:r w:rsidRPr="00DE3CE0">
              <w:rPr>
                <w:rFonts w:ascii="Times New Roman" w:hAnsi="Times New Roman" w:cs="Times New Roman"/>
                <w:sz w:val="24"/>
                <w:szCs w:val="24"/>
              </w:rPr>
              <w:t>н</w:t>
            </w:r>
            <w:r w:rsidRPr="00DE3CE0">
              <w:rPr>
                <w:rFonts w:ascii="Times New Roman" w:hAnsi="Times New Roman" w:cs="Times New Roman"/>
                <w:sz w:val="24"/>
                <w:szCs w:val="24"/>
              </w:rPr>
              <w:t>таря, инструментов, посуды  в соответствии с правилами техники безопасности пожаробезопасности, охраны труда.</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Оценка качества </w:t>
            </w:r>
            <w:r w:rsidRPr="00DE3CE0">
              <w:rPr>
                <w:rFonts w:ascii="Times New Roman" w:hAnsi="Times New Roman" w:cs="Times New Roman"/>
                <w:sz w:val="24"/>
                <w:szCs w:val="24"/>
              </w:rPr>
              <w:t>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xml:space="preserve"> перед упаковкой на вынос.</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w:t>
            </w:r>
            <w:r w:rsidRPr="00DE3CE0">
              <w:rPr>
                <w:rFonts w:ascii="Times New Roman" w:hAnsi="Times New Roman" w:cs="Times New Roman"/>
                <w:sz w:val="24"/>
                <w:szCs w:val="24"/>
              </w:rPr>
              <w:t>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xml:space="preserve"> с учетом  условий и сроков.</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Порционирование (комплектование) </w:t>
            </w:r>
            <w:r w:rsidRPr="00DE3CE0">
              <w:rPr>
                <w:rFonts w:ascii="Times New Roman" w:hAnsi="Times New Roman" w:cs="Times New Roman"/>
                <w:sz w:val="24"/>
                <w:szCs w:val="24"/>
              </w:rPr>
              <w:t>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xml:space="preserve"> для подачи с учетом соблюдения выхода полуфабрикатов, рационального использования ресурсов, соблюдения требований по безопасн</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сти готовой продукции.</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Охлаждение и замораживание полуфабрикатов с учетом требований к безопасности пищевых продуктов.</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свежеприготовленных, охлажденных и замороженных полуфабрикатов  с учетом требований по безопасности, соблюдения режимов хранения. </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Выбор контейнеров, упаковочных материалов, порционирование (комплектование), эстетичная упаковка </w:t>
            </w:r>
            <w:r w:rsidRPr="00DE3CE0">
              <w:rPr>
                <w:rFonts w:ascii="Times New Roman" w:hAnsi="Times New Roman" w:cs="Times New Roman"/>
                <w:sz w:val="24"/>
                <w:szCs w:val="24"/>
              </w:rPr>
              <w:t>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xml:space="preserve"> на вынос и для транспортирования.</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Разработка ассортимента </w:t>
            </w:r>
            <w:r w:rsidRPr="00DE3CE0">
              <w:rPr>
                <w:rFonts w:ascii="Times New Roman" w:hAnsi="Times New Roman" w:cs="Times New Roman"/>
                <w:sz w:val="24"/>
                <w:szCs w:val="24"/>
              </w:rPr>
              <w:t>полуфабрикатов для блюд, кулинарных изделий сложного ассортимента</w:t>
            </w:r>
            <w:r w:rsidRPr="00DE3CE0">
              <w:rPr>
                <w:rStyle w:val="FontStyle121"/>
                <w:rFonts w:ascii="Times New Roman" w:hAnsi="Times New Roman" w:cs="Times New Roman"/>
                <w:sz w:val="24"/>
                <w:szCs w:val="24"/>
              </w:rPr>
              <w:t xml:space="preserve"> с учетом потребностей различных категорий  потребителей, видов и форм обслуживания.</w:t>
            </w:r>
          </w:p>
          <w:p w:rsidR="004B6EAC" w:rsidRPr="00DE3CE0" w:rsidRDefault="004B6EAC" w:rsidP="004C05D2">
            <w:pPr>
              <w:pStyle w:val="ListParagraph"/>
              <w:numPr>
                <w:ilvl w:val="0"/>
                <w:numId w:val="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стоимости полуфабрикатов для блюд, кулинарных изделий сложного ассортимента.</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полуфабрикатов для блюд, кулинарных изделий сложного ассортимента, эффективное использование профессиональной терминологии. Поддержание визуального контакта с потреб</w:t>
            </w:r>
            <w:r w:rsidRPr="00DE3CE0">
              <w:rPr>
                <w:rFonts w:ascii="Times New Roman" w:hAnsi="Times New Roman" w:cs="Times New Roman"/>
                <w:sz w:val="24"/>
                <w:szCs w:val="24"/>
              </w:rPr>
              <w:t>и</w:t>
            </w:r>
            <w:r w:rsidRPr="00DE3CE0">
              <w:rPr>
                <w:rFonts w:ascii="Times New Roman" w:hAnsi="Times New Roman" w:cs="Times New Roman"/>
                <w:sz w:val="24"/>
                <w:szCs w:val="24"/>
              </w:rPr>
              <w:t>телем при отпуске с раздачи, на вынос (при прохождении учебной практики в условиях организации питания).</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rsidR="004B6EAC" w:rsidRPr="00DE3CE0" w:rsidRDefault="004B6EAC" w:rsidP="004C05D2">
            <w:pPr>
              <w:pStyle w:val="ListParagraph"/>
              <w:numPr>
                <w:ilvl w:val="0"/>
                <w:numId w:val="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w:t>
            </w:r>
            <w:r w:rsidRPr="00DE3CE0">
              <w:rPr>
                <w:rFonts w:ascii="Times New Roman" w:hAnsi="Times New Roman" w:cs="Times New Roman"/>
                <w:sz w:val="24"/>
                <w:szCs w:val="24"/>
              </w:rPr>
              <w:t>н</w:t>
            </w:r>
            <w:r w:rsidRPr="00DE3CE0">
              <w:rPr>
                <w:rFonts w:ascii="Times New Roman" w:hAnsi="Times New Roman" w:cs="Times New Roman"/>
                <w:sz w:val="24"/>
                <w:szCs w:val="24"/>
              </w:rPr>
              <w:t>вентаря в соответствии со стандартами чистоты</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72</w:t>
            </w:r>
          </w:p>
        </w:tc>
      </w:tr>
      <w:tr w:rsidR="004B6EAC" w:rsidRPr="002824CA" w:rsidTr="00322B5A">
        <w:tc>
          <w:tcPr>
            <w:tcW w:w="4502" w:type="pct"/>
            <w:gridSpan w:val="4"/>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Производственная практика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Виды работ:</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Оценка наличия, выбор, оценка органолептическим способом качества и соответствия сырья, основных продуктов и дополн</w:t>
            </w:r>
            <w:r w:rsidRPr="002824CA">
              <w:rPr>
                <w:rFonts w:ascii="Times New Roman" w:hAnsi="Times New Roman"/>
                <w:bCs/>
                <w:sz w:val="24"/>
                <w:szCs w:val="24"/>
              </w:rPr>
              <w:t>и</w:t>
            </w:r>
            <w:r w:rsidRPr="002824CA">
              <w:rPr>
                <w:rFonts w:ascii="Times New Roman" w:hAnsi="Times New Roman"/>
                <w:bCs/>
                <w:sz w:val="24"/>
                <w:szCs w:val="24"/>
              </w:rPr>
              <w:t>тельных ингредиентов технологическим требованиям.</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Оформление заявок на сырье, продукты, материалы, проверка по накладной соответствия заявке.</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Организация рабочих мест, уборка рабочих мест в процессе приготовления с учетом инструкций и регламентов, стандартов чистоты</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Обработка различными способами редких и экзотических видов овощей, грибов, рыбы и нерыбного водного сырья, мяса, мясных продуктов, птицы, дичи в соответствии  заказа.</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Формовка, приготовление различными методами отдельных компонентов и полуфабрикатов</w:t>
            </w:r>
            <w:r w:rsidRPr="002824CA">
              <w:rPr>
                <w:rFonts w:ascii="Times New Roman" w:hAnsi="Times New Roman"/>
                <w:sz w:val="24"/>
                <w:szCs w:val="24"/>
              </w:rPr>
              <w:t xml:space="preserve"> для блюд, кулинарных изделий</w:t>
            </w:r>
            <w:r w:rsidRPr="002824CA">
              <w:rPr>
                <w:rFonts w:ascii="Times New Roman" w:hAnsi="Times New Roman"/>
                <w:bCs/>
                <w:sz w:val="24"/>
                <w:szCs w:val="24"/>
              </w:rPr>
              <w:t xml:space="preserve"> сложного ассортимента, в том числе из редкого и экзотического сырья. </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Подготовка к хранению (вакуумрование, охлаждение, замораживание), порционирование (комплектование), упаковка для отпуска на вынос, транспортирования.</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bCs/>
                <w:sz w:val="24"/>
                <w:szCs w:val="24"/>
              </w:rPr>
              <w:t>Организация хранения обработанного сырья, полуфабрикатов из рыбы, нерыбного водного сырья, мяса, мясных продуктов, домашней птицы,  дичи, кролика с учетом требований по безопасности обработанного сырья и готовой продукции</w:t>
            </w:r>
          </w:p>
          <w:p w:rsidR="004B6EAC" w:rsidRPr="00DE3CE0" w:rsidRDefault="004B6EAC" w:rsidP="004C05D2">
            <w:pPr>
              <w:pStyle w:val="ListParagraph"/>
              <w:numPr>
                <w:ilvl w:val="0"/>
                <w:numId w:val="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Самооценка качества выполнения задания (заказа), безопасности оказываемой услуги питания (соблюдения норм закладки, санитарно-гигиенических требований, точности порционирования и т.д.).</w:t>
            </w:r>
          </w:p>
          <w:p w:rsidR="004B6EAC" w:rsidRPr="002824CA" w:rsidRDefault="004B6EAC" w:rsidP="004C05D2">
            <w:pPr>
              <w:numPr>
                <w:ilvl w:val="0"/>
                <w:numId w:val="4"/>
              </w:numPr>
              <w:spacing w:after="0" w:line="240" w:lineRule="auto"/>
              <w:ind w:left="0"/>
              <w:contextualSpacing/>
              <w:jc w:val="both"/>
              <w:rPr>
                <w:rFonts w:ascii="Times New Roman" w:hAnsi="Times New Roman"/>
                <w:bCs/>
                <w:sz w:val="24"/>
                <w:szCs w:val="24"/>
              </w:rPr>
            </w:pPr>
            <w:r w:rsidRPr="002824CA">
              <w:rPr>
                <w:rFonts w:ascii="Times New Roman" w:hAnsi="Times New Roman"/>
                <w:sz w:val="24"/>
                <w:szCs w:val="24"/>
              </w:rPr>
              <w:t>Консультирование потребителей, оказание им помощи в выборе полуфабрикатов для блюд, кулинарных изделий сложного ассортимента в соответствии с заказом, эффективное использование профессиональной терминологии. Поддержание визуал</w:t>
            </w:r>
            <w:r w:rsidRPr="002824CA">
              <w:rPr>
                <w:rFonts w:ascii="Times New Roman" w:hAnsi="Times New Roman"/>
                <w:sz w:val="24"/>
                <w:szCs w:val="24"/>
              </w:rPr>
              <w:t>ь</w:t>
            </w:r>
            <w:r w:rsidRPr="002824CA">
              <w:rPr>
                <w:rFonts w:ascii="Times New Roman" w:hAnsi="Times New Roman"/>
                <w:sz w:val="24"/>
                <w:szCs w:val="24"/>
              </w:rPr>
              <w:t>ного контакта с потребителем при отпуске на вынос</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72</w:t>
            </w:r>
          </w:p>
        </w:tc>
      </w:tr>
      <w:tr w:rsidR="004B6EAC" w:rsidRPr="002824CA" w:rsidTr="00322B5A">
        <w:tc>
          <w:tcPr>
            <w:tcW w:w="4502" w:type="pct"/>
            <w:gridSpan w:val="4"/>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98"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212</w:t>
            </w:r>
          </w:p>
        </w:tc>
      </w:tr>
    </w:tbl>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sectPr w:rsidR="004B6EAC" w:rsidRPr="002824CA" w:rsidSect="00A840E3">
          <w:pgSz w:w="16840" w:h="11907" w:orient="landscape"/>
          <w:pgMar w:top="851" w:right="851" w:bottom="851" w:left="1418" w:header="709" w:footer="709" w:gutter="0"/>
          <w:cols w:space="720"/>
        </w:sectPr>
      </w:pP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r w:rsidRPr="002824CA">
        <w:rPr>
          <w:rFonts w:ascii="Times New Roman" w:hAnsi="Times New Roman" w:cs="Times New Roman"/>
          <w:b/>
          <w:bCs/>
          <w:sz w:val="24"/>
          <w:szCs w:val="24"/>
        </w:rPr>
        <w:t xml:space="preserve">3. </w:t>
      </w:r>
      <w:r w:rsidRPr="002824CA">
        <w:rPr>
          <w:rFonts w:ascii="Times New Roman" w:hAnsi="Times New Roman" w:cs="Times New Roman"/>
          <w:b/>
          <w:sz w:val="24"/>
          <w:szCs w:val="24"/>
        </w:rPr>
        <w:t>ПРИМЕРНЫЕ</w:t>
      </w:r>
      <w:r w:rsidRPr="002824CA">
        <w:rPr>
          <w:rFonts w:ascii="Times New Roman" w:hAnsi="Times New Roman" w:cs="Times New Roman"/>
          <w:b/>
          <w:bCs/>
          <w:sz w:val="24"/>
          <w:szCs w:val="24"/>
        </w:rPr>
        <w:t xml:space="preserve"> УСЛОВИЯ РЕАЛИЗАЦИИ ПРОГРАММЫ ПРОФЕССИ</w:t>
      </w:r>
      <w:r w:rsidRPr="002824CA">
        <w:rPr>
          <w:rFonts w:ascii="Times New Roman" w:hAnsi="Times New Roman" w:cs="Times New Roman"/>
          <w:b/>
          <w:bCs/>
          <w:sz w:val="24"/>
          <w:szCs w:val="24"/>
        </w:rPr>
        <w:t>О</w:t>
      </w:r>
      <w:r w:rsidRPr="002824CA">
        <w:rPr>
          <w:rFonts w:ascii="Times New Roman" w:hAnsi="Times New Roman" w:cs="Times New Roman"/>
          <w:b/>
          <w:bCs/>
          <w:sz w:val="24"/>
          <w:szCs w:val="24"/>
        </w:rPr>
        <w:t>НАЛЬНОГО  МОДУЛЯ</w:t>
      </w:r>
    </w:p>
    <w:p w:rsidR="004B6EAC" w:rsidRPr="002824CA" w:rsidRDefault="004B6EAC" w:rsidP="00523FAA">
      <w:pPr>
        <w:spacing w:after="0" w:line="240" w:lineRule="auto"/>
        <w:ind w:firstLine="660"/>
        <w:rPr>
          <w:rFonts w:ascii="Times New Roman" w:hAnsi="Times New Roman"/>
          <w:bCs/>
          <w:sz w:val="24"/>
          <w:szCs w:val="24"/>
        </w:rPr>
      </w:pPr>
      <w:r w:rsidRPr="002824CA">
        <w:rPr>
          <w:rFonts w:ascii="Times New Roman" w:hAnsi="Times New Roman"/>
          <w:b/>
          <w:bCs/>
          <w:sz w:val="24"/>
          <w:szCs w:val="24"/>
        </w:rPr>
        <w:t xml:space="preserve">3.1. </w:t>
      </w:r>
      <w:r w:rsidRPr="002824CA">
        <w:rPr>
          <w:rFonts w:ascii="Times New Roman" w:hAnsi="Times New Roman"/>
          <w:bCs/>
          <w:sz w:val="24"/>
          <w:szCs w:val="24"/>
        </w:rPr>
        <w:t>Для реализации программы профессионального модуля должны быть предусмо</w:t>
      </w:r>
      <w:r w:rsidRPr="002824CA">
        <w:rPr>
          <w:rFonts w:ascii="Times New Roman" w:hAnsi="Times New Roman"/>
          <w:bCs/>
          <w:sz w:val="24"/>
          <w:szCs w:val="24"/>
        </w:rPr>
        <w:t>т</w:t>
      </w:r>
      <w:r w:rsidRPr="002824CA">
        <w:rPr>
          <w:rFonts w:ascii="Times New Roman" w:hAnsi="Times New Roman"/>
          <w:bCs/>
          <w:sz w:val="24"/>
          <w:szCs w:val="24"/>
        </w:rPr>
        <w:t>рены следующие специальные помещения:</w:t>
      </w:r>
    </w:p>
    <w:p w:rsidR="004B6EAC" w:rsidRPr="000023EC" w:rsidRDefault="004B6EAC" w:rsidP="00523FAA">
      <w:pPr>
        <w:suppressAutoHyphens/>
        <w:spacing w:after="0" w:line="240" w:lineRule="auto"/>
        <w:ind w:firstLine="660"/>
        <w:jc w:val="both"/>
        <w:rPr>
          <w:rFonts w:ascii="Times New Roman" w:hAnsi="Times New Roman"/>
          <w:b/>
          <w:bCs/>
          <w:sz w:val="24"/>
          <w:szCs w:val="24"/>
        </w:rPr>
      </w:pPr>
      <w:r w:rsidRPr="000023EC">
        <w:rPr>
          <w:rFonts w:ascii="Times New Roman" w:hAnsi="Times New Roman"/>
          <w:b/>
          <w:bCs/>
          <w:sz w:val="24"/>
          <w:szCs w:val="24"/>
        </w:rPr>
        <w:t xml:space="preserve">Кабинеты: </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
          <w:bCs/>
          <w:sz w:val="24"/>
          <w:szCs w:val="24"/>
        </w:rPr>
        <w:t>Технического оснащения кулинарного и кондитерского производства, Технологии кулинарного и кондитерского производства</w:t>
      </w:r>
      <w:r w:rsidRPr="002824CA">
        <w:rPr>
          <w:rFonts w:ascii="Times New Roman" w:hAnsi="Times New Roman"/>
          <w:bCs/>
          <w:sz w:val="24"/>
          <w:szCs w:val="24"/>
        </w:rPr>
        <w:t xml:space="preserve">,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Лаборатория: </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Учебная кухня ресторана</w:t>
      </w:r>
      <w:r w:rsidRPr="002824CA">
        <w:rPr>
          <w:rFonts w:ascii="Times New Roman" w:hAnsi="Times New Roman"/>
          <w:bCs/>
          <w:sz w:val="24"/>
          <w:szCs w:val="24"/>
        </w:rPr>
        <w:t>, оснащенная в соответствии с п. 6.2.1. 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Оснащенные  базы практики,  в соответствии с п  </w:t>
      </w:r>
      <w:r w:rsidRPr="002824CA">
        <w:rPr>
          <w:rFonts w:ascii="Times New Roman" w:hAnsi="Times New Roman"/>
          <w:b/>
          <w:sz w:val="24"/>
          <w:szCs w:val="24"/>
        </w:rPr>
        <w:t xml:space="preserve">6.1.2.2. </w:t>
      </w:r>
      <w:r w:rsidRPr="002824CA">
        <w:rPr>
          <w:rFonts w:ascii="Times New Roman" w:hAnsi="Times New Roman"/>
          <w:bCs/>
          <w:sz w:val="24"/>
          <w:szCs w:val="24"/>
        </w:rPr>
        <w:t>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660"/>
        <w:jc w:val="both"/>
        <w:rPr>
          <w:rFonts w:ascii="Times New Roman" w:hAnsi="Times New Roman"/>
          <w:bCs/>
          <w:sz w:val="24"/>
          <w:szCs w:val="24"/>
        </w:rPr>
      </w:pPr>
    </w:p>
    <w:p w:rsidR="004B6EAC" w:rsidRPr="002824CA" w:rsidRDefault="004B6EAC" w:rsidP="004C05D2">
      <w:pPr>
        <w:pStyle w:val="ListParagraph"/>
        <w:numPr>
          <w:ilvl w:val="1"/>
          <w:numId w:val="20"/>
        </w:numPr>
        <w:spacing w:after="0" w:line="240" w:lineRule="auto"/>
        <w:ind w:left="0" w:firstLine="0"/>
        <w:contextualSpacing/>
        <w:rPr>
          <w:rFonts w:ascii="Times New Roman" w:hAnsi="Times New Roman" w:cs="Times New Roman"/>
          <w:b/>
          <w:bCs/>
          <w:sz w:val="24"/>
          <w:szCs w:val="24"/>
        </w:rPr>
      </w:pPr>
      <w:r w:rsidRPr="002824CA">
        <w:rPr>
          <w:rFonts w:ascii="Times New Roman" w:hAnsi="Times New Roman" w:cs="Times New Roman"/>
          <w:b/>
          <w:bCs/>
          <w:sz w:val="24"/>
          <w:szCs w:val="24"/>
        </w:rPr>
        <w:t xml:space="preserve"> Информационное обеспечение реализации программы</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B6EAC" w:rsidRPr="002824CA" w:rsidRDefault="004B6EAC" w:rsidP="00523FAA">
      <w:pPr>
        <w:spacing w:after="0" w:line="240" w:lineRule="auto"/>
        <w:ind w:firstLine="660"/>
        <w:contextualSpacing/>
        <w:rPr>
          <w:rFonts w:ascii="Times New Roman" w:hAnsi="Times New Roman"/>
          <w:sz w:val="24"/>
          <w:szCs w:val="24"/>
        </w:rPr>
      </w:pPr>
    </w:p>
    <w:p w:rsidR="004B6EAC" w:rsidRPr="00791F1D" w:rsidRDefault="004B6EAC" w:rsidP="00523FAA">
      <w:pPr>
        <w:spacing w:after="0" w:line="240" w:lineRule="auto"/>
        <w:ind w:firstLine="660"/>
        <w:rPr>
          <w:rFonts w:ascii="Times New Roman" w:hAnsi="Times New Roman"/>
          <w:b/>
          <w:bCs/>
          <w:sz w:val="24"/>
          <w:szCs w:val="24"/>
        </w:rPr>
      </w:pPr>
      <w:r w:rsidRPr="00791F1D">
        <w:rPr>
          <w:rFonts w:ascii="Times New Roman" w:hAnsi="Times New Roman"/>
          <w:b/>
          <w:sz w:val="24"/>
          <w:szCs w:val="24"/>
        </w:rPr>
        <w:t>3.2.1. Печатные издания</w:t>
      </w:r>
      <w:r w:rsidRPr="00791F1D">
        <w:rPr>
          <w:rFonts w:ascii="Times New Roman" w:hAnsi="Times New Roman"/>
          <w:b/>
          <w:bCs/>
          <w:sz w:val="24"/>
          <w:szCs w:val="24"/>
        </w:rPr>
        <w:t>:</w:t>
      </w:r>
    </w:p>
    <w:p w:rsidR="004B6EAC" w:rsidRPr="00791F1D" w:rsidRDefault="004B6EAC" w:rsidP="004C05D2">
      <w:pPr>
        <w:pStyle w:val="cv"/>
        <w:numPr>
          <w:ilvl w:val="0"/>
          <w:numId w:val="10"/>
        </w:numPr>
        <w:tabs>
          <w:tab w:val="left" w:pos="993"/>
        </w:tabs>
        <w:spacing w:before="0" w:beforeAutospacing="0" w:after="0" w:afterAutospacing="0"/>
        <w:ind w:left="0" w:firstLine="426"/>
        <w:jc w:val="both"/>
      </w:pPr>
      <w:r w:rsidRPr="00791F1D">
        <w:t>Российская Федерация. Законы.  О качестве и безопасности пищевых продуктов [Электронный ресурс]: федер. закон: [принят Гос. Думой  1 дек.1999 г.: одобр. Советом Ф</w:t>
      </w:r>
      <w:r w:rsidRPr="00791F1D">
        <w:t>е</w:t>
      </w:r>
      <w:r w:rsidRPr="00791F1D">
        <w:t>дерации 23 дек. 1999 г.: в ред. на 13.07.2015г. № 213-ФЗ].</w:t>
      </w:r>
    </w:p>
    <w:p w:rsidR="004B6EAC" w:rsidRPr="00791F1D" w:rsidRDefault="004B6EAC" w:rsidP="004C05D2">
      <w:pPr>
        <w:pStyle w:val="cv"/>
        <w:numPr>
          <w:ilvl w:val="0"/>
          <w:numId w:val="10"/>
        </w:numPr>
        <w:tabs>
          <w:tab w:val="left" w:pos="993"/>
        </w:tabs>
        <w:spacing w:before="0" w:beforeAutospacing="0" w:after="0" w:afterAutospacing="0"/>
        <w:ind w:left="0" w:firstLine="426"/>
        <w:jc w:val="both"/>
      </w:pPr>
      <w:r w:rsidRPr="00791F1D">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 xml:space="preserve">ГОСТ 31984-2012 Услуги общественного питания. Общие требования.- Введ.  </w:t>
      </w:r>
    </w:p>
    <w:p w:rsidR="004B6EAC" w:rsidRPr="00791F1D" w:rsidRDefault="004B6EAC" w:rsidP="00523FAA">
      <w:pPr>
        <w:pStyle w:val="Caption"/>
        <w:tabs>
          <w:tab w:val="left" w:pos="993"/>
        </w:tabs>
        <w:ind w:firstLine="426"/>
        <w:jc w:val="both"/>
        <w:rPr>
          <w:b w:val="0"/>
          <w:szCs w:val="24"/>
        </w:rPr>
      </w:pPr>
      <w:r w:rsidRPr="00791F1D">
        <w:rPr>
          <w:b w:val="0"/>
          <w:szCs w:val="24"/>
        </w:rPr>
        <w:t>2015-01-01. -  М.: Стандартинформ, 2014.-</w:t>
      </w:r>
      <w:r w:rsidRPr="00791F1D">
        <w:rPr>
          <w:b w:val="0"/>
          <w:szCs w:val="24"/>
          <w:lang w:val="en-US"/>
        </w:rPr>
        <w:t>III</w:t>
      </w:r>
      <w:r w:rsidRPr="00791F1D">
        <w:rPr>
          <w:b w:val="0"/>
          <w:szCs w:val="24"/>
        </w:rPr>
        <w:t>, 8 с.</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 xml:space="preserve">ГОСТ 30524-2013 Услуги общественного питания. Требования к персоналу. - Введ.  </w:t>
      </w:r>
    </w:p>
    <w:p w:rsidR="004B6EAC" w:rsidRPr="00791F1D" w:rsidRDefault="004B6EAC" w:rsidP="00523FAA">
      <w:pPr>
        <w:pStyle w:val="Caption"/>
        <w:tabs>
          <w:tab w:val="left" w:pos="993"/>
        </w:tabs>
        <w:ind w:firstLine="426"/>
        <w:jc w:val="both"/>
        <w:rPr>
          <w:szCs w:val="24"/>
        </w:rPr>
      </w:pPr>
      <w:r w:rsidRPr="00791F1D">
        <w:rPr>
          <w:b w:val="0"/>
          <w:szCs w:val="24"/>
        </w:rPr>
        <w:t>2016-01-01. -  М.: Стандартинформ, 2014.-</w:t>
      </w:r>
      <w:r w:rsidRPr="00791F1D">
        <w:rPr>
          <w:b w:val="0"/>
          <w:szCs w:val="24"/>
          <w:lang w:val="en-US"/>
        </w:rPr>
        <w:t>III</w:t>
      </w:r>
      <w:r w:rsidRPr="00791F1D">
        <w:rPr>
          <w:b w:val="0"/>
          <w:szCs w:val="24"/>
        </w:rPr>
        <w:t>, 48 с.</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ГОСТ 31985-2013 Услуги общественного питания. Термины и определения.- Введ. 2015-01-01. -  М.: Стандартинформ, 2014.-</w:t>
      </w:r>
      <w:r w:rsidRPr="00791F1D">
        <w:rPr>
          <w:b w:val="0"/>
          <w:szCs w:val="24"/>
          <w:lang w:val="en-US"/>
        </w:rPr>
        <w:t>III</w:t>
      </w:r>
      <w:r w:rsidRPr="00791F1D">
        <w:rPr>
          <w:b w:val="0"/>
          <w:szCs w:val="24"/>
        </w:rPr>
        <w:t>, 10 с.</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sz w:val="24"/>
          <w:szCs w:val="24"/>
        </w:rPr>
        <w:t>ГОСТ 30390-2013  Услуги общественного питания. Продукция общественного п</w:t>
      </w:r>
      <w:r w:rsidRPr="00791F1D">
        <w:rPr>
          <w:rFonts w:ascii="Times New Roman" w:hAnsi="Times New Roman" w:cs="Times New Roman"/>
          <w:sz w:val="24"/>
          <w:szCs w:val="24"/>
        </w:rPr>
        <w:t>и</w:t>
      </w:r>
      <w:r w:rsidRPr="00791F1D">
        <w:rPr>
          <w:rFonts w:ascii="Times New Roman" w:hAnsi="Times New Roman" w:cs="Times New Roman"/>
          <w:sz w:val="24"/>
          <w:szCs w:val="24"/>
        </w:rPr>
        <w:t xml:space="preserve">тания, реализуемая населению. Общие технические условия – Введ. 2016 – 01 – 01.- М.: Стандартинформ, 2014.- </w:t>
      </w:r>
      <w:r w:rsidRPr="00791F1D">
        <w:rPr>
          <w:rFonts w:ascii="Times New Roman" w:hAnsi="Times New Roman" w:cs="Times New Roman"/>
          <w:sz w:val="24"/>
          <w:szCs w:val="24"/>
          <w:lang w:val="en-US"/>
        </w:rPr>
        <w:t>III</w:t>
      </w:r>
      <w:r w:rsidRPr="00791F1D">
        <w:rPr>
          <w:rFonts w:ascii="Times New Roman" w:hAnsi="Times New Roman" w:cs="Times New Roman"/>
          <w:sz w:val="24"/>
          <w:szCs w:val="24"/>
        </w:rPr>
        <w:t>, 12 с.</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 xml:space="preserve">ГОСТ 30389 - 2013  Услуги общественного питания. Предприятия общественного питания. Классификация и общие требования – Введ. 2016 – 01 – 01. – М.: Стандартинформ, 2014.- </w:t>
      </w:r>
      <w:r w:rsidRPr="00791F1D">
        <w:rPr>
          <w:b w:val="0"/>
          <w:szCs w:val="24"/>
          <w:lang w:val="en-US"/>
        </w:rPr>
        <w:t>III</w:t>
      </w:r>
      <w:r w:rsidRPr="00791F1D">
        <w:rPr>
          <w:b w:val="0"/>
          <w:szCs w:val="24"/>
        </w:rPr>
        <w:t>, 12 с.</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ГОСТ 31986-2012  Услуги общественного питания. Метод органолептической оценки качества продукции общественного питания. – Введ. 2015 – 01 – 01. – М.: Станда</w:t>
      </w:r>
      <w:r w:rsidRPr="00791F1D">
        <w:rPr>
          <w:b w:val="0"/>
          <w:szCs w:val="24"/>
        </w:rPr>
        <w:t>р</w:t>
      </w:r>
      <w:r w:rsidRPr="00791F1D">
        <w:rPr>
          <w:b w:val="0"/>
          <w:szCs w:val="24"/>
        </w:rPr>
        <w:t xml:space="preserve">тинформ, 2014. – </w:t>
      </w:r>
      <w:r w:rsidRPr="00791F1D">
        <w:rPr>
          <w:b w:val="0"/>
          <w:szCs w:val="24"/>
          <w:lang w:val="en-US"/>
        </w:rPr>
        <w:t>III</w:t>
      </w:r>
      <w:r w:rsidRPr="00791F1D">
        <w:rPr>
          <w:b w:val="0"/>
          <w:szCs w:val="24"/>
        </w:rPr>
        <w:t>, 11 с.</w:t>
      </w:r>
    </w:p>
    <w:p w:rsidR="004B6EAC" w:rsidRPr="00791F1D" w:rsidRDefault="004B6EAC" w:rsidP="004C05D2">
      <w:pPr>
        <w:pStyle w:val="Caption"/>
        <w:numPr>
          <w:ilvl w:val="0"/>
          <w:numId w:val="10"/>
        </w:numPr>
        <w:tabs>
          <w:tab w:val="left" w:pos="993"/>
        </w:tabs>
        <w:ind w:left="0" w:firstLine="426"/>
        <w:jc w:val="both"/>
        <w:rPr>
          <w:b w:val="0"/>
          <w:spacing w:val="-8"/>
          <w:szCs w:val="24"/>
        </w:rPr>
      </w:pPr>
      <w:r w:rsidRPr="00791F1D">
        <w:rPr>
          <w:b w:val="0"/>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w:t>
      </w:r>
      <w:r w:rsidRPr="00791F1D">
        <w:rPr>
          <w:b w:val="0"/>
          <w:szCs w:val="24"/>
        </w:rPr>
        <w:t>о</w:t>
      </w:r>
      <w:r w:rsidRPr="00791F1D">
        <w:rPr>
          <w:b w:val="0"/>
          <w:szCs w:val="24"/>
        </w:rPr>
        <w:t xml:space="preserve">держанию.- Введ. 2015 – 01 – 01. – М.: Стандартинформ, 2014.- </w:t>
      </w:r>
      <w:r w:rsidRPr="00791F1D">
        <w:rPr>
          <w:b w:val="0"/>
          <w:szCs w:val="24"/>
          <w:lang w:val="en-US"/>
        </w:rPr>
        <w:t>III</w:t>
      </w:r>
      <w:r w:rsidRPr="00791F1D">
        <w:rPr>
          <w:b w:val="0"/>
          <w:szCs w:val="24"/>
        </w:rPr>
        <w:t xml:space="preserve">, 16 с. </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ГОСТ 31988-2012  Услуги общественного питания. Метод расчета отходов и п</w:t>
      </w:r>
      <w:r w:rsidRPr="00791F1D">
        <w:rPr>
          <w:b w:val="0"/>
          <w:szCs w:val="24"/>
        </w:rPr>
        <w:t>о</w:t>
      </w:r>
      <w:r w:rsidRPr="00791F1D">
        <w:rPr>
          <w:b w:val="0"/>
          <w:szCs w:val="24"/>
        </w:rPr>
        <w:t xml:space="preserve">терь сырья и пищевых продуктов при производстве продукции общественного питания. – Введ. 2015 – 01 – 01. – М.: Стандартинформ, 2014. – </w:t>
      </w:r>
      <w:r w:rsidRPr="00791F1D">
        <w:rPr>
          <w:b w:val="0"/>
          <w:szCs w:val="24"/>
          <w:lang w:val="en-US"/>
        </w:rPr>
        <w:t>III</w:t>
      </w:r>
      <w:r w:rsidRPr="00791F1D">
        <w:rPr>
          <w:b w:val="0"/>
          <w:szCs w:val="24"/>
        </w:rPr>
        <w:t>, 10 с.</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bCs/>
          <w:sz w:val="24"/>
          <w:szCs w:val="24"/>
        </w:rPr>
        <w:t>Сборник технических нормативов – Сборник рецептур на продукцию для обуча</w:t>
      </w:r>
      <w:r w:rsidRPr="00791F1D">
        <w:rPr>
          <w:rFonts w:ascii="Times New Roman" w:hAnsi="Times New Roman" w:cs="Times New Roman"/>
          <w:bCs/>
          <w:sz w:val="24"/>
          <w:szCs w:val="24"/>
        </w:rPr>
        <w:t>ю</w:t>
      </w:r>
      <w:r w:rsidRPr="00791F1D">
        <w:rPr>
          <w:rFonts w:ascii="Times New Roman" w:hAnsi="Times New Roman" w:cs="Times New Roman"/>
          <w:bCs/>
          <w:sz w:val="24"/>
          <w:szCs w:val="24"/>
        </w:rPr>
        <w:t xml:space="preserve">щихся во всех образовательных учреждениях/ под общ. ред. М.П. Могильного, В.А.Тутельяна. - </w:t>
      </w:r>
      <w:r w:rsidRPr="00791F1D">
        <w:rPr>
          <w:rFonts w:ascii="Times New Roman" w:hAnsi="Times New Roman" w:cs="Times New Roman"/>
          <w:sz w:val="24"/>
          <w:szCs w:val="24"/>
        </w:rPr>
        <w:t>М.: ДеЛи принт, 2015.- 544с.</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bCs/>
          <w:sz w:val="24"/>
          <w:szCs w:val="24"/>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791F1D">
        <w:rPr>
          <w:rFonts w:ascii="Times New Roman" w:hAnsi="Times New Roman" w:cs="Times New Roman"/>
          <w:sz w:val="24"/>
          <w:szCs w:val="24"/>
        </w:rPr>
        <w:t>М.: ДеЛи плюс, 2013.- 808с.</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Сборник рецептур блюд и кулинарных изделий для предприятий общественного питания:  Сборник технических нормативов. Ч. 1 / под ред. Ф.Л.Марчука - М.: Хлебпроди</w:t>
      </w:r>
      <w:r w:rsidRPr="00791F1D">
        <w:rPr>
          <w:b w:val="0"/>
          <w:szCs w:val="24"/>
        </w:rPr>
        <w:t>н</w:t>
      </w:r>
      <w:r w:rsidRPr="00791F1D">
        <w:rPr>
          <w:b w:val="0"/>
          <w:szCs w:val="24"/>
        </w:rPr>
        <w:t>форм, 1996.  – 615 с.</w:t>
      </w:r>
    </w:p>
    <w:p w:rsidR="004B6EAC" w:rsidRPr="00791F1D" w:rsidRDefault="004B6EAC" w:rsidP="004C05D2">
      <w:pPr>
        <w:pStyle w:val="Caption"/>
        <w:numPr>
          <w:ilvl w:val="0"/>
          <w:numId w:val="10"/>
        </w:numPr>
        <w:tabs>
          <w:tab w:val="left" w:pos="993"/>
        </w:tabs>
        <w:ind w:left="0" w:firstLine="426"/>
        <w:jc w:val="both"/>
        <w:rPr>
          <w:b w:val="0"/>
          <w:szCs w:val="24"/>
        </w:rPr>
      </w:pPr>
      <w:r w:rsidRPr="00791F1D">
        <w:rPr>
          <w:b w:val="0"/>
          <w:szCs w:val="24"/>
        </w:rPr>
        <w:t>Сборник рецептур блюд и кулинарных изделий для предприятий общественного питания: Сборник технических нормативов. Ч. 2 / Под общ. ред. Н.А.Лупея.  - М.: Хлебпр</w:t>
      </w:r>
      <w:r w:rsidRPr="00791F1D">
        <w:rPr>
          <w:b w:val="0"/>
          <w:szCs w:val="24"/>
        </w:rPr>
        <w:t>о</w:t>
      </w:r>
      <w:r w:rsidRPr="00791F1D">
        <w:rPr>
          <w:b w:val="0"/>
          <w:szCs w:val="24"/>
        </w:rPr>
        <w:t xml:space="preserve">динформ, 1997.- 560 с. </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sz w:val="24"/>
          <w:szCs w:val="24"/>
        </w:rPr>
        <w:t>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sz w:val="24"/>
          <w:szCs w:val="24"/>
        </w:rPr>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sz w:val="24"/>
          <w:szCs w:val="24"/>
        </w:rPr>
        <w:t xml:space="preserve">Дубровская Н.И. Приготовление супов и соусов: учеб.для учащихся учреждений сред.проф.образования / Н.И. Дубровская , Е.В.. Чубасова. – 1-е изд. – М. : Издательский центр «Академия», 2015. – 176 с </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sz w:val="24"/>
          <w:szCs w:val="24"/>
        </w:rPr>
        <w:t>Золин В.П. Технологическое оборудование предприятий общественного питания: учеб.для учащихся учреждений сред.проф.образования / В.П.Золин. – 13-е изд. – М. : Изд</w:t>
      </w:r>
      <w:r w:rsidRPr="00791F1D">
        <w:rPr>
          <w:rFonts w:ascii="Times New Roman" w:hAnsi="Times New Roman" w:cs="Times New Roman"/>
          <w:sz w:val="24"/>
          <w:szCs w:val="24"/>
        </w:rPr>
        <w:t>а</w:t>
      </w:r>
      <w:r w:rsidRPr="00791F1D">
        <w:rPr>
          <w:rFonts w:ascii="Times New Roman" w:hAnsi="Times New Roman" w:cs="Times New Roman"/>
          <w:sz w:val="24"/>
          <w:szCs w:val="24"/>
        </w:rPr>
        <w:t>тельский центр «Академия», 2016. – 320 с</w:t>
      </w:r>
    </w:p>
    <w:p w:rsidR="004B6EAC" w:rsidRPr="00791F1D" w:rsidRDefault="004B6EAC" w:rsidP="004C05D2">
      <w:pPr>
        <w:pStyle w:val="ListParagraph"/>
        <w:numPr>
          <w:ilvl w:val="0"/>
          <w:numId w:val="10"/>
        </w:numPr>
        <w:tabs>
          <w:tab w:val="left" w:pos="993"/>
        </w:tabs>
        <w:spacing w:after="0" w:line="240" w:lineRule="auto"/>
        <w:ind w:left="0" w:firstLine="426"/>
        <w:contextualSpacing/>
        <w:jc w:val="both"/>
        <w:rPr>
          <w:rFonts w:ascii="Times New Roman" w:hAnsi="Times New Roman" w:cs="Times New Roman"/>
          <w:sz w:val="24"/>
          <w:szCs w:val="24"/>
        </w:rPr>
      </w:pPr>
      <w:r w:rsidRPr="00791F1D">
        <w:rPr>
          <w:rFonts w:ascii="Times New Roman" w:hAnsi="Times New Roman" w:cs="Times New Roman"/>
          <w:sz w:val="24"/>
          <w:szCs w:val="24"/>
        </w:rPr>
        <w:t>Кащенко В.Ф. Оборудование предприятий общественного питания: учебное пос</w:t>
      </w:r>
      <w:r w:rsidRPr="00791F1D">
        <w:rPr>
          <w:rFonts w:ascii="Times New Roman" w:hAnsi="Times New Roman" w:cs="Times New Roman"/>
          <w:sz w:val="24"/>
          <w:szCs w:val="24"/>
        </w:rPr>
        <w:t>о</w:t>
      </w:r>
      <w:r w:rsidRPr="00791F1D">
        <w:rPr>
          <w:rFonts w:ascii="Times New Roman" w:hAnsi="Times New Roman" w:cs="Times New Roman"/>
          <w:sz w:val="24"/>
          <w:szCs w:val="24"/>
        </w:rPr>
        <w:t xml:space="preserve">бие/В.Ф. Кащенко, Р.В. Кащенко. – М.: Альфа, 2015. – 416 с. </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bCs/>
          <w:sz w:val="24"/>
          <w:szCs w:val="24"/>
        </w:rPr>
        <w:t>Профессиональные стандарты индустрии питания. Т.1 / Федерация Рестораторов и Отельеров. -  М.: Ресторанные ведомости, 2013. – 512 с.</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Радченко С.Н Организация производства на предприятиях общественного питания: учебник для нач. проф. образования /С.Н. Радченко.- «Феникс», 2013 – 373 с.</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Самородова И.П. Организация процесса приготовления и приготовление полуфа</w:t>
      </w:r>
      <w:r w:rsidRPr="00791F1D">
        <w:rPr>
          <w:sz w:val="24"/>
          <w:szCs w:val="24"/>
        </w:rPr>
        <w:t>б</w:t>
      </w:r>
      <w:r w:rsidRPr="00791F1D">
        <w:rPr>
          <w:sz w:val="24"/>
          <w:szCs w:val="24"/>
        </w:rPr>
        <w:t>рикатов для сложной кулинарной продукции : учебник для студ. учреждений сред.проф.образования / И.П. Самородова. – 4-е изд., стер. – М. : Издательский центр «Ак</w:t>
      </w:r>
      <w:r w:rsidRPr="00791F1D">
        <w:rPr>
          <w:sz w:val="24"/>
          <w:szCs w:val="24"/>
        </w:rPr>
        <w:t>а</w:t>
      </w:r>
      <w:r w:rsidRPr="00791F1D">
        <w:rPr>
          <w:sz w:val="24"/>
          <w:szCs w:val="24"/>
        </w:rPr>
        <w:t>демия», 2016. – 192 с.</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Самородова И.П. Приготовление блюд из мяса и домашней птицы: учеб.для уч</w:t>
      </w:r>
      <w:r w:rsidRPr="00791F1D">
        <w:rPr>
          <w:sz w:val="24"/>
          <w:szCs w:val="24"/>
        </w:rPr>
        <w:t>а</w:t>
      </w:r>
      <w:r w:rsidRPr="00791F1D">
        <w:rPr>
          <w:sz w:val="24"/>
          <w:szCs w:val="24"/>
        </w:rPr>
        <w:t>щихся учреждений сред.проф.образования / И.П. Самородова. – 2-е изд., стер. – М. : Изд</w:t>
      </w:r>
      <w:r w:rsidRPr="00791F1D">
        <w:rPr>
          <w:sz w:val="24"/>
          <w:szCs w:val="24"/>
        </w:rPr>
        <w:t>а</w:t>
      </w:r>
      <w:r w:rsidRPr="00791F1D">
        <w:rPr>
          <w:sz w:val="24"/>
          <w:szCs w:val="24"/>
        </w:rPr>
        <w:t xml:space="preserve">тельский центр «Академия», 2015. – 128 с </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Соколова Е. И. Приготовление блюд из овощей и грибов: учеб.для учащихся учр</w:t>
      </w:r>
      <w:r w:rsidRPr="00791F1D">
        <w:rPr>
          <w:sz w:val="24"/>
          <w:szCs w:val="24"/>
        </w:rPr>
        <w:t>е</w:t>
      </w:r>
      <w:r w:rsidRPr="00791F1D">
        <w:rPr>
          <w:sz w:val="24"/>
          <w:szCs w:val="24"/>
        </w:rPr>
        <w:t>ждений сред.проф.образования / Е.И.Соколова. – 2-е изд., стер. – М. : Издательский центр «Академия», 2015. – 288 с</w:t>
      </w:r>
    </w:p>
    <w:p w:rsidR="004B6EAC" w:rsidRPr="00791F1D" w:rsidRDefault="004B6EAC" w:rsidP="004C05D2">
      <w:pPr>
        <w:pStyle w:val="NoSpacing"/>
        <w:numPr>
          <w:ilvl w:val="0"/>
          <w:numId w:val="10"/>
        </w:numPr>
        <w:tabs>
          <w:tab w:val="left" w:pos="993"/>
        </w:tabs>
        <w:ind w:left="0" w:firstLine="426"/>
        <w:jc w:val="both"/>
        <w:rPr>
          <w:sz w:val="24"/>
          <w:szCs w:val="24"/>
        </w:rPr>
      </w:pPr>
      <w:r w:rsidRPr="00791F1D">
        <w:rPr>
          <w:sz w:val="24"/>
          <w:szCs w:val="24"/>
        </w:rPr>
        <w:t>Усов В.В. Организация производства и обслуживания на предприятиях обществе</w:t>
      </w:r>
      <w:r w:rsidRPr="00791F1D">
        <w:rPr>
          <w:sz w:val="24"/>
          <w:szCs w:val="24"/>
        </w:rPr>
        <w:t>н</w:t>
      </w:r>
      <w:r w:rsidRPr="00791F1D">
        <w:rPr>
          <w:sz w:val="24"/>
          <w:szCs w:val="24"/>
        </w:rPr>
        <w:t>ного питания : учеб.пособие для студ. учреждений сред.проф.образования / В.В. Усов. – 13-е изд., стер. – М. : Издательский центр «Академия», 2015. – 432 с</w:t>
      </w:r>
    </w:p>
    <w:p w:rsidR="004B6EAC" w:rsidRPr="00791F1D" w:rsidRDefault="004B6EAC" w:rsidP="00523FAA">
      <w:pPr>
        <w:pStyle w:val="cv"/>
        <w:tabs>
          <w:tab w:val="left" w:pos="1134"/>
        </w:tabs>
        <w:spacing w:before="0" w:beforeAutospacing="0" w:after="0" w:afterAutospacing="0"/>
        <w:jc w:val="both"/>
        <w:rPr>
          <w:b/>
        </w:rPr>
      </w:pPr>
    </w:p>
    <w:p w:rsidR="004B6EAC" w:rsidRPr="00791F1D" w:rsidRDefault="004B6EAC" w:rsidP="004C05D2">
      <w:pPr>
        <w:pStyle w:val="cv"/>
        <w:numPr>
          <w:ilvl w:val="2"/>
          <w:numId w:val="11"/>
        </w:numPr>
        <w:tabs>
          <w:tab w:val="left" w:pos="1134"/>
        </w:tabs>
        <w:spacing w:before="0" w:beforeAutospacing="0" w:after="0" w:afterAutospacing="0"/>
        <w:ind w:left="0" w:firstLine="709"/>
        <w:jc w:val="both"/>
        <w:rPr>
          <w:b/>
        </w:rPr>
      </w:pPr>
      <w:r w:rsidRPr="00791F1D">
        <w:rPr>
          <w:b/>
        </w:rPr>
        <w:t>Электронные издания:</w:t>
      </w:r>
    </w:p>
    <w:p w:rsidR="004B6EAC" w:rsidRPr="00791F1D" w:rsidRDefault="004B6EAC" w:rsidP="004C05D2">
      <w:pPr>
        <w:pStyle w:val="cv"/>
        <w:numPr>
          <w:ilvl w:val="0"/>
          <w:numId w:val="12"/>
        </w:numPr>
        <w:tabs>
          <w:tab w:val="left" w:pos="1134"/>
        </w:tabs>
        <w:spacing w:before="0" w:beforeAutospacing="0" w:after="0" w:afterAutospacing="0"/>
        <w:ind w:left="0" w:firstLine="709"/>
        <w:jc w:val="both"/>
      </w:pPr>
      <w:r w:rsidRPr="00791F1D">
        <w:t>Российская Федерация. Законы.  О качестве и безопасности пищевых продуктов [Электронный ресурс]: федер. закон: [принят Гос. Думой  1 дек.1999 г.: одобр. Советом Ф</w:t>
      </w:r>
      <w:r w:rsidRPr="00791F1D">
        <w:t>е</w:t>
      </w:r>
      <w:r w:rsidRPr="00791F1D">
        <w:t xml:space="preserve">дерации 23 дек. 1999 г.: в ред. на 13.07.2015г. № 213-ФЗ]. </w:t>
      </w:r>
      <w:hyperlink r:id="rId11" w:history="1">
        <w:r w:rsidRPr="00791F1D">
          <w:rPr>
            <w:rStyle w:val="Hyperlink"/>
            <w:color w:val="auto"/>
            <w:u w:val="none"/>
          </w:rPr>
          <w:t>http://base.garant.ru</w:t>
        </w:r>
      </w:hyperlink>
    </w:p>
    <w:p w:rsidR="004B6EAC" w:rsidRPr="00791F1D" w:rsidRDefault="004B6EAC" w:rsidP="004C05D2">
      <w:pPr>
        <w:pStyle w:val="cv"/>
        <w:numPr>
          <w:ilvl w:val="0"/>
          <w:numId w:val="12"/>
        </w:numPr>
        <w:tabs>
          <w:tab w:val="left" w:pos="1134"/>
        </w:tabs>
        <w:spacing w:before="0" w:beforeAutospacing="0" w:after="0" w:afterAutospacing="0"/>
        <w:ind w:left="0" w:firstLine="709"/>
        <w:jc w:val="both"/>
      </w:pPr>
      <w:r w:rsidRPr="00791F1D">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4B6EAC" w:rsidRPr="00791F1D" w:rsidRDefault="004B6EAC" w:rsidP="004C05D2">
      <w:pPr>
        <w:pStyle w:val="cv"/>
        <w:numPr>
          <w:ilvl w:val="0"/>
          <w:numId w:val="12"/>
        </w:numPr>
        <w:tabs>
          <w:tab w:val="left" w:pos="1134"/>
        </w:tabs>
        <w:spacing w:before="0" w:beforeAutospacing="0" w:after="0" w:afterAutospacing="0"/>
        <w:ind w:left="0" w:firstLine="709"/>
        <w:jc w:val="both"/>
      </w:pPr>
      <w:r w:rsidRPr="00791F1D">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w:t>
      </w:r>
      <w:r w:rsidRPr="00791F1D">
        <w:t>н</w:t>
      </w:r>
      <w:r w:rsidRPr="00791F1D">
        <w:t>ного санитарного врача РФ от 22 мая 2003 г. № 98.</w:t>
      </w:r>
    </w:p>
    <w:p w:rsidR="004B6EAC" w:rsidRPr="00791F1D" w:rsidRDefault="004B6EAC" w:rsidP="004C05D2">
      <w:pPr>
        <w:pStyle w:val="cv"/>
        <w:numPr>
          <w:ilvl w:val="0"/>
          <w:numId w:val="12"/>
        </w:numPr>
        <w:tabs>
          <w:tab w:val="left" w:pos="1134"/>
        </w:tabs>
        <w:spacing w:before="0" w:beforeAutospacing="0" w:after="0" w:afterAutospacing="0"/>
        <w:ind w:left="0" w:firstLine="709"/>
        <w:jc w:val="both"/>
      </w:pPr>
      <w:r w:rsidRPr="00791F1D">
        <w:t>СП 1.1.1058-01. Организация и проведение производственного контроля за с</w:t>
      </w:r>
      <w:r w:rsidRPr="00791F1D">
        <w:t>о</w:t>
      </w:r>
      <w:r w:rsidRPr="00791F1D">
        <w:t>блюдением санитарных правил и выполнением санитарно-эпидемиологических (профила</w:t>
      </w:r>
      <w:r w:rsidRPr="00791F1D">
        <w:t>к</w:t>
      </w:r>
      <w:r w:rsidRPr="00791F1D">
        <w:t xml:space="preserve">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p>
    <w:p w:rsidR="004B6EAC" w:rsidRPr="00791F1D" w:rsidRDefault="004B6EAC" w:rsidP="004C05D2">
      <w:pPr>
        <w:pStyle w:val="cv"/>
        <w:numPr>
          <w:ilvl w:val="0"/>
          <w:numId w:val="12"/>
        </w:numPr>
        <w:tabs>
          <w:tab w:val="left" w:pos="1134"/>
        </w:tabs>
        <w:spacing w:before="0" w:beforeAutospacing="0" w:after="0" w:afterAutospacing="0"/>
        <w:ind w:left="0" w:firstLine="709"/>
        <w:jc w:val="both"/>
      </w:pPr>
      <w:r w:rsidRPr="00791F1D">
        <w:t>СанПиН 2.3.2.1078-01  Гигиенические требования безопасности и пищевой це</w:t>
      </w:r>
      <w:r w:rsidRPr="00791F1D">
        <w:t>н</w:t>
      </w:r>
      <w:r w:rsidRPr="00791F1D">
        <w:t xml:space="preserve">ности пищевых продуктов [Электронный ресурс]: постановление Главного государственного санитарного врача РФ от 20 августа 2002 г. № 27 </w:t>
      </w:r>
    </w:p>
    <w:p w:rsidR="004B6EAC" w:rsidRPr="00791F1D" w:rsidRDefault="004B6EAC" w:rsidP="004C05D2">
      <w:pPr>
        <w:pStyle w:val="cv"/>
        <w:numPr>
          <w:ilvl w:val="0"/>
          <w:numId w:val="12"/>
        </w:numPr>
        <w:tabs>
          <w:tab w:val="left" w:pos="1134"/>
        </w:tabs>
        <w:spacing w:before="0" w:beforeAutospacing="0" w:after="0" w:afterAutospacing="0"/>
        <w:ind w:left="0" w:firstLine="709"/>
        <w:jc w:val="both"/>
      </w:pPr>
      <w:r w:rsidRPr="00791F1D">
        <w:t>СанПиН 2.3.6. 1079-01 Санитарно-эпидемиологические требования к организац</w:t>
      </w:r>
      <w:r w:rsidRPr="00791F1D">
        <w:t>и</w:t>
      </w:r>
      <w:r w:rsidRPr="00791F1D">
        <w:t>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w:t>
      </w:r>
      <w:r w:rsidRPr="00791F1D">
        <w:t>о</w:t>
      </w:r>
      <w:r w:rsidRPr="00791F1D">
        <w:t>го санитарного врача РФ от 08 ноября 2001 г. № 31 [в редакции СП 2.3.6. 2867-11 «Измен</w:t>
      </w:r>
      <w:r w:rsidRPr="00791F1D">
        <w:t>е</w:t>
      </w:r>
      <w:r w:rsidRPr="00791F1D">
        <w:t>ния и дополнения» № 4»]. – Режим доступа</w:t>
      </w:r>
    </w:p>
    <w:p w:rsidR="004B6EAC" w:rsidRPr="00791F1D" w:rsidRDefault="00D36B6E" w:rsidP="00523FAA">
      <w:pPr>
        <w:pStyle w:val="cv"/>
        <w:tabs>
          <w:tab w:val="left" w:pos="1134"/>
        </w:tabs>
        <w:spacing w:before="0" w:beforeAutospacing="0" w:after="0" w:afterAutospacing="0"/>
        <w:ind w:firstLine="709"/>
        <w:jc w:val="both"/>
      </w:pPr>
      <w:hyperlink r:id="rId12" w:history="1">
        <w:r w:rsidR="004B6EAC" w:rsidRPr="00791F1D">
          <w:rPr>
            <w:rStyle w:val="Hyperlink"/>
            <w:color w:val="auto"/>
            <w:u w:val="none"/>
          </w:rPr>
          <w:t>http://pravo.gov.ru/proxy/ips/?docbody=&amp;nd=102063865&amp;rdk=&amp;backlink=1</w:t>
        </w:r>
      </w:hyperlink>
    </w:p>
    <w:p w:rsidR="004B6EAC" w:rsidRPr="00791F1D" w:rsidRDefault="00D36B6E" w:rsidP="004C05D2">
      <w:pPr>
        <w:pStyle w:val="cv"/>
        <w:numPr>
          <w:ilvl w:val="0"/>
          <w:numId w:val="12"/>
        </w:numPr>
        <w:tabs>
          <w:tab w:val="left" w:pos="1134"/>
        </w:tabs>
        <w:spacing w:before="0" w:beforeAutospacing="0" w:after="0" w:afterAutospacing="0"/>
        <w:ind w:left="0" w:firstLine="709"/>
        <w:jc w:val="both"/>
      </w:pPr>
      <w:hyperlink r:id="rId13" w:history="1">
        <w:r w:rsidR="004B6EAC" w:rsidRPr="00791F1D">
          <w:rPr>
            <w:rStyle w:val="Hyperlink"/>
            <w:color w:val="auto"/>
            <w:u w:val="none"/>
          </w:rPr>
          <w:t>http://ozpp.ru/laws2/postan/post7.html</w:t>
        </w:r>
      </w:hyperlink>
    </w:p>
    <w:p w:rsidR="004B6EAC" w:rsidRPr="00791F1D" w:rsidRDefault="00D36B6E" w:rsidP="004C05D2">
      <w:pPr>
        <w:pStyle w:val="cv"/>
        <w:numPr>
          <w:ilvl w:val="0"/>
          <w:numId w:val="12"/>
        </w:numPr>
        <w:tabs>
          <w:tab w:val="left" w:pos="1134"/>
        </w:tabs>
        <w:spacing w:before="0" w:beforeAutospacing="0" w:after="0" w:afterAutospacing="0"/>
        <w:ind w:left="0" w:firstLine="709"/>
        <w:jc w:val="both"/>
      </w:pPr>
      <w:hyperlink r:id="rId14" w:history="1">
        <w:r w:rsidR="004B6EAC" w:rsidRPr="00791F1D">
          <w:rPr>
            <w:rStyle w:val="Hyperlink"/>
            <w:color w:val="auto"/>
            <w:u w:val="none"/>
          </w:rPr>
          <w:t>http://www.ohranatruda.ru/ot_biblio/normativ/data_normativ/46/46201/</w:t>
        </w:r>
      </w:hyperlink>
    </w:p>
    <w:p w:rsidR="004B6EAC" w:rsidRPr="00791F1D" w:rsidRDefault="00D36B6E" w:rsidP="004C05D2">
      <w:pPr>
        <w:pStyle w:val="cv"/>
        <w:numPr>
          <w:ilvl w:val="0"/>
          <w:numId w:val="12"/>
        </w:numPr>
        <w:tabs>
          <w:tab w:val="left" w:pos="1134"/>
        </w:tabs>
        <w:spacing w:before="0" w:beforeAutospacing="0" w:after="0" w:afterAutospacing="0"/>
        <w:ind w:left="0" w:firstLine="709"/>
        <w:jc w:val="both"/>
      </w:pPr>
      <w:hyperlink r:id="rId15" w:history="1">
        <w:r w:rsidR="004B6EAC" w:rsidRPr="00791F1D">
          <w:rPr>
            <w:rStyle w:val="Hyperlink"/>
            <w:iCs/>
            <w:color w:val="auto"/>
            <w:u w:val="none"/>
          </w:rPr>
          <w:t>http://fcior.edu.ru/catalog/meta/5/p/page.html</w:t>
        </w:r>
      </w:hyperlink>
      <w:r w:rsidR="004B6EAC" w:rsidRPr="00791F1D">
        <w:rPr>
          <w:iCs/>
        </w:rPr>
        <w:t>;</w:t>
      </w:r>
    </w:p>
    <w:p w:rsidR="004B6EAC" w:rsidRPr="00791F1D" w:rsidRDefault="00D36B6E" w:rsidP="004C05D2">
      <w:pPr>
        <w:pStyle w:val="cv"/>
        <w:numPr>
          <w:ilvl w:val="0"/>
          <w:numId w:val="12"/>
        </w:numPr>
        <w:tabs>
          <w:tab w:val="left" w:pos="1134"/>
        </w:tabs>
        <w:spacing w:before="0" w:beforeAutospacing="0" w:after="0" w:afterAutospacing="0"/>
        <w:ind w:left="0" w:firstLine="709"/>
        <w:jc w:val="both"/>
      </w:pPr>
      <w:hyperlink r:id="rId16" w:history="1">
        <w:r w:rsidR="004B6EAC" w:rsidRPr="00791F1D">
          <w:rPr>
            <w:rStyle w:val="Hyperlink"/>
            <w:iCs/>
            <w:color w:val="auto"/>
            <w:u w:val="none"/>
          </w:rPr>
          <w:t>http://www.jur-jur.ru/journals/jur22/index.html</w:t>
        </w:r>
      </w:hyperlink>
      <w:r w:rsidR="004B6EAC" w:rsidRPr="00791F1D">
        <w:rPr>
          <w:iCs/>
        </w:rPr>
        <w:t>;</w:t>
      </w:r>
    </w:p>
    <w:p w:rsidR="004B6EAC" w:rsidRPr="00791F1D" w:rsidRDefault="00D36B6E" w:rsidP="004C05D2">
      <w:pPr>
        <w:pStyle w:val="cv"/>
        <w:numPr>
          <w:ilvl w:val="0"/>
          <w:numId w:val="12"/>
        </w:numPr>
        <w:tabs>
          <w:tab w:val="left" w:pos="1134"/>
        </w:tabs>
        <w:spacing w:before="0" w:beforeAutospacing="0" w:after="0" w:afterAutospacing="0"/>
        <w:ind w:left="0" w:firstLine="709"/>
        <w:jc w:val="both"/>
      </w:pPr>
      <w:hyperlink r:id="rId17" w:history="1">
        <w:r w:rsidR="004B6EAC" w:rsidRPr="00791F1D">
          <w:rPr>
            <w:rStyle w:val="Hyperlink"/>
            <w:iCs/>
            <w:color w:val="auto"/>
            <w:u w:val="none"/>
          </w:rPr>
          <w:t>http://www.eda-server.ru/gastronom/</w:t>
        </w:r>
      </w:hyperlink>
      <w:r w:rsidR="004B6EAC" w:rsidRPr="00791F1D">
        <w:rPr>
          <w:iCs/>
        </w:rPr>
        <w:t>;</w:t>
      </w:r>
    </w:p>
    <w:p w:rsidR="004B6EAC" w:rsidRPr="00791F1D" w:rsidRDefault="00D36B6E" w:rsidP="004C05D2">
      <w:pPr>
        <w:pStyle w:val="cv"/>
        <w:numPr>
          <w:ilvl w:val="0"/>
          <w:numId w:val="12"/>
        </w:numPr>
        <w:tabs>
          <w:tab w:val="left" w:pos="1134"/>
        </w:tabs>
        <w:spacing w:before="0" w:beforeAutospacing="0" w:after="0" w:afterAutospacing="0"/>
        <w:ind w:left="0" w:firstLine="709"/>
        <w:jc w:val="both"/>
      </w:pPr>
      <w:hyperlink r:id="rId18" w:history="1">
        <w:r w:rsidR="004B6EAC" w:rsidRPr="00791F1D">
          <w:rPr>
            <w:rStyle w:val="Hyperlink"/>
            <w:iCs/>
            <w:color w:val="auto"/>
            <w:u w:val="none"/>
          </w:rPr>
          <w:t>http://www.eda-server.ru/culinary-school/</w:t>
        </w:r>
      </w:hyperlink>
    </w:p>
    <w:p w:rsidR="004B6EAC" w:rsidRPr="00791F1D" w:rsidRDefault="00D36B6E" w:rsidP="004C05D2">
      <w:pPr>
        <w:pStyle w:val="cv"/>
        <w:numPr>
          <w:ilvl w:val="0"/>
          <w:numId w:val="12"/>
        </w:numPr>
        <w:tabs>
          <w:tab w:val="left" w:pos="1134"/>
        </w:tabs>
        <w:spacing w:before="0" w:beforeAutospacing="0" w:after="0" w:afterAutospacing="0"/>
        <w:ind w:left="0" w:firstLine="709"/>
        <w:jc w:val="both"/>
        <w:rPr>
          <w:rStyle w:val="Hyperlink"/>
          <w:color w:val="auto"/>
          <w:u w:val="none"/>
        </w:rPr>
      </w:pPr>
      <w:hyperlink r:id="rId19" w:history="1">
        <w:r w:rsidR="004B6EAC" w:rsidRPr="00791F1D">
          <w:rPr>
            <w:rStyle w:val="Hyperlink"/>
            <w:iCs/>
            <w:color w:val="auto"/>
            <w:u w:val="none"/>
            <w:lang w:val="en-US"/>
          </w:rPr>
          <w:t>http</w:t>
        </w:r>
        <w:r w:rsidR="004B6EAC" w:rsidRPr="00791F1D">
          <w:rPr>
            <w:rStyle w:val="Hyperlink"/>
            <w:iCs/>
            <w:color w:val="auto"/>
            <w:u w:val="none"/>
          </w:rPr>
          <w:t>:/   /</w:t>
        </w:r>
        <w:r w:rsidR="004B6EAC" w:rsidRPr="00791F1D">
          <w:rPr>
            <w:rStyle w:val="Hyperlink"/>
            <w:iCs/>
            <w:color w:val="auto"/>
            <w:u w:val="none"/>
            <w:lang w:val="en-US"/>
          </w:rPr>
          <w:t>www</w:t>
        </w:r>
        <w:r w:rsidR="004B6EAC" w:rsidRPr="00791F1D">
          <w:rPr>
            <w:rStyle w:val="Hyperlink"/>
            <w:iCs/>
            <w:color w:val="auto"/>
            <w:u w:val="none"/>
          </w:rPr>
          <w:t>.</w:t>
        </w:r>
        <w:r w:rsidR="004B6EAC" w:rsidRPr="00791F1D">
          <w:rPr>
            <w:rStyle w:val="Hyperlink"/>
            <w:iCs/>
            <w:color w:val="auto"/>
            <w:u w:val="none"/>
            <w:lang w:val="en-US"/>
          </w:rPr>
          <w:t>pitportal</w:t>
        </w:r>
        <w:r w:rsidR="004B6EAC" w:rsidRPr="00791F1D">
          <w:rPr>
            <w:rStyle w:val="Hyperlink"/>
            <w:iCs/>
            <w:color w:val="auto"/>
            <w:u w:val="none"/>
          </w:rPr>
          <w:t>.</w:t>
        </w:r>
        <w:r w:rsidR="004B6EAC" w:rsidRPr="00791F1D">
          <w:rPr>
            <w:rStyle w:val="Hyperlink"/>
            <w:iCs/>
            <w:color w:val="auto"/>
            <w:u w:val="none"/>
            <w:lang w:val="en-US"/>
          </w:rPr>
          <w:t>ru</w:t>
        </w:r>
        <w:r w:rsidR="004B6EAC" w:rsidRPr="00791F1D">
          <w:rPr>
            <w:rStyle w:val="Hyperlink"/>
            <w:iCs/>
            <w:color w:val="auto"/>
            <w:u w:val="none"/>
          </w:rPr>
          <w:t>/</w:t>
        </w:r>
      </w:hyperlink>
    </w:p>
    <w:p w:rsidR="004B6EAC" w:rsidRPr="002824CA" w:rsidRDefault="004B6EAC" w:rsidP="00523FAA">
      <w:pPr>
        <w:pStyle w:val="cv"/>
        <w:spacing w:before="0" w:beforeAutospacing="0" w:after="0" w:afterAutospacing="0"/>
        <w:jc w:val="both"/>
        <w:rPr>
          <w:rStyle w:val="Hyperlink"/>
          <w:color w:val="auto"/>
          <w:u w:val="none"/>
        </w:rPr>
      </w:pPr>
    </w:p>
    <w:p w:rsidR="004B6EAC" w:rsidRPr="002824CA" w:rsidRDefault="004B6EAC" w:rsidP="004C05D2">
      <w:pPr>
        <w:pStyle w:val="ListParagraph"/>
        <w:numPr>
          <w:ilvl w:val="2"/>
          <w:numId w:val="11"/>
        </w:numPr>
        <w:tabs>
          <w:tab w:val="left" w:pos="1134"/>
        </w:tabs>
        <w:spacing w:after="0" w:line="240" w:lineRule="auto"/>
        <w:ind w:left="0" w:firstLine="709"/>
        <w:contextualSpacing/>
        <w:rPr>
          <w:rFonts w:ascii="Times New Roman" w:hAnsi="Times New Roman" w:cs="Times New Roman"/>
          <w:b/>
          <w:bCs/>
          <w:sz w:val="24"/>
          <w:szCs w:val="24"/>
        </w:rPr>
      </w:pPr>
      <w:r w:rsidRPr="002824CA">
        <w:rPr>
          <w:rFonts w:ascii="Times New Roman" w:hAnsi="Times New Roman" w:cs="Times New Roman"/>
          <w:b/>
          <w:bCs/>
          <w:sz w:val="24"/>
          <w:szCs w:val="24"/>
        </w:rPr>
        <w:t>Дополнительные источники:</w:t>
      </w:r>
    </w:p>
    <w:p w:rsidR="004B6EAC" w:rsidRPr="002824CA" w:rsidRDefault="004B6EAC" w:rsidP="00523FAA">
      <w:pPr>
        <w:pStyle w:val="ListParagraph"/>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На усмотрение ОО</w:t>
      </w:r>
    </w:p>
    <w:p w:rsidR="004B6EAC" w:rsidRPr="002824CA" w:rsidRDefault="004B6EAC" w:rsidP="004C05D2">
      <w:pPr>
        <w:pStyle w:val="ListParagraph"/>
        <w:numPr>
          <w:ilvl w:val="0"/>
          <w:numId w:val="11"/>
        </w:numPr>
        <w:tabs>
          <w:tab w:val="left" w:pos="1134"/>
        </w:tabs>
        <w:spacing w:after="0"/>
        <w:ind w:left="0" w:firstLine="709"/>
        <w:contextualSpacing/>
        <w:rPr>
          <w:rFonts w:ascii="Times New Roman" w:hAnsi="Times New Roman" w:cs="Times New Roman"/>
          <w:b/>
          <w:sz w:val="24"/>
          <w:szCs w:val="24"/>
        </w:rPr>
        <w:sectPr w:rsidR="004B6EAC" w:rsidRPr="002824CA" w:rsidSect="00A840E3">
          <w:footerReference w:type="even" r:id="rId20"/>
          <w:footerReference w:type="default" r:id="rId21"/>
          <w:pgSz w:w="11906" w:h="16838"/>
          <w:pgMar w:top="851" w:right="851" w:bottom="851" w:left="1418" w:header="709" w:footer="709" w:gutter="0"/>
          <w:cols w:space="720"/>
        </w:sectPr>
      </w:pPr>
    </w:p>
    <w:p w:rsidR="004B6EAC" w:rsidRPr="002824CA" w:rsidRDefault="004B6EAC" w:rsidP="004C05D2">
      <w:pPr>
        <w:pStyle w:val="ListParagraph"/>
        <w:numPr>
          <w:ilvl w:val="0"/>
          <w:numId w:val="11"/>
        </w:numPr>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 xml:space="preserve">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8781"/>
        <w:gridCol w:w="2693"/>
      </w:tblGrid>
      <w:tr w:rsidR="004B6EAC" w:rsidRPr="002824CA" w:rsidTr="0041391C">
        <w:trPr>
          <w:trHeight w:val="751"/>
        </w:trPr>
        <w:tc>
          <w:tcPr>
            <w:tcW w:w="3126" w:type="dxa"/>
          </w:tcPr>
          <w:p w:rsidR="004B6EAC" w:rsidRPr="002824CA" w:rsidRDefault="004B6EAC" w:rsidP="00523FAA">
            <w:pPr>
              <w:suppressAutoHyphens/>
              <w:spacing w:after="0" w:line="240" w:lineRule="auto"/>
              <w:ind w:firstLine="34"/>
              <w:jc w:val="center"/>
              <w:rPr>
                <w:rFonts w:ascii="Times New Roman" w:hAnsi="Times New Roman"/>
                <w:sz w:val="24"/>
                <w:szCs w:val="24"/>
              </w:rPr>
            </w:pPr>
            <w:r w:rsidRPr="002824CA">
              <w:rPr>
                <w:rFonts w:ascii="Times New Roman" w:hAnsi="Times New Roman"/>
                <w:sz w:val="24"/>
                <w:szCs w:val="24"/>
              </w:rPr>
              <w:t>Код и наименование профессиональных и общих компетенций, формируемых в рамках модуля</w:t>
            </w:r>
          </w:p>
        </w:tc>
        <w:tc>
          <w:tcPr>
            <w:tcW w:w="8781"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Критерии оценки</w:t>
            </w:r>
          </w:p>
        </w:tc>
        <w:tc>
          <w:tcPr>
            <w:tcW w:w="269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Методы оценки</w:t>
            </w:r>
          </w:p>
        </w:tc>
      </w:tr>
      <w:tr w:rsidR="004B6EAC" w:rsidRPr="002824CA" w:rsidTr="0041391C">
        <w:trPr>
          <w:trHeight w:val="276"/>
        </w:trPr>
        <w:tc>
          <w:tcPr>
            <w:tcW w:w="3126" w:type="dxa"/>
          </w:tcPr>
          <w:p w:rsidR="004B6EAC" w:rsidRPr="002824CA" w:rsidRDefault="004B6EAC" w:rsidP="00523FAA">
            <w:pPr>
              <w:suppressAutoHyphens/>
              <w:spacing w:after="0" w:line="240" w:lineRule="auto"/>
              <w:ind w:firstLine="317"/>
              <w:jc w:val="both"/>
              <w:rPr>
                <w:rFonts w:ascii="Times New Roman" w:hAnsi="Times New Roman"/>
                <w:b/>
                <w:sz w:val="24"/>
                <w:szCs w:val="24"/>
              </w:rPr>
            </w:pPr>
            <w:r w:rsidRPr="002824CA">
              <w:rPr>
                <w:rFonts w:ascii="Times New Roman" w:hAnsi="Times New Roman"/>
                <w:b/>
                <w:sz w:val="24"/>
                <w:szCs w:val="24"/>
              </w:rPr>
              <w:t xml:space="preserve">ПК 1.1  </w:t>
            </w:r>
          </w:p>
          <w:p w:rsidR="004B6EAC" w:rsidRPr="002824CA" w:rsidRDefault="004B6EAC" w:rsidP="00523FAA">
            <w:pPr>
              <w:suppressAutoHyphens/>
              <w:spacing w:after="0" w:line="240" w:lineRule="auto"/>
              <w:ind w:hanging="40"/>
              <w:jc w:val="both"/>
              <w:rPr>
                <w:rFonts w:ascii="Times New Roman" w:hAnsi="Times New Roman"/>
                <w:sz w:val="24"/>
                <w:szCs w:val="24"/>
              </w:rPr>
            </w:pPr>
            <w:r w:rsidRPr="002824CA">
              <w:rPr>
                <w:rFonts w:ascii="Times New Roman" w:hAnsi="Times New Roman"/>
                <w:sz w:val="24"/>
                <w:szCs w:val="24"/>
              </w:rPr>
              <w:t xml:space="preserve">Организовывать подготовку рабочих мест, оборудования, сырья, материалов для приготовления полуфабрикатов в соответствии с инструкциями и регламентами </w:t>
            </w:r>
          </w:p>
          <w:p w:rsidR="004B6EAC" w:rsidRPr="002824CA" w:rsidRDefault="004B6EAC" w:rsidP="00523FAA">
            <w:pPr>
              <w:spacing w:after="0" w:line="240" w:lineRule="auto"/>
              <w:ind w:firstLine="317"/>
              <w:jc w:val="both"/>
              <w:rPr>
                <w:rFonts w:ascii="Times New Roman" w:hAnsi="Times New Roman"/>
                <w:sz w:val="24"/>
                <w:szCs w:val="24"/>
              </w:rPr>
            </w:pPr>
          </w:p>
          <w:p w:rsidR="004B6EAC" w:rsidRPr="002824CA" w:rsidRDefault="004B6EAC" w:rsidP="00523FAA">
            <w:pPr>
              <w:suppressAutoHyphens/>
              <w:spacing w:after="0" w:line="240" w:lineRule="auto"/>
              <w:ind w:hanging="40"/>
              <w:jc w:val="both"/>
              <w:rPr>
                <w:rFonts w:ascii="Times New Roman" w:hAnsi="Times New Roman"/>
                <w:sz w:val="24"/>
                <w:szCs w:val="24"/>
              </w:rPr>
            </w:pPr>
          </w:p>
        </w:tc>
        <w:tc>
          <w:tcPr>
            <w:tcW w:w="8781" w:type="dxa"/>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 xml:space="preserve">Выполнение всех действий по </w:t>
            </w:r>
            <w:r w:rsidRPr="002824CA">
              <w:rPr>
                <w:rFonts w:ascii="Times New Roman" w:hAnsi="Times New Roman"/>
                <w:b/>
                <w:bCs/>
                <w:sz w:val="24"/>
                <w:szCs w:val="24"/>
              </w:rPr>
              <w:t>организации подготовки  рабочих мест, оборуд</w:t>
            </w:r>
            <w:r w:rsidRPr="002824CA">
              <w:rPr>
                <w:rFonts w:ascii="Times New Roman" w:hAnsi="Times New Roman"/>
                <w:b/>
                <w:bCs/>
                <w:sz w:val="24"/>
                <w:szCs w:val="24"/>
              </w:rPr>
              <w:t>о</w:t>
            </w:r>
            <w:r w:rsidRPr="002824CA">
              <w:rPr>
                <w:rFonts w:ascii="Times New Roman" w:hAnsi="Times New Roman"/>
                <w:b/>
                <w:bCs/>
                <w:sz w:val="24"/>
                <w:szCs w:val="24"/>
              </w:rPr>
              <w:t xml:space="preserve">вания, сырья, материалов </w:t>
            </w:r>
            <w:r w:rsidRPr="002824CA">
              <w:rPr>
                <w:rFonts w:ascii="Times New Roman" w:hAnsi="Times New Roman"/>
                <w:bCs/>
                <w:sz w:val="24"/>
                <w:szCs w:val="24"/>
              </w:rPr>
              <w:t>в соответствии с инструкциями и регламентами, ста</w:t>
            </w:r>
            <w:r w:rsidRPr="002824CA">
              <w:rPr>
                <w:rFonts w:ascii="Times New Roman" w:hAnsi="Times New Roman"/>
                <w:bCs/>
                <w:sz w:val="24"/>
                <w:szCs w:val="24"/>
              </w:rPr>
              <w:t>н</w:t>
            </w:r>
            <w:r w:rsidRPr="002824CA">
              <w:rPr>
                <w:rFonts w:ascii="Times New Roman" w:hAnsi="Times New Roman"/>
                <w:bCs/>
                <w:sz w:val="24"/>
                <w:szCs w:val="24"/>
              </w:rPr>
              <w:t>дартами чистоты (система ХАССП), требованиями охраны труда и техники бе</w:t>
            </w:r>
            <w:r w:rsidRPr="002824CA">
              <w:rPr>
                <w:rFonts w:ascii="Times New Roman" w:hAnsi="Times New Roman"/>
                <w:bCs/>
                <w:sz w:val="24"/>
                <w:szCs w:val="24"/>
              </w:rPr>
              <w:t>з</w:t>
            </w:r>
            <w:r w:rsidRPr="002824CA">
              <w:rPr>
                <w:rFonts w:ascii="Times New Roman" w:hAnsi="Times New Roman"/>
                <w:bCs/>
                <w:sz w:val="24"/>
                <w:szCs w:val="24"/>
              </w:rPr>
              <w:t>опасности:</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bCs/>
                <w:sz w:val="24"/>
                <w:szCs w:val="24"/>
              </w:rPr>
              <w:t xml:space="preserve">оптимальный выбор и целевое, безопасное использование </w:t>
            </w:r>
            <w:r w:rsidRPr="00DE3CE0">
              <w:rPr>
                <w:rFonts w:ascii="Times New Roman" w:hAnsi="Times New Roman" w:cs="Times New Roman"/>
                <w:sz w:val="24"/>
                <w:szCs w:val="24"/>
              </w:rPr>
              <w:t>оборудования, прои</w:t>
            </w:r>
            <w:r w:rsidRPr="00DE3CE0">
              <w:rPr>
                <w:rFonts w:ascii="Times New Roman" w:hAnsi="Times New Roman" w:cs="Times New Roman"/>
                <w:sz w:val="24"/>
                <w:szCs w:val="24"/>
              </w:rPr>
              <w:t>з</w:t>
            </w:r>
            <w:r w:rsidRPr="00DE3CE0">
              <w:rPr>
                <w:rFonts w:ascii="Times New Roman" w:hAnsi="Times New Roman" w:cs="Times New Roman"/>
                <w:sz w:val="24"/>
                <w:szCs w:val="24"/>
              </w:rPr>
              <w:t>водственного инвентаря, инструментов, посуды, соответствие виду выполняемых работ (виду и способу обработки сырья, виду и способу приготовления полуфа</w:t>
            </w:r>
            <w:r w:rsidRPr="00DE3CE0">
              <w:rPr>
                <w:rFonts w:ascii="Times New Roman" w:hAnsi="Times New Roman" w:cs="Times New Roman"/>
                <w:sz w:val="24"/>
                <w:szCs w:val="24"/>
              </w:rPr>
              <w:t>б</w:t>
            </w:r>
            <w:r w:rsidRPr="00DE3CE0">
              <w:rPr>
                <w:rFonts w:ascii="Times New Roman" w:hAnsi="Times New Roman" w:cs="Times New Roman"/>
                <w:sz w:val="24"/>
                <w:szCs w:val="24"/>
              </w:rPr>
              <w:t>рикатов сложного ассортимента);</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рациональное размещение оборудования, инвентаря, посуды, инструментов, сырья, материалов на рабочем месте;</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точная оценка соответствия качества и безопасности сырья, продуктов, матери</w:t>
            </w:r>
            <w:r w:rsidRPr="00DE3CE0">
              <w:rPr>
                <w:rFonts w:ascii="Times New Roman" w:hAnsi="Times New Roman" w:cs="Times New Roman"/>
                <w:sz w:val="24"/>
                <w:szCs w:val="24"/>
              </w:rPr>
              <w:t>а</w:t>
            </w:r>
            <w:r w:rsidRPr="00DE3CE0">
              <w:rPr>
                <w:rFonts w:ascii="Times New Roman" w:hAnsi="Times New Roman" w:cs="Times New Roman"/>
                <w:sz w:val="24"/>
                <w:szCs w:val="24"/>
              </w:rPr>
              <w:t>лов требованиям регламентов;</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распределения заданий между подчиненными в их квалификации;</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организации хранения сырья, продуктов, готовых полуфабрикатов требованиям регламентов (соблюдение температурного режима, товарного сосе</w:t>
            </w:r>
            <w:r w:rsidRPr="00DE3CE0">
              <w:rPr>
                <w:rFonts w:ascii="Times New Roman" w:hAnsi="Times New Roman" w:cs="Times New Roman"/>
                <w:sz w:val="24"/>
                <w:szCs w:val="24"/>
              </w:rPr>
              <w:t>д</w:t>
            </w:r>
            <w:r w:rsidRPr="00DE3CE0">
              <w:rPr>
                <w:rFonts w:ascii="Times New Roman" w:hAnsi="Times New Roman" w:cs="Times New Roman"/>
                <w:sz w:val="24"/>
                <w:szCs w:val="24"/>
              </w:rPr>
              <w:t>ства в холодильном оборудовании, правильность упаковки, складирования);</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правильная, в соответствии с инструкциями, безопасная правка ножей;</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точность, соответствие заданию ведение расчетов  потребности в сырье, проду</w:t>
            </w:r>
            <w:r w:rsidRPr="00DE3CE0">
              <w:rPr>
                <w:rFonts w:ascii="Times New Roman" w:hAnsi="Times New Roman" w:cs="Times New Roman"/>
                <w:sz w:val="24"/>
                <w:szCs w:val="24"/>
              </w:rPr>
              <w:t>к</w:t>
            </w:r>
            <w:r w:rsidRPr="00DE3CE0">
              <w:rPr>
                <w:rFonts w:ascii="Times New Roman" w:hAnsi="Times New Roman" w:cs="Times New Roman"/>
                <w:sz w:val="24"/>
                <w:szCs w:val="24"/>
              </w:rPr>
              <w:t>тах;</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соответствие правилам оформления заявки на сырье, продукты </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практ</w:t>
            </w:r>
            <w:r w:rsidRPr="002824CA">
              <w:rPr>
                <w:rFonts w:ascii="Times New Roman" w:hAnsi="Times New Roman"/>
                <w:sz w:val="24"/>
                <w:szCs w:val="24"/>
              </w:rPr>
              <w:t>и</w:t>
            </w:r>
            <w:r w:rsidRPr="002824CA">
              <w:rPr>
                <w:rFonts w:ascii="Times New Roman" w:hAnsi="Times New Roman"/>
                <w:sz w:val="24"/>
                <w:szCs w:val="24"/>
              </w:rPr>
              <w:t>ческих/ лабораторных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практикам;</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самост</w:t>
            </w:r>
            <w:r w:rsidRPr="002824CA">
              <w:rPr>
                <w:rFonts w:ascii="Times New Roman" w:hAnsi="Times New Roman"/>
                <w:sz w:val="24"/>
                <w:szCs w:val="24"/>
              </w:rPr>
              <w:t>о</w:t>
            </w:r>
            <w:r w:rsidRPr="002824CA">
              <w:rPr>
                <w:rFonts w:ascii="Times New Roman" w:hAnsi="Times New Roman"/>
                <w:sz w:val="24"/>
                <w:szCs w:val="24"/>
              </w:rPr>
              <w:t>ятельной работы</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выполнения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ind w:hanging="22"/>
              <w:rPr>
                <w:rFonts w:ascii="Times New Roman" w:hAnsi="Times New Roman"/>
                <w:sz w:val="24"/>
                <w:szCs w:val="24"/>
              </w:rPr>
            </w:pPr>
          </w:p>
          <w:p w:rsidR="004B6EAC" w:rsidRPr="002824CA" w:rsidRDefault="004B6EAC" w:rsidP="00523FAA">
            <w:pPr>
              <w:spacing w:after="0" w:line="240" w:lineRule="auto"/>
              <w:ind w:hanging="22"/>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1.2.</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обработку, подготовку экзотических и редких видов сырья: ов</w:t>
            </w:r>
            <w:r w:rsidRPr="002824CA">
              <w:rPr>
                <w:rFonts w:ascii="Times New Roman" w:hAnsi="Times New Roman"/>
                <w:sz w:val="24"/>
                <w:szCs w:val="24"/>
              </w:rPr>
              <w:t>о</w:t>
            </w:r>
            <w:r w:rsidRPr="002824CA">
              <w:rPr>
                <w:rFonts w:ascii="Times New Roman" w:hAnsi="Times New Roman"/>
                <w:sz w:val="24"/>
                <w:szCs w:val="24"/>
              </w:rPr>
              <w:t>щей, грибов, рыбы, неры</w:t>
            </w:r>
            <w:r w:rsidRPr="002824CA">
              <w:rPr>
                <w:rFonts w:ascii="Times New Roman" w:hAnsi="Times New Roman"/>
                <w:sz w:val="24"/>
                <w:szCs w:val="24"/>
              </w:rPr>
              <w:t>б</w:t>
            </w:r>
            <w:r w:rsidRPr="002824CA">
              <w:rPr>
                <w:rFonts w:ascii="Times New Roman" w:hAnsi="Times New Roman"/>
                <w:sz w:val="24"/>
                <w:szCs w:val="24"/>
              </w:rPr>
              <w:t xml:space="preserve">ного водного сырья, дичи. </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1.3</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Проводить приготовление и подготовку к реализации полуфабрикатов для блюд, кулинарных изделий сло</w:t>
            </w:r>
            <w:r w:rsidRPr="002824CA">
              <w:rPr>
                <w:rFonts w:ascii="Times New Roman" w:hAnsi="Times New Roman"/>
                <w:sz w:val="24"/>
                <w:szCs w:val="24"/>
              </w:rPr>
              <w:t>ж</w:t>
            </w:r>
            <w:r w:rsidRPr="002824CA">
              <w:rPr>
                <w:rFonts w:ascii="Times New Roman" w:hAnsi="Times New Roman"/>
                <w:sz w:val="24"/>
                <w:szCs w:val="24"/>
              </w:rPr>
              <w:t>ного ассортимента.</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jc w:val="both"/>
              <w:rPr>
                <w:rFonts w:ascii="Times New Roman" w:hAnsi="Times New Roman"/>
                <w:sz w:val="24"/>
                <w:szCs w:val="24"/>
              </w:rPr>
            </w:pPr>
          </w:p>
        </w:tc>
        <w:tc>
          <w:tcPr>
            <w:tcW w:w="8781"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Подготовка, обработка различными методами экзотических видов овощей, грибов, рыбы, нерыбного водного сырья, приготовление полуфабрикатов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основных продуктов и дополнительных ингредиентов, в том числе специй, приправ,</w:t>
            </w:r>
            <w:r w:rsidRPr="00DE3CE0">
              <w:rPr>
                <w:rFonts w:ascii="Times New Roman" w:hAnsi="Times New Roman" w:cs="Times New Roman"/>
                <w:sz w:val="24"/>
                <w:szCs w:val="24"/>
              </w:rPr>
              <w:t xml:space="preserve"> точное распознавание недоброкачественных продуктов;</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sz w:val="24"/>
                <w:szCs w:val="24"/>
              </w:rPr>
              <w:t>соответствие отходов и потерь сырья при его обработке и приготовлении пол</w:t>
            </w:r>
            <w:r w:rsidRPr="00DE3CE0">
              <w:rPr>
                <w:rFonts w:ascii="Times New Roman" w:hAnsi="Times New Roman" w:cs="Times New Roman"/>
                <w:sz w:val="24"/>
                <w:szCs w:val="24"/>
              </w:rPr>
              <w:t>у</w:t>
            </w:r>
            <w:r w:rsidRPr="00DE3CE0">
              <w:rPr>
                <w:rFonts w:ascii="Times New Roman" w:hAnsi="Times New Roman" w:cs="Times New Roman"/>
                <w:sz w:val="24"/>
                <w:szCs w:val="24"/>
              </w:rPr>
              <w:t xml:space="preserve">фабрикатов действующим нормам; </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bCs/>
                <w:sz w:val="24"/>
                <w:szCs w:val="24"/>
              </w:rPr>
              <w:t>оптимальность процесса обработки, подготовки сырья и приготовления полуфа</w:t>
            </w:r>
            <w:r w:rsidRPr="00DE3CE0">
              <w:rPr>
                <w:rFonts w:ascii="Times New Roman" w:hAnsi="Times New Roman" w:cs="Times New Roman"/>
                <w:bCs/>
                <w:sz w:val="24"/>
                <w:szCs w:val="24"/>
              </w:rPr>
              <w:t>б</w:t>
            </w:r>
            <w:r w:rsidRPr="00DE3CE0">
              <w:rPr>
                <w:rFonts w:ascii="Times New Roman" w:hAnsi="Times New Roman" w:cs="Times New Roman"/>
                <w:bCs/>
                <w:sz w:val="24"/>
                <w:szCs w:val="24"/>
              </w:rPr>
              <w:t>рикатов (экономия ресурсов: продуктов, времени, энергетических затрат и т.д., с</w:t>
            </w:r>
            <w:r w:rsidRPr="00DE3CE0">
              <w:rPr>
                <w:rFonts w:ascii="Times New Roman" w:hAnsi="Times New Roman" w:cs="Times New Roman"/>
                <w:bCs/>
                <w:sz w:val="24"/>
                <w:szCs w:val="24"/>
              </w:rPr>
              <w:t>о</w:t>
            </w:r>
            <w:r w:rsidRPr="00DE3CE0">
              <w:rPr>
                <w:rFonts w:ascii="Times New Roman" w:hAnsi="Times New Roman" w:cs="Times New Roman"/>
                <w:bCs/>
                <w:sz w:val="24"/>
                <w:szCs w:val="24"/>
              </w:rPr>
              <w:t>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sidRPr="00DE3CE0">
              <w:rPr>
                <w:rFonts w:ascii="Times New Roman" w:hAnsi="Times New Roman" w:cs="Times New Roman"/>
                <w:sz w:val="24"/>
                <w:szCs w:val="24"/>
              </w:rPr>
              <w:t>);</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sz w:val="24"/>
                <w:szCs w:val="24"/>
              </w:rPr>
              <w:t>профессиональная демонстрация навыков работы с ножом, механическим обор</w:t>
            </w:r>
            <w:r w:rsidRPr="00DE3CE0">
              <w:rPr>
                <w:rFonts w:ascii="Times New Roman" w:hAnsi="Times New Roman" w:cs="Times New Roman"/>
                <w:sz w:val="24"/>
                <w:szCs w:val="24"/>
              </w:rPr>
              <w:t>у</w:t>
            </w:r>
            <w:r w:rsidRPr="00DE3CE0">
              <w:rPr>
                <w:rFonts w:ascii="Times New Roman" w:hAnsi="Times New Roman" w:cs="Times New Roman"/>
                <w:sz w:val="24"/>
                <w:szCs w:val="24"/>
              </w:rPr>
              <w:t>дованием, оборудованием для вакуумирования, упаковки;</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готовой продукции (внешний вид, форма, вкус, консистенция, выход и т.д.) особенностям заказа, методам обслуживания;</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bCs/>
                <w:sz w:val="24"/>
                <w:szCs w:val="24"/>
              </w:rPr>
              <w:t>правильное, оптимальное, адекватное заданию планирование и ведение процессов обработки, подготовки экзотических видов сырья, продуктов, приготовления п</w:t>
            </w:r>
            <w:r w:rsidRPr="00DE3CE0">
              <w:rPr>
                <w:rFonts w:ascii="Times New Roman" w:hAnsi="Times New Roman" w:cs="Times New Roman"/>
                <w:bCs/>
                <w:sz w:val="24"/>
                <w:szCs w:val="24"/>
              </w:rPr>
              <w:t>о</w:t>
            </w:r>
            <w:r w:rsidRPr="00DE3CE0">
              <w:rPr>
                <w:rFonts w:ascii="Times New Roman" w:hAnsi="Times New Roman" w:cs="Times New Roman"/>
                <w:bCs/>
                <w:sz w:val="24"/>
                <w:szCs w:val="24"/>
              </w:rPr>
              <w:t>луфабрикатов сложного ассортимента, соответствие процессов инструкциям, р</w:t>
            </w:r>
            <w:r w:rsidRPr="00DE3CE0">
              <w:rPr>
                <w:rFonts w:ascii="Times New Roman" w:hAnsi="Times New Roman" w:cs="Times New Roman"/>
                <w:bCs/>
                <w:sz w:val="24"/>
                <w:szCs w:val="24"/>
              </w:rPr>
              <w:t>е</w:t>
            </w:r>
            <w:r w:rsidRPr="00DE3CE0">
              <w:rPr>
                <w:rFonts w:ascii="Times New Roman" w:hAnsi="Times New Roman" w:cs="Times New Roman"/>
                <w:bCs/>
                <w:sz w:val="24"/>
                <w:szCs w:val="24"/>
              </w:rPr>
              <w:t>гламентам;</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sz w:val="24"/>
                <w:szCs w:val="24"/>
              </w:rPr>
              <w:t>соответствие процессов обработки экзотических видов сырья и приготовления полуфабрикатов стандартам чистоты, требованиям охраны труда и технике бе</w:t>
            </w:r>
            <w:r w:rsidRPr="00DE3CE0">
              <w:rPr>
                <w:rFonts w:ascii="Times New Roman" w:hAnsi="Times New Roman" w:cs="Times New Roman"/>
                <w:sz w:val="24"/>
                <w:szCs w:val="24"/>
              </w:rPr>
              <w:t>з</w:t>
            </w:r>
            <w:r w:rsidRPr="00DE3CE0">
              <w:rPr>
                <w:rFonts w:ascii="Times New Roman" w:hAnsi="Times New Roman" w:cs="Times New Roman"/>
                <w:sz w:val="24"/>
                <w:szCs w:val="24"/>
              </w:rPr>
              <w:t>опасности:</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корректное использование цветных разделочных досок;</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раздельное использование контейнеров для органических и неорганических отходов;</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w:t>
            </w:r>
            <w:r w:rsidRPr="00DE3CE0">
              <w:rPr>
                <w:rFonts w:ascii="Times New Roman" w:hAnsi="Times New Roman" w:cs="Times New Roman"/>
                <w:sz w:val="24"/>
                <w:szCs w:val="24"/>
              </w:rPr>
              <w:t>е</w:t>
            </w:r>
            <w:r w:rsidRPr="00DE3CE0">
              <w:rPr>
                <w:rFonts w:ascii="Times New Roman" w:hAnsi="Times New Roman" w:cs="Times New Roman"/>
                <w:sz w:val="24"/>
                <w:szCs w:val="24"/>
              </w:rPr>
              <w:t>нии конкретных операций, хранение ножей в чистом виде во время работы,  пр</w:t>
            </w:r>
            <w:r w:rsidRPr="00DE3CE0">
              <w:rPr>
                <w:rFonts w:ascii="Times New Roman" w:hAnsi="Times New Roman" w:cs="Times New Roman"/>
                <w:sz w:val="24"/>
                <w:szCs w:val="24"/>
              </w:rPr>
              <w:t>а</w:t>
            </w:r>
            <w:r w:rsidRPr="00DE3CE0">
              <w:rPr>
                <w:rFonts w:ascii="Times New Roman" w:hAnsi="Times New Roman" w:cs="Times New Roman"/>
                <w:sz w:val="24"/>
                <w:szCs w:val="24"/>
              </w:rPr>
              <w:t>вильная (обязательная) дегустация в процессе приготовления, чистота на рабочем месте и в холодильнике);</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и целевое, безопасное использование оборудования, инвентаря, инструментов, посуды;</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времени выполнения работ нормативам;</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 xml:space="preserve">соответствие массы обработанного сырья, приготовленных полуфабрикатов требованиям действующих норм, рецептуре; </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точность расчетов норм закладки сырья при изменении выхода полуфабрикатов, взаимозаменяемости сырья, продуктов;</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адекватность оценки качества готовой продукции, соответствия ее требованиям рецептуры, заказу;</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внешнего вида готовых полуфабрикатов требованиям рецептуры;</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эстетичность, аккуратность комплектования и упаковки готовых полуфабрикатов для отпуска на вынос</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1.4.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Осуществлять разработку, адаптацию рецептур пол</w:t>
            </w:r>
            <w:r w:rsidRPr="002824CA">
              <w:rPr>
                <w:rFonts w:ascii="Times New Roman" w:hAnsi="Times New Roman"/>
                <w:sz w:val="24"/>
                <w:szCs w:val="24"/>
              </w:rPr>
              <w:t>у</w:t>
            </w:r>
            <w:r w:rsidRPr="002824CA">
              <w:rPr>
                <w:rFonts w:ascii="Times New Roman" w:hAnsi="Times New Roman"/>
                <w:sz w:val="24"/>
                <w:szCs w:val="24"/>
              </w:rPr>
              <w:t>фабрикатов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потребителей, видов и форм обслуживания</w:t>
            </w:r>
          </w:p>
        </w:tc>
        <w:tc>
          <w:tcPr>
            <w:tcW w:w="8781" w:type="dxa"/>
          </w:tcPr>
          <w:p w:rsidR="004B6EAC" w:rsidRPr="00DE3CE0" w:rsidRDefault="004B6EAC" w:rsidP="004C05D2">
            <w:pPr>
              <w:pStyle w:val="ListParagraph"/>
              <w:numPr>
                <w:ilvl w:val="0"/>
                <w:numId w:val="1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соответствие разработанной, адаптированной рецептуры особенн</w:t>
            </w:r>
            <w:r w:rsidRPr="00DE3CE0">
              <w:rPr>
                <w:rFonts w:ascii="Times New Roman" w:hAnsi="Times New Roman" w:cs="Times New Roman"/>
                <w:sz w:val="24"/>
                <w:szCs w:val="24"/>
              </w:rPr>
              <w:t>о</w:t>
            </w:r>
            <w:r w:rsidRPr="00DE3CE0">
              <w:rPr>
                <w:rFonts w:ascii="Times New Roman" w:hAnsi="Times New Roman" w:cs="Times New Roman"/>
                <w:sz w:val="24"/>
                <w:szCs w:val="24"/>
              </w:rPr>
              <w:t>стям заказа, виду и форме обслуживания:</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точность выбора типа и количества продуктов, вкусовых, ароматических, красящих веществ, соответствие требованиям по безопасности продукции;</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соответствие дополнительных ингредиентов виду основного сырья;</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соблюдение баланса жировых и вкусовых компонентов;</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оптимальность формы, текстуры, соответствие  их   способу последующей термической обработки;</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комбинирования способов кулинарной обработки и приготовления; соответствие способов обработки  виду, кондиции сырья;</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выбора направлений изменения рецептуры с учетом особенностей заказа, сезонности, кондиции, размера, формы сырья;</w:t>
            </w:r>
          </w:p>
          <w:p w:rsidR="004B6EAC" w:rsidRPr="00DE3CE0" w:rsidRDefault="004B6EAC" w:rsidP="004C05D2">
            <w:pPr>
              <w:pStyle w:val="ListParagraph"/>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правильность ведения расчетов, оформления результатов проработки; соответствие методов расчета количества сырья, продуктов, массы готового пол</w:t>
            </w:r>
            <w:r w:rsidRPr="00DE3CE0">
              <w:rPr>
                <w:rFonts w:ascii="Times New Roman" w:hAnsi="Times New Roman" w:cs="Times New Roman"/>
                <w:sz w:val="24"/>
                <w:szCs w:val="24"/>
              </w:rPr>
              <w:t>у</w:t>
            </w:r>
            <w:r w:rsidRPr="00DE3CE0">
              <w:rPr>
                <w:rFonts w:ascii="Times New Roman" w:hAnsi="Times New Roman" w:cs="Times New Roman"/>
                <w:sz w:val="24"/>
                <w:szCs w:val="24"/>
              </w:rPr>
              <w:t>фабриката действующим методикам, правильность определения норм отходов и потерь при обработке сырья и приготовлении полуфабрикатов;</w:t>
            </w:r>
          </w:p>
          <w:p w:rsidR="004B6EAC" w:rsidRPr="00DE3CE0" w:rsidRDefault="004B6EAC" w:rsidP="004C05D2">
            <w:pPr>
              <w:pStyle w:val="ListParagraph"/>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правильность оформления акта проработки новой или адаптированной реце</w:t>
            </w:r>
            <w:r w:rsidRPr="00DE3CE0">
              <w:rPr>
                <w:rFonts w:ascii="Times New Roman" w:hAnsi="Times New Roman" w:cs="Times New Roman"/>
                <w:sz w:val="24"/>
                <w:szCs w:val="24"/>
              </w:rPr>
              <w:t>п</w:t>
            </w:r>
            <w:r w:rsidRPr="00DE3CE0">
              <w:rPr>
                <w:rFonts w:ascii="Times New Roman" w:hAnsi="Times New Roman" w:cs="Times New Roman"/>
                <w:sz w:val="24"/>
                <w:szCs w:val="24"/>
              </w:rPr>
              <w:t>туры;</w:t>
            </w:r>
          </w:p>
          <w:p w:rsidR="004B6EAC" w:rsidRPr="00DE3CE0" w:rsidRDefault="004B6EAC" w:rsidP="004C05D2">
            <w:pPr>
              <w:pStyle w:val="ListParagraph"/>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способа презентации результатов проработки (полуфа</w:t>
            </w:r>
            <w:r w:rsidRPr="00DE3CE0">
              <w:rPr>
                <w:rFonts w:ascii="Times New Roman" w:hAnsi="Times New Roman" w:cs="Times New Roman"/>
                <w:sz w:val="24"/>
                <w:szCs w:val="24"/>
              </w:rPr>
              <w:t>б</w:t>
            </w:r>
            <w:r w:rsidRPr="00DE3CE0">
              <w:rPr>
                <w:rFonts w:ascii="Times New Roman" w:hAnsi="Times New Roman" w:cs="Times New Roman"/>
                <w:sz w:val="24"/>
                <w:szCs w:val="24"/>
              </w:rPr>
              <w:t>рикат, разработанную документацию);</w:t>
            </w:r>
          </w:p>
          <w:p w:rsidR="004B6EAC" w:rsidRPr="00DE3CE0" w:rsidRDefault="004B6EAC" w:rsidP="004C05D2">
            <w:pPr>
              <w:pStyle w:val="ListParagraph"/>
              <w:numPr>
                <w:ilvl w:val="0"/>
                <w:numId w:val="18"/>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демонстрация профессиональных навыков выполнения работ по обработке экз</w:t>
            </w:r>
            <w:r w:rsidRPr="00DE3CE0">
              <w:rPr>
                <w:rFonts w:ascii="Times New Roman" w:hAnsi="Times New Roman" w:cs="Times New Roman"/>
                <w:sz w:val="24"/>
                <w:szCs w:val="24"/>
              </w:rPr>
              <w:t>о</w:t>
            </w:r>
            <w:r w:rsidRPr="00DE3CE0">
              <w:rPr>
                <w:rFonts w:ascii="Times New Roman" w:hAnsi="Times New Roman" w:cs="Times New Roman"/>
                <w:sz w:val="24"/>
                <w:szCs w:val="24"/>
              </w:rPr>
              <w:t>тических видов сырья, приготовления полуфабрикатов сложного ассортимента при проведении мастер-класса для представления результатов разработки</w:t>
            </w:r>
          </w:p>
        </w:tc>
        <w:tc>
          <w:tcPr>
            <w:tcW w:w="2693" w:type="dxa"/>
          </w:tcPr>
          <w:p w:rsidR="004B6EAC" w:rsidRPr="002824CA" w:rsidRDefault="004B6EAC" w:rsidP="00523FAA">
            <w:pPr>
              <w:spacing w:after="0" w:line="240" w:lineRule="auto"/>
              <w:ind w:hanging="22"/>
              <w:rPr>
                <w:rFonts w:ascii="Times New Roman" w:hAnsi="Times New Roman"/>
                <w:b/>
                <w:sz w:val="24"/>
                <w:szCs w:val="24"/>
              </w:rPr>
            </w:pPr>
          </w:p>
        </w:tc>
      </w:tr>
      <w:tr w:rsidR="004B6EAC" w:rsidRPr="002824CA" w:rsidTr="0041391C">
        <w:tc>
          <w:tcPr>
            <w:tcW w:w="3126"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01</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Выбирать способы решения задач профессиональной деятельности, примен</w:t>
            </w:r>
            <w:r w:rsidRPr="002824CA">
              <w:rPr>
                <w:rFonts w:ascii="Times New Roman" w:hAnsi="Times New Roman"/>
                <w:sz w:val="24"/>
                <w:szCs w:val="24"/>
              </w:rPr>
              <w:t>и</w:t>
            </w:r>
            <w:r w:rsidRPr="002824CA">
              <w:rPr>
                <w:rFonts w:ascii="Times New Roman" w:hAnsi="Times New Roman"/>
                <w:sz w:val="24"/>
                <w:szCs w:val="24"/>
              </w:rPr>
              <w:t>тельно к различным ко</w:t>
            </w:r>
            <w:r w:rsidRPr="002824CA">
              <w:rPr>
                <w:rFonts w:ascii="Times New Roman" w:hAnsi="Times New Roman"/>
                <w:sz w:val="24"/>
                <w:szCs w:val="24"/>
              </w:rPr>
              <w:t>н</w:t>
            </w:r>
            <w:r w:rsidRPr="002824CA">
              <w:rPr>
                <w:rFonts w:ascii="Times New Roman" w:hAnsi="Times New Roman"/>
                <w:sz w:val="24"/>
                <w:szCs w:val="24"/>
              </w:rPr>
              <w:t>текстам.</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распознавания сложных проблемных ситуаций в различных контекстах;</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анализа сложных ситуаций при решении задач профессиональной деятельности;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оптимальность определения этапов решения задачи;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определения потребности в информации;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эффективность поиска;</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определения источников нужных ресурсов;</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разработка детального плана действий;</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правильность оценки рисков на каждом шагу;</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практ</w:t>
            </w:r>
            <w:r w:rsidRPr="002824CA">
              <w:rPr>
                <w:rFonts w:ascii="Times New Roman" w:hAnsi="Times New Roman"/>
                <w:sz w:val="24"/>
                <w:szCs w:val="24"/>
              </w:rPr>
              <w:t>и</w:t>
            </w:r>
            <w:r w:rsidRPr="002824CA">
              <w:rPr>
                <w:rFonts w:ascii="Times New Roman" w:hAnsi="Times New Roman"/>
                <w:sz w:val="24"/>
                <w:szCs w:val="24"/>
              </w:rPr>
              <w:t>ческих/ лабораторных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практике;</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самосто</w:t>
            </w:r>
            <w:r w:rsidRPr="002824CA">
              <w:rPr>
                <w:rFonts w:ascii="Times New Roman" w:hAnsi="Times New Roman"/>
                <w:sz w:val="24"/>
                <w:szCs w:val="24"/>
              </w:rPr>
              <w:t>я</w:t>
            </w:r>
            <w:r w:rsidRPr="002824CA">
              <w:rPr>
                <w:rFonts w:ascii="Times New Roman" w:hAnsi="Times New Roman"/>
                <w:sz w:val="24"/>
                <w:szCs w:val="24"/>
              </w:rPr>
              <w:t>тельной работы</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 процессе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поиск, ан</w:t>
            </w:r>
            <w:r w:rsidRPr="002824CA">
              <w:rPr>
                <w:rFonts w:ascii="Times New Roman" w:hAnsi="Times New Roman"/>
                <w:sz w:val="24"/>
                <w:szCs w:val="24"/>
              </w:rPr>
              <w:t>а</w:t>
            </w:r>
            <w:r w:rsidRPr="002824CA">
              <w:rPr>
                <w:rFonts w:ascii="Times New Roman" w:hAnsi="Times New Roman"/>
                <w:sz w:val="24"/>
                <w:szCs w:val="24"/>
              </w:rPr>
              <w:t>лиз и интерпретацию и</w:t>
            </w:r>
            <w:r w:rsidRPr="002824CA">
              <w:rPr>
                <w:rFonts w:ascii="Times New Roman" w:hAnsi="Times New Roman"/>
                <w:sz w:val="24"/>
                <w:szCs w:val="24"/>
              </w:rPr>
              <w:t>н</w:t>
            </w:r>
            <w:r w:rsidRPr="002824CA">
              <w:rPr>
                <w:rFonts w:ascii="Times New Roman" w:hAnsi="Times New Roman"/>
                <w:sz w:val="24"/>
                <w:szCs w:val="24"/>
              </w:rPr>
              <w:t>формации, необходимой для выполнения задач пр</w:t>
            </w:r>
            <w:r w:rsidRPr="002824CA">
              <w:rPr>
                <w:rFonts w:ascii="Times New Roman" w:hAnsi="Times New Roman"/>
                <w:sz w:val="24"/>
                <w:szCs w:val="24"/>
              </w:rPr>
              <w:t>о</w:t>
            </w:r>
            <w:r w:rsidRPr="002824CA">
              <w:rPr>
                <w:rFonts w:ascii="Times New Roman" w:hAnsi="Times New Roman"/>
                <w:sz w:val="24"/>
                <w:szCs w:val="24"/>
              </w:rPr>
              <w:t>фессиональной деятельн</w:t>
            </w:r>
            <w:r w:rsidRPr="002824CA">
              <w:rPr>
                <w:rFonts w:ascii="Times New Roman" w:hAnsi="Times New Roman"/>
                <w:sz w:val="24"/>
                <w:szCs w:val="24"/>
              </w:rPr>
              <w:t>о</w:t>
            </w:r>
            <w:r w:rsidRPr="002824CA">
              <w:rPr>
                <w:rFonts w:ascii="Times New Roman" w:hAnsi="Times New Roman"/>
                <w:sz w:val="24"/>
                <w:szCs w:val="24"/>
              </w:rPr>
              <w:t>сти</w:t>
            </w:r>
          </w:p>
        </w:tc>
        <w:tc>
          <w:tcPr>
            <w:tcW w:w="8781" w:type="dxa"/>
          </w:tcPr>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адекватность анализа полученной информации, точность выделения в ней главных аспектов;</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структурирования отобранной информации в соответствии с параметр</w:t>
            </w:r>
            <w:r w:rsidRPr="00DE3CE0">
              <w:rPr>
                <w:rFonts w:ascii="Times New Roman" w:hAnsi="Times New Roman" w:cs="Times New Roman"/>
                <w:sz w:val="24"/>
                <w:szCs w:val="24"/>
              </w:rPr>
              <w:t>а</w:t>
            </w:r>
            <w:r w:rsidRPr="00DE3CE0">
              <w:rPr>
                <w:rFonts w:ascii="Times New Roman" w:hAnsi="Times New Roman" w:cs="Times New Roman"/>
                <w:sz w:val="24"/>
                <w:szCs w:val="24"/>
              </w:rPr>
              <w:t>ми поиска;</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адекватность интерпретации полученной информации в контексте професси</w:t>
            </w:r>
            <w:r w:rsidRPr="00DE3CE0">
              <w:rPr>
                <w:rFonts w:ascii="Times New Roman" w:hAnsi="Times New Roman" w:cs="Times New Roman"/>
                <w:sz w:val="24"/>
                <w:szCs w:val="24"/>
              </w:rPr>
              <w:t>о</w:t>
            </w:r>
            <w:r w:rsidRPr="00DE3CE0">
              <w:rPr>
                <w:rFonts w:ascii="Times New Roman" w:hAnsi="Times New Roman" w:cs="Times New Roman"/>
                <w:sz w:val="24"/>
                <w:szCs w:val="24"/>
              </w:rPr>
              <w:t>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rPr>
          <w:trHeight w:val="1150"/>
        </w:trPr>
        <w:tc>
          <w:tcPr>
            <w:tcW w:w="3126"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ОК.03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Планировать и реализов</w:t>
            </w:r>
            <w:r w:rsidRPr="002824CA">
              <w:rPr>
                <w:rFonts w:ascii="Times New Roman" w:hAnsi="Times New Roman"/>
                <w:sz w:val="24"/>
                <w:szCs w:val="24"/>
              </w:rPr>
              <w:t>ы</w:t>
            </w:r>
            <w:r w:rsidRPr="002824CA">
              <w:rPr>
                <w:rFonts w:ascii="Times New Roman" w:hAnsi="Times New Roman"/>
                <w:sz w:val="24"/>
                <w:szCs w:val="24"/>
              </w:rPr>
              <w:t>вать собственное професс</w:t>
            </w:r>
            <w:r w:rsidRPr="002824CA">
              <w:rPr>
                <w:rFonts w:ascii="Times New Roman" w:hAnsi="Times New Roman"/>
                <w:sz w:val="24"/>
                <w:szCs w:val="24"/>
              </w:rPr>
              <w:t>и</w:t>
            </w:r>
            <w:r w:rsidRPr="002824CA">
              <w:rPr>
                <w:rFonts w:ascii="Times New Roman" w:hAnsi="Times New Roman"/>
                <w:sz w:val="24"/>
                <w:szCs w:val="24"/>
              </w:rPr>
              <w:t>ональное и личностное ра</w:t>
            </w:r>
            <w:r w:rsidRPr="002824CA">
              <w:rPr>
                <w:rFonts w:ascii="Times New Roman" w:hAnsi="Times New Roman"/>
                <w:sz w:val="24"/>
                <w:szCs w:val="24"/>
              </w:rPr>
              <w:t>з</w:t>
            </w:r>
            <w:r w:rsidRPr="002824CA">
              <w:rPr>
                <w:rFonts w:ascii="Times New Roman" w:hAnsi="Times New Roman"/>
                <w:sz w:val="24"/>
                <w:szCs w:val="24"/>
              </w:rPr>
              <w:t>витие</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актуальность используемой нормативно-правовой документации по профессии;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адекватность применения современной научной профессиональной терминологии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 04.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Работать в коллективе и команде, эффективно вза</w:t>
            </w:r>
            <w:r w:rsidRPr="002824CA">
              <w:rPr>
                <w:rFonts w:ascii="Times New Roman" w:hAnsi="Times New Roman"/>
                <w:sz w:val="24"/>
                <w:szCs w:val="24"/>
              </w:rPr>
              <w:t>и</w:t>
            </w:r>
            <w:r w:rsidRPr="002824CA">
              <w:rPr>
                <w:rFonts w:ascii="Times New Roman" w:hAnsi="Times New Roman"/>
                <w:sz w:val="24"/>
                <w:szCs w:val="24"/>
              </w:rPr>
              <w:t>модействовать с коллегами, руководством, клиентами</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эффективность участия в  деловом общении для решения деловых задач;</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оптимальность планирования профессиональной деятельность</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ind w:firstLine="317"/>
              <w:rPr>
                <w:rFonts w:ascii="Times New Roman" w:hAnsi="Times New Roman"/>
                <w:sz w:val="24"/>
                <w:szCs w:val="24"/>
              </w:rPr>
            </w:pPr>
            <w:r w:rsidRPr="002824CA">
              <w:rPr>
                <w:rFonts w:ascii="Times New Roman" w:hAnsi="Times New Roman"/>
                <w:b/>
                <w:sz w:val="24"/>
                <w:szCs w:val="24"/>
              </w:rPr>
              <w:t>ОК. 05</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устную и письменную коммуник</w:t>
            </w:r>
            <w:r w:rsidRPr="002824CA">
              <w:rPr>
                <w:rFonts w:ascii="Times New Roman" w:hAnsi="Times New Roman"/>
                <w:sz w:val="24"/>
                <w:szCs w:val="24"/>
              </w:rPr>
              <w:t>а</w:t>
            </w:r>
            <w:r w:rsidRPr="002824CA">
              <w:rPr>
                <w:rFonts w:ascii="Times New Roman" w:hAnsi="Times New Roman"/>
                <w:sz w:val="24"/>
                <w:szCs w:val="24"/>
              </w:rPr>
              <w:t>цию на государственном языке с учетом особенн</w:t>
            </w:r>
            <w:r w:rsidRPr="002824CA">
              <w:rPr>
                <w:rFonts w:ascii="Times New Roman" w:hAnsi="Times New Roman"/>
                <w:sz w:val="24"/>
                <w:szCs w:val="24"/>
              </w:rPr>
              <w:t>о</w:t>
            </w:r>
            <w:r w:rsidRPr="002824CA">
              <w:rPr>
                <w:rFonts w:ascii="Times New Roman" w:hAnsi="Times New Roman"/>
                <w:sz w:val="24"/>
                <w:szCs w:val="24"/>
              </w:rPr>
              <w:t>стей социального и кул</w:t>
            </w:r>
            <w:r w:rsidRPr="002824CA">
              <w:rPr>
                <w:rFonts w:ascii="Times New Roman" w:hAnsi="Times New Roman"/>
                <w:sz w:val="24"/>
                <w:szCs w:val="24"/>
              </w:rPr>
              <w:t>ь</w:t>
            </w:r>
            <w:r w:rsidRPr="002824CA">
              <w:rPr>
                <w:rFonts w:ascii="Times New Roman" w:hAnsi="Times New Roman"/>
                <w:sz w:val="24"/>
                <w:szCs w:val="24"/>
              </w:rPr>
              <w:t>турного контекста</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грамотность устного и письменного изложения своих       мыслей по професси</w:t>
            </w:r>
            <w:r w:rsidRPr="00DE3CE0">
              <w:rPr>
                <w:rFonts w:ascii="Times New Roman" w:hAnsi="Times New Roman" w:cs="Times New Roman"/>
                <w:sz w:val="24"/>
                <w:szCs w:val="24"/>
              </w:rPr>
              <w:t>о</w:t>
            </w:r>
            <w:r w:rsidRPr="00DE3CE0">
              <w:rPr>
                <w:rFonts w:ascii="Times New Roman" w:hAnsi="Times New Roman" w:cs="Times New Roman"/>
                <w:sz w:val="24"/>
                <w:szCs w:val="24"/>
              </w:rPr>
              <w:t>нальной тематике на государственном языке;</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толерантность поведения в рабочем коллективе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Проявлять гражданско-патриотическую позицию, демонстрировать осозна</w:t>
            </w:r>
            <w:r w:rsidRPr="002824CA">
              <w:rPr>
                <w:rFonts w:ascii="Times New Roman" w:hAnsi="Times New Roman"/>
                <w:sz w:val="24"/>
                <w:szCs w:val="24"/>
              </w:rPr>
              <w:t>н</w:t>
            </w:r>
            <w:r w:rsidRPr="002824CA">
              <w:rPr>
                <w:rFonts w:ascii="Times New Roman" w:hAnsi="Times New Roman"/>
                <w:sz w:val="24"/>
                <w:szCs w:val="24"/>
              </w:rPr>
              <w:t>ное поведение на основе традиционных общечелов</w:t>
            </w:r>
            <w:r w:rsidRPr="002824CA">
              <w:rPr>
                <w:rFonts w:ascii="Times New Roman" w:hAnsi="Times New Roman"/>
                <w:sz w:val="24"/>
                <w:szCs w:val="24"/>
              </w:rPr>
              <w:t>е</w:t>
            </w:r>
            <w:r w:rsidRPr="002824CA">
              <w:rPr>
                <w:rFonts w:ascii="Times New Roman" w:hAnsi="Times New Roman"/>
                <w:sz w:val="24"/>
                <w:szCs w:val="24"/>
              </w:rPr>
              <w:t>ческих ценностей</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понимание значимости своей профессии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ind w:firstLine="317"/>
              <w:rPr>
                <w:rFonts w:ascii="Times New Roman" w:hAnsi="Times New Roman"/>
                <w:sz w:val="24"/>
                <w:szCs w:val="24"/>
              </w:rPr>
            </w:pPr>
            <w:r w:rsidRPr="002824CA">
              <w:rPr>
                <w:rFonts w:ascii="Times New Roman" w:hAnsi="Times New Roman"/>
                <w:b/>
                <w:bCs/>
                <w:sz w:val="24"/>
                <w:szCs w:val="24"/>
              </w:rPr>
              <w:t>ОК 07</w:t>
            </w:r>
            <w:r w:rsidRPr="002824CA">
              <w:rPr>
                <w:rFonts w:ascii="Times New Roman" w:hAnsi="Times New Roman"/>
                <w:b/>
                <w:sz w:val="24"/>
                <w:szCs w:val="24"/>
              </w:rPr>
              <w:t>.</w:t>
            </w:r>
            <w:r w:rsidRPr="002824CA">
              <w:rPr>
                <w:rFonts w:ascii="Times New Roman" w:hAnsi="Times New Roman"/>
                <w:sz w:val="24"/>
                <w:szCs w:val="24"/>
              </w:rPr>
              <w:t xml:space="preserve"> </w:t>
            </w:r>
          </w:p>
          <w:p w:rsidR="004B6EAC" w:rsidRPr="002824CA" w:rsidRDefault="004B6EAC" w:rsidP="00523FAA">
            <w:pPr>
              <w:spacing w:after="0" w:line="240" w:lineRule="auto"/>
              <w:ind w:firstLine="34"/>
              <w:rPr>
                <w:rFonts w:ascii="Times New Roman" w:hAnsi="Times New Roman"/>
                <w:b/>
                <w:sz w:val="24"/>
                <w:szCs w:val="24"/>
              </w:rPr>
            </w:pPr>
            <w:r w:rsidRPr="002824CA">
              <w:rPr>
                <w:rFonts w:ascii="Times New Roman" w:hAnsi="Times New Roman"/>
                <w:sz w:val="24"/>
                <w:szCs w:val="24"/>
              </w:rPr>
              <w:t>Содействовать сохранению окружающей среды, ресу</w:t>
            </w:r>
            <w:r w:rsidRPr="002824CA">
              <w:rPr>
                <w:rFonts w:ascii="Times New Roman" w:hAnsi="Times New Roman"/>
                <w:sz w:val="24"/>
                <w:szCs w:val="24"/>
              </w:rPr>
              <w:t>р</w:t>
            </w:r>
            <w:r w:rsidRPr="002824CA">
              <w:rPr>
                <w:rFonts w:ascii="Times New Roman" w:hAnsi="Times New Roman"/>
                <w:sz w:val="24"/>
                <w:szCs w:val="24"/>
              </w:rPr>
              <w:t>сосбережению, эффективно действовать в чрезвыча</w:t>
            </w:r>
            <w:r w:rsidRPr="002824CA">
              <w:rPr>
                <w:rFonts w:ascii="Times New Roman" w:hAnsi="Times New Roman"/>
                <w:sz w:val="24"/>
                <w:szCs w:val="24"/>
              </w:rPr>
              <w:t>й</w:t>
            </w:r>
            <w:r w:rsidRPr="002824CA">
              <w:rPr>
                <w:rFonts w:ascii="Times New Roman" w:hAnsi="Times New Roman"/>
                <w:sz w:val="24"/>
                <w:szCs w:val="24"/>
              </w:rPr>
              <w:t>ных ситуациях</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соблюдения правил экологической безопасности при ведении професс</w:t>
            </w:r>
            <w:r w:rsidRPr="00DE3CE0">
              <w:rPr>
                <w:rFonts w:ascii="Times New Roman" w:hAnsi="Times New Roman" w:cs="Times New Roman"/>
                <w:sz w:val="24"/>
                <w:szCs w:val="24"/>
              </w:rPr>
              <w:t>и</w:t>
            </w:r>
            <w:r w:rsidRPr="00DE3CE0">
              <w:rPr>
                <w:rFonts w:ascii="Times New Roman" w:hAnsi="Times New Roman" w:cs="Times New Roman"/>
                <w:sz w:val="24"/>
                <w:szCs w:val="24"/>
              </w:rPr>
              <w:t>ональной деятельности;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эффективность обеспечения ресурсосбережения на рабочем месте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Использовать информац</w:t>
            </w:r>
            <w:r w:rsidRPr="002824CA">
              <w:rPr>
                <w:rFonts w:ascii="Times New Roman" w:hAnsi="Times New Roman"/>
                <w:sz w:val="24"/>
                <w:szCs w:val="24"/>
              </w:rPr>
              <w:t>и</w:t>
            </w:r>
            <w:r w:rsidRPr="002824CA">
              <w:rPr>
                <w:rFonts w:ascii="Times New Roman" w:hAnsi="Times New Roman"/>
                <w:sz w:val="24"/>
                <w:szCs w:val="24"/>
              </w:rPr>
              <w:t>онные технологии в пр</w:t>
            </w:r>
            <w:r w:rsidRPr="002824CA">
              <w:rPr>
                <w:rFonts w:ascii="Times New Roman" w:hAnsi="Times New Roman"/>
                <w:sz w:val="24"/>
                <w:szCs w:val="24"/>
              </w:rPr>
              <w:t>о</w:t>
            </w:r>
            <w:r w:rsidRPr="002824CA">
              <w:rPr>
                <w:rFonts w:ascii="Times New Roman" w:hAnsi="Times New Roman"/>
                <w:sz w:val="24"/>
                <w:szCs w:val="24"/>
              </w:rPr>
              <w:t>фессиональной деятельн</w:t>
            </w:r>
            <w:r w:rsidRPr="002824CA">
              <w:rPr>
                <w:rFonts w:ascii="Times New Roman" w:hAnsi="Times New Roman"/>
                <w:sz w:val="24"/>
                <w:szCs w:val="24"/>
              </w:rPr>
              <w:t>о</w:t>
            </w:r>
            <w:r w:rsidRPr="002824CA">
              <w:rPr>
                <w:rFonts w:ascii="Times New Roman" w:hAnsi="Times New Roman"/>
                <w:sz w:val="24"/>
                <w:szCs w:val="24"/>
              </w:rPr>
              <w:t>сти</w:t>
            </w:r>
          </w:p>
        </w:tc>
        <w:tc>
          <w:tcPr>
            <w:tcW w:w="8781"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применения средств информатизации и информационных технол</w:t>
            </w:r>
            <w:r w:rsidRPr="00DE3CE0">
              <w:rPr>
                <w:rFonts w:ascii="Times New Roman" w:hAnsi="Times New Roman" w:cs="Times New Roman"/>
                <w:sz w:val="24"/>
                <w:szCs w:val="24"/>
              </w:rPr>
              <w:t>о</w:t>
            </w:r>
            <w:r w:rsidRPr="00DE3CE0">
              <w:rPr>
                <w:rFonts w:ascii="Times New Roman" w:hAnsi="Times New Roman" w:cs="Times New Roman"/>
                <w:sz w:val="24"/>
                <w:szCs w:val="24"/>
              </w:rPr>
              <w:t>гий для реализации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1391C">
        <w:tc>
          <w:tcPr>
            <w:tcW w:w="3126" w:type="dxa"/>
          </w:tcPr>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Пользоваться професси</w:t>
            </w:r>
            <w:r w:rsidRPr="002824CA">
              <w:rPr>
                <w:rFonts w:ascii="Times New Roman" w:hAnsi="Times New Roman"/>
                <w:sz w:val="24"/>
                <w:szCs w:val="24"/>
              </w:rPr>
              <w:t>о</w:t>
            </w:r>
            <w:r w:rsidRPr="002824CA">
              <w:rPr>
                <w:rFonts w:ascii="Times New Roman" w:hAnsi="Times New Roman"/>
                <w:sz w:val="24"/>
                <w:szCs w:val="24"/>
              </w:rPr>
              <w:t>нальной документацией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c>
          <w:tcPr>
            <w:tcW w:w="8781" w:type="dxa"/>
          </w:tcPr>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адекватность </w:t>
            </w:r>
            <w:r w:rsidRPr="00DE3CE0">
              <w:rPr>
                <w:rFonts w:ascii="Times New Roman" w:hAnsi="Times New Roman" w:cs="Times New Roman"/>
                <w:iCs/>
                <w:sz w:val="24"/>
                <w:szCs w:val="24"/>
              </w:rPr>
              <w:t>понимания общего смысла четко произнесенных высказываний на известные профессиональные темы);</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адекватность применения нормативной документации в профессиональной де</w:t>
            </w:r>
            <w:r w:rsidRPr="00DE3CE0">
              <w:rPr>
                <w:rFonts w:ascii="Times New Roman" w:hAnsi="Times New Roman" w:cs="Times New Roman"/>
                <w:sz w:val="24"/>
                <w:szCs w:val="24"/>
              </w:rPr>
              <w:t>я</w:t>
            </w:r>
            <w:r w:rsidRPr="00DE3CE0">
              <w:rPr>
                <w:rFonts w:ascii="Times New Roman" w:hAnsi="Times New Roman" w:cs="Times New Roman"/>
                <w:sz w:val="24"/>
                <w:szCs w:val="24"/>
              </w:rPr>
              <w:t>тельности;</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iCs/>
                <w:sz w:val="24"/>
                <w:szCs w:val="24"/>
              </w:rPr>
              <w:t>точно, адекватно ситуации обосновывать и объяснить свои действия (текущие и планируемые);</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iCs/>
                <w:sz w:val="24"/>
                <w:szCs w:val="24"/>
              </w:rPr>
              <w:t>правильно писать простые связные сообщения на знакомые или интересующие профессиональные темы</w:t>
            </w:r>
          </w:p>
        </w:tc>
        <w:tc>
          <w:tcPr>
            <w:tcW w:w="2693" w:type="dxa"/>
            <w:vMerge/>
          </w:tcPr>
          <w:p w:rsidR="004B6EAC" w:rsidRPr="002824CA" w:rsidRDefault="004B6EAC" w:rsidP="00523FAA">
            <w:pPr>
              <w:spacing w:after="0" w:line="240" w:lineRule="auto"/>
              <w:rPr>
                <w:rFonts w:ascii="Times New Roman" w:hAnsi="Times New Roman"/>
                <w:sz w:val="24"/>
                <w:szCs w:val="24"/>
              </w:rPr>
            </w:pPr>
          </w:p>
        </w:tc>
      </w:tr>
    </w:tbl>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sectPr w:rsidR="004B6EAC" w:rsidRPr="002824CA" w:rsidSect="00A840E3">
          <w:pgSz w:w="16838" w:h="11906" w:orient="landscape"/>
          <w:pgMar w:top="1134" w:right="1134" w:bottom="851" w:left="1134" w:header="709" w:footer="709" w:gutter="0"/>
          <w:cols w:space="720"/>
        </w:sect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w:t>
      </w:r>
      <w:r w:rsidRPr="002824CA">
        <w:rPr>
          <w:rFonts w:ascii="Times New Roman" w:hAnsi="Times New Roman"/>
          <w:b/>
          <w:sz w:val="24"/>
          <w:szCs w:val="24"/>
        </w:rPr>
        <w:t>.2</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ПРОФЕССИОНАЛЬНОГО МОДУЛЯ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both"/>
        <w:rPr>
          <w:rFonts w:ascii="Times New Roman" w:hAnsi="Times New Roman"/>
          <w:b/>
          <w:sz w:val="24"/>
          <w:szCs w:val="24"/>
        </w:rPr>
      </w:pPr>
      <w:r w:rsidRPr="002824CA">
        <w:rPr>
          <w:rFonts w:ascii="Times New Roman" w:hAnsi="Times New Roman"/>
          <w:b/>
          <w:sz w:val="24"/>
          <w:szCs w:val="24"/>
        </w:rPr>
        <w:t>ПМ 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w:t>
      </w:r>
      <w:r w:rsidRPr="002824CA">
        <w:rPr>
          <w:rFonts w:ascii="Times New Roman" w:hAnsi="Times New Roman"/>
          <w:b/>
          <w:sz w:val="24"/>
          <w:szCs w:val="24"/>
        </w:rPr>
        <w:t>а</w:t>
      </w:r>
      <w:r w:rsidRPr="002824CA">
        <w:rPr>
          <w:rFonts w:ascii="Times New Roman" w:hAnsi="Times New Roman"/>
          <w:b/>
          <w:sz w:val="24"/>
          <w:szCs w:val="24"/>
        </w:rPr>
        <w:t>ния</w:t>
      </w:r>
    </w:p>
    <w:p w:rsidR="004B6EAC" w:rsidRPr="002824CA" w:rsidRDefault="004B6EAC" w:rsidP="00523FAA">
      <w:pPr>
        <w:spacing w:after="0"/>
        <w:jc w:val="center"/>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791F1D" w:rsidP="00523FAA">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г.</w:t>
      </w: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
          <w:bCs/>
          <w:sz w:val="24"/>
          <w:szCs w:val="24"/>
        </w:rPr>
      </w:pP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B6EAC" w:rsidRPr="002824CA" w:rsidTr="00322B5A">
        <w:trPr>
          <w:trHeight w:val="394"/>
        </w:trPr>
        <w:tc>
          <w:tcPr>
            <w:tcW w:w="9007" w:type="dxa"/>
          </w:tcPr>
          <w:p w:rsidR="004B6EAC" w:rsidRPr="002824CA" w:rsidRDefault="004B6EAC" w:rsidP="00523FAA">
            <w:pPr>
              <w:suppressAutoHyphens/>
              <w:spacing w:after="0"/>
              <w:rPr>
                <w:rFonts w:ascii="Times New Roman" w:hAnsi="Times New Roman"/>
                <w:b/>
                <w:sz w:val="24"/>
                <w:szCs w:val="24"/>
              </w:rPr>
            </w:pPr>
            <w:r w:rsidRPr="002824CA">
              <w:rPr>
                <w:rFonts w:ascii="Times New Roman" w:hAnsi="Times New Roman"/>
                <w:b/>
                <w:sz w:val="24"/>
                <w:szCs w:val="24"/>
              </w:rPr>
              <w:t>1. ОБЩАЯ ХАРАКТЕРИСТИКА ПРИМЕРНО</w:t>
            </w:r>
            <w:r>
              <w:rPr>
                <w:rFonts w:ascii="Times New Roman" w:hAnsi="Times New Roman"/>
                <w:b/>
                <w:sz w:val="24"/>
                <w:szCs w:val="24"/>
              </w:rPr>
              <w:t>Й</w:t>
            </w:r>
            <w:r w:rsidRPr="002824CA">
              <w:rPr>
                <w:rFonts w:ascii="Times New Roman" w:hAnsi="Times New Roman"/>
                <w:b/>
                <w:sz w:val="24"/>
                <w:szCs w:val="24"/>
              </w:rPr>
              <w:t xml:space="preserve"> ПРОГРАММЫПРОФЕССИОНАЛЬНОГО МОДУЛЯ</w:t>
            </w:r>
          </w:p>
          <w:p w:rsidR="004B6EAC" w:rsidRPr="002824CA" w:rsidRDefault="004B6EAC" w:rsidP="00523FAA">
            <w:pPr>
              <w:suppressAutoHyphens/>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720"/>
        </w:trPr>
        <w:tc>
          <w:tcPr>
            <w:tcW w:w="9007" w:type="dxa"/>
          </w:tcPr>
          <w:p w:rsidR="004B6EAC" w:rsidRPr="002824CA" w:rsidRDefault="004B6EAC" w:rsidP="00523FAA">
            <w:pPr>
              <w:suppressAutoHyphens/>
              <w:spacing w:after="0"/>
              <w:jc w:val="both"/>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uppressAutoHyphens/>
              <w:spacing w:after="0"/>
              <w:jc w:val="both"/>
              <w:rPr>
                <w:rFonts w:ascii="Times New Roman" w:hAnsi="Times New Roman"/>
                <w:b/>
                <w:sz w:val="24"/>
                <w:szCs w:val="24"/>
              </w:rPr>
            </w:pPr>
          </w:p>
          <w:p w:rsidR="004B6EAC" w:rsidRPr="002824CA" w:rsidRDefault="004B6EAC" w:rsidP="00523FAA">
            <w:pPr>
              <w:suppressAutoHyphens/>
              <w:spacing w:after="0"/>
              <w:jc w:val="both"/>
              <w:rPr>
                <w:rFonts w:ascii="Times New Roman" w:hAnsi="Times New Roman"/>
                <w:b/>
                <w:bCs/>
                <w:sz w:val="24"/>
                <w:szCs w:val="24"/>
              </w:rPr>
            </w:pPr>
            <w:r w:rsidRPr="002824CA">
              <w:rPr>
                <w:rFonts w:ascii="Times New Roman" w:hAnsi="Times New Roman"/>
                <w:b/>
                <w:bCs/>
                <w:sz w:val="24"/>
                <w:szCs w:val="24"/>
              </w:rPr>
              <w:t xml:space="preserve">3. </w:t>
            </w:r>
            <w:r w:rsidRPr="002824CA">
              <w:rPr>
                <w:rFonts w:ascii="Times New Roman" w:hAnsi="Times New Roman"/>
                <w:b/>
                <w:sz w:val="24"/>
                <w:szCs w:val="24"/>
              </w:rPr>
              <w:t>ПРИМЕРНЫЕ</w:t>
            </w:r>
            <w:r w:rsidRPr="002824CA">
              <w:rPr>
                <w:rFonts w:ascii="Times New Roman" w:hAnsi="Times New Roman"/>
                <w:b/>
                <w:bCs/>
                <w:sz w:val="24"/>
                <w:szCs w:val="24"/>
              </w:rPr>
              <w:t xml:space="preserve"> УСЛОВИЯ РЕАЛИЗАЦИИ ПРОГРАММЫ ПРОФЕССИОНАЛЬНОГО  МОДУЛЯ </w:t>
            </w:r>
          </w:p>
          <w:p w:rsidR="004B6EAC" w:rsidRPr="002824CA" w:rsidRDefault="004B6EAC" w:rsidP="00523FAA">
            <w:pPr>
              <w:suppressAutoHyphens/>
              <w:spacing w:after="0"/>
              <w:jc w:val="both"/>
              <w:rPr>
                <w:rFonts w:ascii="Times New Roman" w:hAnsi="Times New Roman"/>
                <w:b/>
                <w:bCs/>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523FAA">
            <w:pPr>
              <w:suppressAutoHyphens/>
              <w:spacing w:after="0"/>
              <w:jc w:val="both"/>
              <w:rPr>
                <w:rFonts w:ascii="Times New Roman" w:hAnsi="Times New Roman"/>
                <w:b/>
                <w:bCs/>
                <w:sz w:val="24"/>
                <w:szCs w:val="24"/>
              </w:rPr>
            </w:pPr>
            <w:r w:rsidRPr="002824CA">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F5702E">
          <w:pgSz w:w="11906" w:h="16838"/>
          <w:pgMar w:top="1134" w:right="851" w:bottom="1134" w:left="1701" w:header="709" w:footer="709" w:gutter="0"/>
          <w:cols w:space="720"/>
        </w:sect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 xml:space="preserve">1. ОБЩАЯ ХАРАКТЕРИСТИКА ПРИМЕРНОЙ ПРОГРАММЫ </w:t>
      </w: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ПРОФЕССИОНАЛЬНОГО МОДУЛЯ</w:t>
      </w:r>
    </w:p>
    <w:p w:rsidR="004B6EAC" w:rsidRPr="002824CA" w:rsidRDefault="004B6EAC" w:rsidP="00523FAA">
      <w:pPr>
        <w:spacing w:after="0"/>
        <w:ind w:firstLine="77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 xml:space="preserve">1.1. Область применения примерной </w:t>
      </w:r>
      <w:r w:rsidRPr="001C728A">
        <w:rPr>
          <w:rFonts w:ascii="Times New Roman" w:hAnsi="Times New Roman"/>
          <w:b/>
          <w:sz w:val="24"/>
          <w:szCs w:val="24"/>
        </w:rPr>
        <w:t>программы профессионального модуля</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профессионального модуля является частью примерной о</w:t>
      </w:r>
      <w:r w:rsidRPr="002824CA">
        <w:rPr>
          <w:rFonts w:ascii="Times New Roman" w:hAnsi="Times New Roman"/>
          <w:sz w:val="24"/>
          <w:szCs w:val="24"/>
        </w:rPr>
        <w:t>с</w:t>
      </w:r>
      <w:r w:rsidRPr="002824CA">
        <w:rPr>
          <w:rFonts w:ascii="Times New Roman" w:hAnsi="Times New Roman"/>
          <w:sz w:val="24"/>
          <w:szCs w:val="24"/>
        </w:rPr>
        <w:t>новной образовательной программы в соответствии с ФГОС СПО по специальности 43.02.15 Поварское и кондитерское дело.</w:t>
      </w:r>
    </w:p>
    <w:p w:rsidR="004B6EAC" w:rsidRPr="002824CA" w:rsidRDefault="004B6EAC" w:rsidP="00523FAA">
      <w:pPr>
        <w:spacing w:after="0"/>
        <w:ind w:firstLine="77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 xml:space="preserve">1.2. Цель и планируемые результаты освоения профессионального модуля </w:t>
      </w:r>
    </w:p>
    <w:p w:rsidR="004B6EAC" w:rsidRPr="002824CA" w:rsidRDefault="004B6EAC" w:rsidP="00523FAA">
      <w:pPr>
        <w:spacing w:after="0"/>
        <w:ind w:firstLine="770"/>
        <w:jc w:val="both"/>
        <w:rPr>
          <w:rFonts w:ascii="Times New Roman" w:hAnsi="Times New Roman"/>
          <w:sz w:val="24"/>
          <w:szCs w:val="24"/>
        </w:rPr>
      </w:pPr>
      <w:r w:rsidRPr="002824CA">
        <w:rPr>
          <w:rFonts w:ascii="Times New Roman" w:hAnsi="Times New Roman"/>
          <w:sz w:val="24"/>
          <w:szCs w:val="24"/>
        </w:rPr>
        <w:t>В результате изучения профессионального модуля студент должен освоить основной вид деятельности Организация и ведение процессов приготовления, оформления и подгото</w:t>
      </w:r>
      <w:r w:rsidRPr="002824CA">
        <w:rPr>
          <w:rFonts w:ascii="Times New Roman" w:hAnsi="Times New Roman"/>
          <w:sz w:val="24"/>
          <w:szCs w:val="24"/>
        </w:rPr>
        <w:t>в</w:t>
      </w:r>
      <w:r w:rsidRPr="002824CA">
        <w:rPr>
          <w:rFonts w:ascii="Times New Roman" w:hAnsi="Times New Roman"/>
          <w:sz w:val="24"/>
          <w:szCs w:val="24"/>
        </w:rPr>
        <w:t>ки к реализации горячих блюд, кулинарных изделий, закусок сложного ассортимента с уч</w:t>
      </w:r>
      <w:r w:rsidRPr="002824CA">
        <w:rPr>
          <w:rFonts w:ascii="Times New Roman" w:hAnsi="Times New Roman"/>
          <w:sz w:val="24"/>
          <w:szCs w:val="24"/>
        </w:rPr>
        <w:t>е</w:t>
      </w:r>
      <w:r w:rsidRPr="002824CA">
        <w:rPr>
          <w:rFonts w:ascii="Times New Roman" w:hAnsi="Times New Roman"/>
          <w:sz w:val="24"/>
          <w:szCs w:val="24"/>
        </w:rPr>
        <w:t>том потребностей различных категорий потребителей, видов и форм обслуживания и соо</w:t>
      </w:r>
      <w:r w:rsidRPr="002824CA">
        <w:rPr>
          <w:rFonts w:ascii="Times New Roman" w:hAnsi="Times New Roman"/>
          <w:sz w:val="24"/>
          <w:szCs w:val="24"/>
        </w:rPr>
        <w:t>т</w:t>
      </w:r>
      <w:r w:rsidRPr="002824CA">
        <w:rPr>
          <w:rFonts w:ascii="Times New Roman" w:hAnsi="Times New Roman"/>
          <w:sz w:val="24"/>
          <w:szCs w:val="24"/>
        </w:rPr>
        <w:t>ветствующие ему общие компетенции и профессиональные компетенции:</w:t>
      </w:r>
    </w:p>
    <w:p w:rsidR="004B6EAC" w:rsidRPr="002824CA" w:rsidRDefault="004B6EAC" w:rsidP="00523FAA">
      <w:pPr>
        <w:spacing w:after="0"/>
        <w:ind w:firstLine="770"/>
        <w:jc w:val="both"/>
        <w:rPr>
          <w:rFonts w:ascii="Times New Roman" w:hAnsi="Times New Roman"/>
          <w:sz w:val="24"/>
          <w:szCs w:val="24"/>
        </w:rPr>
      </w:pPr>
      <w:r w:rsidRPr="002824C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Код</w:t>
            </w:r>
          </w:p>
        </w:tc>
        <w:tc>
          <w:tcPr>
            <w:tcW w:w="8342"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Наименование общих компетенций</w:t>
            </w:r>
          </w:p>
        </w:tc>
      </w:tr>
      <w:tr w:rsidR="004B6EAC" w:rsidRPr="002824CA" w:rsidTr="00322B5A">
        <w:trPr>
          <w:trHeight w:val="327"/>
        </w:trPr>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01.</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iCs/>
                <w:sz w:val="24"/>
                <w:szCs w:val="24"/>
              </w:rPr>
              <w:t>Выбирать способы решения задач профессиональной деятельности, примен</w:t>
            </w:r>
            <w:r w:rsidRPr="002824CA">
              <w:rPr>
                <w:rFonts w:ascii="Times New Roman" w:hAnsi="Times New Roman"/>
                <w:iCs/>
                <w:sz w:val="24"/>
                <w:szCs w:val="24"/>
              </w:rPr>
              <w:t>и</w:t>
            </w:r>
            <w:r w:rsidRPr="002824CA">
              <w:rPr>
                <w:rFonts w:ascii="Times New Roman" w:hAnsi="Times New Roman"/>
                <w:iCs/>
                <w:sz w:val="24"/>
                <w:szCs w:val="24"/>
              </w:rPr>
              <w:t>тельно к различным контекстам</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02.</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ОК.03</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Планировать и реализовывать собственное профессиональное и личностное развитие</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ОК.04</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ОК.05</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устную и письменную коммуникацию на государственном яз</w:t>
            </w:r>
            <w:r w:rsidRPr="002824CA">
              <w:rPr>
                <w:rFonts w:ascii="Times New Roman" w:hAnsi="Times New Roman"/>
                <w:sz w:val="24"/>
                <w:szCs w:val="24"/>
              </w:rPr>
              <w:t>ы</w:t>
            </w:r>
            <w:r w:rsidRPr="002824CA">
              <w:rPr>
                <w:rFonts w:ascii="Times New Roman" w:hAnsi="Times New Roman"/>
                <w:sz w:val="24"/>
                <w:szCs w:val="24"/>
              </w:rPr>
              <w:t>ке с учетом особенностей социального и культурного контекста</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ОК.06</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Проявлять гражданско-патриотическую позицию, демонстрировать осозна</w:t>
            </w:r>
            <w:r w:rsidRPr="002824CA">
              <w:rPr>
                <w:rFonts w:ascii="Times New Roman" w:hAnsi="Times New Roman"/>
                <w:sz w:val="24"/>
                <w:szCs w:val="24"/>
              </w:rPr>
              <w:t>н</w:t>
            </w:r>
            <w:r w:rsidRPr="002824CA">
              <w:rPr>
                <w:rFonts w:ascii="Times New Roman" w:hAnsi="Times New Roman"/>
                <w:sz w:val="24"/>
                <w:szCs w:val="24"/>
              </w:rPr>
              <w:t>ное поведение на основе традиционных общечеловеческих ценностей</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ОК.07</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Содействовать сохранению окружающей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ситуациях</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ОК.09</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w:t>
            </w:r>
            <w:r w:rsidRPr="002824CA">
              <w:rPr>
                <w:rFonts w:ascii="Times New Roman" w:hAnsi="Times New Roman"/>
                <w:sz w:val="24"/>
                <w:szCs w:val="24"/>
              </w:rPr>
              <w:t>о</w:t>
            </w:r>
            <w:r w:rsidRPr="002824CA">
              <w:rPr>
                <w:rFonts w:ascii="Times New Roman" w:hAnsi="Times New Roman"/>
                <w:sz w:val="24"/>
                <w:szCs w:val="24"/>
              </w:rPr>
              <w:t>димого уровня физической подготовленности</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ОК.10</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Пользоваться профессиональной документацией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bCs/>
                <w:iCs/>
                <w:sz w:val="24"/>
                <w:szCs w:val="24"/>
              </w:rPr>
            </w:pPr>
            <w:r w:rsidRPr="002824CA">
              <w:rPr>
                <w:rFonts w:ascii="Times New Roman" w:hAnsi="Times New Roman"/>
                <w:bCs/>
                <w:iCs/>
                <w:sz w:val="24"/>
                <w:szCs w:val="24"/>
              </w:rPr>
              <w:t>ОК 11</w:t>
            </w:r>
          </w:p>
        </w:tc>
        <w:tc>
          <w:tcPr>
            <w:tcW w:w="8342" w:type="dxa"/>
          </w:tcPr>
          <w:p w:rsidR="004B6EAC" w:rsidRPr="002824CA" w:rsidRDefault="004B6EAC" w:rsidP="00523FAA">
            <w:pPr>
              <w:keepNext/>
              <w:spacing w:after="0" w:line="240" w:lineRule="auto"/>
              <w:jc w:val="both"/>
              <w:outlineLvl w:val="1"/>
              <w:rPr>
                <w:rFonts w:ascii="Times New Roman" w:hAnsi="Times New Roman"/>
                <w:sz w:val="24"/>
                <w:szCs w:val="24"/>
              </w:rPr>
            </w:pPr>
            <w:r w:rsidRPr="002824CA">
              <w:rPr>
                <w:rFonts w:ascii="Times New Roman" w:hAnsi="Times New Roman"/>
                <w:sz w:val="24"/>
                <w:szCs w:val="24"/>
              </w:rPr>
              <w:t>Планировать предпринимательскую деятельность в профессиональной сфере</w:t>
            </w:r>
          </w:p>
        </w:tc>
      </w:tr>
    </w:tbl>
    <w:p w:rsidR="004B6EAC" w:rsidRPr="002824CA" w:rsidRDefault="004B6EAC" w:rsidP="00523FAA">
      <w:pPr>
        <w:spacing w:after="0"/>
      </w:pPr>
    </w:p>
    <w:p w:rsidR="004B6EAC" w:rsidRPr="002824CA" w:rsidRDefault="004B6EAC" w:rsidP="00523FAA">
      <w:pPr>
        <w:pStyle w:val="Heading2"/>
        <w:keepNext/>
        <w:widowControl/>
        <w:autoSpaceDE/>
        <w:autoSpaceDN/>
        <w:ind w:left="0" w:firstLine="770"/>
        <w:jc w:val="both"/>
        <w:rPr>
          <w:rStyle w:val="Emphasis"/>
          <w:b w:val="0"/>
          <w:i w:val="0"/>
          <w:iCs/>
          <w:lang w:eastAsia="ru-RU"/>
        </w:rPr>
      </w:pPr>
      <w:r w:rsidRPr="002824CA">
        <w:rPr>
          <w:rStyle w:val="Emphasis"/>
          <w:b w:val="0"/>
          <w:i w:val="0"/>
          <w:lang w:eastAsia="ru-RU"/>
        </w:rPr>
        <w:t xml:space="preserve">1.2.2. Перечень профессиональных компетенций </w:t>
      </w:r>
    </w:p>
    <w:p w:rsidR="004B6EAC" w:rsidRPr="002824CA" w:rsidRDefault="004B6EAC" w:rsidP="00523FAA">
      <w:pPr>
        <w:pStyle w:val="Heading2"/>
        <w:keepNext/>
        <w:widowControl/>
        <w:autoSpaceDE/>
        <w:autoSpaceDN/>
        <w:ind w:left="0" w:firstLine="770"/>
        <w:jc w:val="both"/>
        <w:rPr>
          <w:rFonts w:ascii="Arial" w:hAnsi="Arial"/>
          <w:i/>
          <w:iCs/>
          <w:sz w:val="28"/>
          <w:szCs w:val="28"/>
          <w:lang w:eastAsia="ru-RU"/>
        </w:rPr>
      </w:pPr>
      <w:r w:rsidRPr="002824CA">
        <w:rPr>
          <w:rStyle w:val="Emphasis"/>
          <w:b w:val="0"/>
          <w:i w:val="0"/>
          <w:lang w:eastAsia="ru-RU"/>
        </w:rPr>
        <w:t>Выпускник, освоивший программу СПО по специальности должен обладать профе</w:t>
      </w:r>
      <w:r w:rsidRPr="002824CA">
        <w:rPr>
          <w:rStyle w:val="Emphasis"/>
          <w:b w:val="0"/>
          <w:i w:val="0"/>
          <w:lang w:eastAsia="ru-RU"/>
        </w:rPr>
        <w:t>с</w:t>
      </w:r>
      <w:r w:rsidRPr="002824CA">
        <w:rPr>
          <w:rStyle w:val="Emphasis"/>
          <w:b w:val="0"/>
          <w:i w:val="0"/>
          <w:lang w:eastAsia="ru-RU"/>
        </w:rPr>
        <w:t>сиональными компетенциями</w:t>
      </w:r>
      <w:r w:rsidRPr="002824CA">
        <w:rPr>
          <w:rFonts w:ascii="Arial" w:hAnsi="Arial"/>
          <w:i/>
          <w:iCs/>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4B6EAC" w:rsidRPr="002824CA" w:rsidTr="004675FD">
        <w:tc>
          <w:tcPr>
            <w:tcW w:w="1384"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Код</w:t>
            </w:r>
          </w:p>
        </w:tc>
        <w:tc>
          <w:tcPr>
            <w:tcW w:w="8470"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Наименование видов деятельности и профессиональных компетенций</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ВД 2</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Организация и ведение процессов приготовления, оформления и подготовки к реализации горячих блюд, кулинарных изделий, закусок сложного ассортиме</w:t>
            </w:r>
            <w:r w:rsidRPr="002824CA">
              <w:rPr>
                <w:rFonts w:ascii="Times New Roman" w:hAnsi="Times New Roman"/>
                <w:sz w:val="24"/>
                <w:szCs w:val="24"/>
                <w:lang w:eastAsia="en-US"/>
              </w:rPr>
              <w:t>н</w:t>
            </w:r>
            <w:r w:rsidRPr="002824CA">
              <w:rPr>
                <w:rFonts w:ascii="Times New Roman" w:hAnsi="Times New Roman"/>
                <w:sz w:val="24"/>
                <w:szCs w:val="24"/>
                <w:lang w:eastAsia="en-US"/>
              </w:rPr>
              <w:t>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2.1.</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подготовку рабочих мест, оборудования, сырья, материалов для приготовления горячих блюд, кулинарных изделий, закусок сложного а</w:t>
            </w:r>
            <w:r w:rsidRPr="002824CA">
              <w:rPr>
                <w:rFonts w:ascii="Times New Roman" w:hAnsi="Times New Roman"/>
                <w:sz w:val="24"/>
                <w:szCs w:val="24"/>
                <w:lang w:eastAsia="en-US"/>
              </w:rPr>
              <w:t>с</w:t>
            </w:r>
            <w:r w:rsidRPr="002824CA">
              <w:rPr>
                <w:rFonts w:ascii="Times New Roman" w:hAnsi="Times New Roman"/>
                <w:sz w:val="24"/>
                <w:szCs w:val="24"/>
                <w:lang w:eastAsia="en-US"/>
              </w:rPr>
              <w:t>сортимента в соответствии с инструкциями и регламентами</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2.2</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супов сложного ассортимента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2.3</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непродолжительное хранение горячих соусов сложного ассортимента</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2.4</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горячих блюд и гарниров из овощей, круп, бобовых, макаронных изделий сложного ассортимента с учетом потребностей различных категорий потреб</w:t>
            </w:r>
            <w:r w:rsidRPr="002824CA">
              <w:rPr>
                <w:rFonts w:ascii="Times New Roman" w:hAnsi="Times New Roman"/>
                <w:sz w:val="24"/>
                <w:szCs w:val="24"/>
                <w:lang w:eastAsia="en-US"/>
              </w:rPr>
              <w:t>и</w:t>
            </w:r>
            <w:r w:rsidRPr="002824CA">
              <w:rPr>
                <w:rFonts w:ascii="Times New Roman" w:hAnsi="Times New Roman"/>
                <w:sz w:val="24"/>
                <w:szCs w:val="24"/>
                <w:lang w:eastAsia="en-US"/>
              </w:rPr>
              <w:t>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2.5</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2.6</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горячих блюд из рыбы, нерыбного водного сырья сложного ассортимента с учетом потребностей различных категорий потребителей, видов и форм обсл</w:t>
            </w:r>
            <w:r w:rsidRPr="002824CA">
              <w:rPr>
                <w:rFonts w:ascii="Times New Roman" w:hAnsi="Times New Roman"/>
                <w:sz w:val="24"/>
                <w:szCs w:val="24"/>
                <w:lang w:eastAsia="en-US"/>
              </w:rPr>
              <w:t>у</w:t>
            </w:r>
            <w:r w:rsidRPr="002824CA">
              <w:rPr>
                <w:rFonts w:ascii="Times New Roman" w:hAnsi="Times New Roman"/>
                <w:sz w:val="24"/>
                <w:szCs w:val="24"/>
                <w:lang w:eastAsia="en-US"/>
              </w:rPr>
              <w:t>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2.7</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горячих блюд из мяса, домашней птицы, дичи и кролика сложного ассо</w:t>
            </w:r>
            <w:r w:rsidRPr="002824CA">
              <w:rPr>
                <w:rFonts w:ascii="Times New Roman" w:hAnsi="Times New Roman"/>
                <w:sz w:val="24"/>
                <w:szCs w:val="24"/>
                <w:lang w:eastAsia="en-US"/>
              </w:rPr>
              <w:t>р</w:t>
            </w:r>
            <w:r w:rsidRPr="002824CA">
              <w:rPr>
                <w:rFonts w:ascii="Times New Roman" w:hAnsi="Times New Roman"/>
                <w:sz w:val="24"/>
                <w:szCs w:val="24"/>
                <w:lang w:eastAsia="en-US"/>
              </w:rPr>
              <w:t>тимента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2.8</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разработку, адаптацию  рецептур горячих блюд, кулинарных и</w:t>
            </w:r>
            <w:r w:rsidRPr="002824CA">
              <w:rPr>
                <w:rFonts w:ascii="Times New Roman" w:hAnsi="Times New Roman"/>
                <w:sz w:val="24"/>
                <w:szCs w:val="24"/>
                <w:lang w:eastAsia="en-US"/>
              </w:rPr>
              <w:t>з</w:t>
            </w:r>
            <w:r w:rsidRPr="002824CA">
              <w:rPr>
                <w:rFonts w:ascii="Times New Roman" w:hAnsi="Times New Roman"/>
                <w:sz w:val="24"/>
                <w:szCs w:val="24"/>
                <w:lang w:eastAsia="en-US"/>
              </w:rPr>
              <w:t>делий, закусок в том числе авторских, брендовых, региональных с учетом п</w:t>
            </w:r>
            <w:r w:rsidRPr="002824CA">
              <w:rPr>
                <w:rFonts w:ascii="Times New Roman" w:hAnsi="Times New Roman"/>
                <w:sz w:val="24"/>
                <w:szCs w:val="24"/>
                <w:lang w:eastAsia="en-US"/>
              </w:rPr>
              <w:t>о</w:t>
            </w:r>
            <w:r w:rsidRPr="002824CA">
              <w:rPr>
                <w:rFonts w:ascii="Times New Roman" w:hAnsi="Times New Roman"/>
                <w:sz w:val="24"/>
                <w:szCs w:val="24"/>
                <w:lang w:eastAsia="en-US"/>
              </w:rPr>
              <w:t>требностей различных категорий потребителей</w:t>
            </w:r>
          </w:p>
        </w:tc>
      </w:tr>
    </w:tbl>
    <w:p w:rsidR="004B6EAC" w:rsidRPr="002824CA" w:rsidRDefault="004B6EAC" w:rsidP="00523FAA">
      <w:pPr>
        <w:spacing w:after="0" w:line="240" w:lineRule="auto"/>
        <w:ind w:firstLine="709"/>
        <w:jc w:val="both"/>
        <w:rPr>
          <w:rFonts w:ascii="Times New Roman" w:hAnsi="Times New Roman"/>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8080"/>
      </w:tblGrid>
      <w:tr w:rsidR="004B6EAC" w:rsidRPr="002824CA" w:rsidTr="004675FD">
        <w:tc>
          <w:tcPr>
            <w:tcW w:w="1526" w:type="dxa"/>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Иметь практич</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ский опыт</w:t>
            </w:r>
          </w:p>
        </w:tc>
        <w:tc>
          <w:tcPr>
            <w:tcW w:w="8080"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разработке ассортимента горячей кулинарной продукции с учетом потребностей различных категорий потребителей, видов и форм обслуж</w:t>
            </w:r>
            <w:r w:rsidRPr="002824CA">
              <w:rPr>
                <w:rFonts w:ascii="Times New Roman" w:hAnsi="Times New Roman"/>
                <w:sz w:val="24"/>
                <w:szCs w:val="24"/>
                <w:lang w:eastAsia="en-US"/>
              </w:rPr>
              <w:t>и</w:t>
            </w:r>
            <w:r w:rsidRPr="002824CA">
              <w:rPr>
                <w:rFonts w:ascii="Times New Roman" w:hAnsi="Times New Roman"/>
                <w:sz w:val="24"/>
                <w:szCs w:val="24"/>
                <w:lang w:eastAsia="en-US"/>
              </w:rPr>
              <w:t>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разработке, адаптации рецептур с учетом взаимозаменяемости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продуктов, изменения выхода продукции, вида и формы обслуживания;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рабочих мест, подготовки к работе и безопасной эксплуатации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весоизмерительных приборов в с</w:t>
            </w:r>
            <w:r w:rsidRPr="002824CA">
              <w:rPr>
                <w:rFonts w:ascii="Times New Roman" w:hAnsi="Times New Roman"/>
                <w:sz w:val="24"/>
                <w:szCs w:val="24"/>
                <w:lang w:eastAsia="en-US"/>
              </w:rPr>
              <w:t>о</w:t>
            </w:r>
            <w:r w:rsidRPr="002824CA">
              <w:rPr>
                <w:rFonts w:ascii="Times New Roman" w:hAnsi="Times New Roman"/>
                <w:sz w:val="24"/>
                <w:szCs w:val="24"/>
                <w:lang w:eastAsia="en-US"/>
              </w:rPr>
              <w:t>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подборе в соответствии с технологическими требованиями, оценке качества, безопасности продуктов, полуфабрикатов, приготовлении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ными методами, творческом оформлении, эстетичной подаче горячих блюд, кулинарных изделий, закусок сложного ассортимента, в том числе авто</w:t>
            </w:r>
            <w:r w:rsidRPr="002824CA">
              <w:rPr>
                <w:rFonts w:ascii="Times New Roman" w:hAnsi="Times New Roman"/>
                <w:sz w:val="24"/>
                <w:szCs w:val="24"/>
                <w:lang w:eastAsia="en-US"/>
              </w:rPr>
              <w:t>р</w:t>
            </w:r>
            <w:r w:rsidRPr="002824CA">
              <w:rPr>
                <w:rFonts w:ascii="Times New Roman" w:hAnsi="Times New Roman"/>
                <w:sz w:val="24"/>
                <w:szCs w:val="24"/>
                <w:lang w:eastAsia="en-US"/>
              </w:rPr>
              <w:t>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упаковке, хранении готовой продукции с учетом требований к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контроле качества и безопасности готовой кулинарной продукции;</w:t>
            </w:r>
          </w:p>
          <w:p w:rsidR="004B6EAC" w:rsidRPr="002824CA" w:rsidRDefault="004B6EAC" w:rsidP="00523FAA">
            <w:pPr>
              <w:spacing w:after="0" w:line="240" w:lineRule="auto"/>
              <w:ind w:firstLine="702"/>
              <w:jc w:val="both"/>
              <w:rPr>
                <w:rFonts w:ascii="Times New Roman" w:hAnsi="Times New Roman"/>
                <w:sz w:val="24"/>
                <w:szCs w:val="24"/>
                <w:lang w:eastAsia="en-US"/>
              </w:rPr>
            </w:pPr>
            <w:r w:rsidRPr="002824CA">
              <w:rPr>
                <w:rFonts w:ascii="Times New Roman" w:hAnsi="Times New Roman"/>
                <w:sz w:val="24"/>
                <w:szCs w:val="24"/>
                <w:lang w:eastAsia="en-US"/>
              </w:rPr>
              <w:t>контроле хранения и расхода продуктов</w:t>
            </w:r>
          </w:p>
        </w:tc>
      </w:tr>
      <w:tr w:rsidR="004B6EAC" w:rsidRPr="002824CA" w:rsidTr="004675FD">
        <w:tc>
          <w:tcPr>
            <w:tcW w:w="1526" w:type="dxa"/>
          </w:tcPr>
          <w:p w:rsidR="004B6EAC" w:rsidRPr="002824CA" w:rsidRDefault="004B6EAC" w:rsidP="00523FAA">
            <w:pPr>
              <w:tabs>
                <w:tab w:val="right" w:pos="2727"/>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уметь</w:t>
            </w:r>
            <w:r w:rsidRPr="002824CA">
              <w:rPr>
                <w:rFonts w:ascii="Times New Roman" w:hAnsi="Times New Roman"/>
                <w:b/>
                <w:bCs/>
                <w:sz w:val="24"/>
                <w:szCs w:val="24"/>
                <w:lang w:eastAsia="en-US"/>
              </w:rPr>
              <w:tab/>
            </w:r>
          </w:p>
        </w:tc>
        <w:tc>
          <w:tcPr>
            <w:tcW w:w="8080"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разрабатывать, изменять ассортимент, разрабатывать и адаптировать рецептуры горячей кулинарной продукции в соответствии с изменением спроса, 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хранение и рациональное и</w:t>
            </w:r>
            <w:r w:rsidRPr="002824CA">
              <w:rPr>
                <w:rFonts w:ascii="Times New Roman" w:hAnsi="Times New Roman"/>
                <w:sz w:val="24"/>
                <w:szCs w:val="24"/>
                <w:lang w:eastAsia="en-US"/>
              </w:rPr>
              <w:t>с</w:t>
            </w:r>
            <w:r w:rsidRPr="002824CA">
              <w:rPr>
                <w:rFonts w:ascii="Times New Roman" w:hAnsi="Times New Roman"/>
                <w:sz w:val="24"/>
                <w:szCs w:val="24"/>
                <w:lang w:eastAsia="en-US"/>
              </w:rPr>
              <w:t>пользование сырья, продуктов и материалов с учетом нормативов, требов</w:t>
            </w:r>
            <w:r w:rsidRPr="002824CA">
              <w:rPr>
                <w:rFonts w:ascii="Times New Roman" w:hAnsi="Times New Roman"/>
                <w:sz w:val="24"/>
                <w:szCs w:val="24"/>
                <w:lang w:eastAsia="en-US"/>
              </w:rPr>
              <w:t>а</w:t>
            </w:r>
            <w:r w:rsidRPr="002824CA">
              <w:rPr>
                <w:rFonts w:ascii="Times New Roman" w:hAnsi="Times New Roman"/>
                <w:sz w:val="24"/>
                <w:szCs w:val="24"/>
                <w:lang w:eastAsia="en-US"/>
              </w:rPr>
              <w:t>ний к безопасности;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оценивать их качество и соответствие технологическим требован</w:t>
            </w:r>
            <w:r w:rsidRPr="002824CA">
              <w:rPr>
                <w:rFonts w:ascii="Times New Roman" w:hAnsi="Times New Roman"/>
                <w:sz w:val="24"/>
                <w:szCs w:val="24"/>
                <w:lang w:eastAsia="en-US"/>
              </w:rPr>
              <w:t>и</w:t>
            </w:r>
            <w:r w:rsidRPr="002824CA">
              <w:rPr>
                <w:rFonts w:ascii="Times New Roman" w:hAnsi="Times New Roman"/>
                <w:sz w:val="24"/>
                <w:szCs w:val="24"/>
                <w:lang w:eastAsia="en-US"/>
              </w:rPr>
              <w:t>ям;</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и проводить подготовку рабочих мест,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w:t>
            </w:r>
            <w:r w:rsidRPr="002824CA">
              <w:rPr>
                <w:rFonts w:ascii="Times New Roman" w:hAnsi="Times New Roman"/>
                <w:sz w:val="24"/>
                <w:szCs w:val="24"/>
                <w:lang w:eastAsia="en-US"/>
              </w:rPr>
              <w:t>з</w:t>
            </w:r>
            <w:r w:rsidRPr="002824CA">
              <w:rPr>
                <w:rFonts w:ascii="Times New Roman" w:hAnsi="Times New Roman"/>
                <w:sz w:val="24"/>
                <w:szCs w:val="24"/>
                <w:lang w:eastAsia="en-US"/>
              </w:rPr>
              <w:t>мерительных приборов в соответствии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применять, комбинировать различные способы приготовления, творческого оформления и подачи супов, горячих блюд, кулинарных изд</w:t>
            </w:r>
            <w:r w:rsidRPr="002824CA">
              <w:rPr>
                <w:rFonts w:ascii="Times New Roman" w:hAnsi="Times New Roman"/>
                <w:sz w:val="24"/>
                <w:szCs w:val="24"/>
                <w:lang w:eastAsia="en-US"/>
              </w:rPr>
              <w:t>е</w:t>
            </w:r>
            <w:r w:rsidRPr="002824CA">
              <w:rPr>
                <w:rFonts w:ascii="Times New Roman" w:hAnsi="Times New Roman"/>
                <w:sz w:val="24"/>
                <w:szCs w:val="24"/>
                <w:lang w:eastAsia="en-US"/>
              </w:rPr>
              <w:t>лий, закусок сложного ассортимента, в том числе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их упаковку на вынос, хранение с учетом требов</w:t>
            </w:r>
            <w:r w:rsidRPr="002824CA">
              <w:rPr>
                <w:rFonts w:ascii="Times New Roman" w:hAnsi="Times New Roman"/>
                <w:sz w:val="24"/>
                <w:szCs w:val="24"/>
                <w:lang w:eastAsia="en-US"/>
              </w:rPr>
              <w:t>а</w:t>
            </w:r>
            <w:r w:rsidRPr="002824CA">
              <w:rPr>
                <w:rFonts w:ascii="Times New Roman" w:hAnsi="Times New Roman"/>
                <w:sz w:val="24"/>
                <w:szCs w:val="24"/>
                <w:lang w:eastAsia="en-US"/>
              </w:rPr>
              <w:t>ний к безопасности готовой продукции;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соблюдать правила сочетаемости, взаимозаменяемости основного сырья и дополнительных ингредиентов, применения ароматических в</w:t>
            </w:r>
            <w:r w:rsidRPr="002824CA">
              <w:rPr>
                <w:rFonts w:ascii="Times New Roman" w:hAnsi="Times New Roman"/>
                <w:sz w:val="24"/>
                <w:szCs w:val="24"/>
                <w:lang w:eastAsia="en-US"/>
              </w:rPr>
              <w:t>е</w:t>
            </w:r>
            <w:r w:rsidRPr="002824CA">
              <w:rPr>
                <w:rFonts w:ascii="Times New Roman" w:hAnsi="Times New Roman"/>
                <w:sz w:val="24"/>
                <w:szCs w:val="24"/>
                <w:lang w:eastAsia="en-US"/>
              </w:rPr>
              <w:t>ществ</w:t>
            </w:r>
          </w:p>
        </w:tc>
      </w:tr>
      <w:tr w:rsidR="004B6EAC" w:rsidRPr="002824CA" w:rsidTr="004675FD">
        <w:tc>
          <w:tcPr>
            <w:tcW w:w="1526" w:type="dxa"/>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знания</w:t>
            </w:r>
          </w:p>
        </w:tc>
        <w:tc>
          <w:tcPr>
            <w:tcW w:w="8080"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требования охраны труда, пожарной безопасности и производстве</w:t>
            </w:r>
            <w:r w:rsidRPr="002824CA">
              <w:rPr>
                <w:rFonts w:ascii="Times New Roman" w:hAnsi="Times New Roman"/>
                <w:sz w:val="24"/>
                <w:szCs w:val="24"/>
                <w:lang w:eastAsia="en-US"/>
              </w:rPr>
              <w:t>н</w:t>
            </w:r>
            <w:r w:rsidRPr="002824CA">
              <w:rPr>
                <w:rFonts w:ascii="Times New Roman" w:hAnsi="Times New Roman"/>
                <w:sz w:val="24"/>
                <w:szCs w:val="24"/>
                <w:lang w:eastAsia="en-US"/>
              </w:rPr>
              <w:t>ной санитарии в организации питания;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виды, назначение, правила безопасной эксплуатации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w:t>
            </w:r>
            <w:r w:rsidRPr="002824CA">
              <w:rPr>
                <w:rFonts w:ascii="Times New Roman" w:hAnsi="Times New Roman"/>
                <w:sz w:val="24"/>
                <w:szCs w:val="24"/>
                <w:lang w:eastAsia="en-US"/>
              </w:rPr>
              <w:t>з</w:t>
            </w:r>
            <w:r w:rsidRPr="002824CA">
              <w:rPr>
                <w:rFonts w:ascii="Times New Roman" w:hAnsi="Times New Roman"/>
                <w:sz w:val="24"/>
                <w:szCs w:val="24"/>
                <w:lang w:eastAsia="en-US"/>
              </w:rPr>
              <w:t>мерительных приборов, посуды и правила ухода за ними;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ассортимент, требования к качеству, условия и сроки хранения с</w:t>
            </w:r>
            <w:r w:rsidRPr="002824CA">
              <w:rPr>
                <w:rFonts w:ascii="Times New Roman" w:hAnsi="Times New Roman"/>
                <w:sz w:val="24"/>
                <w:szCs w:val="24"/>
                <w:lang w:eastAsia="en-US"/>
              </w:rPr>
              <w:t>у</w:t>
            </w:r>
            <w:r w:rsidRPr="002824CA">
              <w:rPr>
                <w:rFonts w:ascii="Times New Roman" w:hAnsi="Times New Roman"/>
                <w:sz w:val="24"/>
                <w:szCs w:val="24"/>
                <w:lang w:eastAsia="en-US"/>
              </w:rPr>
              <w:t>пов, соусов, горячих блюд, кулинарных изделий, закусок сложного ассо</w:t>
            </w:r>
            <w:r w:rsidRPr="002824CA">
              <w:rPr>
                <w:rFonts w:ascii="Times New Roman" w:hAnsi="Times New Roman"/>
                <w:sz w:val="24"/>
                <w:szCs w:val="24"/>
                <w:lang w:eastAsia="en-US"/>
              </w:rPr>
              <w:t>р</w:t>
            </w:r>
            <w:r w:rsidRPr="002824CA">
              <w:rPr>
                <w:rFonts w:ascii="Times New Roman" w:hAnsi="Times New Roman"/>
                <w:sz w:val="24"/>
                <w:szCs w:val="24"/>
                <w:lang w:eastAsia="en-US"/>
              </w:rPr>
              <w:t>тимента, в т.ч.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рецептуры, современные методы приготовления, варианты офор</w:t>
            </w:r>
            <w:r w:rsidRPr="002824CA">
              <w:rPr>
                <w:rFonts w:ascii="Times New Roman" w:hAnsi="Times New Roman"/>
                <w:sz w:val="24"/>
                <w:szCs w:val="24"/>
                <w:lang w:eastAsia="en-US"/>
              </w:rPr>
              <w:t>м</w:t>
            </w:r>
            <w:r w:rsidRPr="002824CA">
              <w:rPr>
                <w:rFonts w:ascii="Times New Roman" w:hAnsi="Times New Roman"/>
                <w:sz w:val="24"/>
                <w:szCs w:val="24"/>
                <w:lang w:eastAsia="en-US"/>
              </w:rPr>
              <w:t>ления и подачи супов, горячих блюд, кулинарных изделий, закусок сложн</w:t>
            </w:r>
            <w:r w:rsidRPr="002824CA">
              <w:rPr>
                <w:rFonts w:ascii="Times New Roman" w:hAnsi="Times New Roman"/>
                <w:sz w:val="24"/>
                <w:szCs w:val="24"/>
                <w:lang w:eastAsia="en-US"/>
              </w:rPr>
              <w:t>о</w:t>
            </w:r>
            <w:r w:rsidRPr="002824CA">
              <w:rPr>
                <w:rFonts w:ascii="Times New Roman" w:hAnsi="Times New Roman"/>
                <w:sz w:val="24"/>
                <w:szCs w:val="24"/>
                <w:lang w:eastAsia="en-US"/>
              </w:rPr>
              <w:t>го ассортимента, в том числе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актуальные направления в приготовлении горячей кулинарной пр</w:t>
            </w:r>
            <w:r w:rsidRPr="002824CA">
              <w:rPr>
                <w:rFonts w:ascii="Times New Roman" w:hAnsi="Times New Roman"/>
                <w:sz w:val="24"/>
                <w:szCs w:val="24"/>
                <w:lang w:eastAsia="en-US"/>
              </w:rPr>
              <w:t>о</w:t>
            </w:r>
            <w:r w:rsidRPr="002824CA">
              <w:rPr>
                <w:rFonts w:ascii="Times New Roman" w:hAnsi="Times New Roman"/>
                <w:sz w:val="24"/>
                <w:szCs w:val="24"/>
                <w:lang w:eastAsia="en-US"/>
              </w:rPr>
              <w:t>дукции;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способы сокращения потерь и сохранения пищевой ценности пр</w:t>
            </w:r>
            <w:r w:rsidRPr="002824CA">
              <w:rPr>
                <w:rFonts w:ascii="Times New Roman" w:hAnsi="Times New Roman"/>
                <w:sz w:val="24"/>
                <w:szCs w:val="24"/>
                <w:lang w:eastAsia="en-US"/>
              </w:rPr>
              <w:t>о</w:t>
            </w:r>
            <w:r w:rsidRPr="002824CA">
              <w:rPr>
                <w:rFonts w:ascii="Times New Roman" w:hAnsi="Times New Roman"/>
                <w:sz w:val="24"/>
                <w:szCs w:val="24"/>
                <w:lang w:eastAsia="en-US"/>
              </w:rPr>
              <w:t>дуктов при приготовлении горячей кулинарной продукции;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правила составления меню, разработки рецептур, составления заявок на продукты;</w:t>
            </w:r>
          </w:p>
          <w:p w:rsidR="004B6EAC" w:rsidRPr="002824CA" w:rsidRDefault="004B6EAC" w:rsidP="00523FAA">
            <w:pPr>
              <w:spacing w:after="0" w:line="240" w:lineRule="auto"/>
              <w:ind w:firstLine="702"/>
              <w:jc w:val="both"/>
              <w:rPr>
                <w:rFonts w:ascii="Times New Roman" w:hAnsi="Times New Roman"/>
                <w:sz w:val="24"/>
                <w:szCs w:val="24"/>
                <w:lang w:eastAsia="en-US"/>
              </w:rPr>
            </w:pPr>
            <w:r w:rsidRPr="002824CA">
              <w:rPr>
                <w:rFonts w:ascii="Times New Roman" w:hAnsi="Times New Roman"/>
                <w:sz w:val="24"/>
                <w:szCs w:val="24"/>
                <w:lang w:eastAsia="en-US"/>
              </w:rPr>
              <w:t>виды и формы обслуживания, правила сервировки стола и правила подачи горячих блюд, кулинарных изделий и закусок</w:t>
            </w:r>
          </w:p>
        </w:tc>
      </w:tr>
    </w:tbl>
    <w:p w:rsidR="004B6EAC" w:rsidRPr="002824CA" w:rsidRDefault="004B6EAC" w:rsidP="00523FAA">
      <w:pPr>
        <w:spacing w:after="0" w:line="240" w:lineRule="auto"/>
        <w:ind w:firstLine="709"/>
        <w:jc w:val="both"/>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1.3. Количество часов, отводимое на освоение профессионального модуля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Всего часов - 336</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Из них   на освоение МДК - 120</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на практики: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учебную 72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производственную 144 часа</w:t>
      </w:r>
    </w:p>
    <w:p w:rsidR="004B6EAC" w:rsidRPr="002824CA" w:rsidRDefault="004B6EAC" w:rsidP="00523FAA">
      <w:pPr>
        <w:spacing w:after="0"/>
        <w:rPr>
          <w:rFonts w:ascii="Times New Roman" w:hAnsi="Times New Roman"/>
          <w:b/>
          <w:sz w:val="24"/>
          <w:szCs w:val="24"/>
        </w:rPr>
        <w:sectPr w:rsidR="004B6EAC" w:rsidRPr="002824CA" w:rsidSect="00643782">
          <w:pgSz w:w="11907" w:h="16840"/>
          <w:pgMar w:top="851" w:right="851" w:bottom="851" w:left="1418" w:header="709" w:footer="709" w:gutter="0"/>
          <w:cols w:space="720"/>
        </w:sectPr>
      </w:pP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Структура профессионального модуля</w:t>
      </w:r>
    </w:p>
    <w:tbl>
      <w:tblPr>
        <w:tblW w:w="505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3929"/>
        <w:gridCol w:w="1413"/>
        <w:gridCol w:w="991"/>
        <w:gridCol w:w="1699"/>
        <w:gridCol w:w="1413"/>
        <w:gridCol w:w="1137"/>
        <w:gridCol w:w="1562"/>
        <w:gridCol w:w="2078"/>
      </w:tblGrid>
      <w:tr w:rsidR="004B6EAC" w:rsidRPr="002824CA" w:rsidTr="00322B5A">
        <w:tc>
          <w:tcPr>
            <w:tcW w:w="421"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Коды профе</w:t>
            </w:r>
            <w:r w:rsidRPr="002824CA">
              <w:rPr>
                <w:rFonts w:ascii="Times New Roman" w:hAnsi="Times New Roman"/>
                <w:sz w:val="24"/>
                <w:szCs w:val="24"/>
              </w:rPr>
              <w:t>с</w:t>
            </w:r>
            <w:r w:rsidRPr="002824CA">
              <w:rPr>
                <w:rFonts w:ascii="Times New Roman" w:hAnsi="Times New Roman"/>
                <w:sz w:val="24"/>
                <w:szCs w:val="24"/>
              </w:rPr>
              <w:t>сиональ-ных о</w:t>
            </w:r>
            <w:r w:rsidRPr="002824CA">
              <w:rPr>
                <w:rFonts w:ascii="Times New Roman" w:hAnsi="Times New Roman"/>
                <w:sz w:val="24"/>
                <w:szCs w:val="24"/>
              </w:rPr>
              <w:t>б</w:t>
            </w:r>
            <w:r w:rsidRPr="002824CA">
              <w:rPr>
                <w:rFonts w:ascii="Times New Roman" w:hAnsi="Times New Roman"/>
                <w:sz w:val="24"/>
                <w:szCs w:val="24"/>
              </w:rPr>
              <w:t>щих ко</w:t>
            </w:r>
            <w:r w:rsidRPr="002824CA">
              <w:rPr>
                <w:rFonts w:ascii="Times New Roman" w:hAnsi="Times New Roman"/>
                <w:sz w:val="24"/>
                <w:szCs w:val="24"/>
              </w:rPr>
              <w:t>м</w:t>
            </w:r>
            <w:r w:rsidRPr="002824CA">
              <w:rPr>
                <w:rFonts w:ascii="Times New Roman" w:hAnsi="Times New Roman"/>
                <w:sz w:val="24"/>
                <w:szCs w:val="24"/>
              </w:rPr>
              <w:t>петен-ций</w:t>
            </w:r>
          </w:p>
        </w:tc>
        <w:tc>
          <w:tcPr>
            <w:tcW w:w="1265"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Наименования разделов професс</w:t>
            </w:r>
            <w:r w:rsidRPr="002824CA">
              <w:rPr>
                <w:rFonts w:ascii="Times New Roman" w:hAnsi="Times New Roman"/>
                <w:sz w:val="24"/>
                <w:szCs w:val="24"/>
              </w:rPr>
              <w:t>и</w:t>
            </w:r>
            <w:r w:rsidRPr="002824CA">
              <w:rPr>
                <w:rFonts w:ascii="Times New Roman" w:hAnsi="Times New Roman"/>
                <w:sz w:val="24"/>
                <w:szCs w:val="24"/>
              </w:rPr>
              <w:t>онального модуля</w:t>
            </w:r>
          </w:p>
        </w:tc>
        <w:tc>
          <w:tcPr>
            <w:tcW w:w="455"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Объем о</w:t>
            </w:r>
            <w:r w:rsidRPr="002824CA">
              <w:rPr>
                <w:rFonts w:ascii="Times New Roman" w:hAnsi="Times New Roman"/>
                <w:iCs/>
                <w:sz w:val="24"/>
                <w:szCs w:val="24"/>
              </w:rPr>
              <w:t>б</w:t>
            </w:r>
            <w:r w:rsidRPr="002824CA">
              <w:rPr>
                <w:rFonts w:ascii="Times New Roman" w:hAnsi="Times New Roman"/>
                <w:iCs/>
                <w:sz w:val="24"/>
                <w:szCs w:val="24"/>
              </w:rPr>
              <w:t>разова-тельной програ</w:t>
            </w:r>
            <w:r w:rsidRPr="002824CA">
              <w:rPr>
                <w:rFonts w:ascii="Times New Roman" w:hAnsi="Times New Roman"/>
                <w:iCs/>
                <w:sz w:val="24"/>
                <w:szCs w:val="24"/>
              </w:rPr>
              <w:t>м</w:t>
            </w:r>
            <w:r w:rsidRPr="002824CA">
              <w:rPr>
                <w:rFonts w:ascii="Times New Roman" w:hAnsi="Times New Roman"/>
                <w:iCs/>
                <w:sz w:val="24"/>
                <w:szCs w:val="24"/>
              </w:rPr>
              <w:t>мы, час</w:t>
            </w:r>
          </w:p>
        </w:tc>
        <w:tc>
          <w:tcPr>
            <w:tcW w:w="2190" w:type="pct"/>
            <w:gridSpan w:val="5"/>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образовательной программы, час</w:t>
            </w:r>
          </w:p>
        </w:tc>
        <w:tc>
          <w:tcPr>
            <w:tcW w:w="669"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3"/>
            </w:r>
          </w:p>
        </w:tc>
      </w:tr>
      <w:tr w:rsidR="004B6EAC" w:rsidRPr="002824CA" w:rsidTr="00322B5A">
        <w:tc>
          <w:tcPr>
            <w:tcW w:w="421"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26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2190" w:type="pct"/>
            <w:gridSpan w:val="5"/>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Занятия во взаимодействии с преподавателем, час.</w:t>
            </w:r>
          </w:p>
        </w:tc>
        <w:tc>
          <w:tcPr>
            <w:tcW w:w="669"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c>
          <w:tcPr>
            <w:tcW w:w="421"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26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1321" w:type="pct"/>
            <w:gridSpan w:val="3"/>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Обучение по МДК, в час.</w:t>
            </w:r>
          </w:p>
        </w:tc>
        <w:tc>
          <w:tcPr>
            <w:tcW w:w="869" w:type="pct"/>
            <w:gridSpan w:val="2"/>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Практики</w:t>
            </w:r>
          </w:p>
        </w:tc>
        <w:tc>
          <w:tcPr>
            <w:tcW w:w="669"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c>
          <w:tcPr>
            <w:tcW w:w="421"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26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319"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всего,</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1002" w:type="pct"/>
            <w:gridSpan w:val="2"/>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 т.ч.</w:t>
            </w:r>
          </w:p>
        </w:tc>
        <w:tc>
          <w:tcPr>
            <w:tcW w:w="869" w:type="pct"/>
            <w:gridSpan w:val="2"/>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669"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c>
          <w:tcPr>
            <w:tcW w:w="421" w:type="pct"/>
            <w:vMerge/>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265"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55"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319"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47"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лабораторные работы и практические занятия, часов</w:t>
            </w:r>
          </w:p>
        </w:tc>
        <w:tc>
          <w:tcPr>
            <w:tcW w:w="455"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курсовая проект (р</w:t>
            </w:r>
            <w:r w:rsidRPr="002824CA">
              <w:rPr>
                <w:rFonts w:ascii="Times New Roman" w:hAnsi="Times New Roman"/>
                <w:sz w:val="24"/>
                <w:szCs w:val="24"/>
              </w:rPr>
              <w:t>а</w:t>
            </w:r>
            <w:r w:rsidRPr="002824CA">
              <w:rPr>
                <w:rFonts w:ascii="Times New Roman" w:hAnsi="Times New Roman"/>
                <w:sz w:val="24"/>
                <w:szCs w:val="24"/>
              </w:rPr>
              <w:t>бота)*,</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366"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w:t>
            </w:r>
          </w:p>
        </w:tc>
        <w:tc>
          <w:tcPr>
            <w:tcW w:w="503"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Произво</w:t>
            </w:r>
            <w:r w:rsidRPr="002824CA">
              <w:rPr>
                <w:rFonts w:ascii="Times New Roman" w:hAnsi="Times New Roman"/>
                <w:sz w:val="24"/>
                <w:szCs w:val="24"/>
              </w:rPr>
              <w:t>д</w:t>
            </w:r>
            <w:r w:rsidRPr="002824CA">
              <w:rPr>
                <w:rFonts w:ascii="Times New Roman" w:hAnsi="Times New Roman"/>
                <w:sz w:val="24"/>
                <w:szCs w:val="24"/>
              </w:rPr>
              <w:t>ственная</w:t>
            </w:r>
          </w:p>
        </w:tc>
        <w:tc>
          <w:tcPr>
            <w:tcW w:w="669"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21"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w:t>
            </w:r>
          </w:p>
        </w:tc>
        <w:tc>
          <w:tcPr>
            <w:tcW w:w="126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45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w:t>
            </w:r>
          </w:p>
        </w:tc>
        <w:tc>
          <w:tcPr>
            <w:tcW w:w="319" w:type="pct"/>
            <w:tcBorders>
              <w:left w:val="single" w:sz="12"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547" w:type="pct"/>
            <w:tcBorders>
              <w:top w:val="single" w:sz="12" w:space="0" w:color="auto"/>
              <w:left w:val="single" w:sz="6"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w:t>
            </w:r>
          </w:p>
        </w:tc>
        <w:tc>
          <w:tcPr>
            <w:tcW w:w="455" w:type="pct"/>
            <w:tcBorders>
              <w:top w:val="single" w:sz="12" w:space="0" w:color="auto"/>
              <w:left w:val="single" w:sz="6"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366"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w:t>
            </w:r>
          </w:p>
        </w:tc>
        <w:tc>
          <w:tcPr>
            <w:tcW w:w="503"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669"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9</w:t>
            </w:r>
          </w:p>
        </w:tc>
      </w:tr>
      <w:tr w:rsidR="004B6EAC" w:rsidRPr="002824CA" w:rsidTr="00322B5A">
        <w:trPr>
          <w:trHeight w:val="1236"/>
        </w:trPr>
        <w:tc>
          <w:tcPr>
            <w:tcW w:w="421"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2.1.-2.8</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w:t>
            </w:r>
          </w:p>
        </w:tc>
        <w:tc>
          <w:tcPr>
            <w:tcW w:w="1265"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1. </w:t>
            </w:r>
            <w:r w:rsidRPr="002824CA">
              <w:rPr>
                <w:rFonts w:ascii="Times New Roman" w:hAnsi="Times New Roman"/>
                <w:sz w:val="24"/>
                <w:szCs w:val="24"/>
              </w:rPr>
              <w:t>Организация процессов приготовления и подг</w:t>
            </w:r>
            <w:r w:rsidRPr="002824CA">
              <w:rPr>
                <w:rFonts w:ascii="Times New Roman" w:hAnsi="Times New Roman"/>
                <w:sz w:val="24"/>
                <w:szCs w:val="24"/>
              </w:rPr>
              <w:t>о</w:t>
            </w:r>
            <w:r w:rsidRPr="002824CA">
              <w:rPr>
                <w:rFonts w:ascii="Times New Roman" w:hAnsi="Times New Roman"/>
                <w:sz w:val="24"/>
                <w:szCs w:val="24"/>
              </w:rPr>
              <w:t>товки к реализации горячих блюд, кулинарных изделий, закусок сложного ассортимента</w:t>
            </w:r>
          </w:p>
        </w:tc>
        <w:tc>
          <w:tcPr>
            <w:tcW w:w="455"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34</w:t>
            </w:r>
          </w:p>
        </w:tc>
        <w:tc>
          <w:tcPr>
            <w:tcW w:w="319"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34</w:t>
            </w:r>
          </w:p>
        </w:tc>
        <w:tc>
          <w:tcPr>
            <w:tcW w:w="547" w:type="pct"/>
            <w:tcBorders>
              <w:top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455"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6"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03"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669"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22B5A">
        <w:trPr>
          <w:trHeight w:val="418"/>
        </w:trPr>
        <w:tc>
          <w:tcPr>
            <w:tcW w:w="421"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2.1.-2.8</w:t>
            </w:r>
          </w:p>
        </w:tc>
        <w:tc>
          <w:tcPr>
            <w:tcW w:w="1265"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Раздел модуля 2.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Приготовление, творческое офор</w:t>
            </w:r>
            <w:r w:rsidRPr="002824CA">
              <w:rPr>
                <w:rFonts w:ascii="Times New Roman" w:hAnsi="Times New Roman"/>
                <w:sz w:val="24"/>
                <w:szCs w:val="24"/>
              </w:rPr>
              <w:t>м</w:t>
            </w:r>
            <w:r w:rsidRPr="002824CA">
              <w:rPr>
                <w:rFonts w:ascii="Times New Roman" w:hAnsi="Times New Roman"/>
                <w:sz w:val="24"/>
                <w:szCs w:val="24"/>
              </w:rPr>
              <w:t>ление и подготовка к реализации горячих блюд, кулинарных изд</w:t>
            </w:r>
            <w:r w:rsidRPr="002824CA">
              <w:rPr>
                <w:rFonts w:ascii="Times New Roman" w:hAnsi="Times New Roman"/>
                <w:sz w:val="24"/>
                <w:szCs w:val="24"/>
              </w:rPr>
              <w:t>е</w:t>
            </w:r>
            <w:r w:rsidRPr="002824CA">
              <w:rPr>
                <w:rFonts w:ascii="Times New Roman" w:hAnsi="Times New Roman"/>
                <w:sz w:val="24"/>
                <w:szCs w:val="24"/>
              </w:rPr>
              <w:t>лий, закусок сложного ассортиме</w:t>
            </w:r>
            <w:r w:rsidRPr="002824CA">
              <w:rPr>
                <w:rFonts w:ascii="Times New Roman" w:hAnsi="Times New Roman"/>
                <w:sz w:val="24"/>
                <w:szCs w:val="24"/>
              </w:rPr>
              <w:t>н</w:t>
            </w:r>
            <w:r w:rsidRPr="002824CA">
              <w:rPr>
                <w:rFonts w:ascii="Times New Roman" w:hAnsi="Times New Roman"/>
                <w:sz w:val="24"/>
                <w:szCs w:val="24"/>
              </w:rPr>
              <w:t>та</w:t>
            </w:r>
          </w:p>
        </w:tc>
        <w:tc>
          <w:tcPr>
            <w:tcW w:w="455"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86</w:t>
            </w:r>
          </w:p>
        </w:tc>
        <w:tc>
          <w:tcPr>
            <w:tcW w:w="319"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86</w:t>
            </w:r>
          </w:p>
        </w:tc>
        <w:tc>
          <w:tcPr>
            <w:tcW w:w="547"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42</w:t>
            </w:r>
          </w:p>
        </w:tc>
        <w:tc>
          <w:tcPr>
            <w:tcW w:w="455"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16</w:t>
            </w:r>
          </w:p>
        </w:tc>
        <w:tc>
          <w:tcPr>
            <w:tcW w:w="366"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03"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669"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22B5A">
        <w:tc>
          <w:tcPr>
            <w:tcW w:w="421"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2.1-2.8</w:t>
            </w:r>
          </w:p>
        </w:tc>
        <w:tc>
          <w:tcPr>
            <w:tcW w:w="1265"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 и производственная пра</w:t>
            </w:r>
            <w:r w:rsidRPr="002824CA">
              <w:rPr>
                <w:rFonts w:ascii="Times New Roman" w:hAnsi="Times New Roman"/>
                <w:sz w:val="24"/>
                <w:szCs w:val="24"/>
              </w:rPr>
              <w:t>к</w:t>
            </w:r>
            <w:r w:rsidRPr="002824CA">
              <w:rPr>
                <w:rFonts w:ascii="Times New Roman" w:hAnsi="Times New Roman"/>
                <w:sz w:val="24"/>
                <w:szCs w:val="24"/>
              </w:rPr>
              <w:t>тика</w:t>
            </w:r>
          </w:p>
        </w:tc>
        <w:tc>
          <w:tcPr>
            <w:tcW w:w="45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216</w:t>
            </w:r>
          </w:p>
        </w:tc>
        <w:tc>
          <w:tcPr>
            <w:tcW w:w="1321" w:type="pct"/>
            <w:gridSpan w:val="3"/>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c>
          <w:tcPr>
            <w:tcW w:w="366" w:type="pct"/>
            <w:tcBorders>
              <w:left w:val="single" w:sz="12" w:space="0" w:color="auto"/>
              <w:bottom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72</w:t>
            </w:r>
          </w:p>
        </w:tc>
        <w:tc>
          <w:tcPr>
            <w:tcW w:w="503" w:type="pct"/>
            <w:tcBorders>
              <w:left w:val="single" w:sz="12" w:space="0" w:color="auto"/>
              <w:bottom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144</w:t>
            </w:r>
          </w:p>
        </w:tc>
        <w:tc>
          <w:tcPr>
            <w:tcW w:w="669"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22B5A">
        <w:tc>
          <w:tcPr>
            <w:tcW w:w="421"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p>
        </w:tc>
        <w:tc>
          <w:tcPr>
            <w:tcW w:w="1265"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Всего:</w:t>
            </w:r>
          </w:p>
        </w:tc>
        <w:tc>
          <w:tcPr>
            <w:tcW w:w="455"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336</w:t>
            </w:r>
          </w:p>
        </w:tc>
        <w:tc>
          <w:tcPr>
            <w:tcW w:w="319"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120</w:t>
            </w:r>
          </w:p>
        </w:tc>
        <w:tc>
          <w:tcPr>
            <w:tcW w:w="547"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48</w:t>
            </w:r>
          </w:p>
        </w:tc>
        <w:tc>
          <w:tcPr>
            <w:tcW w:w="455"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16</w:t>
            </w:r>
          </w:p>
        </w:tc>
        <w:tc>
          <w:tcPr>
            <w:tcW w:w="366"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72</w:t>
            </w:r>
          </w:p>
        </w:tc>
        <w:tc>
          <w:tcPr>
            <w:tcW w:w="503"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144</w:t>
            </w:r>
          </w:p>
        </w:tc>
        <w:tc>
          <w:tcPr>
            <w:tcW w:w="669"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w:t>
            </w:r>
          </w:p>
        </w:tc>
      </w:tr>
    </w:tbl>
    <w:p w:rsidR="004B6EAC" w:rsidRPr="002824CA" w:rsidRDefault="004B6EAC" w:rsidP="00523FAA">
      <w:pPr>
        <w:spacing w:after="0"/>
        <w:jc w:val="both"/>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br w:type="page"/>
      </w:r>
    </w:p>
    <w:p w:rsidR="004B6EAC" w:rsidRPr="002824CA" w:rsidRDefault="004B6EAC" w:rsidP="00523FAA">
      <w:pPr>
        <w:spacing w:after="0"/>
        <w:jc w:val="both"/>
        <w:rPr>
          <w:rFonts w:ascii="Times New Roman" w:hAnsi="Times New Roman"/>
          <w:b/>
          <w:sz w:val="24"/>
          <w:szCs w:val="24"/>
        </w:rPr>
      </w:pPr>
      <w:r w:rsidRPr="002824CA">
        <w:rPr>
          <w:rFonts w:ascii="Times New Roman" w:hAnsi="Times New Roman"/>
          <w:b/>
          <w:sz w:val="24"/>
          <w:szCs w:val="24"/>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9"/>
        <w:gridCol w:w="11229"/>
        <w:gridCol w:w="1238"/>
      </w:tblGrid>
      <w:tr w:rsidR="004B6EAC" w:rsidRPr="002824CA" w:rsidTr="00322B5A">
        <w:tc>
          <w:tcPr>
            <w:tcW w:w="938"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Наименование разделов и тем профессионал</w:t>
            </w:r>
            <w:r w:rsidRPr="002824CA">
              <w:rPr>
                <w:rFonts w:ascii="Times New Roman" w:hAnsi="Times New Roman"/>
                <w:b/>
                <w:bCs/>
                <w:sz w:val="24"/>
                <w:szCs w:val="24"/>
              </w:rPr>
              <w:t>ь</w:t>
            </w:r>
            <w:r w:rsidRPr="002824CA">
              <w:rPr>
                <w:rFonts w:ascii="Times New Roman" w:hAnsi="Times New Roman"/>
                <w:b/>
                <w:bCs/>
                <w:sz w:val="24"/>
                <w:szCs w:val="24"/>
              </w:rPr>
              <w:t>ного модуля (ПМ), ме</w:t>
            </w:r>
            <w:r w:rsidRPr="002824CA">
              <w:rPr>
                <w:rFonts w:ascii="Times New Roman" w:hAnsi="Times New Roman"/>
                <w:b/>
                <w:bCs/>
                <w:sz w:val="24"/>
                <w:szCs w:val="24"/>
              </w:rPr>
              <w:t>ж</w:t>
            </w:r>
            <w:r w:rsidRPr="002824CA">
              <w:rPr>
                <w:rFonts w:ascii="Times New Roman" w:hAnsi="Times New Roman"/>
                <w:b/>
                <w:bCs/>
                <w:sz w:val="24"/>
                <w:szCs w:val="24"/>
              </w:rPr>
              <w:t>дисциплинарных ку</w:t>
            </w:r>
            <w:r w:rsidRPr="002824CA">
              <w:rPr>
                <w:rFonts w:ascii="Times New Roman" w:hAnsi="Times New Roman"/>
                <w:b/>
                <w:bCs/>
                <w:sz w:val="24"/>
                <w:szCs w:val="24"/>
              </w:rPr>
              <w:t>р</w:t>
            </w:r>
            <w:r w:rsidRPr="002824CA">
              <w:rPr>
                <w:rFonts w:ascii="Times New Roman" w:hAnsi="Times New Roman"/>
                <w:b/>
                <w:bCs/>
                <w:sz w:val="24"/>
                <w:szCs w:val="24"/>
              </w:rPr>
              <w:t>сов (МДК)</w:t>
            </w:r>
          </w:p>
        </w:tc>
        <w:tc>
          <w:tcPr>
            <w:tcW w:w="3659" w:type="pct"/>
            <w:gridSpan w:val="2"/>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Содержание учебного материала</w:t>
            </w:r>
          </w:p>
        </w:tc>
        <w:tc>
          <w:tcPr>
            <w:tcW w:w="403"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часов</w:t>
            </w:r>
          </w:p>
        </w:tc>
      </w:tr>
      <w:tr w:rsidR="004B6EAC" w:rsidRPr="002824CA" w:rsidTr="00322B5A">
        <w:tc>
          <w:tcPr>
            <w:tcW w:w="938"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w:t>
            </w:r>
          </w:p>
        </w:tc>
        <w:tc>
          <w:tcPr>
            <w:tcW w:w="3659" w:type="pct"/>
            <w:gridSpan w:val="2"/>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403"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r>
      <w:tr w:rsidR="004B6EAC" w:rsidRPr="002824CA" w:rsidTr="00322B5A">
        <w:trPr>
          <w:trHeight w:val="508"/>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Раздел модуля 1. Организация процессов приготовления и подготовки к реализации горячих блюд, кулинарных изделий, з</w:t>
            </w:r>
            <w:r w:rsidRPr="002824CA">
              <w:rPr>
                <w:rFonts w:ascii="Times New Roman" w:hAnsi="Times New Roman"/>
                <w:b/>
                <w:sz w:val="24"/>
                <w:szCs w:val="24"/>
              </w:rPr>
              <w:t>а</w:t>
            </w:r>
            <w:r w:rsidRPr="002824CA">
              <w:rPr>
                <w:rFonts w:ascii="Times New Roman" w:hAnsi="Times New Roman"/>
                <w:b/>
                <w:sz w:val="24"/>
                <w:szCs w:val="24"/>
              </w:rPr>
              <w:t>кусок сложного ассортимента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34</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МДК. 02.01. </w:t>
            </w:r>
            <w:r w:rsidRPr="002824CA">
              <w:rPr>
                <w:rStyle w:val="Hyperlink1"/>
                <w:rFonts w:ascii="Times New Roman" w:hAnsi="Times New Roman"/>
                <w:b/>
                <w:iCs/>
                <w:sz w:val="24"/>
                <w:szCs w:val="24"/>
                <w:lang w:eastAsia="ru-RU"/>
              </w:rPr>
              <w:t>Организация процессов приготовления, подготовки к реализации гор</w:t>
            </w:r>
            <w:r>
              <w:rPr>
                <w:rStyle w:val="Hyperlink1"/>
                <w:rFonts w:ascii="Times New Roman" w:hAnsi="Times New Roman"/>
                <w:b/>
                <w:iCs/>
                <w:sz w:val="24"/>
                <w:szCs w:val="24"/>
                <w:lang w:eastAsia="ru-RU"/>
              </w:rPr>
              <w:t xml:space="preserve">ячих блюд, кулинарных изделий, </w:t>
            </w:r>
            <w:r w:rsidRPr="002824CA">
              <w:rPr>
                <w:rStyle w:val="Hyperlink1"/>
                <w:rFonts w:ascii="Times New Roman" w:hAnsi="Times New Roman"/>
                <w:b/>
                <w:iCs/>
                <w:sz w:val="24"/>
                <w:szCs w:val="24"/>
                <w:lang w:eastAsia="ru-RU"/>
              </w:rPr>
              <w:t>закусок сложного ассортимента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Классификация и ассо</w:t>
            </w:r>
            <w:r w:rsidRPr="002824CA">
              <w:rPr>
                <w:rFonts w:ascii="Times New Roman" w:hAnsi="Times New Roman"/>
                <w:bCs/>
                <w:sz w:val="24"/>
                <w:szCs w:val="24"/>
              </w:rPr>
              <w:t>р</w:t>
            </w:r>
            <w:r w:rsidRPr="002824CA">
              <w:rPr>
                <w:rFonts w:ascii="Times New Roman" w:hAnsi="Times New Roman"/>
                <w:bCs/>
                <w:sz w:val="24"/>
                <w:szCs w:val="24"/>
              </w:rPr>
              <w:t>тимент горячей кулина</w:t>
            </w:r>
            <w:r w:rsidRPr="002824CA">
              <w:rPr>
                <w:rFonts w:ascii="Times New Roman" w:hAnsi="Times New Roman"/>
                <w:bCs/>
                <w:sz w:val="24"/>
                <w:szCs w:val="24"/>
              </w:rPr>
              <w:t>р</w:t>
            </w:r>
            <w:r w:rsidRPr="002824CA">
              <w:rPr>
                <w:rFonts w:ascii="Times New Roman" w:hAnsi="Times New Roman"/>
                <w:bCs/>
                <w:sz w:val="24"/>
                <w:szCs w:val="24"/>
              </w:rPr>
              <w:t>ной продукции сложного приготовления</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Классификация, ассортимент горячей кулинарной продукции сложного приготовления</w:t>
            </w:r>
            <w:r w:rsidRPr="002824CA">
              <w:rPr>
                <w:rFonts w:ascii="Times New Roman" w:hAnsi="Times New Roman"/>
                <w:bCs/>
                <w:sz w:val="24"/>
                <w:szCs w:val="24"/>
              </w:rPr>
              <w:t>.</w:t>
            </w:r>
            <w:r w:rsidRPr="002824CA">
              <w:rPr>
                <w:rFonts w:ascii="Times New Roman" w:hAnsi="Times New Roman"/>
                <w:sz w:val="24"/>
                <w:szCs w:val="24"/>
              </w:rPr>
              <w:t xml:space="preserve"> Актуальные направления в разработке и совершенствовании ассортимента горячей кулинарной продукции с учетом типа организации питания, ее специализации, применяемых методов  обслуживания</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2"/>
                <w:kern w:val="36"/>
                <w:sz w:val="24"/>
                <w:szCs w:val="24"/>
              </w:rPr>
              <w:t>ГОСТ 30390-2013 Услуги общественного питания. Продукция общественного питания, реализуемая населению. Общие технические условия (терминология, классификация, общие требования к качеству и безопасности  продукции общественного питания)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2"/>
                <w:kern w:val="36"/>
                <w:sz w:val="24"/>
                <w:szCs w:val="24"/>
              </w:rPr>
              <w:t>Международные термины, понятия в области приготовления горячей кулинарной продукции, примен</w:t>
            </w:r>
            <w:r w:rsidRPr="002824CA">
              <w:rPr>
                <w:rFonts w:ascii="Times New Roman" w:hAnsi="Times New Roman"/>
                <w:spacing w:val="2"/>
                <w:kern w:val="36"/>
                <w:sz w:val="24"/>
                <w:szCs w:val="24"/>
              </w:rPr>
              <w:t>я</w:t>
            </w:r>
            <w:r w:rsidRPr="002824CA">
              <w:rPr>
                <w:rFonts w:ascii="Times New Roman" w:hAnsi="Times New Roman"/>
                <w:spacing w:val="2"/>
                <w:kern w:val="36"/>
                <w:sz w:val="24"/>
                <w:szCs w:val="24"/>
              </w:rPr>
              <w:t>емые в ресторанном бизнесе</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Составление ассортимента горячей кулинарной продукции в соответствии с типом предприятия, специ</w:t>
            </w:r>
            <w:r w:rsidRPr="002824CA">
              <w:rPr>
                <w:rFonts w:ascii="Times New Roman" w:hAnsi="Times New Roman"/>
                <w:sz w:val="24"/>
                <w:szCs w:val="24"/>
              </w:rPr>
              <w:t>а</w:t>
            </w:r>
            <w:r w:rsidRPr="002824CA">
              <w:rPr>
                <w:rFonts w:ascii="Times New Roman" w:hAnsi="Times New Roman"/>
                <w:sz w:val="24"/>
                <w:szCs w:val="24"/>
              </w:rPr>
              <w:t>лизацией и видом приема пищи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Характеристика проце</w:t>
            </w:r>
            <w:r w:rsidRPr="002824CA">
              <w:rPr>
                <w:rFonts w:ascii="Times New Roman" w:hAnsi="Times New Roman"/>
                <w:bCs/>
                <w:sz w:val="24"/>
                <w:szCs w:val="24"/>
              </w:rPr>
              <w:t>с</w:t>
            </w:r>
            <w:r w:rsidRPr="002824CA">
              <w:rPr>
                <w:rFonts w:ascii="Times New Roman" w:hAnsi="Times New Roman"/>
                <w:bCs/>
                <w:sz w:val="24"/>
                <w:szCs w:val="24"/>
              </w:rPr>
              <w:t>сов приготовления, по</w:t>
            </w:r>
            <w:r w:rsidRPr="002824CA">
              <w:rPr>
                <w:rFonts w:ascii="Times New Roman" w:hAnsi="Times New Roman"/>
                <w:bCs/>
                <w:sz w:val="24"/>
                <w:szCs w:val="24"/>
              </w:rPr>
              <w:t>д</w:t>
            </w:r>
            <w:r w:rsidRPr="002824CA">
              <w:rPr>
                <w:rFonts w:ascii="Times New Roman" w:hAnsi="Times New Roman"/>
                <w:bCs/>
                <w:sz w:val="24"/>
                <w:szCs w:val="24"/>
              </w:rPr>
              <w:t>готовки к реализации г</w:t>
            </w:r>
            <w:r w:rsidRPr="002824CA">
              <w:rPr>
                <w:rFonts w:ascii="Times New Roman" w:hAnsi="Times New Roman"/>
                <w:bCs/>
                <w:sz w:val="24"/>
                <w:szCs w:val="24"/>
              </w:rPr>
              <w:t>о</w:t>
            </w:r>
            <w:r w:rsidRPr="002824CA">
              <w:rPr>
                <w:rFonts w:ascii="Times New Roman" w:hAnsi="Times New Roman"/>
                <w:bCs/>
                <w:sz w:val="24"/>
                <w:szCs w:val="24"/>
              </w:rPr>
              <w:t>рячих блюд, кулинарных изделий и закусок сло</w:t>
            </w:r>
            <w:r w:rsidRPr="002824CA">
              <w:rPr>
                <w:rFonts w:ascii="Times New Roman" w:hAnsi="Times New Roman"/>
                <w:bCs/>
                <w:sz w:val="24"/>
                <w:szCs w:val="24"/>
              </w:rPr>
              <w:t>ж</w:t>
            </w:r>
            <w:r w:rsidRPr="002824CA">
              <w:rPr>
                <w:rFonts w:ascii="Times New Roman" w:hAnsi="Times New Roman"/>
                <w:bCs/>
                <w:sz w:val="24"/>
                <w:szCs w:val="24"/>
              </w:rPr>
              <w:t>ного ассортимента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DE3CE0" w:rsidRDefault="004B6EAC" w:rsidP="00523FAA">
            <w:pPr>
              <w:pStyle w:val="ListParagraph"/>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Основные принципы приготовления горячей кулинарной продукции: безопасность, сочетаемость, взаим</w:t>
            </w:r>
            <w:r w:rsidRPr="00DE3CE0">
              <w:rPr>
                <w:rFonts w:ascii="Times New Roman" w:hAnsi="Times New Roman" w:cs="Times New Roman"/>
                <w:sz w:val="24"/>
                <w:szCs w:val="24"/>
              </w:rPr>
              <w:t>о</w:t>
            </w:r>
            <w:r w:rsidRPr="00DE3CE0">
              <w:rPr>
                <w:rFonts w:ascii="Times New Roman" w:hAnsi="Times New Roman" w:cs="Times New Roman"/>
                <w:sz w:val="24"/>
                <w:szCs w:val="24"/>
              </w:rPr>
              <w:t>заменяемость пищевых продуктов Способы термической обработки пищевых продуктов и технологич</w:t>
            </w:r>
            <w:r w:rsidRPr="00DE3CE0">
              <w:rPr>
                <w:rFonts w:ascii="Times New Roman" w:hAnsi="Times New Roman" w:cs="Times New Roman"/>
                <w:sz w:val="24"/>
                <w:szCs w:val="24"/>
              </w:rPr>
              <w:t>е</w:t>
            </w:r>
            <w:r w:rsidRPr="00DE3CE0">
              <w:rPr>
                <w:rFonts w:ascii="Times New Roman" w:hAnsi="Times New Roman" w:cs="Times New Roman"/>
                <w:sz w:val="24"/>
                <w:szCs w:val="24"/>
              </w:rPr>
              <w:t>ское оборудование, обеспечивающее их применение.</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Процессы, происходящие при термической обработке продуктов, формирующие качество горячей кул</w:t>
            </w:r>
            <w:r w:rsidRPr="002824CA">
              <w:rPr>
                <w:rFonts w:ascii="Times New Roman" w:hAnsi="Times New Roman"/>
                <w:sz w:val="24"/>
                <w:szCs w:val="24"/>
              </w:rPr>
              <w:t>и</w:t>
            </w:r>
            <w:r w:rsidRPr="002824CA">
              <w:rPr>
                <w:rFonts w:ascii="Times New Roman" w:hAnsi="Times New Roman"/>
                <w:sz w:val="24"/>
                <w:szCs w:val="24"/>
              </w:rPr>
              <w:t>нарной продукции. Способы сокращения потерь в процессе приготовления горячей кулинарной проду</w:t>
            </w:r>
            <w:r w:rsidRPr="002824CA">
              <w:rPr>
                <w:rFonts w:ascii="Times New Roman" w:hAnsi="Times New Roman"/>
                <w:sz w:val="24"/>
                <w:szCs w:val="24"/>
              </w:rPr>
              <w:t>к</w:t>
            </w:r>
            <w:r w:rsidRPr="002824CA">
              <w:rPr>
                <w:rFonts w:ascii="Times New Roman" w:hAnsi="Times New Roman"/>
                <w:sz w:val="24"/>
                <w:szCs w:val="24"/>
              </w:rPr>
              <w:t>ции</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DE3CE0" w:rsidRDefault="004B6EAC" w:rsidP="00523FAA">
            <w:pPr>
              <w:pStyle w:val="ListParagraph"/>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Технологический цикл приготовления и подготовки к реализации горячей кулинарной продукции. Хара</w:t>
            </w:r>
            <w:r w:rsidRPr="00DE3CE0">
              <w:rPr>
                <w:rFonts w:ascii="Times New Roman" w:hAnsi="Times New Roman" w:cs="Times New Roman"/>
                <w:sz w:val="24"/>
                <w:szCs w:val="24"/>
              </w:rPr>
              <w:t>к</w:t>
            </w:r>
            <w:r w:rsidRPr="00DE3CE0">
              <w:rPr>
                <w:rFonts w:ascii="Times New Roman" w:hAnsi="Times New Roman" w:cs="Times New Roman"/>
                <w:sz w:val="24"/>
                <w:szCs w:val="24"/>
              </w:rPr>
              <w:t>теристика этапов. Выбор и комбинирование различных способов приготовления горячей  кулинарной продукции с учетом 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w:t>
            </w:r>
            <w:r w:rsidRPr="00DE3CE0">
              <w:rPr>
                <w:rFonts w:ascii="Times New Roman" w:hAnsi="Times New Roman" w:cs="Times New Roman"/>
                <w:sz w:val="24"/>
                <w:szCs w:val="24"/>
              </w:rPr>
              <w:t>е</w:t>
            </w:r>
            <w:r w:rsidRPr="00DE3CE0">
              <w:rPr>
                <w:rFonts w:ascii="Times New Roman" w:hAnsi="Times New Roman" w:cs="Times New Roman"/>
                <w:sz w:val="24"/>
                <w:szCs w:val="24"/>
              </w:rPr>
              <w:t>дение контроля сырья, продуктов, функционирования технологического оборудования и т.д. (ГОСТ 30390-2013).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Организация хранения готовой горячей кулинарной продукции: термостатирование, интенсивное охл</w:t>
            </w:r>
            <w:r w:rsidRPr="002824CA">
              <w:rPr>
                <w:rFonts w:ascii="Times New Roman" w:hAnsi="Times New Roman"/>
                <w:sz w:val="24"/>
                <w:szCs w:val="24"/>
              </w:rPr>
              <w:t>а</w:t>
            </w:r>
            <w:r w:rsidRPr="002824CA">
              <w:rPr>
                <w:rFonts w:ascii="Times New Roman" w:hAnsi="Times New Roman"/>
                <w:sz w:val="24"/>
                <w:szCs w:val="24"/>
              </w:rPr>
              <w:t>ждение, шоковая заморозка: условия, температурный режим, сроки хранения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65"/>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Органолептическая оценка качества  готовой горячей кулинарной продукции. Подготовка к реализации готовой горячей кулинарной продукции с учетом типа организации питания, метода обслуживания, сп</w:t>
            </w:r>
            <w:r w:rsidRPr="002824CA">
              <w:rPr>
                <w:rFonts w:ascii="Times New Roman" w:hAnsi="Times New Roman"/>
                <w:sz w:val="24"/>
                <w:szCs w:val="24"/>
              </w:rPr>
              <w:t>о</w:t>
            </w:r>
            <w:r w:rsidRPr="002824CA">
              <w:rPr>
                <w:rFonts w:ascii="Times New Roman" w:hAnsi="Times New Roman"/>
                <w:sz w:val="24"/>
                <w:szCs w:val="24"/>
              </w:rPr>
              <w:t>соба подачи. Правила сервировки стола для различных видов горячей кулинарной продукции, приемов пищи. Выбор посуды для отпуска готовой горячей кулинарной продукции. Способы порционирования (комплектования), правила отпуска с прилавка/раздачи, упаковки на вынос, подготовки для транспортир</w:t>
            </w:r>
            <w:r w:rsidRPr="002824CA">
              <w:rPr>
                <w:rFonts w:ascii="Times New Roman" w:hAnsi="Times New Roman"/>
                <w:sz w:val="24"/>
                <w:szCs w:val="24"/>
              </w:rPr>
              <w:t>о</w:t>
            </w:r>
            <w:r w:rsidRPr="002824CA">
              <w:rPr>
                <w:rFonts w:ascii="Times New Roman" w:hAnsi="Times New Roman"/>
                <w:sz w:val="24"/>
                <w:szCs w:val="24"/>
              </w:rPr>
              <w:t>вания с учетом требований к безопасности готовой продукции. Срок хранения и срок годности готовой горячей кулинарной продукции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Практическое занятие.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sz w:val="24"/>
                <w:szCs w:val="24"/>
              </w:rPr>
              <w:t>Решение ситуационных задач по выявлению рисков в области обеспечения качества и безопасности гор</w:t>
            </w:r>
            <w:r w:rsidRPr="002824CA">
              <w:rPr>
                <w:rFonts w:ascii="Times New Roman" w:hAnsi="Times New Roman"/>
                <w:sz w:val="24"/>
                <w:szCs w:val="24"/>
              </w:rPr>
              <w:t>я</w:t>
            </w:r>
            <w:r w:rsidRPr="002824CA">
              <w:rPr>
                <w:rFonts w:ascii="Times New Roman" w:hAnsi="Times New Roman"/>
                <w:sz w:val="24"/>
                <w:szCs w:val="24"/>
              </w:rPr>
              <w:t>чей кулинарной продукции (по процессам, формирующим качество горячей кулинарной продукции, тр</w:t>
            </w:r>
            <w:r w:rsidRPr="002824CA">
              <w:rPr>
                <w:rFonts w:ascii="Times New Roman" w:hAnsi="Times New Roman"/>
                <w:sz w:val="24"/>
                <w:szCs w:val="24"/>
              </w:rPr>
              <w:t>е</w:t>
            </w:r>
            <w:r w:rsidRPr="002824CA">
              <w:rPr>
                <w:rFonts w:ascii="Times New Roman" w:hAnsi="Times New Roman"/>
                <w:sz w:val="24"/>
                <w:szCs w:val="24"/>
              </w:rPr>
              <w:t>бованиям системы ХАССП, СанПиН)</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1.3.</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Адаптация, разработка рецептур  горячих блюд, кулинарных изделий и закусок сложного ассо</w:t>
            </w:r>
            <w:r w:rsidRPr="002824CA">
              <w:rPr>
                <w:rFonts w:ascii="Times New Roman" w:hAnsi="Times New Roman"/>
                <w:bCs/>
                <w:sz w:val="24"/>
                <w:szCs w:val="24"/>
              </w:rPr>
              <w:t>р</w:t>
            </w:r>
            <w:r w:rsidRPr="002824CA">
              <w:rPr>
                <w:rFonts w:ascii="Times New Roman" w:hAnsi="Times New Roman"/>
                <w:bCs/>
                <w:sz w:val="24"/>
                <w:szCs w:val="24"/>
              </w:rPr>
              <w:t>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Правила адаптации рецептур с учетом взаимозаменяемости, кондиции сырья, продуктов, сезонности, и</w:t>
            </w:r>
            <w:r w:rsidRPr="002824CA">
              <w:rPr>
                <w:rFonts w:ascii="Times New Roman" w:hAnsi="Times New Roman"/>
                <w:sz w:val="24"/>
                <w:szCs w:val="24"/>
              </w:rPr>
              <w:t>с</w:t>
            </w:r>
            <w:r w:rsidRPr="002824CA">
              <w:rPr>
                <w:rFonts w:ascii="Times New Roman" w:hAnsi="Times New Roman"/>
                <w:sz w:val="24"/>
                <w:szCs w:val="24"/>
              </w:rPr>
              <w:t>пользования региональных видов сырья, изменения выхода готовой продукции, запросов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потребителей.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DE3CE0" w:rsidRDefault="004B6EAC" w:rsidP="00523FAA">
            <w:pPr>
              <w:pStyle w:val="ListParagraph"/>
              <w:spacing w:after="0" w:line="240" w:lineRule="auto"/>
              <w:ind w:left="0"/>
              <w:jc w:val="both"/>
              <w:rPr>
                <w:rFonts w:ascii="Times New Roman" w:hAnsi="Times New Roman" w:cs="Times New Roman"/>
                <w:spacing w:val="2"/>
                <w:kern w:val="36"/>
                <w:sz w:val="24"/>
                <w:szCs w:val="24"/>
              </w:rPr>
            </w:pPr>
            <w:r w:rsidRPr="00DE3CE0">
              <w:rPr>
                <w:rFonts w:ascii="Times New Roman" w:hAnsi="Times New Roman" w:cs="Times New Roman"/>
                <w:sz w:val="24"/>
                <w:szCs w:val="24"/>
              </w:rPr>
              <w:t>Правила, последовательность разработки авторских, брендовых рецептур блюд, кулинарных изделий, з</w:t>
            </w:r>
            <w:r w:rsidRPr="00DE3CE0">
              <w:rPr>
                <w:rFonts w:ascii="Times New Roman" w:hAnsi="Times New Roman" w:cs="Times New Roman"/>
                <w:sz w:val="24"/>
                <w:szCs w:val="24"/>
              </w:rPr>
              <w:t>а</w:t>
            </w:r>
            <w:r w:rsidRPr="00DE3CE0">
              <w:rPr>
                <w:rFonts w:ascii="Times New Roman" w:hAnsi="Times New Roman" w:cs="Times New Roman"/>
                <w:sz w:val="24"/>
                <w:szCs w:val="24"/>
              </w:rPr>
              <w:t>кусок.</w:t>
            </w:r>
            <w:r w:rsidRPr="00DE3CE0">
              <w:rPr>
                <w:rFonts w:ascii="Times New Roman" w:hAnsi="Times New Roman" w:cs="Times New Roman"/>
                <w:spacing w:val="2"/>
                <w:kern w:val="36"/>
                <w:sz w:val="24"/>
                <w:szCs w:val="24"/>
              </w:rPr>
              <w:t xml:space="preserve">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Правила расчета выхода горячей кулинарной продукции, гарниров, соусов к ним (ГОСТ</w:t>
            </w:r>
            <w:r w:rsidRPr="002824CA">
              <w:rPr>
                <w:rFonts w:ascii="Times New Roman" w:hAnsi="Times New Roman"/>
                <w:spacing w:val="2"/>
                <w:kern w:val="36"/>
                <w:sz w:val="24"/>
                <w:szCs w:val="24"/>
              </w:rPr>
              <w:t xml:space="preserve"> 31988-2012 Усл</w:t>
            </w:r>
            <w:r w:rsidRPr="002824CA">
              <w:rPr>
                <w:rFonts w:ascii="Times New Roman" w:hAnsi="Times New Roman"/>
                <w:spacing w:val="2"/>
                <w:kern w:val="36"/>
                <w:sz w:val="24"/>
                <w:szCs w:val="24"/>
              </w:rPr>
              <w:t>у</w:t>
            </w:r>
            <w:r w:rsidRPr="002824CA">
              <w:rPr>
                <w:rFonts w:ascii="Times New Roman" w:hAnsi="Times New Roman"/>
                <w:spacing w:val="2"/>
                <w:kern w:val="36"/>
                <w:sz w:val="24"/>
                <w:szCs w:val="24"/>
              </w:rPr>
              <w:t>ги общественного питания. Метод расчета отходов и потерь сырья и пищевых продуктов при произво</w:t>
            </w:r>
            <w:r w:rsidRPr="002824CA">
              <w:rPr>
                <w:rFonts w:ascii="Times New Roman" w:hAnsi="Times New Roman"/>
                <w:spacing w:val="2"/>
                <w:kern w:val="36"/>
                <w:sz w:val="24"/>
                <w:szCs w:val="24"/>
              </w:rPr>
              <w:t>д</w:t>
            </w:r>
            <w:r w:rsidRPr="002824CA">
              <w:rPr>
                <w:rFonts w:ascii="Times New Roman" w:hAnsi="Times New Roman"/>
                <w:spacing w:val="2"/>
                <w:kern w:val="36"/>
                <w:sz w:val="24"/>
                <w:szCs w:val="24"/>
              </w:rPr>
              <w:t>стве продукции общественного питания).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2"/>
                <w:kern w:val="36"/>
                <w:sz w:val="24"/>
                <w:szCs w:val="24"/>
              </w:rPr>
              <w:t>Правила разработки, оформления документов (актов проработки, технологических карт) (</w:t>
            </w:r>
            <w:r w:rsidRPr="002824CA">
              <w:rPr>
                <w:rFonts w:ascii="Times New Roman" w:hAnsi="Times New Roman"/>
                <w:iCs/>
                <w:sz w:val="24"/>
                <w:szCs w:val="24"/>
              </w:rPr>
              <w:t xml:space="preserve">ГОСТ </w:t>
            </w:r>
            <w:r w:rsidRPr="002824CA">
              <w:rPr>
                <w:rFonts w:ascii="Times New Roman" w:hAnsi="Times New Roman"/>
                <w:bCs/>
                <w:spacing w:val="2"/>
                <w:kern w:val="36"/>
                <w:sz w:val="24"/>
                <w:szCs w:val="24"/>
              </w:rPr>
              <w:t>31987-2012 Услуги общественного питания. Технологические документы на продукцию общественного пит</w:t>
            </w:r>
            <w:r w:rsidRPr="002824CA">
              <w:rPr>
                <w:rFonts w:ascii="Times New Roman" w:hAnsi="Times New Roman"/>
                <w:bCs/>
                <w:spacing w:val="2"/>
                <w:kern w:val="36"/>
                <w:sz w:val="24"/>
                <w:szCs w:val="24"/>
              </w:rPr>
              <w:t>а</w:t>
            </w:r>
            <w:r w:rsidRPr="002824CA">
              <w:rPr>
                <w:rFonts w:ascii="Times New Roman" w:hAnsi="Times New Roman"/>
                <w:bCs/>
                <w:spacing w:val="2"/>
                <w:kern w:val="36"/>
                <w:sz w:val="24"/>
                <w:szCs w:val="24"/>
              </w:rPr>
              <w:t>ния. Общие требования к оформлению, построению и содержанию)</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1.4.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Организация работ и те</w:t>
            </w:r>
            <w:r w:rsidRPr="002824CA">
              <w:rPr>
                <w:rFonts w:ascii="Times New Roman" w:hAnsi="Times New Roman"/>
                <w:sz w:val="24"/>
                <w:szCs w:val="24"/>
              </w:rPr>
              <w:t>х</w:t>
            </w:r>
            <w:r w:rsidRPr="002824CA">
              <w:rPr>
                <w:rFonts w:ascii="Times New Roman" w:hAnsi="Times New Roman"/>
                <w:sz w:val="24"/>
                <w:szCs w:val="24"/>
              </w:rPr>
              <w:t>ническое оснащение пр</w:t>
            </w:r>
            <w:r w:rsidRPr="002824CA">
              <w:rPr>
                <w:rFonts w:ascii="Times New Roman" w:hAnsi="Times New Roman"/>
                <w:sz w:val="24"/>
                <w:szCs w:val="24"/>
              </w:rPr>
              <w:t>о</w:t>
            </w:r>
            <w:r w:rsidRPr="002824CA">
              <w:rPr>
                <w:rFonts w:ascii="Times New Roman" w:hAnsi="Times New Roman"/>
                <w:sz w:val="24"/>
                <w:szCs w:val="24"/>
              </w:rPr>
              <w:t>цессов  приготовления, хранения, подготовки к реализации горячей к</w:t>
            </w:r>
            <w:r w:rsidRPr="002824CA">
              <w:rPr>
                <w:rFonts w:ascii="Times New Roman" w:hAnsi="Times New Roman"/>
                <w:sz w:val="24"/>
                <w:szCs w:val="24"/>
              </w:rPr>
              <w:t>у</w:t>
            </w:r>
            <w:r w:rsidRPr="002824CA">
              <w:rPr>
                <w:rFonts w:ascii="Times New Roman" w:hAnsi="Times New Roman"/>
                <w:sz w:val="24"/>
                <w:szCs w:val="24"/>
              </w:rPr>
              <w:t>линарной продукции сложного ассортимента</w:t>
            </w: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 xml:space="preserve">Организация и техническое оснащение работ в зоне кухни по приготовлению, хранению и подготовке к реализации супов (суповом отделении горячего цеха).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Виды, назначение технологического оборудования и производственного инвентаря, инструментов, пос</w:t>
            </w:r>
            <w:r w:rsidRPr="002824CA">
              <w:rPr>
                <w:rFonts w:ascii="Times New Roman" w:hAnsi="Times New Roman"/>
                <w:bCs/>
                <w:sz w:val="24"/>
                <w:szCs w:val="24"/>
              </w:rPr>
              <w:t>у</w:t>
            </w:r>
            <w:r w:rsidRPr="002824CA">
              <w:rPr>
                <w:rFonts w:ascii="Times New Roman" w:hAnsi="Times New Roman"/>
                <w:bCs/>
                <w:sz w:val="24"/>
                <w:szCs w:val="24"/>
              </w:rPr>
              <w:t>ды, правила их подбора и безопасного использования, правила ухода за ними.</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Требования к организации рабочих мест, риски в области безопасности процессов приготовления и реал</w:t>
            </w:r>
            <w:r w:rsidRPr="002824CA">
              <w:rPr>
                <w:rFonts w:ascii="Times New Roman" w:hAnsi="Times New Roman"/>
                <w:sz w:val="24"/>
                <w:szCs w:val="24"/>
              </w:rPr>
              <w:t>и</w:t>
            </w:r>
            <w:r w:rsidRPr="002824CA">
              <w:rPr>
                <w:rFonts w:ascii="Times New Roman" w:hAnsi="Times New Roman"/>
                <w:sz w:val="24"/>
                <w:szCs w:val="24"/>
              </w:rPr>
              <w:t>зации.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Требования к организации складирования и хранения</w:t>
            </w:r>
            <w:r w:rsidRPr="002824CA">
              <w:rPr>
                <w:rStyle w:val="FontStyle121"/>
                <w:rFonts w:ascii="Times New Roman" w:hAnsi="Times New Roman"/>
                <w:sz w:val="24"/>
                <w:szCs w:val="24"/>
              </w:rPr>
              <w:t xml:space="preserve"> неиспользованных продуктов, полуфабрикатов для супов, готовых супов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 xml:space="preserve">Организация и техническое оснащение работ в зонах кухни по приготовлению, хранению и подготовке к реализации соусов, гарниров, горячих блюд, кулинарных изделий, закусок (соусном отделении горячего цеха). </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Виды, назначение технологического оборудования и производственного инвентаря, инструментов, пос</w:t>
            </w:r>
            <w:r w:rsidRPr="002824CA">
              <w:rPr>
                <w:rFonts w:ascii="Times New Roman" w:hAnsi="Times New Roman"/>
                <w:bCs/>
                <w:sz w:val="24"/>
                <w:szCs w:val="24"/>
              </w:rPr>
              <w:t>у</w:t>
            </w:r>
            <w:r w:rsidRPr="002824CA">
              <w:rPr>
                <w:rFonts w:ascii="Times New Roman" w:hAnsi="Times New Roman"/>
                <w:bCs/>
                <w:sz w:val="24"/>
                <w:szCs w:val="24"/>
              </w:rPr>
              <w:t>ды, правила их подбора и безопасного использования, правила ухода за ними.</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Требования к организации рабочих мест, риски в области безопасности процессов приготовления и реал</w:t>
            </w:r>
            <w:r w:rsidRPr="002824CA">
              <w:rPr>
                <w:rFonts w:ascii="Times New Roman" w:hAnsi="Times New Roman"/>
                <w:sz w:val="24"/>
                <w:szCs w:val="24"/>
              </w:rPr>
              <w:t>и</w:t>
            </w:r>
            <w:r w:rsidRPr="002824CA">
              <w:rPr>
                <w:rFonts w:ascii="Times New Roman" w:hAnsi="Times New Roman"/>
                <w:sz w:val="24"/>
                <w:szCs w:val="24"/>
              </w:rPr>
              <w:t>зации.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Требования к организации складирования и хранения</w:t>
            </w:r>
            <w:r w:rsidRPr="002824CA">
              <w:rPr>
                <w:rStyle w:val="FontStyle121"/>
                <w:rFonts w:ascii="Times New Roman" w:hAnsi="Times New Roman"/>
                <w:sz w:val="24"/>
                <w:szCs w:val="24"/>
              </w:rPr>
              <w:t xml:space="preserve"> неиспользованных продуктов, полуфабрикатов для соусов, горячих блюд, кулинарных изделий, закусок</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Практическое занятие.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Решение ситуационных задач по организации рабочих мест, безопасных условий труда в различных зонах кухни ресторана по приготовлению горячей кулинарной продукции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rPr>
          <w:trHeight w:val="558"/>
        </w:trPr>
        <w:tc>
          <w:tcPr>
            <w:tcW w:w="4597"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Самостоятельная учебная работа при изучении раздела 1</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bCs/>
                <w:spacing w:val="2"/>
                <w:kern w:val="36"/>
                <w:sz w:val="24"/>
                <w:szCs w:val="24"/>
              </w:rPr>
            </w:pPr>
            <w:r w:rsidRPr="00DE3CE0">
              <w:rPr>
                <w:rFonts w:ascii="Times New Roman" w:hAnsi="Times New Roman" w:cs="Times New Roman"/>
                <w:bCs/>
                <w:spacing w:val="2"/>
                <w:kern w:val="36"/>
                <w:sz w:val="24"/>
                <w:szCs w:val="24"/>
              </w:rPr>
              <w:t>Систематическая проработка конспектов учебных занятий, учебной и специальной литературы (по вопросам, составле</w:t>
            </w:r>
            <w:r w:rsidRPr="00DE3CE0">
              <w:rPr>
                <w:rFonts w:ascii="Times New Roman" w:hAnsi="Times New Roman" w:cs="Times New Roman"/>
                <w:bCs/>
                <w:spacing w:val="2"/>
                <w:kern w:val="36"/>
                <w:sz w:val="24"/>
                <w:szCs w:val="24"/>
              </w:rPr>
              <w:t>н</w:t>
            </w:r>
            <w:r w:rsidRPr="00DE3CE0">
              <w:rPr>
                <w:rFonts w:ascii="Times New Roman" w:hAnsi="Times New Roman" w:cs="Times New Roman"/>
                <w:bCs/>
                <w:spacing w:val="2"/>
                <w:kern w:val="36"/>
                <w:sz w:val="24"/>
                <w:szCs w:val="24"/>
              </w:rPr>
              <w:t xml:space="preserve">ным преподавателем). </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bCs/>
                <w:spacing w:val="2"/>
                <w:kern w:val="36"/>
                <w:sz w:val="24"/>
                <w:szCs w:val="24"/>
              </w:rPr>
              <w:t>Работа с нормативной и технологической документацией, справочной литературой (ГОСТ 30390-2013 Услуги обществе</w:t>
            </w:r>
            <w:r w:rsidRPr="00DE3CE0">
              <w:rPr>
                <w:rFonts w:ascii="Times New Roman" w:hAnsi="Times New Roman" w:cs="Times New Roman"/>
                <w:bCs/>
                <w:spacing w:val="2"/>
                <w:kern w:val="36"/>
                <w:sz w:val="24"/>
                <w:szCs w:val="24"/>
              </w:rPr>
              <w:t>н</w:t>
            </w:r>
            <w:r w:rsidRPr="00DE3CE0">
              <w:rPr>
                <w:rFonts w:ascii="Times New Roman" w:hAnsi="Times New Roman" w:cs="Times New Roman"/>
                <w:bCs/>
                <w:spacing w:val="2"/>
                <w:kern w:val="36"/>
                <w:sz w:val="24"/>
                <w:szCs w:val="24"/>
              </w:rPr>
              <w:t>ного питания. Продукция общественного питания, реализуемая населению. Общие технические условия; ГОСТ 31988-2012 Услуги общественного питания. Метод расчета отходов и потерь сырья и пищевых продуктов при производстве продукции общественного питания</w:t>
            </w:r>
            <w:r w:rsidRPr="00DE3CE0">
              <w:rPr>
                <w:rFonts w:ascii="Times New Roman" w:hAnsi="Times New Roman" w:cs="Times New Roman"/>
                <w:spacing w:val="2"/>
                <w:kern w:val="36"/>
                <w:sz w:val="24"/>
                <w:szCs w:val="24"/>
              </w:rPr>
              <w:t xml:space="preserve">; </w:t>
            </w:r>
            <w:r w:rsidRPr="00DE3CE0">
              <w:rPr>
                <w:rFonts w:ascii="Times New Roman" w:hAnsi="Times New Roman" w:cs="Times New Roman"/>
                <w:iCs/>
                <w:sz w:val="24"/>
                <w:szCs w:val="24"/>
              </w:rPr>
              <w:t xml:space="preserve">ГОСТ </w:t>
            </w:r>
            <w:r w:rsidRPr="00DE3CE0">
              <w:rPr>
                <w:rFonts w:ascii="Times New Roman" w:hAnsi="Times New Roman" w:cs="Times New Roman"/>
                <w:bCs/>
                <w:spacing w:val="2"/>
                <w:kern w:val="36"/>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DE3CE0">
              <w:rPr>
                <w:rFonts w:ascii="Times New Roman" w:hAnsi="Times New Roman" w:cs="Times New Roman"/>
                <w:spacing w:val="2"/>
                <w:kern w:val="36"/>
                <w:sz w:val="24"/>
                <w:szCs w:val="24"/>
              </w:rPr>
              <w:t>)</w:t>
            </w:r>
            <w:r w:rsidRPr="00DE3CE0">
              <w:rPr>
                <w:rFonts w:ascii="Times New Roman" w:hAnsi="Times New Roman" w:cs="Times New Roman"/>
                <w:sz w:val="24"/>
                <w:szCs w:val="24"/>
              </w:rPr>
              <w:t>.</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Составление схем подбора и размещения оборудования, инвентаря, инструментов на рабочем месте для приготовления различных видов горячей кулинарной продукции. </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посуды (кухонной, столовой), новых видах сырья, продуктов и подготовка сообщений и презентаций. </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Решение ситуационных задач. </w:t>
            </w:r>
          </w:p>
          <w:p w:rsidR="004B6EAC" w:rsidRPr="00DE3CE0" w:rsidRDefault="004B6EAC" w:rsidP="004C05D2">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 1</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Раздел модуля 2. Приготовление, творческое оформление и подготовка к реализации горячих блюд, кулинарных изделий, з</w:t>
            </w:r>
            <w:r w:rsidRPr="002824CA">
              <w:rPr>
                <w:rFonts w:ascii="Times New Roman" w:hAnsi="Times New Roman"/>
                <w:b/>
                <w:sz w:val="24"/>
                <w:szCs w:val="24"/>
              </w:rPr>
              <w:t>а</w:t>
            </w:r>
            <w:r w:rsidRPr="002824CA">
              <w:rPr>
                <w:rFonts w:ascii="Times New Roman" w:hAnsi="Times New Roman"/>
                <w:b/>
                <w:sz w:val="24"/>
                <w:szCs w:val="24"/>
              </w:rPr>
              <w:t>кусок сложного ассортимента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86</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МДК 02.02. Процессы приготовления и подготовки к реализации </w:t>
            </w:r>
            <w:r>
              <w:rPr>
                <w:rFonts w:ascii="Times New Roman" w:hAnsi="Times New Roman"/>
                <w:b/>
                <w:sz w:val="24"/>
                <w:szCs w:val="24"/>
              </w:rPr>
              <w:t>горячих блюд, кулинарных изделий, закусок</w:t>
            </w:r>
            <w:r w:rsidRPr="002824CA">
              <w:rPr>
                <w:rFonts w:ascii="Times New Roman" w:hAnsi="Times New Roman"/>
                <w:b/>
                <w:sz w:val="24"/>
                <w:szCs w:val="24"/>
              </w:rPr>
              <w:t xml:space="preserve"> сложного а</w:t>
            </w:r>
            <w:r w:rsidRPr="002824CA">
              <w:rPr>
                <w:rFonts w:ascii="Times New Roman" w:hAnsi="Times New Roman"/>
                <w:b/>
                <w:sz w:val="24"/>
                <w:szCs w:val="24"/>
              </w:rPr>
              <w:t>с</w:t>
            </w:r>
            <w:r w:rsidRPr="002824CA">
              <w:rPr>
                <w:rFonts w:ascii="Times New Roman" w:hAnsi="Times New Roman"/>
                <w:b/>
                <w:sz w:val="24"/>
                <w:szCs w:val="24"/>
              </w:rPr>
              <w:t>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86</w:t>
            </w:r>
          </w:p>
        </w:tc>
      </w:tr>
      <w:tr w:rsidR="004B6EAC" w:rsidRPr="002824CA" w:rsidTr="00322B5A">
        <w:trPr>
          <w:trHeight w:val="227"/>
        </w:trPr>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r w:rsidRPr="002824CA">
              <w:rPr>
                <w:rFonts w:ascii="Times New Roman" w:hAnsi="Times New Roman"/>
                <w:bCs/>
                <w:sz w:val="24"/>
                <w:szCs w:val="24"/>
              </w:rPr>
              <w:t>Приготовление и подготовка к реализ</w:t>
            </w:r>
            <w:r w:rsidRPr="002824CA">
              <w:rPr>
                <w:rFonts w:ascii="Times New Roman" w:hAnsi="Times New Roman"/>
                <w:bCs/>
                <w:sz w:val="24"/>
                <w:szCs w:val="24"/>
              </w:rPr>
              <w:t>а</w:t>
            </w:r>
            <w:r w:rsidRPr="002824CA">
              <w:rPr>
                <w:rFonts w:ascii="Times New Roman" w:hAnsi="Times New Roman"/>
                <w:bCs/>
                <w:sz w:val="24"/>
                <w:szCs w:val="24"/>
              </w:rPr>
              <w:t>ции супов сложного а</w:t>
            </w:r>
            <w:r w:rsidRPr="002824CA">
              <w:rPr>
                <w:rFonts w:ascii="Times New Roman" w:hAnsi="Times New Roman"/>
                <w:bCs/>
                <w:sz w:val="24"/>
                <w:szCs w:val="24"/>
              </w:rPr>
              <w:t>с</w:t>
            </w:r>
            <w:r w:rsidRPr="002824CA">
              <w:rPr>
                <w:rFonts w:ascii="Times New Roman" w:hAnsi="Times New Roman"/>
                <w:bCs/>
                <w:sz w:val="24"/>
                <w:szCs w:val="24"/>
              </w:rPr>
              <w:t>сортимента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14</w:t>
            </w:r>
          </w:p>
        </w:tc>
      </w:tr>
      <w:tr w:rsidR="004B6EAC" w:rsidRPr="002824CA" w:rsidTr="00322B5A">
        <w:trPr>
          <w:trHeight w:val="780"/>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Классификация, ассортимент, актуальные направления в приготовлении супов сложного ассортимента; требования к качеству, пищевая ценность, температура подачи, условия и сроки хранения. Правила выб</w:t>
            </w:r>
            <w:r w:rsidRPr="002824CA">
              <w:rPr>
                <w:rFonts w:ascii="Times New Roman" w:hAnsi="Times New Roman"/>
                <w:sz w:val="24"/>
                <w:szCs w:val="24"/>
              </w:rPr>
              <w:t>о</w:t>
            </w:r>
            <w:r w:rsidRPr="002824CA">
              <w:rPr>
                <w:rFonts w:ascii="Times New Roman" w:hAnsi="Times New Roman"/>
                <w:sz w:val="24"/>
                <w:szCs w:val="24"/>
              </w:rPr>
              <w:t>ра основных продуктов и ингредиентов к ним требуемого типа, качества, кондиции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574"/>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Выбор, комбинирование различных способов и современных методов приготовления супов сложного а</w:t>
            </w:r>
            <w:r w:rsidRPr="002824CA">
              <w:rPr>
                <w:rFonts w:ascii="Times New Roman" w:hAnsi="Times New Roman"/>
                <w:sz w:val="24"/>
                <w:szCs w:val="24"/>
              </w:rPr>
              <w:t>с</w:t>
            </w:r>
            <w:r w:rsidRPr="002824CA">
              <w:rPr>
                <w:rFonts w:ascii="Times New Roman" w:hAnsi="Times New Roman"/>
                <w:sz w:val="24"/>
                <w:szCs w:val="24"/>
              </w:rPr>
              <w:t>сортимента: прозрачных супов (консоме), супов-пюре, крем-супов, бисков из морепродуктов, супов рег</w:t>
            </w:r>
            <w:r w:rsidRPr="002824CA">
              <w:rPr>
                <w:rFonts w:ascii="Times New Roman" w:hAnsi="Times New Roman"/>
                <w:sz w:val="24"/>
                <w:szCs w:val="24"/>
              </w:rPr>
              <w:t>и</w:t>
            </w:r>
            <w:r w:rsidRPr="002824CA">
              <w:rPr>
                <w:rFonts w:ascii="Times New Roman" w:hAnsi="Times New Roman"/>
                <w:sz w:val="24"/>
                <w:szCs w:val="24"/>
              </w:rPr>
              <w:t xml:space="preserve">ональной кухни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62"/>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Прозрачные супы (консоме): рецептуры, общие правила, последовательность  приготовления, правила п</w:t>
            </w:r>
            <w:r w:rsidRPr="002824CA">
              <w:rPr>
                <w:rFonts w:ascii="Times New Roman" w:hAnsi="Times New Roman"/>
                <w:sz w:val="24"/>
                <w:szCs w:val="24"/>
              </w:rPr>
              <w:t>о</w:t>
            </w:r>
            <w:r w:rsidRPr="002824CA">
              <w:rPr>
                <w:rFonts w:ascii="Times New Roman" w:hAnsi="Times New Roman"/>
                <w:sz w:val="24"/>
                <w:szCs w:val="24"/>
              </w:rPr>
              <w:t xml:space="preserve">дачи.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Виды оттяжек, правила выбора оттяжек для бульонов различного вида, способы приготовления. Способы осветления бульонов, процессы, происходящие при приготовлении оттяжек, осветлении бульонов. Спос</w:t>
            </w:r>
            <w:r w:rsidRPr="002824CA">
              <w:rPr>
                <w:rFonts w:ascii="Times New Roman" w:hAnsi="Times New Roman"/>
                <w:sz w:val="24"/>
                <w:szCs w:val="24"/>
              </w:rPr>
              <w:t>о</w:t>
            </w:r>
            <w:r w:rsidRPr="002824CA">
              <w:rPr>
                <w:rFonts w:ascii="Times New Roman" w:hAnsi="Times New Roman"/>
                <w:sz w:val="24"/>
                <w:szCs w:val="24"/>
              </w:rPr>
              <w:t>бы сокращения потерь и сохранения пищевой ценности  продуктов.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Ассортимент, правила подбора и методы приготовления гарниров к прозрачным супам (клецек из ово</w:t>
            </w:r>
            <w:r w:rsidRPr="002824CA">
              <w:rPr>
                <w:rFonts w:ascii="Times New Roman" w:hAnsi="Times New Roman"/>
                <w:sz w:val="24"/>
                <w:szCs w:val="24"/>
              </w:rPr>
              <w:t>щ</w:t>
            </w:r>
            <w:r w:rsidRPr="002824CA">
              <w:rPr>
                <w:rFonts w:ascii="Times New Roman" w:hAnsi="Times New Roman"/>
                <w:sz w:val="24"/>
                <w:szCs w:val="24"/>
              </w:rPr>
              <w:t>ной массы, клецек, профитролей из заварного теста; кнелей из мяса, птицы, дичи, рыбы, ракообразных; пельменей, равиолей, гренок запеченных, чипсов и др.)</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20"/>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Супы-пюре, крем-супы из овощей, круп, бобовых, мяса, птицы, дичи, биски из морепродуктов, плодов, овощей. Рецептуры, общие правила, последовательность приготовления, правила подачи. Правила варки льезонов и заправки супов ими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562"/>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Супы региональной кухни (французского лукового, минестроне, буайбеса, супа гуйяш (гуляш), щей с</w:t>
            </w:r>
            <w:r w:rsidRPr="002824CA">
              <w:rPr>
                <w:rFonts w:ascii="Times New Roman" w:hAnsi="Times New Roman"/>
                <w:sz w:val="24"/>
                <w:szCs w:val="24"/>
              </w:rPr>
              <w:t>у</w:t>
            </w:r>
            <w:r w:rsidRPr="002824CA">
              <w:rPr>
                <w:rFonts w:ascii="Times New Roman" w:hAnsi="Times New Roman"/>
                <w:sz w:val="24"/>
                <w:szCs w:val="24"/>
              </w:rPr>
              <w:t>точных в горшочке под тестом, гаспачо и др.). Рецептуры, правила, последовательность приготовления, температура, способы подачи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20"/>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оформления и отпуска супов для различных методов обслуживания, способов подачи. Правила сервировки стола и подачи с учетом различных методов обслуживания и способов подачи. Выбор посуды для отпуска</w:t>
            </w:r>
            <w:r w:rsidRPr="002824CA">
              <w:rPr>
                <w:rFonts w:ascii="Times New Roman" w:hAnsi="Times New Roman"/>
                <w:bCs/>
                <w:sz w:val="24"/>
                <w:szCs w:val="24"/>
              </w:rPr>
              <w:t xml:space="preserve">. </w:t>
            </w:r>
            <w:r w:rsidRPr="002824CA">
              <w:rPr>
                <w:rFonts w:ascii="Times New Roman" w:hAnsi="Times New Roman"/>
                <w:sz w:val="24"/>
                <w:szCs w:val="24"/>
              </w:rPr>
              <w:t>Порционирование,  эстетичная упаковка, подготовка супов для отпуска на вынос, для тран</w:t>
            </w:r>
            <w:r w:rsidRPr="002824CA">
              <w:rPr>
                <w:rFonts w:ascii="Times New Roman" w:hAnsi="Times New Roman"/>
                <w:sz w:val="24"/>
                <w:szCs w:val="24"/>
              </w:rPr>
              <w:t>с</w:t>
            </w:r>
            <w:r w:rsidRPr="002824CA">
              <w:rPr>
                <w:rFonts w:ascii="Times New Roman" w:hAnsi="Times New Roman"/>
                <w:sz w:val="24"/>
                <w:szCs w:val="24"/>
              </w:rPr>
              <w:t>портирования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Практическая работа. </w:t>
            </w:r>
            <w:r w:rsidRPr="002824CA">
              <w:rPr>
                <w:rFonts w:ascii="Times New Roman" w:hAnsi="Times New Roman"/>
                <w:sz w:val="24"/>
                <w:szCs w:val="24"/>
              </w:rPr>
              <w:t>Адаптация, разработка рецептур супов сложного ассортимента. Подготовка док</w:t>
            </w:r>
            <w:r w:rsidRPr="002824CA">
              <w:rPr>
                <w:rFonts w:ascii="Times New Roman" w:hAnsi="Times New Roman"/>
                <w:sz w:val="24"/>
                <w:szCs w:val="24"/>
              </w:rPr>
              <w:t>у</w:t>
            </w:r>
            <w:r w:rsidRPr="002824CA">
              <w:rPr>
                <w:rFonts w:ascii="Times New Roman" w:hAnsi="Times New Roman"/>
                <w:sz w:val="24"/>
                <w:szCs w:val="24"/>
              </w:rPr>
              <w:t>ментации (акта проработки, технологической карты, калькуляционной карты)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оформление и отпуск прозрачных супов с различными гарнирами, крем-супов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w:t>
            </w:r>
            <w:r w:rsidRPr="002824CA">
              <w:rPr>
                <w:rFonts w:ascii="Times New Roman" w:hAnsi="Times New Roman"/>
                <w:sz w:val="24"/>
                <w:szCs w:val="24"/>
              </w:rPr>
              <w:t>о</w:t>
            </w:r>
            <w:r w:rsidRPr="002824CA">
              <w:rPr>
                <w:rFonts w:ascii="Times New Roman" w:hAnsi="Times New Roman"/>
                <w:sz w:val="24"/>
                <w:szCs w:val="24"/>
              </w:rPr>
              <w:t>вания, приготовление, оформление, сервировка стола, подача,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оформление и отпуск супов региональной кухни, авторских, брендовых супов (оформление заявки на сырье и продукты, составление рецептуры (технологической ка</w:t>
            </w:r>
            <w:r w:rsidRPr="002824CA">
              <w:rPr>
                <w:rFonts w:ascii="Times New Roman" w:hAnsi="Times New Roman"/>
                <w:sz w:val="24"/>
                <w:szCs w:val="24"/>
              </w:rPr>
              <w:t>р</w:t>
            </w:r>
            <w:r w:rsidRPr="002824CA">
              <w:rPr>
                <w:rFonts w:ascii="Times New Roman" w:hAnsi="Times New Roman"/>
                <w:sz w:val="24"/>
                <w:szCs w:val="24"/>
              </w:rPr>
              <w:t>ты), организация  и своевременная уборка рабочих мест, безопасная эксплуатация технологического об</w:t>
            </w:r>
            <w:r w:rsidRPr="002824CA">
              <w:rPr>
                <w:rFonts w:ascii="Times New Roman" w:hAnsi="Times New Roman"/>
                <w:sz w:val="24"/>
                <w:szCs w:val="24"/>
              </w:rPr>
              <w:t>о</w:t>
            </w:r>
            <w:r w:rsidRPr="002824CA">
              <w:rPr>
                <w:rFonts w:ascii="Times New Roman" w:hAnsi="Times New Roman"/>
                <w:sz w:val="24"/>
                <w:szCs w:val="24"/>
              </w:rPr>
              <w:t>рудования, приготовление, оформление, сервировка стола, подача,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гор</w:t>
            </w:r>
            <w:r w:rsidRPr="002824CA">
              <w:rPr>
                <w:rFonts w:ascii="Times New Roman" w:hAnsi="Times New Roman"/>
                <w:bCs/>
                <w:sz w:val="24"/>
                <w:szCs w:val="24"/>
              </w:rPr>
              <w:t>я</w:t>
            </w:r>
            <w:r w:rsidRPr="002824CA">
              <w:rPr>
                <w:rFonts w:ascii="Times New Roman" w:hAnsi="Times New Roman"/>
                <w:bCs/>
                <w:sz w:val="24"/>
                <w:szCs w:val="24"/>
              </w:rPr>
              <w:t>чих соусов сложного а</w:t>
            </w:r>
            <w:r w:rsidRPr="002824CA">
              <w:rPr>
                <w:rFonts w:ascii="Times New Roman" w:hAnsi="Times New Roman"/>
                <w:bCs/>
                <w:sz w:val="24"/>
                <w:szCs w:val="24"/>
              </w:rPr>
              <w:t>с</w:t>
            </w:r>
            <w:r w:rsidRPr="002824CA">
              <w:rPr>
                <w:rFonts w:ascii="Times New Roman" w:hAnsi="Times New Roman"/>
                <w:bCs/>
                <w:sz w:val="24"/>
                <w:szCs w:val="24"/>
              </w:rPr>
              <w:t>сортимента</w:t>
            </w:r>
          </w:p>
          <w:p w:rsidR="004B6EAC" w:rsidRPr="002824CA" w:rsidRDefault="004B6EAC" w:rsidP="00523FAA">
            <w:pPr>
              <w:spacing w:after="0" w:line="240" w:lineRule="auto"/>
              <w:rPr>
                <w:rFonts w:ascii="Times New Roman" w:hAnsi="Times New Roman"/>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Классификация, ассортимент, актуальные направления в приготовлении соусов сложного ассортимента; требования к качеству, пищевая ценность, температура подачи, условия и сроки хранения.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выбора основных продуктов и ингредиентов к ним требуемого типа, качества, кондиции для формирования гармоничного вкуса, аромата, требуемого цвета и высоких эстетических качеств соусов.  Правила соусной композиции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Выбор, комбинирование различных способов и современных методов приготовления полуфабрикатов для соусов сложного ассортимента: соусов на муке, яично-масляных, овощных, сырных соусов.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варки бульонов, в том числе концентрированного (фюме), подготовки вина, уксусов, вкусовых приправ, сливок и других молочных продуктов. Правила приготовления мучной пассеровки (ру), пассер</w:t>
            </w:r>
            <w:r w:rsidRPr="002824CA">
              <w:rPr>
                <w:rFonts w:ascii="Times New Roman" w:hAnsi="Times New Roman"/>
                <w:sz w:val="24"/>
                <w:szCs w:val="24"/>
              </w:rPr>
              <w:t>о</w:t>
            </w:r>
            <w:r w:rsidRPr="002824CA">
              <w:rPr>
                <w:rFonts w:ascii="Times New Roman" w:hAnsi="Times New Roman"/>
                <w:sz w:val="24"/>
                <w:szCs w:val="24"/>
              </w:rPr>
              <w:t>ванных овощей, томатного пюре, яично-масляных смесей, льезонов, различных видов овощных, плод</w:t>
            </w:r>
            <w:r w:rsidRPr="002824CA">
              <w:rPr>
                <w:rFonts w:ascii="Times New Roman" w:hAnsi="Times New Roman"/>
                <w:sz w:val="24"/>
                <w:szCs w:val="24"/>
              </w:rPr>
              <w:t>о</w:t>
            </w:r>
            <w:r w:rsidRPr="002824CA">
              <w:rPr>
                <w:rFonts w:ascii="Times New Roman" w:hAnsi="Times New Roman"/>
                <w:sz w:val="24"/>
                <w:szCs w:val="24"/>
              </w:rPr>
              <w:t>вых, ягодных пюре, как основ соусов. Правила охлаждения и замораживания заготовок для сложных гор</w:t>
            </w:r>
            <w:r w:rsidRPr="002824CA">
              <w:rPr>
                <w:rFonts w:ascii="Times New Roman" w:hAnsi="Times New Roman"/>
                <w:sz w:val="24"/>
                <w:szCs w:val="24"/>
              </w:rPr>
              <w:t>я</w:t>
            </w:r>
            <w:r w:rsidRPr="002824CA">
              <w:rPr>
                <w:rFonts w:ascii="Times New Roman" w:hAnsi="Times New Roman"/>
                <w:sz w:val="24"/>
                <w:szCs w:val="24"/>
              </w:rPr>
              <w:t>чих соусов и отдельных готовых горячих сложных соусов. Способы сокращения потерь и сохранения п</w:t>
            </w:r>
            <w:r w:rsidRPr="002824CA">
              <w:rPr>
                <w:rFonts w:ascii="Times New Roman" w:hAnsi="Times New Roman"/>
                <w:sz w:val="24"/>
                <w:szCs w:val="24"/>
              </w:rPr>
              <w:t>и</w:t>
            </w:r>
            <w:r w:rsidRPr="002824CA">
              <w:rPr>
                <w:rFonts w:ascii="Times New Roman" w:hAnsi="Times New Roman"/>
                <w:sz w:val="24"/>
                <w:szCs w:val="24"/>
              </w:rPr>
              <w:t>щевой ценности  продуктов в процессе приготовления, хранения соусов.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DE3CE0" w:rsidRDefault="004B6EAC" w:rsidP="00523FAA">
            <w:pPr>
              <w:pStyle w:val="ListParagraph"/>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Приготовление, кулинарное назначение, рецептуры сложных горячих соусов, в том числе авторских, брендовых, региональной кухни: </w:t>
            </w:r>
          </w:p>
          <w:p w:rsidR="004B6EAC" w:rsidRPr="00DE3CE0" w:rsidRDefault="004B6EAC" w:rsidP="00523FAA">
            <w:pPr>
              <w:pStyle w:val="ListParagraph"/>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соусов на муке: эспаньол, велюте, супрем, бешамель и их производных, соуса демигляс и др.;</w:t>
            </w:r>
          </w:p>
          <w:p w:rsidR="004B6EAC" w:rsidRPr="00DE3CE0" w:rsidRDefault="004B6EAC" w:rsidP="00523FAA">
            <w:pPr>
              <w:pStyle w:val="ListParagraph"/>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масляных, яично-масляных соусов: голландского (голландез) и его производных; соусов бер-блан, беа</w:t>
            </w:r>
            <w:r w:rsidRPr="00DE3CE0">
              <w:rPr>
                <w:rFonts w:ascii="Times New Roman" w:hAnsi="Times New Roman" w:cs="Times New Roman"/>
                <w:sz w:val="24"/>
                <w:szCs w:val="24"/>
              </w:rPr>
              <w:t>р</w:t>
            </w:r>
            <w:r w:rsidRPr="00DE3CE0">
              <w:rPr>
                <w:rFonts w:ascii="Times New Roman" w:hAnsi="Times New Roman" w:cs="Times New Roman"/>
                <w:sz w:val="24"/>
                <w:szCs w:val="24"/>
              </w:rPr>
              <w:t xml:space="preserve">ньез,  шорон, яичного сладкого и др.; </w:t>
            </w:r>
          </w:p>
          <w:p w:rsidR="004B6EAC" w:rsidRPr="00DE3CE0" w:rsidRDefault="004B6EAC" w:rsidP="00523FAA">
            <w:pPr>
              <w:pStyle w:val="ListParagraph"/>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соусов для паст: грибного, болоньезе, томатного, сырного, сливочного, из ракообразных;</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соусов на основе овощных соков и пюре, пенных соусов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оформления и отпуска соусов, правила сервировки стола и подачи с учетом различных методов обслуживания и способов подачи. Выбор посуды для отпуска</w:t>
            </w:r>
            <w:r w:rsidRPr="002824CA">
              <w:rPr>
                <w:rFonts w:ascii="Times New Roman" w:hAnsi="Times New Roman"/>
                <w:bCs/>
                <w:sz w:val="24"/>
                <w:szCs w:val="24"/>
              </w:rPr>
              <w:t xml:space="preserve">.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Выбор посуды для отпуска, методы сервировки и способы подачи соусов в зависимости от типа, класса организации питания, формы обслуживания, способа подачи. Способы подачи соусов «особо» и «под с</w:t>
            </w:r>
            <w:r w:rsidRPr="002824CA">
              <w:rPr>
                <w:rFonts w:ascii="Times New Roman" w:hAnsi="Times New Roman"/>
                <w:sz w:val="24"/>
                <w:szCs w:val="24"/>
              </w:rPr>
              <w:t>о</w:t>
            </w:r>
            <w:r w:rsidRPr="002824CA">
              <w:rPr>
                <w:rFonts w:ascii="Times New Roman" w:hAnsi="Times New Roman"/>
                <w:sz w:val="24"/>
                <w:szCs w:val="24"/>
              </w:rPr>
              <w:t xml:space="preserve">усом». Порционирование,  эстетичная упаковка, подготовка соусов для отпуска на вынос. Варианты оформления тарелки и блюд горячими соусами.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Практическая работа. </w:t>
            </w:r>
            <w:r w:rsidRPr="002824CA">
              <w:rPr>
                <w:rFonts w:ascii="Times New Roman" w:hAnsi="Times New Roman"/>
                <w:sz w:val="24"/>
                <w:szCs w:val="24"/>
              </w:rPr>
              <w:t>Адаптация, разработка рецептур соусов сложного ассортимента. Подготовка д</w:t>
            </w:r>
            <w:r w:rsidRPr="002824CA">
              <w:rPr>
                <w:rFonts w:ascii="Times New Roman" w:hAnsi="Times New Roman"/>
                <w:sz w:val="24"/>
                <w:szCs w:val="24"/>
              </w:rPr>
              <w:t>о</w:t>
            </w:r>
            <w:r w:rsidRPr="002824CA">
              <w:rPr>
                <w:rFonts w:ascii="Times New Roman" w:hAnsi="Times New Roman"/>
                <w:sz w:val="24"/>
                <w:szCs w:val="24"/>
              </w:rPr>
              <w:t>кументации (акта проработки, технологической карты, калькуляционной карты)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2.3.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гор</w:t>
            </w:r>
            <w:r w:rsidRPr="002824CA">
              <w:rPr>
                <w:rFonts w:ascii="Times New Roman" w:hAnsi="Times New Roman"/>
                <w:bCs/>
                <w:sz w:val="24"/>
                <w:szCs w:val="24"/>
              </w:rPr>
              <w:t>я</w:t>
            </w:r>
            <w:r w:rsidRPr="002824CA">
              <w:rPr>
                <w:rFonts w:ascii="Times New Roman" w:hAnsi="Times New Roman"/>
                <w:bCs/>
                <w:sz w:val="24"/>
                <w:szCs w:val="24"/>
              </w:rPr>
              <w:t>чих блюд и гарниров из овощей и грибов сложн</w:t>
            </w:r>
            <w:r w:rsidRPr="002824CA">
              <w:rPr>
                <w:rFonts w:ascii="Times New Roman" w:hAnsi="Times New Roman"/>
                <w:bCs/>
                <w:sz w:val="24"/>
                <w:szCs w:val="24"/>
              </w:rPr>
              <w:t>о</w:t>
            </w:r>
            <w:r w:rsidRPr="002824CA">
              <w:rPr>
                <w:rFonts w:ascii="Times New Roman" w:hAnsi="Times New Roman"/>
                <w:bCs/>
                <w:sz w:val="24"/>
                <w:szCs w:val="24"/>
              </w:rPr>
              <w:t>го ассортимента</w:t>
            </w: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Ассортимент, пищевая ценность горячих блюд из овощей, грибов сложного приготовления. 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Современные  направления в пригото</w:t>
            </w:r>
            <w:r w:rsidRPr="002824CA">
              <w:rPr>
                <w:rFonts w:ascii="Times New Roman" w:hAnsi="Times New Roman"/>
                <w:sz w:val="24"/>
                <w:szCs w:val="24"/>
              </w:rPr>
              <w:t>в</w:t>
            </w:r>
            <w:r w:rsidRPr="002824CA">
              <w:rPr>
                <w:rFonts w:ascii="Times New Roman" w:hAnsi="Times New Roman"/>
                <w:sz w:val="24"/>
                <w:szCs w:val="24"/>
              </w:rPr>
              <w:t xml:space="preserve">лении </w:t>
            </w:r>
            <w:r w:rsidRPr="002824CA">
              <w:rPr>
                <w:rFonts w:ascii="Times New Roman" w:hAnsi="Times New Roman"/>
                <w:bCs/>
                <w:sz w:val="24"/>
                <w:szCs w:val="24"/>
              </w:rPr>
              <w:t>горячих блюд и гарниров из овощей и грибов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Методы приготовления горячих блюд и гарниров из овощей и грибов сложного ассортимента: припуск</w:t>
            </w:r>
            <w:r w:rsidRPr="002824CA">
              <w:rPr>
                <w:rFonts w:ascii="Times New Roman" w:hAnsi="Times New Roman"/>
                <w:sz w:val="24"/>
                <w:szCs w:val="24"/>
              </w:rPr>
              <w:t>а</w:t>
            </w:r>
            <w:r w:rsidRPr="002824CA">
              <w:rPr>
                <w:rFonts w:ascii="Times New Roman" w:hAnsi="Times New Roman"/>
                <w:sz w:val="24"/>
                <w:szCs w:val="24"/>
              </w:rPr>
              <w:t>ние с постепенным добавлением жидкости, варка на пару, протирание и взбивание горячей массы, жарка в воке, жарка во фритюре изделий из овощной массы, жарка в жидком тесте, запекание, томление в горшо</w:t>
            </w:r>
            <w:r w:rsidRPr="002824CA">
              <w:rPr>
                <w:rFonts w:ascii="Times New Roman" w:hAnsi="Times New Roman"/>
                <w:sz w:val="24"/>
                <w:szCs w:val="24"/>
              </w:rPr>
              <w:t>ч</w:t>
            </w:r>
            <w:r w:rsidRPr="002824CA">
              <w:rPr>
                <w:rFonts w:ascii="Times New Roman" w:hAnsi="Times New Roman"/>
                <w:sz w:val="24"/>
                <w:szCs w:val="24"/>
              </w:rPr>
              <w:t>ках, копчение, фарширование, затягивание сливками, паровая конвекция, глазирование, техники молек</w:t>
            </w:r>
            <w:r w:rsidRPr="002824CA">
              <w:rPr>
                <w:rFonts w:ascii="Times New Roman" w:hAnsi="Times New Roman"/>
                <w:sz w:val="24"/>
                <w:szCs w:val="24"/>
              </w:rPr>
              <w:t>у</w:t>
            </w:r>
            <w:r w:rsidRPr="002824CA">
              <w:rPr>
                <w:rFonts w:ascii="Times New Roman" w:hAnsi="Times New Roman"/>
                <w:sz w:val="24"/>
                <w:szCs w:val="24"/>
              </w:rPr>
              <w:t>лярной кухни, су-вида, витамикса, компрессии продуктов. Выбор методов приготовления в соответствии с типом, кондицией овощей и грибов. Способы сокращения потерь и сохранения пищевой ценности  ов</w:t>
            </w:r>
            <w:r w:rsidRPr="002824CA">
              <w:rPr>
                <w:rFonts w:ascii="Times New Roman" w:hAnsi="Times New Roman"/>
                <w:sz w:val="24"/>
                <w:szCs w:val="24"/>
              </w:rPr>
              <w:t>о</w:t>
            </w:r>
            <w:r w:rsidRPr="002824CA">
              <w:rPr>
                <w:rFonts w:ascii="Times New Roman" w:hAnsi="Times New Roman"/>
                <w:sz w:val="24"/>
                <w:szCs w:val="24"/>
              </w:rPr>
              <w:t>щей, плодов, грибов.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Рецептуры, приготовление, оформление и способы подачи для различных методов обслуживания сложных блюд и гарниров из овощей и грибов (овощного ризотто, гратена из овощей, овощного соте, овощей гл</w:t>
            </w:r>
            <w:r w:rsidRPr="002824CA">
              <w:rPr>
                <w:rFonts w:ascii="Times New Roman" w:hAnsi="Times New Roman"/>
                <w:sz w:val="24"/>
                <w:szCs w:val="24"/>
              </w:rPr>
              <w:t>а</w:t>
            </w:r>
            <w:r w:rsidRPr="002824CA">
              <w:rPr>
                <w:rFonts w:ascii="Times New Roman" w:hAnsi="Times New Roman"/>
                <w:sz w:val="24"/>
                <w:szCs w:val="24"/>
              </w:rPr>
              <w:t>зированных, овощей в тесте, овощей темпура, рататуя, овощей жульен, картофеля дюшес, картофеля ка</w:t>
            </w:r>
            <w:r w:rsidRPr="002824CA">
              <w:rPr>
                <w:rFonts w:ascii="Times New Roman" w:hAnsi="Times New Roman"/>
                <w:sz w:val="24"/>
                <w:szCs w:val="24"/>
              </w:rPr>
              <w:t>с</w:t>
            </w:r>
            <w:r w:rsidRPr="002824CA">
              <w:rPr>
                <w:rFonts w:ascii="Times New Roman" w:hAnsi="Times New Roman"/>
                <w:sz w:val="24"/>
                <w:szCs w:val="24"/>
              </w:rPr>
              <w:t>сероль, крокетов из картофеля с грибами, овощного суфле, мисо из овощей, лука-порея фаршированного, спагетти из кабачков, огурцов жареных, овощей томленых в горшочке, артишоков фаршированных, фе</w:t>
            </w:r>
            <w:r w:rsidRPr="002824CA">
              <w:rPr>
                <w:rFonts w:ascii="Times New Roman" w:hAnsi="Times New Roman"/>
                <w:sz w:val="24"/>
                <w:szCs w:val="24"/>
              </w:rPr>
              <w:t>н</w:t>
            </w:r>
            <w:r w:rsidRPr="002824CA">
              <w:rPr>
                <w:rFonts w:ascii="Times New Roman" w:hAnsi="Times New Roman"/>
                <w:sz w:val="24"/>
                <w:szCs w:val="24"/>
              </w:rPr>
              <w:t>хеля фаршированного, спаржи паровой, муссов паровых и запеченных; кнельной массы, запеченной и п</w:t>
            </w:r>
            <w:r w:rsidRPr="002824CA">
              <w:rPr>
                <w:rFonts w:ascii="Times New Roman" w:hAnsi="Times New Roman"/>
                <w:sz w:val="24"/>
                <w:szCs w:val="24"/>
              </w:rPr>
              <w:t>а</w:t>
            </w:r>
            <w:r w:rsidRPr="002824CA">
              <w:rPr>
                <w:rFonts w:ascii="Times New Roman" w:hAnsi="Times New Roman"/>
                <w:sz w:val="24"/>
                <w:szCs w:val="24"/>
              </w:rPr>
              <w:t>ровой; сморчков со сливками, грибов шиитаке жареных др.), в том числе авторских, брендовых, реги</w:t>
            </w:r>
            <w:r w:rsidRPr="002824CA">
              <w:rPr>
                <w:rFonts w:ascii="Times New Roman" w:hAnsi="Times New Roman"/>
                <w:sz w:val="24"/>
                <w:szCs w:val="24"/>
              </w:rPr>
              <w:t>о</w:t>
            </w:r>
            <w:r w:rsidRPr="002824CA">
              <w:rPr>
                <w:rFonts w:ascii="Times New Roman" w:hAnsi="Times New Roman"/>
                <w:sz w:val="24"/>
                <w:szCs w:val="24"/>
              </w:rPr>
              <w:t>нальной кухни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Требования к качеству, условия и сроки хранения горячих блюд из овощей и грибов. Порционирование,  эстетичная упаковка, подготовка горячих блюд из овощей и грибов для отпуска на вынос</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гор</w:t>
            </w:r>
            <w:r w:rsidRPr="002824CA">
              <w:rPr>
                <w:rFonts w:ascii="Times New Roman" w:hAnsi="Times New Roman"/>
                <w:bCs/>
                <w:sz w:val="24"/>
                <w:szCs w:val="24"/>
              </w:rPr>
              <w:t>я</w:t>
            </w:r>
            <w:r w:rsidRPr="002824CA">
              <w:rPr>
                <w:rFonts w:ascii="Times New Roman" w:hAnsi="Times New Roman"/>
                <w:bCs/>
                <w:sz w:val="24"/>
                <w:szCs w:val="24"/>
              </w:rPr>
              <w:t>чих блюд и гарниров из круп, бобовых и мак</w:t>
            </w:r>
            <w:r w:rsidRPr="002824CA">
              <w:rPr>
                <w:rFonts w:ascii="Times New Roman" w:hAnsi="Times New Roman"/>
                <w:bCs/>
                <w:sz w:val="24"/>
                <w:szCs w:val="24"/>
              </w:rPr>
              <w:t>а</w:t>
            </w:r>
            <w:r w:rsidRPr="002824CA">
              <w:rPr>
                <w:rFonts w:ascii="Times New Roman" w:hAnsi="Times New Roman"/>
                <w:bCs/>
                <w:sz w:val="24"/>
                <w:szCs w:val="24"/>
              </w:rPr>
              <w:t>ронных изделий (паст) сложного ассортимента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Ассортимент блюд и гарниров из </w:t>
            </w:r>
            <w:r w:rsidRPr="002824CA">
              <w:rPr>
                <w:rFonts w:ascii="Times New Roman" w:hAnsi="Times New Roman"/>
                <w:bCs/>
                <w:sz w:val="24"/>
                <w:szCs w:val="24"/>
              </w:rPr>
              <w:t xml:space="preserve">круп, бобовых, макаронных изделий (паст), </w:t>
            </w:r>
            <w:r w:rsidRPr="002824CA">
              <w:rPr>
                <w:rFonts w:ascii="Times New Roman" w:hAnsi="Times New Roman"/>
                <w:sz w:val="24"/>
                <w:szCs w:val="24"/>
              </w:rPr>
              <w:t>проращенного зерна и с</w:t>
            </w:r>
            <w:r w:rsidRPr="002824CA">
              <w:rPr>
                <w:rFonts w:ascii="Times New Roman" w:hAnsi="Times New Roman"/>
                <w:sz w:val="24"/>
                <w:szCs w:val="24"/>
              </w:rPr>
              <w:t>е</w:t>
            </w:r>
            <w:r w:rsidRPr="002824CA">
              <w:rPr>
                <w:rFonts w:ascii="Times New Roman" w:hAnsi="Times New Roman"/>
                <w:sz w:val="24"/>
                <w:szCs w:val="24"/>
              </w:rPr>
              <w:t>мян. Правила выбора круп, бобовых, макаронных изделий (паст) и дополнительных ингредиентов к ним на основе принципов сочетаемости, взаимозаменяемости, в соответствии с технологическими требован</w:t>
            </w:r>
            <w:r w:rsidRPr="002824CA">
              <w:rPr>
                <w:rFonts w:ascii="Times New Roman" w:hAnsi="Times New Roman"/>
                <w:sz w:val="24"/>
                <w:szCs w:val="24"/>
              </w:rPr>
              <w:t>и</w:t>
            </w:r>
            <w:r w:rsidRPr="002824CA">
              <w:rPr>
                <w:rFonts w:ascii="Times New Roman" w:hAnsi="Times New Roman"/>
                <w:sz w:val="24"/>
                <w:szCs w:val="24"/>
              </w:rPr>
              <w:t xml:space="preserve">ями к приготовлению блюд.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Методы проращивания различных типов зерна и семян: замачивание, промывание, смачивание водой. Пищевая ценность проростков. Методы приготовление блюд и гарниров из круп, бобовых: варка с пре</w:t>
            </w:r>
            <w:r w:rsidRPr="002824CA">
              <w:rPr>
                <w:rFonts w:ascii="Times New Roman" w:hAnsi="Times New Roman"/>
                <w:sz w:val="24"/>
                <w:szCs w:val="24"/>
              </w:rPr>
              <w:t>д</w:t>
            </w:r>
            <w:r w:rsidRPr="002824CA">
              <w:rPr>
                <w:rFonts w:ascii="Times New Roman" w:hAnsi="Times New Roman"/>
                <w:sz w:val="24"/>
                <w:szCs w:val="24"/>
              </w:rPr>
              <w:t>варительным замачиванием и без, особенности варки ризотто и плова. Приготовление оладьев из дробл</w:t>
            </w:r>
            <w:r w:rsidRPr="002824CA">
              <w:rPr>
                <w:rFonts w:ascii="Times New Roman" w:hAnsi="Times New Roman"/>
                <w:sz w:val="24"/>
                <w:szCs w:val="24"/>
              </w:rPr>
              <w:t>е</w:t>
            </w:r>
            <w:r w:rsidRPr="002824CA">
              <w:rPr>
                <w:rFonts w:ascii="Times New Roman" w:hAnsi="Times New Roman"/>
                <w:sz w:val="24"/>
                <w:szCs w:val="24"/>
              </w:rPr>
              <w:t xml:space="preserve">ных круп. Приготовление поленты. Запекание изделий из крупяных масс (поленты, пудингов). Правила варки макаронных изделий откидным способом и, не сливая отвара, особенности подготовки листов пасты для лазаньи, канелони. Выбор начинок, соусов, формование и запекание лазаньи. Выбор соусов, заправок, дополнительных ингредиентов к пастам, соединение с ними и доведение до вкуса.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Правила оформления и подачи, правила сервировки стола, температура подачи блюд и гарниров из </w:t>
            </w:r>
            <w:r w:rsidRPr="002824CA">
              <w:rPr>
                <w:rFonts w:ascii="Times New Roman" w:hAnsi="Times New Roman"/>
                <w:bCs/>
                <w:sz w:val="24"/>
                <w:szCs w:val="24"/>
              </w:rPr>
              <w:t xml:space="preserve">круп, бобовых, </w:t>
            </w:r>
            <w:r w:rsidRPr="002824CA">
              <w:rPr>
                <w:rFonts w:ascii="Times New Roman" w:hAnsi="Times New Roman"/>
                <w:sz w:val="24"/>
                <w:szCs w:val="24"/>
              </w:rPr>
              <w:t>проращенного зерна и семян, макаронных изделий. Выбор посуды для отпуска, способа подачи с учетом типа организации питания, методов обслуживания. Порционирование,  эстетичная упаковка, по</w:t>
            </w:r>
            <w:r w:rsidRPr="002824CA">
              <w:rPr>
                <w:rFonts w:ascii="Times New Roman" w:hAnsi="Times New Roman"/>
                <w:sz w:val="24"/>
                <w:szCs w:val="24"/>
              </w:rPr>
              <w:t>д</w:t>
            </w:r>
            <w:r w:rsidRPr="002824CA">
              <w:rPr>
                <w:rFonts w:ascii="Times New Roman" w:hAnsi="Times New Roman"/>
                <w:sz w:val="24"/>
                <w:szCs w:val="24"/>
              </w:rPr>
              <w:t>готовка для отпуска на вынос. Контроль хранения и расхода продуктов. Условия и сроки хранения с уч</w:t>
            </w:r>
            <w:r w:rsidRPr="002824CA">
              <w:rPr>
                <w:rFonts w:ascii="Times New Roman" w:hAnsi="Times New Roman"/>
                <w:sz w:val="24"/>
                <w:szCs w:val="24"/>
              </w:rPr>
              <w:t>е</w:t>
            </w:r>
            <w:r w:rsidRPr="002824CA">
              <w:rPr>
                <w:rFonts w:ascii="Times New Roman" w:hAnsi="Times New Roman"/>
                <w:sz w:val="24"/>
                <w:szCs w:val="24"/>
              </w:rPr>
              <w:t>том требований к безопасному хранению пищевых продуктов на основе принципов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лабораторных занятий</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Практическое занятие. </w:t>
            </w:r>
            <w:r w:rsidRPr="002824CA">
              <w:rPr>
                <w:rFonts w:ascii="Times New Roman" w:hAnsi="Times New Roman"/>
                <w:bCs/>
                <w:sz w:val="24"/>
                <w:szCs w:val="24"/>
              </w:rPr>
              <w:t>Адаптация рецептур холодных блюд из круп, бобовых, пророщенного зерна, м</w:t>
            </w:r>
            <w:r w:rsidRPr="002824CA">
              <w:rPr>
                <w:rFonts w:ascii="Times New Roman" w:hAnsi="Times New Roman"/>
                <w:bCs/>
                <w:sz w:val="24"/>
                <w:szCs w:val="24"/>
              </w:rPr>
              <w:t>а</w:t>
            </w:r>
            <w:r w:rsidRPr="002824CA">
              <w:rPr>
                <w:rFonts w:ascii="Times New Roman" w:hAnsi="Times New Roman"/>
                <w:bCs/>
                <w:sz w:val="24"/>
                <w:szCs w:val="24"/>
              </w:rPr>
              <w:t>каронных изделий сложного ассортимента</w:t>
            </w:r>
            <w:r w:rsidRPr="002824CA">
              <w:rPr>
                <w:rFonts w:ascii="Times New Roman" w:hAnsi="Times New Roman"/>
                <w:sz w:val="24"/>
                <w:szCs w:val="24"/>
              </w:rPr>
              <w:t xml:space="preserve"> в </w:t>
            </w:r>
            <w:r w:rsidRPr="002824CA">
              <w:rPr>
                <w:rFonts w:ascii="Times New Roman" w:hAnsi="Times New Roman"/>
                <w:bCs/>
                <w:sz w:val="24"/>
                <w:szCs w:val="24"/>
              </w:rPr>
              <w:t>соответствии с изменением спроса,  с учетом правил сочета</w:t>
            </w:r>
            <w:r w:rsidRPr="002824CA">
              <w:rPr>
                <w:rFonts w:ascii="Times New Roman" w:hAnsi="Times New Roman"/>
                <w:bCs/>
                <w:sz w:val="24"/>
                <w:szCs w:val="24"/>
              </w:rPr>
              <w:t>е</w:t>
            </w:r>
            <w:r w:rsidRPr="002824CA">
              <w:rPr>
                <w:rFonts w:ascii="Times New Roman" w:hAnsi="Times New Roman"/>
                <w:bCs/>
                <w:sz w:val="24"/>
                <w:szCs w:val="24"/>
              </w:rPr>
              <w:t>мости,  взаимозаменяемости продуктов, изменения выхода,   использования сезонных региональных пр</w:t>
            </w:r>
            <w:r w:rsidRPr="002824CA">
              <w:rPr>
                <w:rFonts w:ascii="Times New Roman" w:hAnsi="Times New Roman"/>
                <w:bCs/>
                <w:sz w:val="24"/>
                <w:szCs w:val="24"/>
              </w:rPr>
              <w:t>о</w:t>
            </w:r>
            <w:r w:rsidRPr="002824CA">
              <w:rPr>
                <w:rFonts w:ascii="Times New Roman" w:hAnsi="Times New Roman"/>
                <w:bCs/>
                <w:sz w:val="24"/>
                <w:szCs w:val="24"/>
              </w:rPr>
              <w:t>дуктов, потребностей различных  категорий потребителей, видов и форм обслуживания.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Лабораторное занятие.  </w:t>
            </w:r>
            <w:r w:rsidRPr="002824CA">
              <w:rPr>
                <w:rFonts w:ascii="Times New Roman" w:hAnsi="Times New Roman"/>
                <w:sz w:val="24"/>
                <w:szCs w:val="24"/>
              </w:rPr>
              <w:t>Приготовление, оформление и отпуск блюд и гарниров из овощей, грибов, круп, бобовых и макаронных изделий, сложного ассортимента (оформление заявки на сырье и продукты, с</w:t>
            </w:r>
            <w:r w:rsidRPr="002824CA">
              <w:rPr>
                <w:rFonts w:ascii="Times New Roman" w:hAnsi="Times New Roman"/>
                <w:sz w:val="24"/>
                <w:szCs w:val="24"/>
              </w:rPr>
              <w:t>о</w:t>
            </w:r>
            <w:r w:rsidRPr="002824CA">
              <w:rPr>
                <w:rFonts w:ascii="Times New Roman" w:hAnsi="Times New Roman"/>
                <w:sz w:val="24"/>
                <w:szCs w:val="24"/>
              </w:rPr>
              <w:t>ставление рецептуры (технологической карты), организация  и своевременная уборка рабочих мест, бе</w:t>
            </w:r>
            <w:r w:rsidRPr="002824CA">
              <w:rPr>
                <w:rFonts w:ascii="Times New Roman" w:hAnsi="Times New Roman"/>
                <w:sz w:val="24"/>
                <w:szCs w:val="24"/>
              </w:rPr>
              <w:t>з</w:t>
            </w:r>
            <w:r w:rsidRPr="002824CA">
              <w:rPr>
                <w:rFonts w:ascii="Times New Roman" w:hAnsi="Times New Roman"/>
                <w:sz w:val="24"/>
                <w:szCs w:val="24"/>
              </w:rPr>
              <w:t>опасная эксплуатация технологического оборудования, приготовление, оформление, сервировка стола, п</w:t>
            </w:r>
            <w:r w:rsidRPr="002824CA">
              <w:rPr>
                <w:rFonts w:ascii="Times New Roman" w:hAnsi="Times New Roman"/>
                <w:sz w:val="24"/>
                <w:szCs w:val="24"/>
              </w:rPr>
              <w:t>о</w:t>
            </w:r>
            <w:r w:rsidRPr="002824CA">
              <w:rPr>
                <w:rFonts w:ascii="Times New Roman" w:hAnsi="Times New Roman"/>
                <w:sz w:val="24"/>
                <w:szCs w:val="24"/>
              </w:rPr>
              <w:t>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блюд из яиц, творога, сыра, муки сложного ассорт</w:t>
            </w:r>
            <w:r w:rsidRPr="002824CA">
              <w:rPr>
                <w:rFonts w:ascii="Times New Roman" w:hAnsi="Times New Roman"/>
                <w:bCs/>
                <w:sz w:val="24"/>
                <w:szCs w:val="24"/>
              </w:rPr>
              <w:t>и</w:t>
            </w:r>
            <w:r w:rsidRPr="002824CA">
              <w:rPr>
                <w:rFonts w:ascii="Times New Roman" w:hAnsi="Times New Roman"/>
                <w:bCs/>
                <w:sz w:val="24"/>
                <w:szCs w:val="24"/>
              </w:rPr>
              <w:t>мента</w:t>
            </w: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Содержание</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Ассортимент блюд из яиц, творога, сыра сложного приготовления. Пищевая ценность. Правила выбора основных продуктов и дополнительных ингредиентов для  </w:t>
            </w:r>
            <w:r w:rsidRPr="002824CA">
              <w:rPr>
                <w:rFonts w:ascii="Times New Roman" w:hAnsi="Times New Roman"/>
                <w:bCs/>
                <w:sz w:val="24"/>
                <w:szCs w:val="24"/>
              </w:rPr>
              <w:t xml:space="preserve">блюд из яиц и творога </w:t>
            </w:r>
            <w:r w:rsidRPr="002824CA">
              <w:rPr>
                <w:rFonts w:ascii="Times New Roman" w:hAnsi="Times New Roman"/>
                <w:sz w:val="24"/>
                <w:szCs w:val="24"/>
              </w:rPr>
              <w:t>сложного ассортимента. Методы приготовление: варка, жарка во фритюре яиц без скорлупы (пашот), маринование яиц. Пригото</w:t>
            </w:r>
            <w:r w:rsidRPr="002824CA">
              <w:rPr>
                <w:rFonts w:ascii="Times New Roman" w:hAnsi="Times New Roman"/>
                <w:sz w:val="24"/>
                <w:szCs w:val="24"/>
              </w:rPr>
              <w:t>в</w:t>
            </w:r>
            <w:r w:rsidRPr="002824CA">
              <w:rPr>
                <w:rFonts w:ascii="Times New Roman" w:hAnsi="Times New Roman"/>
                <w:sz w:val="24"/>
                <w:szCs w:val="24"/>
              </w:rPr>
              <w:t xml:space="preserve">ление яиц пашот с овощами и сыром. Подготовка ингредиентов, приготовление суфле из яиц, сырного суфле. Приготовление киша (пирога со смешанным омлетом). </w:t>
            </w:r>
            <w:r w:rsidRPr="002824CA">
              <w:rPr>
                <w:rFonts w:ascii="Times New Roman" w:hAnsi="Times New Roman"/>
                <w:bCs/>
                <w:sz w:val="24"/>
                <w:szCs w:val="24"/>
              </w:rPr>
              <w:t xml:space="preserve">Классификация, </w:t>
            </w:r>
            <w:r w:rsidRPr="002824CA">
              <w:rPr>
                <w:rFonts w:ascii="Times New Roman" w:hAnsi="Times New Roman"/>
                <w:sz w:val="24"/>
                <w:szCs w:val="24"/>
              </w:rPr>
              <w:t xml:space="preserve">основные характеристики, пищевая ценность, требования к качеству и безопасности сыров. Правила выбора сыра, дополнительных ингредиентов в соответствии с технологическими требованиями для создания гармоничных блюд. </w:t>
            </w:r>
            <w:r w:rsidRPr="002824CA">
              <w:rPr>
                <w:rFonts w:ascii="Times New Roman" w:hAnsi="Times New Roman"/>
                <w:bCs/>
                <w:sz w:val="24"/>
                <w:szCs w:val="24"/>
              </w:rPr>
              <w:t xml:space="preserve">Выбор методов приготовления горячих блюд из сыра: изделий из сыра и сырной массы, жареных во фритюре, </w:t>
            </w:r>
            <w:r w:rsidRPr="002824CA">
              <w:rPr>
                <w:rFonts w:ascii="Times New Roman" w:hAnsi="Times New Roman"/>
                <w:sz w:val="24"/>
                <w:szCs w:val="24"/>
              </w:rPr>
              <w:t xml:space="preserve">гренок, овощей в жидком фондю из сыра, копченого сыра, сыра жареного во фритюре и др.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Выбор посуды для отпуска, способы подачи в зависимости от типа организации питания и метода обсл</w:t>
            </w:r>
            <w:r w:rsidRPr="002824CA">
              <w:rPr>
                <w:rFonts w:ascii="Times New Roman" w:hAnsi="Times New Roman"/>
                <w:sz w:val="24"/>
                <w:szCs w:val="24"/>
              </w:rPr>
              <w:t>у</w:t>
            </w:r>
            <w:r w:rsidRPr="002824CA">
              <w:rPr>
                <w:rFonts w:ascii="Times New Roman" w:hAnsi="Times New Roman"/>
                <w:sz w:val="24"/>
                <w:szCs w:val="24"/>
              </w:rPr>
              <w:t>живания.</w:t>
            </w:r>
            <w:r w:rsidRPr="002824CA">
              <w:rPr>
                <w:rFonts w:ascii="Times New Roman" w:hAnsi="Times New Roman"/>
                <w:bCs/>
                <w:sz w:val="24"/>
                <w:szCs w:val="24"/>
              </w:rPr>
              <w:t xml:space="preserve"> </w:t>
            </w:r>
            <w:r w:rsidRPr="002824CA">
              <w:rPr>
                <w:rFonts w:ascii="Times New Roman" w:hAnsi="Times New Roman"/>
                <w:sz w:val="24"/>
                <w:szCs w:val="24"/>
              </w:rPr>
              <w:t xml:space="preserve">Порционирование,  эстетичная упаковка, подготовка </w:t>
            </w:r>
            <w:r w:rsidRPr="002824CA">
              <w:rPr>
                <w:rFonts w:ascii="Times New Roman" w:hAnsi="Times New Roman"/>
                <w:bCs/>
                <w:sz w:val="24"/>
                <w:szCs w:val="24"/>
              </w:rPr>
              <w:t xml:space="preserve">блюд, изделий, закусок </w:t>
            </w:r>
            <w:r w:rsidRPr="002824CA">
              <w:rPr>
                <w:rFonts w:ascii="Times New Roman" w:hAnsi="Times New Roman"/>
                <w:sz w:val="24"/>
                <w:szCs w:val="24"/>
              </w:rPr>
              <w:t>для отпуска на в</w:t>
            </w:r>
            <w:r w:rsidRPr="002824CA">
              <w:rPr>
                <w:rFonts w:ascii="Times New Roman" w:hAnsi="Times New Roman"/>
                <w:sz w:val="24"/>
                <w:szCs w:val="24"/>
              </w:rPr>
              <w:t>ы</w:t>
            </w:r>
            <w:r w:rsidRPr="002824CA">
              <w:rPr>
                <w:rFonts w:ascii="Times New Roman" w:hAnsi="Times New Roman"/>
                <w:sz w:val="24"/>
                <w:szCs w:val="24"/>
              </w:rPr>
              <w:t>нос. Условия и сроки хранения с учетом требований к безопасному хранению пищевых продуктов  на о</w:t>
            </w:r>
            <w:r w:rsidRPr="002824CA">
              <w:rPr>
                <w:rFonts w:ascii="Times New Roman" w:hAnsi="Times New Roman"/>
                <w:sz w:val="24"/>
                <w:szCs w:val="24"/>
              </w:rPr>
              <w:t>с</w:t>
            </w:r>
            <w:r w:rsidRPr="002824CA">
              <w:rPr>
                <w:rFonts w:ascii="Times New Roman" w:hAnsi="Times New Roman"/>
                <w:sz w:val="24"/>
                <w:szCs w:val="24"/>
              </w:rPr>
              <w:t>нове принципов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Основные характеристики, выбор различных видов муки, требуемых для приготовления мучных блюд. Ассортимент блюд и кулинарных изделий из муки сложного приготовления.  Методы приготовления му</w:t>
            </w:r>
            <w:r w:rsidRPr="002824CA">
              <w:rPr>
                <w:rFonts w:ascii="Times New Roman" w:hAnsi="Times New Roman"/>
                <w:sz w:val="24"/>
                <w:szCs w:val="24"/>
              </w:rPr>
              <w:t>ч</w:t>
            </w:r>
            <w:r w:rsidRPr="002824CA">
              <w:rPr>
                <w:rFonts w:ascii="Times New Roman" w:hAnsi="Times New Roman"/>
                <w:sz w:val="24"/>
                <w:szCs w:val="24"/>
              </w:rPr>
              <w:t>ных изделий из пресного и дрожжевого теста с использованием гречневой, кукурузной, овсяной, рисовой и др. видов муки: блинов, оладий, блинчиков, пирога блинчатого, блинницы, курника из пресного слоен</w:t>
            </w:r>
            <w:r w:rsidRPr="002824CA">
              <w:rPr>
                <w:rFonts w:ascii="Times New Roman" w:hAnsi="Times New Roman"/>
                <w:sz w:val="24"/>
                <w:szCs w:val="24"/>
              </w:rPr>
              <w:t>о</w:t>
            </w:r>
            <w:r w:rsidRPr="002824CA">
              <w:rPr>
                <w:rFonts w:ascii="Times New Roman" w:hAnsi="Times New Roman"/>
                <w:sz w:val="24"/>
                <w:szCs w:val="24"/>
              </w:rPr>
              <w:t>го теста, штруделей с различными фаршами, пельменей, равиолей, хачапури и пр. Физико-химические  процессы, происходящие при приготовлении мучных  изделий из теста. Выбор посуды для отпуска, сп</w:t>
            </w:r>
            <w:r w:rsidRPr="002824CA">
              <w:rPr>
                <w:rFonts w:ascii="Times New Roman" w:hAnsi="Times New Roman"/>
                <w:sz w:val="24"/>
                <w:szCs w:val="24"/>
              </w:rPr>
              <w:t>о</w:t>
            </w:r>
            <w:r w:rsidRPr="002824CA">
              <w:rPr>
                <w:rFonts w:ascii="Times New Roman" w:hAnsi="Times New Roman"/>
                <w:sz w:val="24"/>
                <w:szCs w:val="24"/>
              </w:rPr>
              <w:t>собы подачи в зависимости от типа организации питания и методов обслуживания</w:t>
            </w:r>
            <w:r w:rsidRPr="002824CA">
              <w:rPr>
                <w:rFonts w:ascii="Times New Roman" w:hAnsi="Times New Roman"/>
                <w:bCs/>
                <w:sz w:val="24"/>
                <w:szCs w:val="24"/>
              </w:rPr>
              <w:t xml:space="preserve">. </w:t>
            </w:r>
            <w:r w:rsidRPr="002824CA">
              <w:rPr>
                <w:rFonts w:ascii="Times New Roman" w:hAnsi="Times New Roman"/>
                <w:sz w:val="24"/>
                <w:szCs w:val="24"/>
              </w:rPr>
              <w:t xml:space="preserve">Порционирование,  эстетичная упаковка, подготовка </w:t>
            </w:r>
            <w:r w:rsidRPr="002824CA">
              <w:rPr>
                <w:rFonts w:ascii="Times New Roman" w:hAnsi="Times New Roman"/>
                <w:bCs/>
                <w:sz w:val="24"/>
                <w:szCs w:val="24"/>
              </w:rPr>
              <w:t xml:space="preserve">блюд и изделий из муки </w:t>
            </w:r>
            <w:r w:rsidRPr="002824CA">
              <w:rPr>
                <w:rFonts w:ascii="Times New Roman" w:hAnsi="Times New Roman"/>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лабораторных занятий</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Практическое занятие.  </w:t>
            </w:r>
            <w:r w:rsidRPr="002824CA">
              <w:rPr>
                <w:rFonts w:ascii="Times New Roman" w:hAnsi="Times New Roman"/>
                <w:bCs/>
                <w:sz w:val="24"/>
                <w:szCs w:val="24"/>
              </w:rPr>
              <w:t xml:space="preserve">Адаптация рецептур </w:t>
            </w:r>
            <w:r w:rsidRPr="002824CA">
              <w:rPr>
                <w:rFonts w:ascii="Times New Roman" w:hAnsi="Times New Roman"/>
                <w:sz w:val="24"/>
                <w:szCs w:val="24"/>
              </w:rPr>
              <w:t xml:space="preserve">блюд сложного ассортимента из яиц, творога, сыра, муки  в </w:t>
            </w:r>
            <w:r w:rsidRPr="002824CA">
              <w:rPr>
                <w:rFonts w:ascii="Times New Roman" w:hAnsi="Times New Roman"/>
                <w:bCs/>
                <w:sz w:val="24"/>
                <w:szCs w:val="24"/>
              </w:rPr>
              <w:t>соответствии с изменением спроса,  с учетом правил сочетаемости,  взаимозаменяемости продуктов, и</w:t>
            </w:r>
            <w:r w:rsidRPr="002824CA">
              <w:rPr>
                <w:rFonts w:ascii="Times New Roman" w:hAnsi="Times New Roman"/>
                <w:bCs/>
                <w:sz w:val="24"/>
                <w:szCs w:val="24"/>
              </w:rPr>
              <w:t>з</w:t>
            </w:r>
            <w:r w:rsidRPr="002824CA">
              <w:rPr>
                <w:rFonts w:ascii="Times New Roman" w:hAnsi="Times New Roman"/>
                <w:bCs/>
                <w:sz w:val="24"/>
                <w:szCs w:val="24"/>
              </w:rPr>
              <w:t>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оформление,  отпуск и презентация блюд и изделий из яиц, твор</w:t>
            </w:r>
            <w:r w:rsidRPr="002824CA">
              <w:rPr>
                <w:rFonts w:ascii="Times New Roman" w:hAnsi="Times New Roman"/>
                <w:sz w:val="24"/>
                <w:szCs w:val="24"/>
              </w:rPr>
              <w:t>о</w:t>
            </w:r>
            <w:r w:rsidRPr="002824CA">
              <w:rPr>
                <w:rFonts w:ascii="Times New Roman" w:hAnsi="Times New Roman"/>
                <w:sz w:val="24"/>
                <w:szCs w:val="24"/>
              </w:rPr>
              <w:t xml:space="preserve">га, сыра, муки сложного ассортимента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w:t>
            </w:r>
            <w:r w:rsidRPr="002824CA">
              <w:rPr>
                <w:rFonts w:ascii="Times New Roman" w:hAnsi="Times New Roman"/>
                <w:sz w:val="24"/>
                <w:szCs w:val="24"/>
              </w:rPr>
              <w:t>о</w:t>
            </w:r>
            <w:r w:rsidRPr="002824CA">
              <w:rPr>
                <w:rFonts w:ascii="Times New Roman" w:hAnsi="Times New Roman"/>
                <w:sz w:val="24"/>
                <w:szCs w:val="24"/>
              </w:rPr>
              <w:t>товление, оформление, сервировка стола, подача,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блюд, кулинарных изделий, з</w:t>
            </w:r>
            <w:r w:rsidRPr="002824CA">
              <w:rPr>
                <w:rFonts w:ascii="Times New Roman" w:hAnsi="Times New Roman"/>
                <w:bCs/>
                <w:sz w:val="24"/>
                <w:szCs w:val="24"/>
              </w:rPr>
              <w:t>а</w:t>
            </w:r>
            <w:r w:rsidRPr="002824CA">
              <w:rPr>
                <w:rFonts w:ascii="Times New Roman" w:hAnsi="Times New Roman"/>
                <w:bCs/>
                <w:sz w:val="24"/>
                <w:szCs w:val="24"/>
              </w:rPr>
              <w:t>кусок  из рыбы, нерыбн</w:t>
            </w:r>
            <w:r w:rsidRPr="002824CA">
              <w:rPr>
                <w:rFonts w:ascii="Times New Roman" w:hAnsi="Times New Roman"/>
                <w:bCs/>
                <w:sz w:val="24"/>
                <w:szCs w:val="24"/>
              </w:rPr>
              <w:t>о</w:t>
            </w:r>
            <w:r w:rsidRPr="002824CA">
              <w:rPr>
                <w:rFonts w:ascii="Times New Roman" w:hAnsi="Times New Roman"/>
                <w:bCs/>
                <w:sz w:val="24"/>
                <w:szCs w:val="24"/>
              </w:rPr>
              <w:t>го водного сырья сло</w:t>
            </w:r>
            <w:r w:rsidRPr="002824CA">
              <w:rPr>
                <w:rFonts w:ascii="Times New Roman" w:hAnsi="Times New Roman"/>
                <w:bCs/>
                <w:sz w:val="24"/>
                <w:szCs w:val="24"/>
              </w:rPr>
              <w:t>ж</w:t>
            </w:r>
            <w:r w:rsidRPr="002824CA">
              <w:rPr>
                <w:rFonts w:ascii="Times New Roman" w:hAnsi="Times New Roman"/>
                <w:bCs/>
                <w:sz w:val="24"/>
                <w:szCs w:val="24"/>
              </w:rPr>
              <w:t>ного ассортимента</w:t>
            </w: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Ассортимент, значение в питании блюд, кулинарных изделий, закусок  из рыбы и нерыбного водного с</w:t>
            </w:r>
            <w:r w:rsidRPr="002824CA">
              <w:rPr>
                <w:rFonts w:ascii="Times New Roman" w:hAnsi="Times New Roman"/>
                <w:sz w:val="24"/>
                <w:szCs w:val="24"/>
              </w:rPr>
              <w:t>ы</w:t>
            </w:r>
            <w:r w:rsidRPr="002824CA">
              <w:rPr>
                <w:rFonts w:ascii="Times New Roman" w:hAnsi="Times New Roman"/>
                <w:sz w:val="24"/>
                <w:szCs w:val="24"/>
              </w:rPr>
              <w:t>рья  сложного ассортимента. Принципы формирования ассортимента горячих блюд сложного ассортиме</w:t>
            </w:r>
            <w:r w:rsidRPr="002824CA">
              <w:rPr>
                <w:rFonts w:ascii="Times New Roman" w:hAnsi="Times New Roman"/>
                <w:sz w:val="24"/>
                <w:szCs w:val="24"/>
              </w:rPr>
              <w:t>н</w:t>
            </w:r>
            <w:r w:rsidRPr="002824CA">
              <w:rPr>
                <w:rFonts w:ascii="Times New Roman" w:hAnsi="Times New Roman"/>
                <w:sz w:val="24"/>
                <w:szCs w:val="24"/>
              </w:rPr>
              <w:t>та  из региональных, редких или экзотических видов рыб, в соответствии с заказом</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Правила выбора пол</w:t>
            </w:r>
            <w:r w:rsidRPr="002824CA">
              <w:rPr>
                <w:rFonts w:ascii="Times New Roman" w:hAnsi="Times New Roman"/>
                <w:sz w:val="24"/>
                <w:szCs w:val="24"/>
              </w:rPr>
              <w:t>у</w:t>
            </w:r>
            <w:r w:rsidRPr="002824CA">
              <w:rPr>
                <w:rFonts w:ascii="Times New Roman" w:hAnsi="Times New Roman"/>
                <w:sz w:val="24"/>
                <w:szCs w:val="24"/>
              </w:rPr>
              <w:t>фабрикатов из рыбы и дополнительных ингредиентов к ним в соответствии с  методом приготовления. Комбинирование различных способов и современных методов приготовления блюд из рыбы сложного а</w:t>
            </w:r>
            <w:r w:rsidRPr="002824CA">
              <w:rPr>
                <w:rFonts w:ascii="Times New Roman" w:hAnsi="Times New Roman"/>
                <w:sz w:val="24"/>
                <w:szCs w:val="24"/>
              </w:rPr>
              <w:t>с</w:t>
            </w:r>
            <w:r w:rsidRPr="002824CA">
              <w:rPr>
                <w:rFonts w:ascii="Times New Roman" w:hAnsi="Times New Roman"/>
                <w:sz w:val="24"/>
                <w:szCs w:val="24"/>
              </w:rPr>
              <w:t>сортимента: варка на решетке, припускание целиком, жарка на гриле (глубокая и поверхностная), жарка в полусферической сковороде, жарка на вертеле, запекание в фольге, соли, тесте и промасленной бумаге, томление в горшочке, копчение, варка на пару и запекание изделий из кнельной массы, с использованием техник молекулярной кухни. Способы сокращения потерь и сохранения пищевой ценности  продуктов.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autoSpaceDE w:val="0"/>
              <w:autoSpaceDN w:val="0"/>
              <w:adjustRightInd w:val="0"/>
              <w:spacing w:after="0" w:line="240" w:lineRule="auto"/>
              <w:jc w:val="both"/>
              <w:rPr>
                <w:rFonts w:ascii="Times New Roman" w:hAnsi="Times New Roman"/>
                <w:sz w:val="24"/>
                <w:szCs w:val="24"/>
              </w:rPr>
            </w:pPr>
            <w:r w:rsidRPr="002824CA">
              <w:rPr>
                <w:rFonts w:ascii="Times New Roman" w:hAnsi="Times New Roman"/>
                <w:sz w:val="24"/>
                <w:szCs w:val="24"/>
              </w:rPr>
              <w:t xml:space="preserve">Рецептуры, приготовление, оформление и способы подачи, требования к качеству блюд из рыбы: </w:t>
            </w:r>
          </w:p>
          <w:p w:rsidR="004B6EAC" w:rsidRPr="00DE3CE0" w:rsidRDefault="004B6EAC" w:rsidP="00523FAA">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рыбы отварной в бульоне и на пару (целиком, звеном, порционными кусками в конверте, фарширова</w:t>
            </w:r>
            <w:r w:rsidRPr="00DE3CE0">
              <w:rPr>
                <w:rFonts w:ascii="Times New Roman" w:hAnsi="Times New Roman" w:cs="Times New Roman"/>
                <w:sz w:val="24"/>
                <w:szCs w:val="24"/>
              </w:rPr>
              <w:t>н</w:t>
            </w:r>
            <w:r w:rsidRPr="00DE3CE0">
              <w:rPr>
                <w:rFonts w:ascii="Times New Roman" w:hAnsi="Times New Roman" w:cs="Times New Roman"/>
                <w:sz w:val="24"/>
                <w:szCs w:val="24"/>
              </w:rPr>
              <w:t xml:space="preserve">ной целиком и порционными кусками), </w:t>
            </w:r>
          </w:p>
          <w:p w:rsidR="004B6EAC" w:rsidRPr="00DE3CE0" w:rsidRDefault="004B6EAC" w:rsidP="00523FAA">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 рыбы припущенной (рулетиками, порционными кусками под соусом, целиком мелкой и средней); </w:t>
            </w:r>
          </w:p>
          <w:p w:rsidR="004B6EAC" w:rsidRPr="00DE3CE0" w:rsidRDefault="004B6EAC" w:rsidP="00523FAA">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рыбы, жареной на вертеле, на решетке, на плоской поверхности, в воке;</w:t>
            </w:r>
          </w:p>
          <w:p w:rsidR="004B6EAC" w:rsidRPr="00DE3CE0" w:rsidRDefault="004B6EAC" w:rsidP="00523FAA">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 рыбы, запеченной в фольге, в соли, в тесте, в промасленной бумаге; </w:t>
            </w:r>
          </w:p>
          <w:p w:rsidR="004B6EAC" w:rsidRPr="00DE3CE0" w:rsidRDefault="004B6EAC" w:rsidP="00523FAA">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рыбы, тушеной в горшочке и т.д.</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Подбор соусов, гарниров к блюдам из рыбы.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Рецептуры, приготовление, оформление и способы подачи, требования к качеству блюд из моллюсков и ракообразных: крабов отварных; лангустов отварных; трепангов жареные; гребешков жареных; крабов, запеченных целиком; термидора из омаров; мидий, припущенных в белом вине (мариньер) и др. Орган</w:t>
            </w:r>
            <w:r w:rsidRPr="002824CA">
              <w:rPr>
                <w:rFonts w:ascii="Times New Roman" w:hAnsi="Times New Roman"/>
                <w:sz w:val="24"/>
                <w:szCs w:val="24"/>
              </w:rPr>
              <w:t>о</w:t>
            </w:r>
            <w:r w:rsidRPr="002824CA">
              <w:rPr>
                <w:rFonts w:ascii="Times New Roman" w:hAnsi="Times New Roman"/>
                <w:sz w:val="24"/>
                <w:szCs w:val="24"/>
              </w:rPr>
              <w:t>лептические способы определения степени готовности и качества моллюсков и ракообразныхи соотве</w:t>
            </w:r>
            <w:r w:rsidRPr="002824CA">
              <w:rPr>
                <w:rFonts w:ascii="Times New Roman" w:hAnsi="Times New Roman"/>
                <w:sz w:val="24"/>
                <w:szCs w:val="24"/>
              </w:rPr>
              <w:t>т</w:t>
            </w:r>
            <w:r w:rsidRPr="002824CA">
              <w:rPr>
                <w:rFonts w:ascii="Times New Roman" w:hAnsi="Times New Roman"/>
                <w:sz w:val="24"/>
                <w:szCs w:val="24"/>
              </w:rPr>
              <w:t>ствие блюд стандартным требованиям качества и безопасности. Подбор соусов, гарниров к блюдам из н</w:t>
            </w:r>
            <w:r w:rsidRPr="002824CA">
              <w:rPr>
                <w:rFonts w:ascii="Times New Roman" w:hAnsi="Times New Roman"/>
                <w:sz w:val="24"/>
                <w:szCs w:val="24"/>
              </w:rPr>
              <w:t>е</w:t>
            </w:r>
            <w:r w:rsidRPr="002824CA">
              <w:rPr>
                <w:rFonts w:ascii="Times New Roman" w:hAnsi="Times New Roman"/>
                <w:sz w:val="24"/>
                <w:szCs w:val="24"/>
              </w:rPr>
              <w:t>рыбного водного сырья. Способы сокращения потерь и сохранения пищевой ценности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сервировки стола и подачи, температура подачи горячих блюд из рыбы и нерыбного водного с</w:t>
            </w:r>
            <w:r w:rsidRPr="002824CA">
              <w:rPr>
                <w:rFonts w:ascii="Times New Roman" w:hAnsi="Times New Roman"/>
                <w:sz w:val="24"/>
                <w:szCs w:val="24"/>
              </w:rPr>
              <w:t>ы</w:t>
            </w:r>
            <w:r w:rsidRPr="002824CA">
              <w:rPr>
                <w:rFonts w:ascii="Times New Roman" w:hAnsi="Times New Roman"/>
                <w:sz w:val="24"/>
                <w:szCs w:val="24"/>
              </w:rPr>
              <w:t>рья. Выбор посуды для отпуска, способы подачи в зависимости от типа организации питания и способа обслуживания</w:t>
            </w:r>
            <w:r w:rsidRPr="002824CA">
              <w:rPr>
                <w:rFonts w:ascii="Times New Roman" w:hAnsi="Times New Roman"/>
                <w:bCs/>
                <w:sz w:val="24"/>
                <w:szCs w:val="24"/>
              </w:rPr>
              <w:t xml:space="preserve">. </w:t>
            </w:r>
            <w:r w:rsidRPr="002824CA">
              <w:rPr>
                <w:rFonts w:ascii="Times New Roman" w:hAnsi="Times New Roman"/>
                <w:sz w:val="24"/>
                <w:szCs w:val="24"/>
              </w:rPr>
              <w:t xml:space="preserve">Порционирование,  эстетичная упаковка, подготовка </w:t>
            </w:r>
            <w:r w:rsidRPr="002824CA">
              <w:rPr>
                <w:rFonts w:ascii="Times New Roman" w:hAnsi="Times New Roman"/>
                <w:bCs/>
                <w:sz w:val="24"/>
                <w:szCs w:val="24"/>
              </w:rPr>
              <w:t>горячих блюд из рыбы</w:t>
            </w:r>
            <w:r w:rsidRPr="002824CA">
              <w:rPr>
                <w:rFonts w:ascii="Times New Roman" w:hAnsi="Times New Roman"/>
                <w:sz w:val="24"/>
                <w:szCs w:val="24"/>
              </w:rPr>
              <w:t xml:space="preserve"> и нерыбного водного сырья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лабораторных занятий</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Практическое занятие. </w:t>
            </w:r>
            <w:r w:rsidRPr="002824CA">
              <w:rPr>
                <w:rFonts w:ascii="Times New Roman" w:hAnsi="Times New Roman"/>
                <w:sz w:val="24"/>
                <w:szCs w:val="24"/>
              </w:rPr>
              <w:t xml:space="preserve">Разработка рецептур </w:t>
            </w:r>
            <w:r w:rsidRPr="002824CA">
              <w:rPr>
                <w:rFonts w:ascii="Times New Roman" w:hAnsi="Times New Roman"/>
                <w:bCs/>
                <w:sz w:val="24"/>
                <w:szCs w:val="24"/>
              </w:rPr>
              <w:t>и последовательности приготовления блюд, кулинарных и</w:t>
            </w:r>
            <w:r w:rsidRPr="002824CA">
              <w:rPr>
                <w:rFonts w:ascii="Times New Roman" w:hAnsi="Times New Roman"/>
                <w:bCs/>
                <w:sz w:val="24"/>
                <w:szCs w:val="24"/>
              </w:rPr>
              <w:t>з</w:t>
            </w:r>
            <w:r w:rsidRPr="002824CA">
              <w:rPr>
                <w:rFonts w:ascii="Times New Roman" w:hAnsi="Times New Roman"/>
                <w:bCs/>
                <w:sz w:val="24"/>
                <w:szCs w:val="24"/>
              </w:rPr>
              <w:t xml:space="preserve">делий, закусок  из рыбы, нерыбного водного сырья сложного ассортимента </w:t>
            </w:r>
            <w:r w:rsidRPr="002824CA">
              <w:rPr>
                <w:rFonts w:ascii="Times New Roman" w:hAnsi="Times New Roman"/>
                <w:sz w:val="24"/>
                <w:szCs w:val="24"/>
              </w:rPr>
              <w:t>с учетом требований системы ХАССП, СанПиН</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творческое оформление и подача блюд из рыбы и нерыбного во</w:t>
            </w:r>
            <w:r w:rsidRPr="002824CA">
              <w:rPr>
                <w:rFonts w:ascii="Times New Roman" w:hAnsi="Times New Roman"/>
                <w:sz w:val="24"/>
                <w:szCs w:val="24"/>
              </w:rPr>
              <w:t>д</w:t>
            </w:r>
            <w:r w:rsidRPr="002824CA">
              <w:rPr>
                <w:rFonts w:ascii="Times New Roman" w:hAnsi="Times New Roman"/>
                <w:sz w:val="24"/>
                <w:szCs w:val="24"/>
              </w:rPr>
              <w:t>ного сырья сложного ассортимента, в том числе авторских, брендовых, региональной кухни</w:t>
            </w:r>
            <w:r w:rsidRPr="002824CA">
              <w:rPr>
                <w:rFonts w:ascii="Times New Roman" w:hAnsi="Times New Roman"/>
                <w:b/>
                <w:sz w:val="24"/>
                <w:szCs w:val="24"/>
              </w:rPr>
              <w:t xml:space="preserve"> </w:t>
            </w:r>
            <w:r w:rsidRPr="002824CA">
              <w:rPr>
                <w:rFonts w:ascii="Times New Roman" w:hAnsi="Times New Roman"/>
                <w:sz w:val="24"/>
                <w:szCs w:val="24"/>
              </w:rPr>
              <w:t>(оформление заявки на сырье и продукты, составление рецептуры (технологической карты), организация  и своевр</w:t>
            </w:r>
            <w:r w:rsidRPr="002824CA">
              <w:rPr>
                <w:rFonts w:ascii="Times New Roman" w:hAnsi="Times New Roman"/>
                <w:sz w:val="24"/>
                <w:szCs w:val="24"/>
              </w:rPr>
              <w:t>е</w:t>
            </w:r>
            <w:r w:rsidRPr="002824CA">
              <w:rPr>
                <w:rFonts w:ascii="Times New Roman" w:hAnsi="Times New Roman"/>
                <w:sz w:val="24"/>
                <w:szCs w:val="24"/>
              </w:rPr>
              <w:t>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Приготовление  блюд, кулинарных изделий, з</w:t>
            </w:r>
            <w:r w:rsidRPr="002824CA">
              <w:rPr>
                <w:rFonts w:ascii="Times New Roman" w:hAnsi="Times New Roman"/>
                <w:bCs/>
                <w:sz w:val="24"/>
                <w:szCs w:val="24"/>
              </w:rPr>
              <w:t>а</w:t>
            </w:r>
            <w:r w:rsidRPr="002824CA">
              <w:rPr>
                <w:rFonts w:ascii="Times New Roman" w:hAnsi="Times New Roman"/>
                <w:bCs/>
                <w:sz w:val="24"/>
                <w:szCs w:val="24"/>
              </w:rPr>
              <w:t>кусок  из мяса, мясных продуктов сложного а</w:t>
            </w:r>
            <w:r w:rsidRPr="002824CA">
              <w:rPr>
                <w:rFonts w:ascii="Times New Roman" w:hAnsi="Times New Roman"/>
                <w:bCs/>
                <w:sz w:val="24"/>
                <w:szCs w:val="24"/>
              </w:rPr>
              <w:t>с</w:t>
            </w:r>
            <w:r w:rsidRPr="002824CA">
              <w:rPr>
                <w:rFonts w:ascii="Times New Roman" w:hAnsi="Times New Roman"/>
                <w:bCs/>
                <w:sz w:val="24"/>
                <w:szCs w:val="24"/>
              </w:rPr>
              <w:t>сортимента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rPr>
          <w:trHeight w:val="239"/>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Ассортимент, значение в питании блюд из мяса и мясопродуктов сложного ассортимента. Актуальные направления формирования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выбора основных видов сырья и дополнительных ингредиентов к ним для приготовления сло</w:t>
            </w:r>
            <w:r w:rsidRPr="002824CA">
              <w:rPr>
                <w:rFonts w:ascii="Times New Roman" w:hAnsi="Times New Roman"/>
                <w:sz w:val="24"/>
                <w:szCs w:val="24"/>
              </w:rPr>
              <w:t>ж</w:t>
            </w:r>
            <w:r w:rsidRPr="002824CA">
              <w:rPr>
                <w:rFonts w:ascii="Times New Roman" w:hAnsi="Times New Roman"/>
                <w:sz w:val="24"/>
                <w:szCs w:val="24"/>
              </w:rPr>
              <w:t>ных блюд и кулинарных изделий из мяса, мясных продуктов в соответствии с процессом приготовления, рецептурой, принципами сочетаемости, взаимозаменяемости. Актуальные варианты сочетания основных продуктов и дополнительных ингредиентов к ним. Варианты подбора пряностей и приправ при пригото</w:t>
            </w:r>
            <w:r w:rsidRPr="002824CA">
              <w:rPr>
                <w:rFonts w:ascii="Times New Roman" w:hAnsi="Times New Roman"/>
                <w:sz w:val="24"/>
                <w:szCs w:val="24"/>
              </w:rPr>
              <w:t>в</w:t>
            </w:r>
            <w:r w:rsidRPr="002824CA">
              <w:rPr>
                <w:rFonts w:ascii="Times New Roman" w:hAnsi="Times New Roman"/>
                <w:sz w:val="24"/>
                <w:szCs w:val="24"/>
              </w:rPr>
              <w:t>лении горячих блюд из мяса, мясных продуктов. Способы маринования, панирования мяса и мясных пр</w:t>
            </w:r>
            <w:r w:rsidRPr="002824CA">
              <w:rPr>
                <w:rFonts w:ascii="Times New Roman" w:hAnsi="Times New Roman"/>
                <w:sz w:val="24"/>
                <w:szCs w:val="24"/>
              </w:rPr>
              <w:t>о</w:t>
            </w:r>
            <w:r w:rsidRPr="002824CA">
              <w:rPr>
                <w:rFonts w:ascii="Times New Roman" w:hAnsi="Times New Roman"/>
                <w:sz w:val="24"/>
                <w:szCs w:val="24"/>
              </w:rPr>
              <w:t>дуктов с использованием широкого ассортимента пряностей и приправ. Способы формования, обвязыв</w:t>
            </w:r>
            <w:r w:rsidRPr="002824CA">
              <w:rPr>
                <w:rFonts w:ascii="Times New Roman" w:hAnsi="Times New Roman"/>
                <w:sz w:val="24"/>
                <w:szCs w:val="24"/>
              </w:rPr>
              <w:t>а</w:t>
            </w:r>
            <w:r w:rsidRPr="002824CA">
              <w:rPr>
                <w:rFonts w:ascii="Times New Roman" w:hAnsi="Times New Roman"/>
                <w:sz w:val="24"/>
                <w:szCs w:val="24"/>
              </w:rPr>
              <w:t>ния перед тепловой обработкой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Современные и классические методы приготовления горячих блюд, кулинарных изделий, закусок из мяса, мясопродуктов сложного ассортимента: жарка крупным и порционным куском на гриле до различной ст</w:t>
            </w:r>
            <w:r w:rsidRPr="002824CA">
              <w:rPr>
                <w:rFonts w:ascii="Times New Roman" w:hAnsi="Times New Roman"/>
                <w:sz w:val="24"/>
                <w:szCs w:val="24"/>
              </w:rPr>
              <w:t>е</w:t>
            </w:r>
            <w:r w:rsidRPr="002824CA">
              <w:rPr>
                <w:rFonts w:ascii="Times New Roman" w:hAnsi="Times New Roman"/>
                <w:sz w:val="24"/>
                <w:szCs w:val="24"/>
              </w:rPr>
              <w:t>пени готовности, жарка в воке, запекание с предварительной обжаркой, запекание в тесте и фольге, низк</w:t>
            </w:r>
            <w:r w:rsidRPr="002824CA">
              <w:rPr>
                <w:rFonts w:ascii="Times New Roman" w:hAnsi="Times New Roman"/>
                <w:sz w:val="24"/>
                <w:szCs w:val="24"/>
              </w:rPr>
              <w:t>о</w:t>
            </w:r>
            <w:r w:rsidRPr="002824CA">
              <w:rPr>
                <w:rFonts w:ascii="Times New Roman" w:hAnsi="Times New Roman"/>
                <w:sz w:val="24"/>
                <w:szCs w:val="24"/>
              </w:rPr>
              <w:t>температурная варка под вакуумом, томление, засолка, маринование, варка на пару и запекание изделий из мясной кнельной массы, поросенка жареного, поросенка фаршированного, рулетов из мяса, блюд из субпродуктов, горячих блюд из рубленого мяса (кнелей мясных, суфле, рулетов из кнельной массы). По</w:t>
            </w:r>
            <w:r w:rsidRPr="002824CA">
              <w:rPr>
                <w:rFonts w:ascii="Times New Roman" w:hAnsi="Times New Roman"/>
                <w:sz w:val="24"/>
                <w:szCs w:val="24"/>
              </w:rPr>
              <w:t>д</w:t>
            </w:r>
            <w:r w:rsidRPr="002824CA">
              <w:rPr>
                <w:rFonts w:ascii="Times New Roman" w:hAnsi="Times New Roman"/>
                <w:sz w:val="24"/>
                <w:szCs w:val="24"/>
              </w:rPr>
              <w:t>бор соусов, гарниров к блюдам из мяса, мясопродуктов сложного ассортимента. Способы сокращения п</w:t>
            </w:r>
            <w:r w:rsidRPr="002824CA">
              <w:rPr>
                <w:rFonts w:ascii="Times New Roman" w:hAnsi="Times New Roman"/>
                <w:sz w:val="24"/>
                <w:szCs w:val="24"/>
              </w:rPr>
              <w:t>о</w:t>
            </w:r>
            <w:r w:rsidRPr="002824CA">
              <w:rPr>
                <w:rFonts w:ascii="Times New Roman" w:hAnsi="Times New Roman"/>
                <w:sz w:val="24"/>
                <w:szCs w:val="24"/>
              </w:rPr>
              <w:t>терь и сохранения пищевой ценности продуктов при приготовлении.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Правила сервировки стола, способы подачи горячих блюд из мяса, мясопродуктов сложного ассортимента с учетом различных методов обслуживания и способов подачи. Кулинарные приемы, демонстрируемые при отпуске блюд из мяса в присутствии посетителя: транширование, фламбирование, приготовление и подача </w:t>
            </w:r>
            <w:r w:rsidRPr="002824CA">
              <w:rPr>
                <w:rFonts w:ascii="Times New Roman" w:hAnsi="Times New Roman"/>
                <w:bCs/>
                <w:sz w:val="24"/>
                <w:szCs w:val="24"/>
              </w:rPr>
              <w:t>на горячем камне</w:t>
            </w:r>
            <w:r w:rsidRPr="002824CA">
              <w:rPr>
                <w:rFonts w:ascii="Times New Roman" w:hAnsi="Times New Roman"/>
                <w:sz w:val="24"/>
                <w:szCs w:val="24"/>
              </w:rPr>
              <w:t>. Выбор посуды для отпуска, способы подачи в зависимости от типа организации питания и методов обслуживания</w:t>
            </w:r>
            <w:r w:rsidRPr="002824CA">
              <w:rPr>
                <w:rFonts w:ascii="Times New Roman" w:hAnsi="Times New Roman"/>
                <w:bCs/>
                <w:sz w:val="24"/>
                <w:szCs w:val="24"/>
              </w:rPr>
              <w:t xml:space="preserve">. </w:t>
            </w:r>
            <w:r w:rsidRPr="002824CA">
              <w:rPr>
                <w:rFonts w:ascii="Times New Roman" w:hAnsi="Times New Roman"/>
                <w:sz w:val="24"/>
                <w:szCs w:val="24"/>
              </w:rPr>
              <w:t xml:space="preserve">Порционирование,  эстетичная упаковка, подготовка </w:t>
            </w:r>
            <w:r w:rsidRPr="002824CA">
              <w:rPr>
                <w:rFonts w:ascii="Times New Roman" w:hAnsi="Times New Roman"/>
                <w:bCs/>
                <w:sz w:val="24"/>
                <w:szCs w:val="24"/>
              </w:rPr>
              <w:t>холодных блюд из рыбы, нерыбного водного сырья</w:t>
            </w:r>
            <w:r w:rsidRPr="002824CA">
              <w:rPr>
                <w:rFonts w:ascii="Times New Roman" w:hAnsi="Times New Roman"/>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 xml:space="preserve">Практическое занятие 17. </w:t>
            </w:r>
            <w:r w:rsidRPr="002824CA">
              <w:rPr>
                <w:rFonts w:ascii="Times New Roman" w:hAnsi="Times New Roman"/>
                <w:bCs/>
                <w:sz w:val="24"/>
                <w:szCs w:val="24"/>
              </w:rPr>
              <w:t>Адаптация рецептур горячих блюд, кулинарных изделий и закусок из мяса, мясопродуктов сложного ассортимента</w:t>
            </w:r>
            <w:r w:rsidRPr="002824CA">
              <w:rPr>
                <w:rFonts w:ascii="Times New Roman" w:hAnsi="Times New Roman"/>
                <w:sz w:val="24"/>
                <w:szCs w:val="24"/>
              </w:rPr>
              <w:t xml:space="preserve"> в </w:t>
            </w:r>
            <w:r w:rsidRPr="002824CA">
              <w:rPr>
                <w:rFonts w:ascii="Times New Roman" w:hAnsi="Times New Roman"/>
                <w:bCs/>
                <w:sz w:val="24"/>
                <w:szCs w:val="24"/>
              </w:rPr>
              <w:t>соответствии с изменением спроса,  с учетом правил сочетаем</w:t>
            </w:r>
            <w:r w:rsidRPr="002824CA">
              <w:rPr>
                <w:rFonts w:ascii="Times New Roman" w:hAnsi="Times New Roman"/>
                <w:bCs/>
                <w:sz w:val="24"/>
                <w:szCs w:val="24"/>
              </w:rPr>
              <w:t>о</w:t>
            </w:r>
            <w:r w:rsidRPr="002824CA">
              <w:rPr>
                <w:rFonts w:ascii="Times New Roman" w:hAnsi="Times New Roman"/>
                <w:bCs/>
                <w:sz w:val="24"/>
                <w:szCs w:val="24"/>
              </w:rPr>
              <w:t>сти,  взаимозаменяемости продуктов, изменения выхода,   использования сезонных региональных проду</w:t>
            </w:r>
            <w:r w:rsidRPr="002824CA">
              <w:rPr>
                <w:rFonts w:ascii="Times New Roman" w:hAnsi="Times New Roman"/>
                <w:bCs/>
                <w:sz w:val="24"/>
                <w:szCs w:val="24"/>
              </w:rPr>
              <w:t>к</w:t>
            </w:r>
            <w:r w:rsidRPr="002824CA">
              <w:rPr>
                <w:rFonts w:ascii="Times New Roman" w:hAnsi="Times New Roman"/>
                <w:bCs/>
                <w:sz w:val="24"/>
                <w:szCs w:val="24"/>
              </w:rPr>
              <w:t>тов, потребностей различных  категорий потребителей, видов и форм обслуживания.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 xml:space="preserve"> Приготовление, оформление и отпуск горячих </w:t>
            </w:r>
            <w:r w:rsidRPr="002824CA">
              <w:rPr>
                <w:rFonts w:ascii="Times New Roman" w:hAnsi="Times New Roman"/>
                <w:bCs/>
                <w:sz w:val="24"/>
                <w:szCs w:val="24"/>
              </w:rPr>
              <w:t>блюд, кулинарных изделий, зак</w:t>
            </w:r>
            <w:r w:rsidRPr="002824CA">
              <w:rPr>
                <w:rFonts w:ascii="Times New Roman" w:hAnsi="Times New Roman"/>
                <w:bCs/>
                <w:sz w:val="24"/>
                <w:szCs w:val="24"/>
              </w:rPr>
              <w:t>у</w:t>
            </w:r>
            <w:r w:rsidRPr="002824CA">
              <w:rPr>
                <w:rFonts w:ascii="Times New Roman" w:hAnsi="Times New Roman"/>
                <w:bCs/>
                <w:sz w:val="24"/>
                <w:szCs w:val="24"/>
              </w:rPr>
              <w:t xml:space="preserve">сок  из мяса, мясных продуктов сложного ассортимента </w:t>
            </w:r>
            <w:r w:rsidRPr="002824CA">
              <w:rPr>
                <w:rFonts w:ascii="Times New Roman" w:hAnsi="Times New Roman"/>
                <w:sz w:val="24"/>
                <w:szCs w:val="24"/>
              </w:rPr>
              <w:t>(оформление заявки на сырье и продукты, соста</w:t>
            </w:r>
            <w:r w:rsidRPr="002824CA">
              <w:rPr>
                <w:rFonts w:ascii="Times New Roman" w:hAnsi="Times New Roman"/>
                <w:sz w:val="24"/>
                <w:szCs w:val="24"/>
              </w:rPr>
              <w:t>в</w:t>
            </w:r>
            <w:r w:rsidRPr="002824CA">
              <w:rPr>
                <w:rFonts w:ascii="Times New Roman" w:hAnsi="Times New Roman"/>
                <w:sz w:val="24"/>
                <w:szCs w:val="24"/>
              </w:rPr>
              <w:t>ление рецептуры (технологической карты), организация  и своевременная уборка рабочих мест, безопа</w:t>
            </w:r>
            <w:r w:rsidRPr="002824CA">
              <w:rPr>
                <w:rFonts w:ascii="Times New Roman" w:hAnsi="Times New Roman"/>
                <w:sz w:val="24"/>
                <w:szCs w:val="24"/>
              </w:rPr>
              <w:t>с</w:t>
            </w:r>
            <w:r w:rsidRPr="002824CA">
              <w:rPr>
                <w:rFonts w:ascii="Times New Roman" w:hAnsi="Times New Roman"/>
                <w:sz w:val="24"/>
                <w:szCs w:val="24"/>
              </w:rPr>
              <w:t>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2.8.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 xml:space="preserve">товка к реализации блюд из </w:t>
            </w:r>
            <w:r w:rsidRPr="002824CA">
              <w:rPr>
                <w:rFonts w:ascii="Times New Roman" w:hAnsi="Times New Roman"/>
                <w:sz w:val="24"/>
                <w:szCs w:val="24"/>
              </w:rPr>
              <w:t>домашней птицы, д</w:t>
            </w:r>
            <w:r w:rsidRPr="002824CA">
              <w:rPr>
                <w:rFonts w:ascii="Times New Roman" w:hAnsi="Times New Roman"/>
                <w:sz w:val="24"/>
                <w:szCs w:val="24"/>
              </w:rPr>
              <w:t>и</w:t>
            </w:r>
            <w:r w:rsidRPr="002824CA">
              <w:rPr>
                <w:rFonts w:ascii="Times New Roman" w:hAnsi="Times New Roman"/>
                <w:sz w:val="24"/>
                <w:szCs w:val="24"/>
              </w:rPr>
              <w:t>чи, кролика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Ассортимент, значение в питании блюд из домашней птицы, дичи, кролика. Принципы формирования а</w:t>
            </w:r>
            <w:r w:rsidRPr="002824CA">
              <w:rPr>
                <w:rFonts w:ascii="Times New Roman" w:hAnsi="Times New Roman"/>
                <w:sz w:val="24"/>
                <w:szCs w:val="24"/>
              </w:rPr>
              <w:t>с</w:t>
            </w:r>
            <w:r w:rsidRPr="002824CA">
              <w:rPr>
                <w:rFonts w:ascii="Times New Roman" w:hAnsi="Times New Roman"/>
                <w:sz w:val="24"/>
                <w:szCs w:val="24"/>
              </w:rPr>
              <w:t>сортимента горячих блюд сложного ассортимента  из домашней птицы, дичи, кролика  в соответствии с заказом. Актуальные варианты сочетания основных продуктов и дополнительных ингредиентов к ним для формирования гармоничного вкуса, аромата, эстетических качеств блюд сложного ассортимента из д</w:t>
            </w:r>
            <w:r w:rsidRPr="002824CA">
              <w:rPr>
                <w:rFonts w:ascii="Times New Roman" w:hAnsi="Times New Roman"/>
                <w:sz w:val="24"/>
                <w:szCs w:val="24"/>
              </w:rPr>
              <w:t>о</w:t>
            </w:r>
            <w:r w:rsidRPr="002824CA">
              <w:rPr>
                <w:rFonts w:ascii="Times New Roman" w:hAnsi="Times New Roman"/>
                <w:sz w:val="24"/>
                <w:szCs w:val="24"/>
              </w:rPr>
              <w:t>машней птицы, дичи, кролика. Варианты подбора пряностей и приправ при приготовлении данных блюд.</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Современные методы приготовления (использование техник молекулярной кухни, су-вида, витамикса, компрессии продуктов) и классические методы приготовления горячих блюд, кулинарных изделий, зак</w:t>
            </w:r>
            <w:r w:rsidRPr="002824CA">
              <w:rPr>
                <w:rFonts w:ascii="Times New Roman" w:hAnsi="Times New Roman"/>
                <w:sz w:val="24"/>
                <w:szCs w:val="24"/>
              </w:rPr>
              <w:t>у</w:t>
            </w:r>
            <w:r w:rsidRPr="002824CA">
              <w:rPr>
                <w:rFonts w:ascii="Times New Roman" w:hAnsi="Times New Roman"/>
                <w:sz w:val="24"/>
                <w:szCs w:val="24"/>
              </w:rPr>
              <w:t>сок из домашней птицы, дичи, кролика сложного ассортимента: индейки отварной; гуся, фаршированного яблоками; кур, запеченных на вертеле; утки, томленой в горшочке; кусочков куриного мяса, запеченного в тесте; курицы, запеченной в тесте целиком; утки, запеченной целиком; кнелей из курицы; индейки, ж</w:t>
            </w:r>
            <w:r w:rsidRPr="002824CA">
              <w:rPr>
                <w:rFonts w:ascii="Times New Roman" w:hAnsi="Times New Roman"/>
                <w:sz w:val="24"/>
                <w:szCs w:val="24"/>
              </w:rPr>
              <w:t>а</w:t>
            </w:r>
            <w:r w:rsidRPr="002824CA">
              <w:rPr>
                <w:rFonts w:ascii="Times New Roman" w:hAnsi="Times New Roman"/>
                <w:sz w:val="24"/>
                <w:szCs w:val="24"/>
              </w:rPr>
              <w:t>ренной целиком; утки, фаршированной гречневой кашей, жареннойцеликом; утиной ножки конфи; жаре</w:t>
            </w:r>
            <w:r w:rsidRPr="002824CA">
              <w:rPr>
                <w:rFonts w:ascii="Times New Roman" w:hAnsi="Times New Roman"/>
                <w:sz w:val="24"/>
                <w:szCs w:val="24"/>
              </w:rPr>
              <w:t>н</w:t>
            </w:r>
            <w:r w:rsidRPr="002824CA">
              <w:rPr>
                <w:rFonts w:ascii="Times New Roman" w:hAnsi="Times New Roman"/>
                <w:sz w:val="24"/>
                <w:szCs w:val="24"/>
              </w:rPr>
              <w:t>ной утиной грудки; вяленой утки; утки горячего копчения, суфле, рулетов из кнельной массы и др. Прав</w:t>
            </w:r>
            <w:r w:rsidRPr="002824CA">
              <w:rPr>
                <w:rFonts w:ascii="Times New Roman" w:hAnsi="Times New Roman"/>
                <w:sz w:val="24"/>
                <w:szCs w:val="24"/>
              </w:rPr>
              <w:t>и</w:t>
            </w:r>
            <w:r w:rsidRPr="002824CA">
              <w:rPr>
                <w:rFonts w:ascii="Times New Roman" w:hAnsi="Times New Roman"/>
                <w:sz w:val="24"/>
                <w:szCs w:val="24"/>
              </w:rPr>
              <w:t>ла подбор соусов, гарниров к блюдам. Способы сокращения потерь и сохранения пищевой ценности пр</w:t>
            </w:r>
            <w:r w:rsidRPr="002824CA">
              <w:rPr>
                <w:rFonts w:ascii="Times New Roman" w:hAnsi="Times New Roman"/>
                <w:sz w:val="24"/>
                <w:szCs w:val="24"/>
              </w:rPr>
              <w:t>о</w:t>
            </w:r>
            <w:r w:rsidRPr="002824CA">
              <w:rPr>
                <w:rFonts w:ascii="Times New Roman" w:hAnsi="Times New Roman"/>
                <w:sz w:val="24"/>
                <w:szCs w:val="24"/>
              </w:rPr>
              <w:t>дуктов при приготовлении.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Правила оформления и отпуска горячих блюд из домашней птицы, дичи, кролика сложного ассортимента: техника порционирования, варианты оформления с учетом типа организации питания, методов обслуж</w:t>
            </w:r>
            <w:r w:rsidRPr="002824CA">
              <w:rPr>
                <w:rFonts w:ascii="Times New Roman" w:hAnsi="Times New Roman"/>
                <w:sz w:val="24"/>
                <w:szCs w:val="24"/>
              </w:rPr>
              <w:t>и</w:t>
            </w:r>
            <w:r w:rsidRPr="002824CA">
              <w:rPr>
                <w:rFonts w:ascii="Times New Roman" w:hAnsi="Times New Roman"/>
                <w:sz w:val="24"/>
                <w:szCs w:val="24"/>
              </w:rPr>
              <w:t>вания. Методы сервировки и подачи с учетом формы обслуживания и типа организации питания, темпер</w:t>
            </w:r>
            <w:r w:rsidRPr="002824CA">
              <w:rPr>
                <w:rFonts w:ascii="Times New Roman" w:hAnsi="Times New Roman"/>
                <w:sz w:val="24"/>
                <w:szCs w:val="24"/>
              </w:rPr>
              <w:t>а</w:t>
            </w:r>
            <w:r w:rsidRPr="002824CA">
              <w:rPr>
                <w:rFonts w:ascii="Times New Roman" w:hAnsi="Times New Roman"/>
                <w:sz w:val="24"/>
                <w:szCs w:val="24"/>
              </w:rPr>
              <w:t>тура подачи. Выбор посуды для отпуска, способа подачи в зависимости от типа организации питания и способа обслуживания. Хранение готовых блюд из домашней птицы, дичи, кролика. Правила вакуумир</w:t>
            </w:r>
            <w:r w:rsidRPr="002824CA">
              <w:rPr>
                <w:rFonts w:ascii="Times New Roman" w:hAnsi="Times New Roman"/>
                <w:sz w:val="24"/>
                <w:szCs w:val="24"/>
              </w:rPr>
              <w:t>о</w:t>
            </w:r>
            <w:r w:rsidRPr="002824CA">
              <w:rPr>
                <w:rFonts w:ascii="Times New Roman" w:hAnsi="Times New Roman"/>
                <w:sz w:val="24"/>
                <w:szCs w:val="24"/>
              </w:rPr>
              <w:t>вания, охлаждения и замораживания, размораживания и разогрева отдельных компонентов и готовых блюд. Упаковка, подготовка для отпуска на вынос, транспортирования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и лабораторных занятий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Практическое  занятие. </w:t>
            </w:r>
            <w:r w:rsidRPr="002824CA">
              <w:rPr>
                <w:rFonts w:ascii="Times New Roman" w:hAnsi="Times New Roman"/>
                <w:bCs/>
                <w:sz w:val="24"/>
                <w:szCs w:val="24"/>
              </w:rPr>
              <w:t>Адаптация рецептур холодных блюд из рыбы, нерыбного водного сырья сло</w:t>
            </w:r>
            <w:r w:rsidRPr="002824CA">
              <w:rPr>
                <w:rFonts w:ascii="Times New Roman" w:hAnsi="Times New Roman"/>
                <w:bCs/>
                <w:sz w:val="24"/>
                <w:szCs w:val="24"/>
              </w:rPr>
              <w:t>ж</w:t>
            </w:r>
            <w:r w:rsidRPr="002824CA">
              <w:rPr>
                <w:rFonts w:ascii="Times New Roman" w:hAnsi="Times New Roman"/>
                <w:bCs/>
                <w:sz w:val="24"/>
                <w:szCs w:val="24"/>
              </w:rPr>
              <w:t>ного ассортимента</w:t>
            </w:r>
            <w:r w:rsidRPr="002824CA">
              <w:rPr>
                <w:rFonts w:ascii="Times New Roman" w:hAnsi="Times New Roman"/>
                <w:sz w:val="24"/>
                <w:szCs w:val="24"/>
              </w:rPr>
              <w:t xml:space="preserve"> в </w:t>
            </w:r>
            <w:r w:rsidRPr="002824CA">
              <w:rPr>
                <w:rFonts w:ascii="Times New Roman" w:hAnsi="Times New Roman"/>
                <w:bCs/>
                <w:sz w:val="24"/>
                <w:szCs w:val="24"/>
              </w:rPr>
              <w:t>соответствии с изменением спроса,  с учетом правил сочетаемости,  взаимозаменя</w:t>
            </w:r>
            <w:r w:rsidRPr="002824CA">
              <w:rPr>
                <w:rFonts w:ascii="Times New Roman" w:hAnsi="Times New Roman"/>
                <w:bCs/>
                <w:sz w:val="24"/>
                <w:szCs w:val="24"/>
              </w:rPr>
              <w:t>е</w:t>
            </w:r>
            <w:r w:rsidRPr="002824CA">
              <w:rPr>
                <w:rFonts w:ascii="Times New Roman" w:hAnsi="Times New Roman"/>
                <w:bCs/>
                <w:sz w:val="24"/>
                <w:szCs w:val="24"/>
              </w:rPr>
              <w:t>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оформление и отпуск горячих блюд с</w:t>
            </w:r>
            <w:r w:rsidRPr="002824CA">
              <w:rPr>
                <w:rFonts w:ascii="Times New Roman" w:hAnsi="Times New Roman"/>
                <w:bCs/>
                <w:sz w:val="24"/>
                <w:szCs w:val="24"/>
              </w:rPr>
              <w:t xml:space="preserve"> блюд, кулинарных изделий, закусок  </w:t>
            </w:r>
            <w:r w:rsidRPr="002824CA">
              <w:rPr>
                <w:rFonts w:ascii="Times New Roman" w:hAnsi="Times New Roman"/>
                <w:sz w:val="24"/>
                <w:szCs w:val="24"/>
              </w:rPr>
              <w:t>из домашней птицы, дичи, кролика</w:t>
            </w:r>
            <w:r w:rsidRPr="002824CA">
              <w:rPr>
                <w:rFonts w:ascii="Times New Roman" w:hAnsi="Times New Roman"/>
                <w:bCs/>
                <w:sz w:val="24"/>
                <w:szCs w:val="24"/>
              </w:rPr>
              <w:t xml:space="preserve"> сложного ассортимента</w:t>
            </w:r>
            <w:r w:rsidRPr="002824CA">
              <w:rPr>
                <w:rFonts w:ascii="Times New Roman" w:hAnsi="Times New Roman"/>
                <w:sz w:val="24"/>
                <w:szCs w:val="24"/>
              </w:rPr>
              <w:t>(оформление заявки на сырье и пр</w:t>
            </w:r>
            <w:r w:rsidRPr="002824CA">
              <w:rPr>
                <w:rFonts w:ascii="Times New Roman" w:hAnsi="Times New Roman"/>
                <w:sz w:val="24"/>
                <w:szCs w:val="24"/>
              </w:rPr>
              <w:t>о</w:t>
            </w:r>
            <w:r w:rsidRPr="002824CA">
              <w:rPr>
                <w:rFonts w:ascii="Times New Roman" w:hAnsi="Times New Roman"/>
                <w:sz w:val="24"/>
                <w:szCs w:val="24"/>
              </w:rPr>
              <w:t>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rPr>
          <w:trHeight w:val="276"/>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2</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Составление схем подбора и размещения оборудования, инвентаря, инструментов на рабочем месте для </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bCs/>
                <w:sz w:val="24"/>
                <w:szCs w:val="24"/>
              </w:rPr>
              <w:t>Составление схем (алгоритмов) приготовления и адаптация, разработка рецептур горячих блюд, кулинарных изделий, зак</w:t>
            </w:r>
            <w:r w:rsidRPr="00DE3CE0">
              <w:rPr>
                <w:rFonts w:ascii="Times New Roman" w:hAnsi="Times New Roman" w:cs="Times New Roman"/>
                <w:bCs/>
                <w:sz w:val="24"/>
                <w:szCs w:val="24"/>
              </w:rPr>
              <w:t>у</w:t>
            </w:r>
            <w:r w:rsidRPr="00DE3CE0">
              <w:rPr>
                <w:rFonts w:ascii="Times New Roman" w:hAnsi="Times New Roman" w:cs="Times New Roman"/>
                <w:bCs/>
                <w:sz w:val="24"/>
                <w:szCs w:val="24"/>
              </w:rPr>
              <w:t>сок сложного ассортимента для мастер-классов, лабораторных работ.</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слайдов презентации для портфолио по освоению компетенций в области приготовления сложных блюд из мяса, мясопродуктов.</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Разработка слайдов презентации для портфолио по освоению компетенций в области приготовления сложных блюд из </w:t>
            </w:r>
            <w:r w:rsidRPr="00DE3CE0">
              <w:rPr>
                <w:rFonts w:ascii="Times New Roman" w:hAnsi="Times New Roman" w:cs="Times New Roman"/>
                <w:bCs/>
                <w:sz w:val="24"/>
                <w:szCs w:val="24"/>
              </w:rPr>
              <w:t>сельскохозяйственной птицы и пернатой дичи</w:t>
            </w:r>
            <w:r w:rsidRPr="00DE3CE0">
              <w:rPr>
                <w:rFonts w:ascii="Times New Roman" w:hAnsi="Times New Roman" w:cs="Times New Roman"/>
                <w:sz w:val="24"/>
                <w:szCs w:val="24"/>
              </w:rPr>
              <w:t>.</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rPr>
          <w:trHeight w:val="276"/>
        </w:trPr>
        <w:tc>
          <w:tcPr>
            <w:tcW w:w="4597" w:type="pct"/>
            <w:gridSpan w:val="3"/>
            <w:vAlign w:val="center"/>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Курсовая работа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16</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Обязательная аудиторная учебная нагрузка по курсовой работе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занятий:</w:t>
            </w:r>
          </w:p>
          <w:p w:rsidR="004B6EAC" w:rsidRPr="002824CA" w:rsidRDefault="004B6EAC" w:rsidP="004C05D2">
            <w:pPr>
              <w:numPr>
                <w:ilvl w:val="0"/>
                <w:numId w:val="23"/>
              </w:numPr>
              <w:spacing w:after="0" w:line="240" w:lineRule="auto"/>
              <w:ind w:left="0" w:hanging="426"/>
              <w:rPr>
                <w:rFonts w:ascii="Times New Roman" w:hAnsi="Times New Roman"/>
                <w:bCs/>
                <w:sz w:val="24"/>
                <w:szCs w:val="24"/>
              </w:rPr>
            </w:pPr>
            <w:r w:rsidRPr="002824CA">
              <w:rPr>
                <w:rFonts w:ascii="Times New Roman" w:hAnsi="Times New Roman"/>
                <w:bCs/>
                <w:sz w:val="24"/>
                <w:szCs w:val="24"/>
              </w:rPr>
              <w:t xml:space="preserve">Выбор темы, </w:t>
            </w:r>
            <w:r w:rsidRPr="002824CA">
              <w:rPr>
                <w:rFonts w:ascii="Times New Roman" w:hAnsi="Times New Roman"/>
                <w:sz w:val="24"/>
                <w:szCs w:val="24"/>
              </w:rPr>
              <w:t>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w:t>
            </w:r>
            <w:r w:rsidRPr="002824CA">
              <w:rPr>
                <w:rFonts w:ascii="Times New Roman" w:hAnsi="Times New Roman"/>
                <w:bCs/>
                <w:sz w:val="24"/>
                <w:szCs w:val="24"/>
              </w:rPr>
              <w:t>. Консультация по составлению раздела курсовой работы «введение», определение ц</w:t>
            </w:r>
            <w:r w:rsidRPr="002824CA">
              <w:rPr>
                <w:rFonts w:ascii="Times New Roman" w:hAnsi="Times New Roman"/>
                <w:bCs/>
                <w:sz w:val="24"/>
                <w:szCs w:val="24"/>
              </w:rPr>
              <w:t>е</w:t>
            </w:r>
            <w:r w:rsidRPr="002824CA">
              <w:rPr>
                <w:rFonts w:ascii="Times New Roman" w:hAnsi="Times New Roman"/>
                <w:bCs/>
                <w:sz w:val="24"/>
                <w:szCs w:val="24"/>
              </w:rPr>
              <w:t>лей и задач курсовой работы, обоснование актуальности выбранной темы.</w:t>
            </w:r>
          </w:p>
          <w:p w:rsidR="004B6EAC" w:rsidRPr="002824CA" w:rsidRDefault="004B6EAC" w:rsidP="004C05D2">
            <w:pPr>
              <w:numPr>
                <w:ilvl w:val="0"/>
                <w:numId w:val="23"/>
              </w:numPr>
              <w:spacing w:after="0" w:line="240" w:lineRule="auto"/>
              <w:ind w:left="0" w:hanging="426"/>
              <w:rPr>
                <w:rFonts w:ascii="Times New Roman" w:hAnsi="Times New Roman"/>
                <w:bCs/>
                <w:sz w:val="24"/>
                <w:szCs w:val="24"/>
              </w:rPr>
            </w:pPr>
            <w:r w:rsidRPr="002824CA">
              <w:rPr>
                <w:rFonts w:ascii="Times New Roman" w:hAnsi="Times New Roman"/>
                <w:bCs/>
                <w:sz w:val="24"/>
                <w:szCs w:val="24"/>
              </w:rPr>
              <w:t>Консультация по сбору, анализу и систематизации информации по истории и современному состоянию вопроса, рассматриваемого в курсовой работе.</w:t>
            </w:r>
          </w:p>
          <w:p w:rsidR="004B6EAC" w:rsidRPr="002824CA" w:rsidRDefault="004B6EAC" w:rsidP="004C05D2">
            <w:pPr>
              <w:numPr>
                <w:ilvl w:val="0"/>
                <w:numId w:val="23"/>
              </w:numPr>
              <w:spacing w:after="0" w:line="240" w:lineRule="auto"/>
              <w:ind w:left="0" w:hanging="426"/>
              <w:rPr>
                <w:rFonts w:ascii="Times New Roman" w:hAnsi="Times New Roman"/>
                <w:bCs/>
                <w:sz w:val="24"/>
                <w:szCs w:val="24"/>
              </w:rPr>
            </w:pPr>
            <w:r w:rsidRPr="002824CA">
              <w:rPr>
                <w:rFonts w:ascii="Times New Roman" w:hAnsi="Times New Roman"/>
                <w:bCs/>
                <w:sz w:val="24"/>
                <w:szCs w:val="24"/>
              </w:rPr>
              <w:t xml:space="preserve">Консультация по структуре основной части курсовой работы. Составление структуры в соответствии с темой курсовой работы. Консультации по разработке  ассортимента (меню) горячей кулинарной продукции сложного ассортимента с учетом </w:t>
            </w:r>
            <w:r w:rsidRPr="002824CA">
              <w:rPr>
                <w:rFonts w:ascii="Times New Roman" w:hAnsi="Times New Roman"/>
                <w:sz w:val="24"/>
                <w:szCs w:val="24"/>
              </w:rPr>
              <w:t>потребностей различных категорий потребителей, видов и форм обслуживания,</w:t>
            </w:r>
            <w:r w:rsidRPr="002824CA">
              <w:rPr>
                <w:rFonts w:ascii="Times New Roman" w:hAnsi="Times New Roman"/>
                <w:bCs/>
                <w:sz w:val="24"/>
                <w:szCs w:val="24"/>
              </w:rPr>
              <w:t xml:space="preserve"> типа и класса организаций питания, видов приема пищи, способам реализации, заявленным в теме работы.</w:t>
            </w:r>
          </w:p>
          <w:p w:rsidR="004B6EAC" w:rsidRPr="002824CA" w:rsidRDefault="004B6EAC" w:rsidP="004C05D2">
            <w:pPr>
              <w:numPr>
                <w:ilvl w:val="0"/>
                <w:numId w:val="23"/>
              </w:numPr>
              <w:spacing w:after="0" w:line="240" w:lineRule="auto"/>
              <w:ind w:left="0" w:hanging="426"/>
              <w:rPr>
                <w:rFonts w:ascii="Times New Roman" w:hAnsi="Times New Roman"/>
                <w:bCs/>
                <w:sz w:val="24"/>
                <w:szCs w:val="24"/>
              </w:rPr>
            </w:pPr>
            <w:r w:rsidRPr="002824CA">
              <w:rPr>
                <w:rFonts w:ascii="Times New Roman" w:hAnsi="Times New Roman"/>
                <w:bCs/>
                <w:sz w:val="24"/>
                <w:szCs w:val="24"/>
              </w:rPr>
              <w:t xml:space="preserve"> Консультации по анализу, обобщению, систематизации собранной по теме  информации  по новым видам сырья, методам пригото</w:t>
            </w:r>
            <w:r w:rsidRPr="002824CA">
              <w:rPr>
                <w:rFonts w:ascii="Times New Roman" w:hAnsi="Times New Roman"/>
                <w:bCs/>
                <w:sz w:val="24"/>
                <w:szCs w:val="24"/>
              </w:rPr>
              <w:t>в</w:t>
            </w:r>
            <w:r w:rsidRPr="002824CA">
              <w:rPr>
                <w:rFonts w:ascii="Times New Roman" w:hAnsi="Times New Roman"/>
                <w:bCs/>
                <w:sz w:val="24"/>
                <w:szCs w:val="24"/>
              </w:rPr>
              <w:t>ления, высокотехнологичного оборудования, современным способам реализации кулинарной продукции</w:t>
            </w:r>
          </w:p>
          <w:p w:rsidR="004B6EAC" w:rsidRPr="002824CA" w:rsidRDefault="004B6EAC" w:rsidP="004C05D2">
            <w:pPr>
              <w:numPr>
                <w:ilvl w:val="0"/>
                <w:numId w:val="23"/>
              </w:numPr>
              <w:spacing w:after="0" w:line="240" w:lineRule="auto"/>
              <w:ind w:left="0" w:hanging="426"/>
              <w:rPr>
                <w:rFonts w:ascii="Times New Roman" w:hAnsi="Times New Roman"/>
                <w:bCs/>
                <w:sz w:val="24"/>
                <w:szCs w:val="24"/>
              </w:rPr>
            </w:pPr>
            <w:r w:rsidRPr="002824CA">
              <w:rPr>
                <w:rFonts w:ascii="Times New Roman" w:hAnsi="Times New Roman"/>
                <w:bCs/>
                <w:sz w:val="24"/>
                <w:szCs w:val="24"/>
              </w:rPr>
              <w:t>Консультации по разработке мероприятий по обеспечению качества и безопасности горячей кулинарной продукции.</w:t>
            </w:r>
          </w:p>
          <w:p w:rsidR="004B6EAC" w:rsidRPr="002824CA" w:rsidRDefault="004B6EAC" w:rsidP="004C05D2">
            <w:pPr>
              <w:numPr>
                <w:ilvl w:val="0"/>
                <w:numId w:val="23"/>
              </w:numPr>
              <w:spacing w:after="0" w:line="240" w:lineRule="auto"/>
              <w:ind w:left="0" w:hanging="426"/>
              <w:jc w:val="both"/>
              <w:rPr>
                <w:rFonts w:ascii="Times New Roman" w:hAnsi="Times New Roman"/>
                <w:sz w:val="24"/>
                <w:szCs w:val="24"/>
              </w:rPr>
            </w:pPr>
            <w:r w:rsidRPr="002824CA">
              <w:rPr>
                <w:rFonts w:ascii="Times New Roman" w:hAnsi="Times New Roman"/>
                <w:bCs/>
                <w:sz w:val="24"/>
                <w:szCs w:val="24"/>
              </w:rPr>
              <w:t>Консультации по разработке практической части курсовой работы:</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разработке рецептур, методов приготовления и способов оформления фирменного блюдасложного ассортимента (в соответствии с темой курсовой работы),</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 разработке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w:t>
            </w:r>
          </w:p>
          <w:p w:rsidR="004B6EAC" w:rsidRPr="002824CA" w:rsidRDefault="004B6EAC" w:rsidP="004C05D2">
            <w:pPr>
              <w:numPr>
                <w:ilvl w:val="0"/>
                <w:numId w:val="23"/>
              </w:numPr>
              <w:spacing w:after="0" w:line="240" w:lineRule="auto"/>
              <w:ind w:left="0" w:hanging="426"/>
              <w:rPr>
                <w:rFonts w:ascii="Times New Roman" w:hAnsi="Times New Roman"/>
                <w:bCs/>
                <w:sz w:val="24"/>
                <w:szCs w:val="24"/>
              </w:rPr>
            </w:pPr>
            <w:r w:rsidRPr="002824CA">
              <w:rPr>
                <w:rFonts w:ascii="Times New Roman" w:hAnsi="Times New Roman"/>
                <w:bCs/>
                <w:sz w:val="24"/>
                <w:szCs w:val="24"/>
              </w:rPr>
              <w:t>Консультация по составлению заключения и оформлению списка источников.</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Защита курсовой работы.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16</w:t>
            </w: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
                <w:bCs/>
                <w:sz w:val="24"/>
                <w:szCs w:val="24"/>
              </w:rPr>
              <w:t xml:space="preserve">Примерная тематика курсовой работы: </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из мяса с использованием технологии приготовления в вакууме.</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из мяса с использованием технологии фламбирования.</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из мяса с использованием технологии приготовления на горячем камне.</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Актуальный ассортимент, приготовление и способы реализации горячих супов сложного ассортимента для ресторана русской кухни.</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из овощей, рыбы, мяса, птицы, приготавливаемых в воке.</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из мяса для гриль-бара.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из рыбы для гриль-бара.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банкетных горячих блюд из мяса.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банкетных горячих блюд из рыбы</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для ресторана русской кухни.</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закусок для банкета-фуршета.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и особенности в приготовлении и подаче горячих блюд из овощей, грибов, сыра для обслуживания по типу шведского стола.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Актуальный ассортимент и особенности в приготовлении и подготовке к реализации горячих блюд из овощей, грибов, сыра, для выездного обслуживания (кейтеринг).</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Актуальный ассортимент и особенности приготовления и подачи блюд и кулинарных изделий из рыбы по типу шведского стола.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Актуальный ассортимент и особенности приготовления и подготовки к реализации блюд и кулинарных изделий из рыбы для выез</w:t>
            </w:r>
            <w:r w:rsidRPr="002824CA">
              <w:rPr>
                <w:rFonts w:ascii="Times New Roman" w:hAnsi="Times New Roman"/>
                <w:sz w:val="24"/>
                <w:szCs w:val="24"/>
              </w:rPr>
              <w:t>д</w:t>
            </w:r>
            <w:r w:rsidRPr="002824CA">
              <w:rPr>
                <w:rFonts w:ascii="Times New Roman" w:hAnsi="Times New Roman"/>
                <w:sz w:val="24"/>
                <w:szCs w:val="24"/>
              </w:rPr>
              <w:t>ных обслуживаний (кейтеринг).</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 xml:space="preserve">Актуальный ассортимент, приготовление и способы реализации сложных горячих блюд из рыбы. </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Актуальный ассортимент, приготовление и способы реализации стейков из мяса и рыбы.</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Актуальный ассортимент и приготовление горячих соусов сложного ассортимента к блюдам из мяса и домашней птицы.</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подачи дип-соусов для фондю.</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реализации горячих блюд сложного ассортимента вегетарианской кухни.</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супов региональной кухни.</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блюд из овощей, сыра, рыбы, мяса, птицы  региональной кухни</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блюд сложного ассортимента из нерыбных водных продуктов моря.</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запеченных горячих блюд сложного ассортимента.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блюд из рыбы в «соляной корочке», в пергаменте, на «овощной подушке».</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фаршированных блюд сложного ассортимента.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Дизайн и оформление горячих блюд сложного ассортимента.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блюд для Рождественского стола</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Особенности приготовления, оформления и отпуска горячих блюд для детского питания.</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блюд сложного ассортимента с доготовкой в присутствии гостя.</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Ассортимент, приготовление и способы оформления и подачи горячих блюд из мяса с траншированием в присутствии гостя.</w:t>
            </w:r>
          </w:p>
          <w:p w:rsidR="004B6EAC" w:rsidRPr="002824CA" w:rsidRDefault="004B6EAC" w:rsidP="004C05D2">
            <w:pPr>
              <w:numPr>
                <w:ilvl w:val="0"/>
                <w:numId w:val="2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Технология приготовления, способы подачи горячих блюд из рыбы с использованием технологий направления «Молекулярная кухня».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Самостоятельная работа при выполнении курсовой работы</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Виды работ:</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Составление введения (в соответствии с методическими рекомендациями), определение целей и задач курсовой работы, обоснование актуальности выбранной темы.</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 xml:space="preserve">Разработка содержания основной части работы: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разработка  ассортимента (меню) горячей кулинарной продукции  с учетом типа и класса организаций питания, вида приема пищи, способа реализации, заявленных в теме работы;</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 xml:space="preserve">Разработка содержания основной части работы: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сбор, анализ, обобщение, систематизация  информации  по новым видам сырья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 xml:space="preserve">Разработка содержания основной части работы: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сбор, анализ, обобщение, систематизация  информации  по новым видам сырья, методам, новым видам оборудования, современным способам реализации кулинарной продукции,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Разработка начальных вариантов рецептур блюд</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Провести практические проработки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Разработка практической части курсовой работы:</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 разработка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sz w:val="24"/>
                <w:szCs w:val="24"/>
              </w:rPr>
              <w:t xml:space="preserve">. </w:t>
            </w:r>
            <w:r w:rsidRPr="002824CA">
              <w:rPr>
                <w:rFonts w:ascii="Times New Roman" w:hAnsi="Times New Roman"/>
                <w:sz w:val="24"/>
                <w:szCs w:val="24"/>
              </w:rPr>
              <w:t>Разработка практической части курсовой работы:</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 подбор и обоснование выбора  оборудования, посуды, инвентаря, инструментов в соответствии с разрабатываемым фирменным блюдом.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sz w:val="24"/>
                <w:szCs w:val="24"/>
              </w:rPr>
              <w:t>Разработка компьютерной презентации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sz w:val="24"/>
                <w:szCs w:val="24"/>
              </w:rPr>
              <w:t>Составление заключения, обоснование выводов по работе. Составление списка использованной литературы и других источников и</w:t>
            </w:r>
            <w:r w:rsidRPr="002824CA">
              <w:rPr>
                <w:rFonts w:ascii="Times New Roman" w:hAnsi="Times New Roman"/>
                <w:sz w:val="24"/>
                <w:szCs w:val="24"/>
              </w:rPr>
              <w:t>н</w:t>
            </w:r>
            <w:r w:rsidRPr="002824CA">
              <w:rPr>
                <w:rFonts w:ascii="Times New Roman" w:hAnsi="Times New Roman"/>
                <w:sz w:val="24"/>
                <w:szCs w:val="24"/>
              </w:rPr>
              <w:t>формации.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Учебная практика по ПМ.02</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Виды работ: </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w:t>
            </w:r>
            <w:r w:rsidRPr="00DE3CE0">
              <w:rPr>
                <w:rFonts w:ascii="Times New Roman" w:hAnsi="Times New Roman" w:cs="Times New Roman"/>
                <w:sz w:val="24"/>
                <w:szCs w:val="24"/>
              </w:rPr>
              <w:t>а</w:t>
            </w:r>
            <w:r w:rsidRPr="00DE3CE0">
              <w:rPr>
                <w:rFonts w:ascii="Times New Roman" w:hAnsi="Times New Roman" w:cs="Times New Roman"/>
                <w:sz w:val="24"/>
                <w:szCs w:val="24"/>
              </w:rPr>
              <w:t>вил.</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Оформление заявок на продукты, расходные материалы, необходимые для приготовления горячих блюд, кулинарных изделий, зак</w:t>
            </w:r>
            <w:r w:rsidRPr="00DE3CE0">
              <w:rPr>
                <w:rFonts w:ascii="Times New Roman" w:hAnsi="Times New Roman" w:cs="Times New Roman"/>
                <w:sz w:val="24"/>
                <w:szCs w:val="24"/>
              </w:rPr>
              <w:t>у</w:t>
            </w:r>
            <w:r w:rsidRPr="00DE3CE0">
              <w:rPr>
                <w:rFonts w:ascii="Times New Roman" w:hAnsi="Times New Roman" w:cs="Times New Roman"/>
                <w:sz w:val="24"/>
                <w:szCs w:val="24"/>
              </w:rPr>
              <w:t>сок сложного ассортимента.</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Проверка соответствия количества и качества поступивших продуктов накладной. </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подготовка основных продуктов и дополнительных ингредиентов  (вручную и механическим способом) с учетом их сочета</w:t>
            </w:r>
            <w:r w:rsidRPr="00DE3CE0">
              <w:rPr>
                <w:rFonts w:ascii="Times New Roman" w:hAnsi="Times New Roman" w:cs="Times New Roman"/>
                <w:sz w:val="24"/>
                <w:szCs w:val="24"/>
              </w:rPr>
              <w:t>е</w:t>
            </w:r>
            <w:r w:rsidRPr="00DE3CE0">
              <w:rPr>
                <w:rFonts w:ascii="Times New Roman" w:hAnsi="Times New Roman" w:cs="Times New Roman"/>
                <w:sz w:val="24"/>
                <w:szCs w:val="24"/>
              </w:rPr>
              <w:t xml:space="preserve">мости с основным продуктом. </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горячих блюд, кулинарных изделий, закусок.</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применение, комбинирование методов приготовления горячих блюд, кулинарных изделий, закусок сложного ассортимента с учетом типа питания, вида и кулинарных свойств используемых продуктов и полуфабрикатов, требований рецептуры, последовател</w:t>
            </w:r>
            <w:r w:rsidRPr="00DE3CE0">
              <w:rPr>
                <w:rFonts w:ascii="Times New Roman" w:hAnsi="Times New Roman" w:cs="Times New Roman"/>
                <w:sz w:val="24"/>
                <w:szCs w:val="24"/>
              </w:rPr>
              <w:t>ь</w:t>
            </w:r>
            <w:r w:rsidRPr="00DE3CE0">
              <w:rPr>
                <w:rFonts w:ascii="Times New Roman" w:hAnsi="Times New Roman" w:cs="Times New Roman"/>
                <w:sz w:val="24"/>
                <w:szCs w:val="24"/>
              </w:rPr>
              <w:t>ности приготовления, особенностей заказа.</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Приготовление, оформление горячих блюд, кулинарных изделий, закусок сложного ассортимента, в том числе региональных, с уч</w:t>
            </w:r>
            <w:r w:rsidRPr="00DE3CE0">
              <w:rPr>
                <w:rStyle w:val="FontStyle121"/>
                <w:rFonts w:ascii="Times New Roman" w:hAnsi="Times New Roman" w:cs="Times New Roman"/>
                <w:sz w:val="24"/>
                <w:szCs w:val="24"/>
              </w:rPr>
              <w:t>е</w:t>
            </w:r>
            <w:r w:rsidRPr="00DE3CE0">
              <w:rPr>
                <w:rStyle w:val="FontStyle121"/>
                <w:rFonts w:ascii="Times New Roman" w:hAnsi="Times New Roman" w:cs="Times New Roman"/>
                <w:sz w:val="24"/>
                <w:szCs w:val="24"/>
              </w:rPr>
              <w:t>том рационального расхода продуктов, полуфабрикатов, соблюдения режимов приготовления, стандартов чистоты, обеспечения бе</w:t>
            </w:r>
            <w:r w:rsidRPr="00DE3CE0">
              <w:rPr>
                <w:rStyle w:val="FontStyle121"/>
                <w:rFonts w:ascii="Times New Roman" w:hAnsi="Times New Roman" w:cs="Times New Roman"/>
                <w:sz w:val="24"/>
                <w:szCs w:val="24"/>
              </w:rPr>
              <w:t>з</w:t>
            </w:r>
            <w:r w:rsidRPr="00DE3CE0">
              <w:rPr>
                <w:rStyle w:val="FontStyle121"/>
                <w:rFonts w:ascii="Times New Roman" w:hAnsi="Times New Roman" w:cs="Times New Roman"/>
                <w:sz w:val="24"/>
                <w:szCs w:val="24"/>
              </w:rPr>
              <w:t>опасности готовой продукции.</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w:t>
            </w:r>
            <w:r w:rsidRPr="00DE3CE0">
              <w:rPr>
                <w:rFonts w:ascii="Times New Roman" w:hAnsi="Times New Roman" w:cs="Times New Roman"/>
                <w:sz w:val="24"/>
                <w:szCs w:val="24"/>
                <w:lang w:eastAsia="en-US"/>
              </w:rPr>
              <w:t>правилами техники безопасности пожаробезопасности, охраны труда</w:t>
            </w:r>
            <w:r w:rsidRPr="00DE3CE0">
              <w:rPr>
                <w:rFonts w:ascii="Times New Roman" w:hAnsi="Times New Roman" w:cs="Times New Roman"/>
                <w:sz w:val="24"/>
                <w:szCs w:val="24"/>
              </w:rPr>
              <w:t>.</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Оценка качества горячих блюд, кулинарных изделий, закусок сложного ассортимента  перед отпуском, упаковкой на вынос.</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Хранение с учетом  температуры подачи горячих  блюд, кулинарных изделий, закусок на раздаче.</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Порционирование (комплектование), сервировка и творческое оформление горячих  блюд, кулинарных изделий, закусок сложного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Охлаждение и замораживание готовых горячих блюд, кулинарных изделий, закусок, полуфабрикатов с учетом требований к безопа</w:t>
            </w:r>
            <w:r w:rsidRPr="00DE3CE0">
              <w:rPr>
                <w:rStyle w:val="FontStyle121"/>
                <w:rFonts w:ascii="Times New Roman" w:hAnsi="Times New Roman" w:cs="Times New Roman"/>
                <w:sz w:val="24"/>
                <w:szCs w:val="24"/>
              </w:rPr>
              <w:t>с</w:t>
            </w:r>
            <w:r w:rsidRPr="00DE3CE0">
              <w:rPr>
                <w:rStyle w:val="FontStyle121"/>
                <w:rFonts w:ascii="Times New Roman" w:hAnsi="Times New Roman" w:cs="Times New Roman"/>
                <w:sz w:val="24"/>
                <w:szCs w:val="24"/>
              </w:rPr>
              <w:t>ности пищевых продуктов.</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Хранение свежеприготовленных, охлажденных и замороженных блюд, кулинарных изделий, закусок с учетом требований по безопа</w:t>
            </w:r>
            <w:r w:rsidRPr="00DE3CE0">
              <w:rPr>
                <w:rStyle w:val="FontStyle121"/>
                <w:rFonts w:ascii="Times New Roman" w:hAnsi="Times New Roman" w:cs="Times New Roman"/>
                <w:sz w:val="24"/>
                <w:szCs w:val="24"/>
              </w:rPr>
              <w:t>с</w:t>
            </w:r>
            <w:r w:rsidRPr="00DE3CE0">
              <w:rPr>
                <w:rStyle w:val="FontStyle121"/>
                <w:rFonts w:ascii="Times New Roman" w:hAnsi="Times New Roman" w:cs="Times New Roman"/>
                <w:sz w:val="24"/>
                <w:szCs w:val="24"/>
              </w:rPr>
              <w:t xml:space="preserve">ности, соблюдения режимов хранения. </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Выбор контейнеров, упаковочных материалов, порционирование (комплектование), эстетичная упаковка готовых горячих блюд, кулинарных изделий, закусок на вынос и для транспортирования.</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Разработка ассортимента горячей кулинарной продукции с учетом потребностей различных категорий  потребителей, видов и форм обслуживания.</w:t>
            </w:r>
          </w:p>
          <w:p w:rsidR="004B6EAC" w:rsidRPr="00DE3CE0" w:rsidRDefault="004B6EAC" w:rsidP="004C05D2">
            <w:pPr>
              <w:pStyle w:val="ListParagraph"/>
              <w:numPr>
                <w:ilvl w:val="0"/>
                <w:numId w:val="8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Разработка, адаптация рецептур с учетом взаимозаменяемости сырья, продуктов, изменения выхода продукции, вида и формы обсл</w:t>
            </w:r>
            <w:r w:rsidRPr="00DE3CE0">
              <w:rPr>
                <w:rStyle w:val="FontStyle121"/>
                <w:rFonts w:ascii="Times New Roman" w:hAnsi="Times New Roman" w:cs="Times New Roman"/>
                <w:sz w:val="24"/>
                <w:szCs w:val="24"/>
              </w:rPr>
              <w:t>у</w:t>
            </w:r>
            <w:r w:rsidRPr="00DE3CE0">
              <w:rPr>
                <w:rStyle w:val="FontStyle121"/>
                <w:rFonts w:ascii="Times New Roman" w:hAnsi="Times New Roman" w:cs="Times New Roman"/>
                <w:sz w:val="24"/>
                <w:szCs w:val="24"/>
              </w:rPr>
              <w:t xml:space="preserve">живания. </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стоимости горячих блюд, кулинарных изделий, закусок.</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горячих блюд, кулинарных изделий, закусок, эффективное использ</w:t>
            </w:r>
            <w:r w:rsidRPr="00DE3CE0">
              <w:rPr>
                <w:rFonts w:ascii="Times New Roman" w:hAnsi="Times New Roman" w:cs="Times New Roman"/>
                <w:sz w:val="24"/>
                <w:szCs w:val="24"/>
              </w:rPr>
              <w:t>о</w:t>
            </w:r>
            <w:r w:rsidRPr="00DE3CE0">
              <w:rPr>
                <w:rFonts w:ascii="Times New Roman" w:hAnsi="Times New Roman" w:cs="Times New Roman"/>
                <w:sz w:val="24"/>
                <w:szCs w:val="24"/>
              </w:rPr>
              <w:t>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Выбор, рациональное размещение на рабочем месте оборудования, инвентаря, посуды, сырья, материалов в соответствии с инстру</w:t>
            </w:r>
            <w:r w:rsidRPr="00DE3CE0">
              <w:rPr>
                <w:rFonts w:ascii="Times New Roman" w:hAnsi="Times New Roman" w:cs="Times New Roman"/>
                <w:sz w:val="24"/>
                <w:szCs w:val="24"/>
                <w:lang w:eastAsia="en-US"/>
              </w:rPr>
              <w:t>к</w:t>
            </w:r>
            <w:r w:rsidRPr="00DE3CE0">
              <w:rPr>
                <w:rFonts w:ascii="Times New Roman" w:hAnsi="Times New Roman" w:cs="Times New Roman"/>
                <w:sz w:val="24"/>
                <w:szCs w:val="24"/>
                <w:lang w:eastAsia="en-US"/>
              </w:rPr>
              <w:t>циями и регламентами (правилами техники безопасности, пожаробезопасности, охраны труда), стандартами чистоты.</w:t>
            </w:r>
          </w:p>
          <w:p w:rsidR="004B6EAC" w:rsidRPr="00DE3CE0" w:rsidRDefault="004B6EAC" w:rsidP="004C05D2">
            <w:pPr>
              <w:pStyle w:val="ListParagraph"/>
              <w:numPr>
                <w:ilvl w:val="0"/>
                <w:numId w:val="82"/>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Проведение текущей уборки рабочего места повара в соответствии с инструкциями и регламентами, стандартами чистоты:</w:t>
            </w:r>
          </w:p>
          <w:p w:rsidR="004B6EAC" w:rsidRPr="00DE3CE0" w:rsidRDefault="004B6EAC" w:rsidP="004C05D2">
            <w:pPr>
              <w:pStyle w:val="ListParagraph"/>
              <w:numPr>
                <w:ilvl w:val="0"/>
                <w:numId w:val="82"/>
              </w:numPr>
              <w:spacing w:after="0" w:line="240" w:lineRule="auto"/>
              <w:ind w:left="0"/>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72</w:t>
            </w: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Производственная практика </w:t>
            </w:r>
            <w:r w:rsidRPr="002824CA">
              <w:rPr>
                <w:rFonts w:ascii="Times New Roman" w:hAnsi="Times New Roman"/>
                <w:b/>
                <w:sz w:val="24"/>
                <w:szCs w:val="24"/>
              </w:rPr>
              <w:t xml:space="preserve"> по ПМ. 02</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Виды работ:</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w:t>
            </w:r>
            <w:r w:rsidRPr="00DE3CE0">
              <w:rPr>
                <w:rFonts w:ascii="Times New Roman" w:hAnsi="Times New Roman" w:cs="Times New Roman"/>
                <w:bCs/>
                <w:sz w:val="24"/>
                <w:szCs w:val="24"/>
              </w:rPr>
              <w:t>т</w:t>
            </w:r>
            <w:r w:rsidRPr="00DE3CE0">
              <w:rPr>
                <w:rFonts w:ascii="Times New Roman" w:hAnsi="Times New Roman" w:cs="Times New Roman"/>
                <w:bCs/>
                <w:sz w:val="24"/>
                <w:szCs w:val="24"/>
              </w:rPr>
              <w:t>ветствии с инструкциями, регламентами (правилами техники безопасности,</w:t>
            </w:r>
            <w:r w:rsidRPr="00DE3CE0">
              <w:rPr>
                <w:rFonts w:ascii="Times New Roman" w:hAnsi="Times New Roman" w:cs="Times New Roman"/>
                <w:sz w:val="24"/>
                <w:szCs w:val="24"/>
                <w:lang w:eastAsia="en-US"/>
              </w:rPr>
              <w:t xml:space="preserve"> пожаробезопасности, охраны труда).</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sz w:val="24"/>
                <w:szCs w:val="24"/>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w:t>
            </w:r>
            <w:r w:rsidRPr="00DE3CE0">
              <w:rPr>
                <w:rFonts w:ascii="Times New Roman" w:hAnsi="Times New Roman" w:cs="Times New Roman"/>
                <w:sz w:val="24"/>
                <w:szCs w:val="24"/>
                <w:lang w:eastAsia="en-US"/>
              </w:rPr>
              <w:t>а</w:t>
            </w:r>
            <w:r w:rsidRPr="00DE3CE0">
              <w:rPr>
                <w:rFonts w:ascii="Times New Roman" w:hAnsi="Times New Roman" w:cs="Times New Roman"/>
                <w:sz w:val="24"/>
                <w:szCs w:val="24"/>
                <w:lang w:eastAsia="en-US"/>
              </w:rPr>
              <w:t>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Выполнение задания (заказа) по приготовлению горячих блюд, кулинарных изделий, закусок сложного ассортимента в соответствии заданием (заказом)  производственной программой кухни ресторана.</w:t>
            </w:r>
          </w:p>
          <w:p w:rsidR="004B6EAC" w:rsidRPr="00DE3CE0" w:rsidRDefault="004B6EAC" w:rsidP="004C05D2">
            <w:pPr>
              <w:pStyle w:val="ListParagraph"/>
              <w:numPr>
                <w:ilvl w:val="0"/>
                <w:numId w:val="8"/>
              </w:numPr>
              <w:spacing w:after="0" w:line="240" w:lineRule="auto"/>
              <w:ind w:left="0"/>
              <w:contextualSpacing/>
              <w:jc w:val="both"/>
              <w:rPr>
                <w:rStyle w:val="FontStyle121"/>
                <w:rFonts w:ascii="Times New Roman" w:hAnsi="Times New Roman" w:cs="Times New Roman"/>
                <w:sz w:val="24"/>
                <w:szCs w:val="24"/>
              </w:rPr>
            </w:pPr>
            <w:r w:rsidRPr="00DE3CE0">
              <w:rPr>
                <w:rFonts w:ascii="Times New Roman" w:hAnsi="Times New Roman" w:cs="Times New Roman"/>
                <w:sz w:val="24"/>
                <w:szCs w:val="24"/>
              </w:rPr>
              <w:t>Подготовка к реализации (презентации) готовых горячих блюд, кулинарных изделий, закусок (</w:t>
            </w:r>
            <w:r w:rsidRPr="00DE3CE0">
              <w:rPr>
                <w:rStyle w:val="FontStyle121"/>
                <w:rFonts w:ascii="Times New Roman" w:hAnsi="Times New Roman" w:cs="Times New Roman"/>
                <w:sz w:val="24"/>
                <w:szCs w:val="24"/>
              </w:rPr>
              <w:t>порционирования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г</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рячих блюд, кулинарных изделий, закусок на вынос и для транспортирования.</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Организация хранения готовых горячих блюд, кулинарных изделий, закусок на раздаче с учетом соблюдения требований по безопа</w:t>
            </w:r>
            <w:r w:rsidRPr="00DE3CE0">
              <w:rPr>
                <w:rFonts w:ascii="Times New Roman" w:hAnsi="Times New Roman" w:cs="Times New Roman"/>
                <w:sz w:val="24"/>
                <w:szCs w:val="24"/>
              </w:rPr>
              <w:t>с</w:t>
            </w:r>
            <w:r w:rsidRPr="00DE3CE0">
              <w:rPr>
                <w:rFonts w:ascii="Times New Roman" w:hAnsi="Times New Roman" w:cs="Times New Roman"/>
                <w:sz w:val="24"/>
                <w:szCs w:val="24"/>
              </w:rPr>
              <w:t>ности продукции, обеспечения требуемой температуры отпуска.</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sz w:val="24"/>
                <w:szCs w:val="24"/>
              </w:rPr>
            </w:pPr>
            <w:r w:rsidRPr="00DE3CE0">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w:t>
            </w:r>
            <w:r w:rsidRPr="00DE3CE0">
              <w:rPr>
                <w:rFonts w:ascii="Times New Roman" w:hAnsi="Times New Roman" w:cs="Times New Roman"/>
                <w:sz w:val="24"/>
                <w:szCs w:val="24"/>
              </w:rPr>
              <w:t>о</w:t>
            </w:r>
            <w:r w:rsidRPr="00DE3CE0">
              <w:rPr>
                <w:rFonts w:ascii="Times New Roman" w:hAnsi="Times New Roman" w:cs="Times New Roman"/>
                <w:sz w:val="24"/>
                <w:szCs w:val="24"/>
              </w:rPr>
              <w:t>вий хранения на раздаче и т.д.).</w:t>
            </w:r>
          </w:p>
          <w:p w:rsidR="004B6EAC" w:rsidRPr="00DE3CE0" w:rsidRDefault="004B6EAC" w:rsidP="004C05D2">
            <w:pPr>
              <w:pStyle w:val="ListParagraph"/>
              <w:numPr>
                <w:ilvl w:val="0"/>
                <w:numId w:val="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горячих блюд, кулинарных изделий, закусок в соответствии с зак</w:t>
            </w:r>
            <w:r w:rsidRPr="00DE3CE0">
              <w:rPr>
                <w:rFonts w:ascii="Times New Roman" w:hAnsi="Times New Roman" w:cs="Times New Roman"/>
                <w:sz w:val="24"/>
                <w:szCs w:val="24"/>
              </w:rPr>
              <w:t>а</w:t>
            </w:r>
            <w:r w:rsidRPr="00DE3CE0">
              <w:rPr>
                <w:rFonts w:ascii="Times New Roman" w:hAnsi="Times New Roman" w:cs="Times New Roman"/>
                <w:sz w:val="24"/>
                <w:szCs w:val="24"/>
              </w:rPr>
              <w:t>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144</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336</w:t>
            </w:r>
          </w:p>
        </w:tc>
      </w:tr>
    </w:tbl>
    <w:p w:rsidR="004B6EAC" w:rsidRPr="002824CA" w:rsidRDefault="004B6EAC" w:rsidP="00523FAA">
      <w:pPr>
        <w:spacing w:after="0" w:line="240" w:lineRule="auto"/>
        <w:rPr>
          <w:rFonts w:ascii="Times New Roman" w:hAnsi="Times New Roman"/>
          <w:sz w:val="24"/>
          <w:szCs w:val="24"/>
        </w:rPr>
        <w:sectPr w:rsidR="004B6EAC" w:rsidRPr="002824CA" w:rsidSect="00643782">
          <w:pgSz w:w="16840" w:h="11907" w:orient="landscape"/>
          <w:pgMar w:top="1134" w:right="851" w:bottom="851" w:left="851" w:header="709" w:footer="709" w:gutter="0"/>
          <w:cols w:space="720"/>
        </w:sectPr>
      </w:pP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r w:rsidRPr="002824CA">
        <w:rPr>
          <w:rFonts w:ascii="Times New Roman" w:hAnsi="Times New Roman" w:cs="Times New Roman"/>
          <w:b/>
          <w:bCs/>
          <w:sz w:val="24"/>
          <w:szCs w:val="24"/>
        </w:rPr>
        <w:t xml:space="preserve">3. </w:t>
      </w:r>
      <w:r w:rsidRPr="002824CA">
        <w:rPr>
          <w:rFonts w:ascii="Times New Roman" w:hAnsi="Times New Roman" w:cs="Times New Roman"/>
          <w:b/>
          <w:sz w:val="24"/>
          <w:szCs w:val="24"/>
        </w:rPr>
        <w:t>ПРИМЕРНЫЕ</w:t>
      </w:r>
      <w:r w:rsidRPr="002824CA">
        <w:rPr>
          <w:rFonts w:ascii="Times New Roman" w:hAnsi="Times New Roman" w:cs="Times New Roman"/>
          <w:b/>
          <w:bCs/>
          <w:sz w:val="24"/>
          <w:szCs w:val="24"/>
        </w:rPr>
        <w:t xml:space="preserve"> УСЛОВИЯ РЕАЛИЗАЦИИ ПРОГРАММЫ ПРОФЕССИ</w:t>
      </w:r>
      <w:r w:rsidRPr="002824CA">
        <w:rPr>
          <w:rFonts w:ascii="Times New Roman" w:hAnsi="Times New Roman" w:cs="Times New Roman"/>
          <w:b/>
          <w:bCs/>
          <w:sz w:val="24"/>
          <w:szCs w:val="24"/>
        </w:rPr>
        <w:t>О</w:t>
      </w:r>
      <w:r w:rsidRPr="002824CA">
        <w:rPr>
          <w:rFonts w:ascii="Times New Roman" w:hAnsi="Times New Roman" w:cs="Times New Roman"/>
          <w:b/>
          <w:bCs/>
          <w:sz w:val="24"/>
          <w:szCs w:val="24"/>
        </w:rPr>
        <w:t>НАЛЬНОГО  МОДУЛЯ</w:t>
      </w: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p>
    <w:p w:rsidR="004B6EAC" w:rsidRPr="002824CA" w:rsidRDefault="004B6EAC" w:rsidP="00523FAA">
      <w:pPr>
        <w:spacing w:after="0" w:line="240" w:lineRule="auto"/>
        <w:ind w:firstLine="660"/>
        <w:rPr>
          <w:rFonts w:ascii="Times New Roman" w:hAnsi="Times New Roman"/>
          <w:bCs/>
          <w:sz w:val="24"/>
          <w:szCs w:val="24"/>
        </w:rPr>
      </w:pPr>
      <w:r w:rsidRPr="002824CA">
        <w:rPr>
          <w:rFonts w:ascii="Times New Roman" w:hAnsi="Times New Roman"/>
          <w:b/>
          <w:bCs/>
          <w:sz w:val="24"/>
          <w:szCs w:val="24"/>
        </w:rPr>
        <w:t xml:space="preserve">3.1. </w:t>
      </w:r>
      <w:r w:rsidRPr="002824CA">
        <w:rPr>
          <w:rFonts w:ascii="Times New Roman" w:hAnsi="Times New Roman"/>
          <w:bCs/>
          <w:sz w:val="24"/>
          <w:szCs w:val="24"/>
        </w:rPr>
        <w:t>Для реализации программы профессионального модуля должны быть предусмо</w:t>
      </w:r>
      <w:r w:rsidRPr="002824CA">
        <w:rPr>
          <w:rFonts w:ascii="Times New Roman" w:hAnsi="Times New Roman"/>
          <w:bCs/>
          <w:sz w:val="24"/>
          <w:szCs w:val="24"/>
        </w:rPr>
        <w:t>т</w:t>
      </w:r>
      <w:r w:rsidRPr="002824CA">
        <w:rPr>
          <w:rFonts w:ascii="Times New Roman" w:hAnsi="Times New Roman"/>
          <w:bCs/>
          <w:sz w:val="24"/>
          <w:szCs w:val="24"/>
        </w:rPr>
        <w:t>рены следующие специальные помещения:</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Кабинеты: </w:t>
      </w:r>
    </w:p>
    <w:p w:rsidR="004B6EAC" w:rsidRPr="002824CA" w:rsidRDefault="004B6EAC" w:rsidP="00523FAA">
      <w:pPr>
        <w:tabs>
          <w:tab w:val="left" w:pos="1276"/>
        </w:tabs>
        <w:suppressAutoHyphens/>
        <w:spacing w:after="0" w:line="240" w:lineRule="auto"/>
        <w:ind w:firstLine="660"/>
        <w:jc w:val="both"/>
        <w:rPr>
          <w:rFonts w:ascii="Times New Roman" w:hAnsi="Times New Roman"/>
          <w:sz w:val="24"/>
          <w:szCs w:val="24"/>
        </w:rPr>
      </w:pPr>
      <w:r w:rsidRPr="002824CA">
        <w:rPr>
          <w:rFonts w:ascii="Times New Roman" w:hAnsi="Times New Roman"/>
          <w:b/>
          <w:bCs/>
          <w:sz w:val="24"/>
          <w:szCs w:val="24"/>
        </w:rPr>
        <w:t>Технического оснащения кулинарного и кондитерского производства, Технологии кулинарного и кондитерского производства</w:t>
      </w:r>
      <w:r w:rsidRPr="002824CA">
        <w:rPr>
          <w:rFonts w:ascii="Times New Roman" w:hAnsi="Times New Roman"/>
          <w:bCs/>
          <w:sz w:val="24"/>
          <w:szCs w:val="24"/>
        </w:rPr>
        <w:t xml:space="preserve">,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tabs>
          <w:tab w:val="left" w:pos="1276"/>
        </w:tabs>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Лаборатория: </w:t>
      </w:r>
    </w:p>
    <w:p w:rsidR="004B6EAC" w:rsidRPr="002824CA" w:rsidRDefault="004B6EAC" w:rsidP="00523FAA">
      <w:pPr>
        <w:tabs>
          <w:tab w:val="left" w:pos="1276"/>
        </w:tabs>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Учебная кухня ресторана</w:t>
      </w:r>
      <w:r w:rsidRPr="002824CA">
        <w:rPr>
          <w:rFonts w:ascii="Times New Roman" w:hAnsi="Times New Roman"/>
          <w:bCs/>
          <w:sz w:val="24"/>
          <w:szCs w:val="24"/>
        </w:rPr>
        <w:t>, оснащенная в соответствии с п. 6.2.1. Примерной программы по специальности 43.02.15 Поварское и кондитерское дело.</w:t>
      </w:r>
    </w:p>
    <w:p w:rsidR="004B6EAC" w:rsidRPr="002824CA" w:rsidRDefault="004B6EAC" w:rsidP="00523FAA">
      <w:pPr>
        <w:tabs>
          <w:tab w:val="left" w:pos="1276"/>
        </w:tabs>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Оснащенные  базы практики,  в соответствии с п.  </w:t>
      </w:r>
      <w:r w:rsidRPr="002824CA">
        <w:rPr>
          <w:rFonts w:ascii="Times New Roman" w:hAnsi="Times New Roman"/>
          <w:b/>
          <w:sz w:val="24"/>
          <w:szCs w:val="24"/>
        </w:rPr>
        <w:t xml:space="preserve">6.1.2.2. </w:t>
      </w:r>
      <w:r w:rsidRPr="002824CA">
        <w:rPr>
          <w:rFonts w:ascii="Times New Roman" w:hAnsi="Times New Roman"/>
          <w:bCs/>
          <w:sz w:val="24"/>
          <w:szCs w:val="24"/>
        </w:rPr>
        <w:t>Примерной программы по специальности 43.02.15 Поварское и кондитерское дело.</w:t>
      </w:r>
    </w:p>
    <w:p w:rsidR="004B6EAC" w:rsidRPr="002824CA" w:rsidRDefault="004B6EAC" w:rsidP="00523FAA">
      <w:pPr>
        <w:tabs>
          <w:tab w:val="left" w:pos="1276"/>
        </w:tabs>
        <w:suppressAutoHyphens/>
        <w:spacing w:after="0" w:line="240" w:lineRule="auto"/>
        <w:ind w:firstLine="660"/>
        <w:jc w:val="both"/>
        <w:rPr>
          <w:rFonts w:ascii="Times New Roman" w:hAnsi="Times New Roman"/>
          <w:bCs/>
          <w:sz w:val="24"/>
          <w:szCs w:val="24"/>
        </w:rPr>
      </w:pPr>
    </w:p>
    <w:p w:rsidR="004B6EAC" w:rsidRPr="002824CA" w:rsidRDefault="004B6EAC" w:rsidP="004C05D2">
      <w:pPr>
        <w:pStyle w:val="ListParagraph"/>
        <w:numPr>
          <w:ilvl w:val="1"/>
          <w:numId w:val="25"/>
        </w:numPr>
        <w:tabs>
          <w:tab w:val="left" w:pos="1276"/>
        </w:tabs>
        <w:spacing w:after="0" w:line="240" w:lineRule="auto"/>
        <w:ind w:left="0" w:firstLine="660"/>
        <w:contextualSpacing/>
        <w:rPr>
          <w:rFonts w:ascii="Times New Roman" w:hAnsi="Times New Roman" w:cs="Times New Roman"/>
          <w:b/>
          <w:bCs/>
          <w:sz w:val="24"/>
          <w:szCs w:val="24"/>
        </w:rPr>
      </w:pPr>
      <w:r w:rsidRPr="002824CA">
        <w:rPr>
          <w:rFonts w:ascii="Times New Roman" w:hAnsi="Times New Roman" w:cs="Times New Roman"/>
          <w:b/>
          <w:bCs/>
          <w:sz w:val="24"/>
          <w:szCs w:val="24"/>
        </w:rPr>
        <w:t xml:space="preserve"> Информационное обеспечение реализации программы</w:t>
      </w:r>
    </w:p>
    <w:p w:rsidR="004B6EAC" w:rsidRPr="002824CA" w:rsidRDefault="004B6EAC" w:rsidP="00523FAA">
      <w:pPr>
        <w:tabs>
          <w:tab w:val="left" w:pos="1276"/>
        </w:tabs>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B6EAC" w:rsidRPr="002824CA" w:rsidRDefault="004B6EAC" w:rsidP="00523FAA">
      <w:pPr>
        <w:spacing w:after="0" w:line="240" w:lineRule="auto"/>
        <w:ind w:firstLine="660"/>
        <w:contextualSpacing/>
        <w:rPr>
          <w:rFonts w:ascii="Times New Roman" w:hAnsi="Times New Roman"/>
          <w:sz w:val="24"/>
          <w:szCs w:val="24"/>
        </w:rPr>
      </w:pPr>
    </w:p>
    <w:p w:rsidR="004B6EAC" w:rsidRPr="00791F1D" w:rsidRDefault="004B6EAC" w:rsidP="00523FAA">
      <w:pPr>
        <w:spacing w:after="0" w:line="240" w:lineRule="auto"/>
        <w:ind w:firstLine="660"/>
        <w:rPr>
          <w:rFonts w:ascii="Times New Roman" w:hAnsi="Times New Roman"/>
          <w:b/>
          <w:bCs/>
          <w:sz w:val="24"/>
          <w:szCs w:val="24"/>
        </w:rPr>
      </w:pPr>
      <w:r w:rsidRPr="00791F1D">
        <w:rPr>
          <w:rFonts w:ascii="Times New Roman" w:hAnsi="Times New Roman"/>
          <w:b/>
          <w:sz w:val="24"/>
          <w:szCs w:val="24"/>
        </w:rPr>
        <w:t>3.2.1. Печатные издания</w:t>
      </w:r>
      <w:r w:rsidRPr="00791F1D">
        <w:rPr>
          <w:rFonts w:ascii="Times New Roman" w:hAnsi="Times New Roman"/>
          <w:b/>
          <w:bCs/>
          <w:sz w:val="24"/>
          <w:szCs w:val="24"/>
        </w:rPr>
        <w:t>:</w:t>
      </w:r>
    </w:p>
    <w:p w:rsidR="004B6EAC" w:rsidRPr="00791F1D" w:rsidRDefault="004B6EAC" w:rsidP="004C05D2">
      <w:pPr>
        <w:pStyle w:val="cv"/>
        <w:numPr>
          <w:ilvl w:val="0"/>
          <w:numId w:val="83"/>
        </w:numPr>
        <w:tabs>
          <w:tab w:val="left" w:pos="1134"/>
        </w:tabs>
        <w:spacing w:before="0" w:beforeAutospacing="0" w:after="0" w:afterAutospacing="0"/>
        <w:ind w:left="0" w:firstLine="709"/>
        <w:jc w:val="both"/>
      </w:pPr>
      <w:r w:rsidRPr="00791F1D">
        <w:t>Российская Федерация. Законы.  О качестве и безопасности пищевых продуктов [Электронный ресурс]: федер. закон: [принят Гос. Думой  1 дек.1999 г.: одобр. Советом Ф</w:t>
      </w:r>
      <w:r w:rsidRPr="00791F1D">
        <w:t>е</w:t>
      </w:r>
      <w:r w:rsidRPr="00791F1D">
        <w:t>дерации 23 дек. 1999 г.: в ред. на 13.07.2015г. № 213-ФЗ].</w:t>
      </w:r>
    </w:p>
    <w:p w:rsidR="004B6EAC" w:rsidRPr="00791F1D" w:rsidRDefault="004B6EAC" w:rsidP="004C05D2">
      <w:pPr>
        <w:pStyle w:val="cv"/>
        <w:numPr>
          <w:ilvl w:val="0"/>
          <w:numId w:val="83"/>
        </w:numPr>
        <w:tabs>
          <w:tab w:val="left" w:pos="1134"/>
        </w:tabs>
        <w:spacing w:before="0" w:beforeAutospacing="0" w:after="0" w:afterAutospacing="0"/>
        <w:ind w:left="0" w:firstLine="709"/>
        <w:jc w:val="both"/>
      </w:pPr>
      <w:r w:rsidRPr="00791F1D">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 xml:space="preserve">ГОСТ 31984-2012 Услуги общественного питания. Общие требования.- Введ.  </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2015-01-01. -  М.: Стандартинформ, 2014.-</w:t>
      </w:r>
      <w:r w:rsidRPr="00791F1D">
        <w:rPr>
          <w:b w:val="0"/>
          <w:szCs w:val="24"/>
          <w:lang w:val="en-US"/>
        </w:rPr>
        <w:t>III</w:t>
      </w:r>
      <w:r w:rsidRPr="00791F1D">
        <w:rPr>
          <w:b w:val="0"/>
          <w:szCs w:val="24"/>
        </w:rPr>
        <w:t>, 8 с.</w:t>
      </w:r>
    </w:p>
    <w:p w:rsidR="004B6EAC" w:rsidRPr="00791F1D" w:rsidRDefault="004B6EAC" w:rsidP="004C05D2">
      <w:pPr>
        <w:pStyle w:val="Caption"/>
        <w:numPr>
          <w:ilvl w:val="0"/>
          <w:numId w:val="83"/>
        </w:numPr>
        <w:tabs>
          <w:tab w:val="left" w:pos="1134"/>
        </w:tabs>
        <w:ind w:left="0" w:firstLine="709"/>
        <w:jc w:val="both"/>
        <w:rPr>
          <w:szCs w:val="24"/>
        </w:rPr>
      </w:pPr>
      <w:r w:rsidRPr="00791F1D">
        <w:rPr>
          <w:b w:val="0"/>
          <w:szCs w:val="24"/>
        </w:rPr>
        <w:t>ГОСТ 30524-2013 Услуги общественного питания. Требования к персоналу. - 2016-01-01. -  М.: Стандартинформ, 2014.-</w:t>
      </w:r>
      <w:r w:rsidRPr="00791F1D">
        <w:rPr>
          <w:b w:val="0"/>
          <w:szCs w:val="24"/>
          <w:lang w:val="en-US"/>
        </w:rPr>
        <w:t>III</w:t>
      </w:r>
      <w:r w:rsidRPr="00791F1D">
        <w:rPr>
          <w:b w:val="0"/>
          <w:szCs w:val="24"/>
        </w:rPr>
        <w:t>, 48 с.</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ГОСТ 31985-2013 Услуги общественного питания. Термины и определения.- Введ. 2015-01-01. -  М.: Стандартинформ, 2014.-</w:t>
      </w:r>
      <w:r w:rsidRPr="00791F1D">
        <w:rPr>
          <w:b w:val="0"/>
          <w:szCs w:val="24"/>
          <w:lang w:val="en-US"/>
        </w:rPr>
        <w:t>III</w:t>
      </w:r>
      <w:r w:rsidRPr="00791F1D">
        <w:rPr>
          <w:b w:val="0"/>
          <w:szCs w:val="24"/>
        </w:rPr>
        <w:t>, 10 с.</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791F1D">
        <w:rPr>
          <w:rFonts w:ascii="Times New Roman" w:hAnsi="Times New Roman" w:cs="Times New Roman"/>
          <w:sz w:val="24"/>
          <w:szCs w:val="24"/>
          <w:lang w:val="en-US"/>
        </w:rPr>
        <w:t>III</w:t>
      </w:r>
      <w:r w:rsidRPr="00791F1D">
        <w:rPr>
          <w:rFonts w:ascii="Times New Roman" w:hAnsi="Times New Roman" w:cs="Times New Roman"/>
          <w:sz w:val="24"/>
          <w:szCs w:val="24"/>
        </w:rPr>
        <w:t>, 12 с.</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 xml:space="preserve">ГОСТ 30389 - 2013  Услуги общественного питания. Предприятия общественного питания. Классификация и общие требования – Введ. 2016 – 01 – 01. – М.: Стандартинформ, 2014.- </w:t>
      </w:r>
      <w:r w:rsidRPr="00791F1D">
        <w:rPr>
          <w:b w:val="0"/>
          <w:szCs w:val="24"/>
          <w:lang w:val="en-US"/>
        </w:rPr>
        <w:t>III</w:t>
      </w:r>
      <w:r w:rsidRPr="00791F1D">
        <w:rPr>
          <w:b w:val="0"/>
          <w:szCs w:val="24"/>
        </w:rPr>
        <w:t>, 12 с.</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ГОСТ 31986-2012  Услуги общественного питания. Метод органолептической оценки качества продукции общественного питания. – Введ. 2015 – 01 – 01. – М.: Станда</w:t>
      </w:r>
      <w:r w:rsidRPr="00791F1D">
        <w:rPr>
          <w:b w:val="0"/>
          <w:szCs w:val="24"/>
        </w:rPr>
        <w:t>р</w:t>
      </w:r>
      <w:r w:rsidRPr="00791F1D">
        <w:rPr>
          <w:b w:val="0"/>
          <w:szCs w:val="24"/>
        </w:rPr>
        <w:t xml:space="preserve">тинформ, 2014. – </w:t>
      </w:r>
      <w:r w:rsidRPr="00791F1D">
        <w:rPr>
          <w:b w:val="0"/>
          <w:szCs w:val="24"/>
          <w:lang w:val="en-US"/>
        </w:rPr>
        <w:t>III</w:t>
      </w:r>
      <w:r w:rsidRPr="00791F1D">
        <w:rPr>
          <w:b w:val="0"/>
          <w:szCs w:val="24"/>
        </w:rPr>
        <w:t>, 11 с.</w:t>
      </w:r>
    </w:p>
    <w:p w:rsidR="004B6EAC" w:rsidRPr="00791F1D" w:rsidRDefault="004B6EAC" w:rsidP="004C05D2">
      <w:pPr>
        <w:pStyle w:val="Caption"/>
        <w:numPr>
          <w:ilvl w:val="0"/>
          <w:numId w:val="83"/>
        </w:numPr>
        <w:tabs>
          <w:tab w:val="left" w:pos="1134"/>
        </w:tabs>
        <w:ind w:left="0" w:firstLine="709"/>
        <w:jc w:val="both"/>
        <w:rPr>
          <w:b w:val="0"/>
          <w:spacing w:val="-8"/>
          <w:szCs w:val="24"/>
        </w:rPr>
      </w:pPr>
      <w:r w:rsidRPr="00791F1D">
        <w:rPr>
          <w:b w:val="0"/>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w:t>
      </w:r>
      <w:r w:rsidRPr="00791F1D">
        <w:rPr>
          <w:b w:val="0"/>
          <w:szCs w:val="24"/>
        </w:rPr>
        <w:t>о</w:t>
      </w:r>
      <w:r w:rsidRPr="00791F1D">
        <w:rPr>
          <w:b w:val="0"/>
          <w:szCs w:val="24"/>
        </w:rPr>
        <w:t xml:space="preserve">держанию.- Введ. 2015 – 01 – 01. – М.: Стандартинформ, 2014.- </w:t>
      </w:r>
      <w:r w:rsidRPr="00791F1D">
        <w:rPr>
          <w:b w:val="0"/>
          <w:szCs w:val="24"/>
          <w:lang w:val="en-US"/>
        </w:rPr>
        <w:t>III</w:t>
      </w:r>
      <w:r w:rsidRPr="00791F1D">
        <w:rPr>
          <w:b w:val="0"/>
          <w:szCs w:val="24"/>
        </w:rPr>
        <w:t xml:space="preserve">, 16 с. </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ГОСТ 31988-2012  Услуги общественного питания. Метод расчета отходов и п</w:t>
      </w:r>
      <w:r w:rsidRPr="00791F1D">
        <w:rPr>
          <w:b w:val="0"/>
          <w:szCs w:val="24"/>
        </w:rPr>
        <w:t>о</w:t>
      </w:r>
      <w:r w:rsidRPr="00791F1D">
        <w:rPr>
          <w:b w:val="0"/>
          <w:szCs w:val="24"/>
        </w:rPr>
        <w:t xml:space="preserve">терь сырья и пищевых продуктов при производстве продукции общественного питания. – Введ. 2015 – 01 – 01. – М.: Стандартинформ, 2014. – </w:t>
      </w:r>
      <w:r w:rsidRPr="00791F1D">
        <w:rPr>
          <w:b w:val="0"/>
          <w:szCs w:val="24"/>
          <w:lang w:val="en-US"/>
        </w:rPr>
        <w:t>III</w:t>
      </w:r>
      <w:r w:rsidRPr="00791F1D">
        <w:rPr>
          <w:b w:val="0"/>
          <w:szCs w:val="24"/>
        </w:rPr>
        <w:t>, 10 с.</w:t>
      </w:r>
    </w:p>
    <w:p w:rsidR="004B6EAC" w:rsidRPr="00791F1D" w:rsidRDefault="004B6EAC" w:rsidP="004C05D2">
      <w:pPr>
        <w:pStyle w:val="cv"/>
        <w:numPr>
          <w:ilvl w:val="0"/>
          <w:numId w:val="83"/>
        </w:numPr>
        <w:tabs>
          <w:tab w:val="left" w:pos="1134"/>
        </w:tabs>
        <w:spacing w:before="0" w:beforeAutospacing="0" w:after="0" w:afterAutospacing="0"/>
        <w:ind w:left="0" w:firstLine="709"/>
        <w:jc w:val="both"/>
      </w:pPr>
      <w:r w:rsidRPr="00791F1D">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w:t>
      </w:r>
      <w:r w:rsidRPr="00791F1D">
        <w:t>н</w:t>
      </w:r>
      <w:r w:rsidRPr="00791F1D">
        <w:t>ного санитарного врача РФ от 22 мая 2003 г. № 98.</w:t>
      </w:r>
    </w:p>
    <w:p w:rsidR="004B6EAC" w:rsidRPr="00791F1D" w:rsidRDefault="004B6EAC" w:rsidP="004C05D2">
      <w:pPr>
        <w:pStyle w:val="cv"/>
        <w:numPr>
          <w:ilvl w:val="0"/>
          <w:numId w:val="83"/>
        </w:numPr>
        <w:tabs>
          <w:tab w:val="left" w:pos="1134"/>
        </w:tabs>
        <w:spacing w:before="0" w:beforeAutospacing="0" w:after="0" w:afterAutospacing="0"/>
        <w:ind w:left="0" w:firstLine="709"/>
        <w:jc w:val="both"/>
      </w:pPr>
      <w:r w:rsidRPr="00791F1D">
        <w:t>СП 1.1.1058-01. Организация и проведение производственного контроля за с</w:t>
      </w:r>
      <w:r w:rsidRPr="00791F1D">
        <w:t>о</w:t>
      </w:r>
      <w:r w:rsidRPr="00791F1D">
        <w:t>блюдением санитарных правил и выполнением санитарно-эпидемиологических (профила</w:t>
      </w:r>
      <w:r w:rsidRPr="00791F1D">
        <w:t>к</w:t>
      </w:r>
      <w:r w:rsidRPr="00791F1D">
        <w:t xml:space="preserve">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p>
    <w:p w:rsidR="004B6EAC" w:rsidRPr="00791F1D" w:rsidRDefault="004B6EAC" w:rsidP="004C05D2">
      <w:pPr>
        <w:pStyle w:val="cv"/>
        <w:numPr>
          <w:ilvl w:val="0"/>
          <w:numId w:val="83"/>
        </w:numPr>
        <w:tabs>
          <w:tab w:val="left" w:pos="1134"/>
        </w:tabs>
        <w:spacing w:before="0" w:beforeAutospacing="0" w:after="0" w:afterAutospacing="0"/>
        <w:ind w:left="0" w:firstLine="709"/>
        <w:jc w:val="both"/>
      </w:pPr>
      <w:r w:rsidRPr="00791F1D">
        <w:t>СанПиН 2.3.2.1078-01  Гигиенические требования безопасности и пищевой це</w:t>
      </w:r>
      <w:r w:rsidRPr="00791F1D">
        <w:t>н</w:t>
      </w:r>
      <w:r w:rsidRPr="00791F1D">
        <w:t xml:space="preserve">ности пищевых продуктов [Электронный ресурс]: постановление Главного государственного санитарного врача РФ от 20 августа 2002 г. № 27 </w:t>
      </w:r>
    </w:p>
    <w:p w:rsidR="004B6EAC" w:rsidRPr="00791F1D" w:rsidRDefault="004B6EAC" w:rsidP="004C05D2">
      <w:pPr>
        <w:pStyle w:val="cv"/>
        <w:numPr>
          <w:ilvl w:val="0"/>
          <w:numId w:val="83"/>
        </w:numPr>
        <w:tabs>
          <w:tab w:val="left" w:pos="1134"/>
        </w:tabs>
        <w:spacing w:before="0" w:beforeAutospacing="0" w:after="0" w:afterAutospacing="0"/>
        <w:ind w:left="0" w:firstLine="709"/>
        <w:jc w:val="both"/>
      </w:pPr>
      <w:r w:rsidRPr="00791F1D">
        <w:t>СанПиН 2.3.6. 1079-01 Санитарно-эпидемиологические требования к организац</w:t>
      </w:r>
      <w:r w:rsidRPr="00791F1D">
        <w:t>и</w:t>
      </w:r>
      <w:r w:rsidRPr="00791F1D">
        <w:t>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w:t>
      </w:r>
      <w:r w:rsidRPr="00791F1D">
        <w:t>о</w:t>
      </w:r>
      <w:r w:rsidRPr="00791F1D">
        <w:t>го санитарного врача РФ от 08 ноября 2001 г. № 31 [в редакции СП 2.3.6. 2867-11 «Измен</w:t>
      </w:r>
      <w:r w:rsidRPr="00791F1D">
        <w:t>е</w:t>
      </w:r>
      <w:r w:rsidRPr="00791F1D">
        <w:t xml:space="preserve">ния и дополнения» № 4»]. </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bCs/>
          <w:sz w:val="24"/>
          <w:szCs w:val="24"/>
        </w:rPr>
        <w:t>Сборник технических нормативов – Сборник рецептур на продукцию для обуч</w:t>
      </w:r>
      <w:r w:rsidRPr="00791F1D">
        <w:rPr>
          <w:rFonts w:ascii="Times New Roman" w:hAnsi="Times New Roman" w:cs="Times New Roman"/>
          <w:bCs/>
          <w:sz w:val="24"/>
          <w:szCs w:val="24"/>
        </w:rPr>
        <w:t>а</w:t>
      </w:r>
      <w:r w:rsidRPr="00791F1D">
        <w:rPr>
          <w:rFonts w:ascii="Times New Roman" w:hAnsi="Times New Roman" w:cs="Times New Roman"/>
          <w:bCs/>
          <w:sz w:val="24"/>
          <w:szCs w:val="24"/>
        </w:rPr>
        <w:t xml:space="preserve">ющихся во всех образовательных учреждениях/ под общ. ред. М.П. Могильного, В.А.Тутельяна. - </w:t>
      </w:r>
      <w:r w:rsidRPr="00791F1D">
        <w:rPr>
          <w:rFonts w:ascii="Times New Roman" w:hAnsi="Times New Roman" w:cs="Times New Roman"/>
          <w:sz w:val="24"/>
          <w:szCs w:val="24"/>
        </w:rPr>
        <w:t>М.: ДеЛи принт, 2015.- 544с.</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bCs/>
          <w:sz w:val="24"/>
          <w:szCs w:val="24"/>
        </w:rPr>
        <w:t>Сборник технических нормативов – Сборник рецептур на продукцию диетическ</w:t>
      </w:r>
      <w:r w:rsidRPr="00791F1D">
        <w:rPr>
          <w:rFonts w:ascii="Times New Roman" w:hAnsi="Times New Roman" w:cs="Times New Roman"/>
          <w:bCs/>
          <w:sz w:val="24"/>
          <w:szCs w:val="24"/>
        </w:rPr>
        <w:t>о</w:t>
      </w:r>
      <w:r w:rsidRPr="00791F1D">
        <w:rPr>
          <w:rFonts w:ascii="Times New Roman" w:hAnsi="Times New Roman" w:cs="Times New Roman"/>
          <w:bCs/>
          <w:sz w:val="24"/>
          <w:szCs w:val="24"/>
        </w:rPr>
        <w:t xml:space="preserve">го питания для предприятий общественного питания/ под общ. ред. М.П. Могильного, В.А.Тутельяна. - </w:t>
      </w:r>
      <w:r w:rsidRPr="00791F1D">
        <w:rPr>
          <w:rFonts w:ascii="Times New Roman" w:hAnsi="Times New Roman" w:cs="Times New Roman"/>
          <w:sz w:val="24"/>
          <w:szCs w:val="24"/>
        </w:rPr>
        <w:t>М.: ДеЛи плюс, 2013.- 808с.</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Сборник рецептур блюд и кулинарных изделий для предприятий общественного питания:  Сборник технических нормативов. Ч. 1 / под ред. Ф.Л.Марчука - М.: Хлебпроди</w:t>
      </w:r>
      <w:r w:rsidRPr="00791F1D">
        <w:rPr>
          <w:b w:val="0"/>
          <w:szCs w:val="24"/>
        </w:rPr>
        <w:t>н</w:t>
      </w:r>
      <w:r w:rsidRPr="00791F1D">
        <w:rPr>
          <w:b w:val="0"/>
          <w:szCs w:val="24"/>
        </w:rPr>
        <w:t>форм, 1996.  – 615 с.</w:t>
      </w:r>
    </w:p>
    <w:p w:rsidR="004B6EAC" w:rsidRPr="00791F1D" w:rsidRDefault="004B6EAC" w:rsidP="004C05D2">
      <w:pPr>
        <w:pStyle w:val="Caption"/>
        <w:numPr>
          <w:ilvl w:val="0"/>
          <w:numId w:val="83"/>
        </w:numPr>
        <w:tabs>
          <w:tab w:val="left" w:pos="1134"/>
        </w:tabs>
        <w:ind w:left="0" w:firstLine="709"/>
        <w:jc w:val="both"/>
        <w:rPr>
          <w:b w:val="0"/>
          <w:szCs w:val="24"/>
        </w:rPr>
      </w:pPr>
      <w:r w:rsidRPr="00791F1D">
        <w:rPr>
          <w:b w:val="0"/>
          <w:szCs w:val="24"/>
        </w:rPr>
        <w:t>Сборник рецептур блюд и кулинарных изделий для предприятий общественного питания: Сборник технических нормативов. Ч. 2 / Под общ. ред. Н.А.Лупея.  - М.: Хлебпр</w:t>
      </w:r>
      <w:r w:rsidRPr="00791F1D">
        <w:rPr>
          <w:b w:val="0"/>
          <w:szCs w:val="24"/>
        </w:rPr>
        <w:t>о</w:t>
      </w:r>
      <w:r w:rsidRPr="00791F1D">
        <w:rPr>
          <w:b w:val="0"/>
          <w:szCs w:val="24"/>
        </w:rPr>
        <w:t xml:space="preserve">динформ, 1997.- 560 с. </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sz w:val="24"/>
          <w:szCs w:val="24"/>
        </w:rPr>
        <w:t>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sz w:val="24"/>
          <w:szCs w:val="24"/>
        </w:rPr>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sz w:val="24"/>
          <w:szCs w:val="24"/>
        </w:rPr>
        <w:t xml:space="preserve">Дубровская Н.И. Приготовление супов и соусов: учеб.для учащихся учреждений сред.проф.образования / Н.И. Дубровская , Е.В.. Чубасова. – 1-е изд. – М. : Издательский центр «Академия», 2015. – 176 с </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sz w:val="24"/>
          <w:szCs w:val="24"/>
        </w:rPr>
        <w:t>Золин В.П. Технологическое оборудование предприятий общественного питания: учеб.для учащихся учреждений сред.проф.образования / В.П.Золин. – 13-е изд. – М. : Изд</w:t>
      </w:r>
      <w:r w:rsidRPr="00791F1D">
        <w:rPr>
          <w:rFonts w:ascii="Times New Roman" w:hAnsi="Times New Roman" w:cs="Times New Roman"/>
          <w:sz w:val="24"/>
          <w:szCs w:val="24"/>
        </w:rPr>
        <w:t>а</w:t>
      </w:r>
      <w:r w:rsidRPr="00791F1D">
        <w:rPr>
          <w:rFonts w:ascii="Times New Roman" w:hAnsi="Times New Roman" w:cs="Times New Roman"/>
          <w:sz w:val="24"/>
          <w:szCs w:val="24"/>
        </w:rPr>
        <w:t>тельский центр «Академия», 2016. – 320 с</w:t>
      </w:r>
    </w:p>
    <w:p w:rsidR="004B6EAC" w:rsidRPr="00791F1D" w:rsidRDefault="004B6EAC" w:rsidP="004C05D2">
      <w:pPr>
        <w:pStyle w:val="ListParagraph"/>
        <w:numPr>
          <w:ilvl w:val="0"/>
          <w:numId w:val="83"/>
        </w:numPr>
        <w:tabs>
          <w:tab w:val="left" w:pos="1134"/>
        </w:tabs>
        <w:spacing w:after="0" w:line="240" w:lineRule="auto"/>
        <w:ind w:left="0" w:firstLine="709"/>
        <w:contextualSpacing/>
        <w:jc w:val="both"/>
        <w:rPr>
          <w:rFonts w:ascii="Times New Roman" w:hAnsi="Times New Roman" w:cs="Times New Roman"/>
          <w:sz w:val="24"/>
          <w:szCs w:val="24"/>
        </w:rPr>
      </w:pPr>
      <w:r w:rsidRPr="00791F1D">
        <w:rPr>
          <w:rFonts w:ascii="Times New Roman" w:hAnsi="Times New Roman" w:cs="Times New Roman"/>
          <w:sz w:val="24"/>
          <w:szCs w:val="24"/>
        </w:rPr>
        <w:t>Кащенко В.Ф. Оборудование предприятий общественного питания: учебное п</w:t>
      </w:r>
      <w:r w:rsidRPr="00791F1D">
        <w:rPr>
          <w:rFonts w:ascii="Times New Roman" w:hAnsi="Times New Roman" w:cs="Times New Roman"/>
          <w:sz w:val="24"/>
          <w:szCs w:val="24"/>
        </w:rPr>
        <w:t>о</w:t>
      </w:r>
      <w:r w:rsidRPr="00791F1D">
        <w:rPr>
          <w:rFonts w:ascii="Times New Roman" w:hAnsi="Times New Roman" w:cs="Times New Roman"/>
          <w:sz w:val="24"/>
          <w:szCs w:val="24"/>
        </w:rPr>
        <w:t xml:space="preserve">собие/В.Ф. Кащенко, Р.В. Кащенко. – М.: Альфа, 2015. – 416 с. </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bCs/>
          <w:sz w:val="24"/>
          <w:szCs w:val="24"/>
        </w:rPr>
        <w:t>Профессиональные стандарты индустрии питания. Т.1 / Федерация Рестораторов и Отельеров. -  М.: Ресторанные ведомости, 2013. – 512 с.</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Радченко С.Н Организация производства на предприятиях общественного пит</w:t>
      </w:r>
      <w:r w:rsidRPr="00791F1D">
        <w:rPr>
          <w:sz w:val="24"/>
          <w:szCs w:val="24"/>
        </w:rPr>
        <w:t>а</w:t>
      </w:r>
      <w:r w:rsidRPr="00791F1D">
        <w:rPr>
          <w:sz w:val="24"/>
          <w:szCs w:val="24"/>
        </w:rPr>
        <w:t>ния: учебник для нач. проф. образования /С.Н. Радченко.- «Феникс», 2013 – 373 с.</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Самородова И.П. Организация процесса приготовления и приготовление пол</w:t>
      </w:r>
      <w:r w:rsidRPr="00791F1D">
        <w:rPr>
          <w:sz w:val="24"/>
          <w:szCs w:val="24"/>
        </w:rPr>
        <w:t>у</w:t>
      </w:r>
      <w:r w:rsidRPr="00791F1D">
        <w:rPr>
          <w:sz w:val="24"/>
          <w:szCs w:val="24"/>
        </w:rPr>
        <w:t>фабрикатов для сложной кулинарной продукции : учебник для студ. учреждений сред.проф.образования / И.П. Самородова. – 4-е изд., стер. – М. : Издательский центр «Ак</w:t>
      </w:r>
      <w:r w:rsidRPr="00791F1D">
        <w:rPr>
          <w:sz w:val="24"/>
          <w:szCs w:val="24"/>
        </w:rPr>
        <w:t>а</w:t>
      </w:r>
      <w:r w:rsidRPr="00791F1D">
        <w:rPr>
          <w:sz w:val="24"/>
          <w:szCs w:val="24"/>
        </w:rPr>
        <w:t>демия», 2016. – 192 с.</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Самородова И.П. Приготовление блюд из мяса и домашней птицы: учеб.для уч</w:t>
      </w:r>
      <w:r w:rsidRPr="00791F1D">
        <w:rPr>
          <w:sz w:val="24"/>
          <w:szCs w:val="24"/>
        </w:rPr>
        <w:t>а</w:t>
      </w:r>
      <w:r w:rsidRPr="00791F1D">
        <w:rPr>
          <w:sz w:val="24"/>
          <w:szCs w:val="24"/>
        </w:rPr>
        <w:t>щихся учреждений сред.проф.образования / И.П. Самородова. – 2-е изд., стер. – М. : Изд</w:t>
      </w:r>
      <w:r w:rsidRPr="00791F1D">
        <w:rPr>
          <w:sz w:val="24"/>
          <w:szCs w:val="24"/>
        </w:rPr>
        <w:t>а</w:t>
      </w:r>
      <w:r w:rsidRPr="00791F1D">
        <w:rPr>
          <w:sz w:val="24"/>
          <w:szCs w:val="24"/>
        </w:rPr>
        <w:t xml:space="preserve">тельский центр «Академия», 2015. – 128 с </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Соколова Е. И. Приготовление блюд из овощей и грибов: учеб.для учащихся учреждений сред.проф.образования / Е.И.Соколова. – 2-е изд., стер. – М. : Издательский центр «Академия», 2015. – 288 с</w:t>
      </w:r>
    </w:p>
    <w:p w:rsidR="004B6EAC" w:rsidRPr="00791F1D" w:rsidRDefault="004B6EAC" w:rsidP="004C05D2">
      <w:pPr>
        <w:pStyle w:val="NoSpacing"/>
        <w:numPr>
          <w:ilvl w:val="0"/>
          <w:numId w:val="83"/>
        </w:numPr>
        <w:tabs>
          <w:tab w:val="left" w:pos="1134"/>
        </w:tabs>
        <w:ind w:left="0" w:firstLine="709"/>
        <w:jc w:val="both"/>
        <w:rPr>
          <w:sz w:val="24"/>
          <w:szCs w:val="24"/>
        </w:rPr>
      </w:pPr>
      <w:r w:rsidRPr="00791F1D">
        <w:rPr>
          <w:sz w:val="24"/>
          <w:szCs w:val="24"/>
        </w:rPr>
        <w:t>Усов В.В. Организация производства и обслуживания на предприятиях общ</w:t>
      </w:r>
      <w:r w:rsidRPr="00791F1D">
        <w:rPr>
          <w:sz w:val="24"/>
          <w:szCs w:val="24"/>
        </w:rPr>
        <w:t>е</w:t>
      </w:r>
      <w:r w:rsidRPr="00791F1D">
        <w:rPr>
          <w:sz w:val="24"/>
          <w:szCs w:val="24"/>
        </w:rPr>
        <w:t>ственного питания : учеб.пособие для студ. учреждений сред.проф.образования / В.В. Усов. – 13-е изд., стер. – М. : Издательский центр «Академия», 2015. – 432 с.</w:t>
      </w:r>
    </w:p>
    <w:p w:rsidR="004B6EAC" w:rsidRPr="00791F1D" w:rsidRDefault="004B6EAC" w:rsidP="00523FAA">
      <w:pPr>
        <w:pStyle w:val="NoSpacing"/>
        <w:tabs>
          <w:tab w:val="left" w:pos="1134"/>
        </w:tabs>
        <w:jc w:val="both"/>
        <w:rPr>
          <w:sz w:val="24"/>
          <w:szCs w:val="24"/>
        </w:rPr>
      </w:pPr>
    </w:p>
    <w:p w:rsidR="004B6EAC" w:rsidRPr="00791F1D" w:rsidRDefault="004B6EAC" w:rsidP="004C05D2">
      <w:pPr>
        <w:pStyle w:val="cv"/>
        <w:numPr>
          <w:ilvl w:val="2"/>
          <w:numId w:val="85"/>
        </w:numPr>
        <w:tabs>
          <w:tab w:val="left" w:pos="1134"/>
        </w:tabs>
        <w:spacing w:before="0" w:beforeAutospacing="0" w:after="0" w:afterAutospacing="0"/>
        <w:ind w:left="0" w:firstLine="709"/>
        <w:jc w:val="both"/>
        <w:rPr>
          <w:b/>
        </w:rPr>
      </w:pPr>
      <w:r w:rsidRPr="00791F1D">
        <w:rPr>
          <w:b/>
        </w:rPr>
        <w:t>Электронные издания:</w:t>
      </w:r>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2" w:history="1">
        <w:r w:rsidR="004B6EAC" w:rsidRPr="00791F1D">
          <w:rPr>
            <w:rStyle w:val="Hyperlink"/>
            <w:color w:val="auto"/>
            <w:u w:val="none"/>
          </w:rPr>
          <w:t>http://pravo.gov.ru/proxy/ips/?docbody=&amp;nd=102063865&amp;rdk=&amp;backlink=1</w:t>
        </w:r>
      </w:hyperlink>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3" w:history="1">
        <w:r w:rsidR="004B6EAC" w:rsidRPr="00791F1D">
          <w:rPr>
            <w:rStyle w:val="Hyperlink"/>
            <w:color w:val="auto"/>
            <w:u w:val="none"/>
          </w:rPr>
          <w:t>http://ozpp.ru/laws2/postan/post7.html</w:t>
        </w:r>
      </w:hyperlink>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4" w:history="1">
        <w:r w:rsidR="004B6EAC" w:rsidRPr="00791F1D">
          <w:rPr>
            <w:rStyle w:val="Hyperlink"/>
            <w:color w:val="auto"/>
            <w:u w:val="none"/>
          </w:rPr>
          <w:t>http://www.ohranatruda.ru/ot_biblio/normativ/data_normativ/46/46201/</w:t>
        </w:r>
      </w:hyperlink>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5" w:history="1">
        <w:r w:rsidR="004B6EAC" w:rsidRPr="00791F1D">
          <w:rPr>
            <w:rStyle w:val="Hyperlink"/>
            <w:iCs/>
            <w:color w:val="auto"/>
            <w:u w:val="none"/>
          </w:rPr>
          <w:t>http://fcior.edu.ru/catalog/meta/5/p/page.html</w:t>
        </w:r>
      </w:hyperlink>
      <w:r w:rsidR="004B6EAC" w:rsidRPr="00791F1D">
        <w:rPr>
          <w:iCs/>
        </w:rPr>
        <w:t>;</w:t>
      </w:r>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6" w:history="1">
        <w:r w:rsidR="004B6EAC" w:rsidRPr="00791F1D">
          <w:rPr>
            <w:rStyle w:val="Hyperlink"/>
            <w:iCs/>
            <w:color w:val="auto"/>
            <w:u w:val="none"/>
          </w:rPr>
          <w:t>http://www.jur-jur.ru/journals/jur22/index.html</w:t>
        </w:r>
      </w:hyperlink>
      <w:r w:rsidR="004B6EAC" w:rsidRPr="00791F1D">
        <w:rPr>
          <w:iCs/>
        </w:rPr>
        <w:t>;</w:t>
      </w:r>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7" w:history="1">
        <w:r w:rsidR="004B6EAC" w:rsidRPr="00791F1D">
          <w:rPr>
            <w:rStyle w:val="Hyperlink"/>
            <w:iCs/>
            <w:color w:val="auto"/>
            <w:u w:val="none"/>
          </w:rPr>
          <w:t>http://www.eda-server.ru/gastronom/</w:t>
        </w:r>
      </w:hyperlink>
      <w:r w:rsidR="004B6EAC" w:rsidRPr="00791F1D">
        <w:rPr>
          <w:iCs/>
        </w:rPr>
        <w:t>;</w:t>
      </w:r>
    </w:p>
    <w:p w:rsidR="004B6EAC" w:rsidRPr="00791F1D" w:rsidRDefault="00D36B6E" w:rsidP="004C05D2">
      <w:pPr>
        <w:pStyle w:val="cv"/>
        <w:numPr>
          <w:ilvl w:val="0"/>
          <w:numId w:val="84"/>
        </w:numPr>
        <w:tabs>
          <w:tab w:val="left" w:pos="1134"/>
        </w:tabs>
        <w:spacing w:before="0" w:beforeAutospacing="0" w:after="0" w:afterAutospacing="0"/>
        <w:ind w:left="0" w:firstLine="709"/>
        <w:jc w:val="both"/>
      </w:pPr>
      <w:hyperlink r:id="rId28" w:history="1">
        <w:r w:rsidR="004B6EAC" w:rsidRPr="00791F1D">
          <w:rPr>
            <w:rStyle w:val="Hyperlink"/>
            <w:iCs/>
            <w:color w:val="auto"/>
            <w:u w:val="none"/>
          </w:rPr>
          <w:t>http://www.eda-server.ru/culinary-school/</w:t>
        </w:r>
      </w:hyperlink>
    </w:p>
    <w:p w:rsidR="004B6EAC" w:rsidRPr="00791F1D" w:rsidRDefault="00D36B6E" w:rsidP="004C05D2">
      <w:pPr>
        <w:pStyle w:val="cv"/>
        <w:numPr>
          <w:ilvl w:val="0"/>
          <w:numId w:val="84"/>
        </w:numPr>
        <w:tabs>
          <w:tab w:val="left" w:pos="1134"/>
        </w:tabs>
        <w:spacing w:before="0" w:beforeAutospacing="0" w:after="0" w:afterAutospacing="0"/>
        <w:ind w:left="0" w:firstLine="709"/>
        <w:jc w:val="both"/>
        <w:rPr>
          <w:rStyle w:val="Hyperlink"/>
          <w:color w:val="auto"/>
          <w:u w:val="none"/>
        </w:rPr>
      </w:pPr>
      <w:hyperlink r:id="rId29" w:history="1">
        <w:r w:rsidR="004B6EAC" w:rsidRPr="00791F1D">
          <w:rPr>
            <w:rStyle w:val="Hyperlink"/>
            <w:iCs/>
            <w:color w:val="auto"/>
            <w:u w:val="none"/>
            <w:lang w:val="en-US"/>
          </w:rPr>
          <w:t>http</w:t>
        </w:r>
        <w:r w:rsidR="004B6EAC" w:rsidRPr="00791F1D">
          <w:rPr>
            <w:rStyle w:val="Hyperlink"/>
            <w:iCs/>
            <w:color w:val="auto"/>
            <w:u w:val="none"/>
          </w:rPr>
          <w:t>:/   /</w:t>
        </w:r>
        <w:r w:rsidR="004B6EAC" w:rsidRPr="00791F1D">
          <w:rPr>
            <w:rStyle w:val="Hyperlink"/>
            <w:iCs/>
            <w:color w:val="auto"/>
            <w:u w:val="none"/>
            <w:lang w:val="en-US"/>
          </w:rPr>
          <w:t>www</w:t>
        </w:r>
        <w:r w:rsidR="004B6EAC" w:rsidRPr="00791F1D">
          <w:rPr>
            <w:rStyle w:val="Hyperlink"/>
            <w:iCs/>
            <w:color w:val="auto"/>
            <w:u w:val="none"/>
          </w:rPr>
          <w:t>.</w:t>
        </w:r>
        <w:r w:rsidR="004B6EAC" w:rsidRPr="00791F1D">
          <w:rPr>
            <w:rStyle w:val="Hyperlink"/>
            <w:iCs/>
            <w:color w:val="auto"/>
            <w:u w:val="none"/>
            <w:lang w:val="en-US"/>
          </w:rPr>
          <w:t>pitportal</w:t>
        </w:r>
        <w:r w:rsidR="004B6EAC" w:rsidRPr="00791F1D">
          <w:rPr>
            <w:rStyle w:val="Hyperlink"/>
            <w:iCs/>
            <w:color w:val="auto"/>
            <w:u w:val="none"/>
          </w:rPr>
          <w:t>.</w:t>
        </w:r>
        <w:r w:rsidR="004B6EAC" w:rsidRPr="00791F1D">
          <w:rPr>
            <w:rStyle w:val="Hyperlink"/>
            <w:iCs/>
            <w:color w:val="auto"/>
            <w:u w:val="none"/>
            <w:lang w:val="en-US"/>
          </w:rPr>
          <w:t>ru</w:t>
        </w:r>
        <w:r w:rsidR="004B6EAC" w:rsidRPr="00791F1D">
          <w:rPr>
            <w:rStyle w:val="Hyperlink"/>
            <w:iCs/>
            <w:color w:val="auto"/>
            <w:u w:val="none"/>
          </w:rPr>
          <w:t>/</w:t>
        </w:r>
      </w:hyperlink>
    </w:p>
    <w:p w:rsidR="004B6EAC" w:rsidRPr="00791F1D" w:rsidRDefault="004B6EAC" w:rsidP="00523FAA">
      <w:pPr>
        <w:pStyle w:val="cv"/>
        <w:tabs>
          <w:tab w:val="left" w:pos="1134"/>
        </w:tabs>
        <w:spacing w:before="0" w:beforeAutospacing="0" w:after="0" w:afterAutospacing="0"/>
        <w:ind w:firstLine="709"/>
        <w:jc w:val="both"/>
        <w:rPr>
          <w:rStyle w:val="Hyperlink"/>
          <w:color w:val="auto"/>
          <w:u w:val="none"/>
        </w:rPr>
      </w:pPr>
    </w:p>
    <w:p w:rsidR="004B6EAC" w:rsidRPr="00791F1D" w:rsidRDefault="004B6EAC" w:rsidP="004C05D2">
      <w:pPr>
        <w:pStyle w:val="ListParagraph"/>
        <w:numPr>
          <w:ilvl w:val="2"/>
          <w:numId w:val="85"/>
        </w:numPr>
        <w:tabs>
          <w:tab w:val="left" w:pos="1134"/>
        </w:tabs>
        <w:spacing w:after="0" w:line="240" w:lineRule="auto"/>
        <w:ind w:left="0" w:firstLine="709"/>
        <w:contextualSpacing/>
        <w:rPr>
          <w:rFonts w:ascii="Times New Roman" w:hAnsi="Times New Roman" w:cs="Times New Roman"/>
          <w:b/>
          <w:bCs/>
          <w:sz w:val="24"/>
          <w:szCs w:val="24"/>
        </w:rPr>
      </w:pPr>
      <w:r w:rsidRPr="00791F1D">
        <w:rPr>
          <w:rFonts w:ascii="Times New Roman" w:hAnsi="Times New Roman" w:cs="Times New Roman"/>
          <w:b/>
          <w:bCs/>
          <w:sz w:val="24"/>
          <w:szCs w:val="24"/>
        </w:rPr>
        <w:t>Дополнительные источники:</w:t>
      </w:r>
    </w:p>
    <w:p w:rsidR="004B6EAC" w:rsidRDefault="004B6EAC" w:rsidP="00523FAA">
      <w:pPr>
        <w:pStyle w:val="ListParagraph"/>
        <w:tabs>
          <w:tab w:val="left" w:pos="1134"/>
        </w:tabs>
        <w:spacing w:after="0" w:line="240" w:lineRule="auto"/>
        <w:ind w:left="0" w:firstLine="770"/>
        <w:contextualSpacing/>
        <w:jc w:val="both"/>
        <w:rPr>
          <w:rFonts w:ascii="Times New Roman" w:hAnsi="Times New Roman" w:cs="Times New Roman"/>
          <w:bCs/>
          <w:sz w:val="24"/>
          <w:szCs w:val="24"/>
        </w:rPr>
      </w:pPr>
      <w:r w:rsidRPr="00791F1D">
        <w:rPr>
          <w:rFonts w:ascii="Times New Roman" w:hAnsi="Times New Roman" w:cs="Times New Roman"/>
          <w:bCs/>
          <w:sz w:val="24"/>
          <w:szCs w:val="24"/>
        </w:rPr>
        <w:t>На усмотрение разработчиков образовательной программы</w:t>
      </w:r>
    </w:p>
    <w:p w:rsidR="004B6EAC" w:rsidRPr="002824CA" w:rsidRDefault="004B6EAC" w:rsidP="00523FAA">
      <w:pPr>
        <w:pStyle w:val="ListParagraph"/>
        <w:tabs>
          <w:tab w:val="left" w:pos="1134"/>
        </w:tabs>
        <w:spacing w:after="0" w:line="240" w:lineRule="auto"/>
        <w:ind w:left="0"/>
        <w:contextualSpacing/>
        <w:jc w:val="both"/>
        <w:rPr>
          <w:rFonts w:ascii="Times New Roman" w:hAnsi="Times New Roman" w:cs="Times New Roman"/>
          <w:sz w:val="24"/>
          <w:szCs w:val="24"/>
        </w:rPr>
      </w:pPr>
    </w:p>
    <w:p w:rsidR="004B6EAC" w:rsidRPr="002824CA" w:rsidRDefault="004B6EAC" w:rsidP="004C05D2">
      <w:pPr>
        <w:pStyle w:val="ListParagraph"/>
        <w:numPr>
          <w:ilvl w:val="0"/>
          <w:numId w:val="85"/>
        </w:numPr>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 xml:space="preserve">Контроль и оценка результатов освоения профессионального модуля </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4718"/>
        <w:gridCol w:w="2116"/>
      </w:tblGrid>
      <w:tr w:rsidR="004B6EAC" w:rsidRPr="002824CA" w:rsidTr="00044AB3">
        <w:trPr>
          <w:trHeight w:val="1401"/>
        </w:trPr>
        <w:tc>
          <w:tcPr>
            <w:tcW w:w="2380" w:type="dxa"/>
          </w:tcPr>
          <w:p w:rsidR="004B6EAC" w:rsidRPr="002824CA" w:rsidRDefault="004B6EAC" w:rsidP="00523FAA">
            <w:pPr>
              <w:suppressAutoHyphens/>
              <w:spacing w:after="0" w:line="240" w:lineRule="auto"/>
              <w:ind w:firstLine="34"/>
              <w:jc w:val="center"/>
              <w:rPr>
                <w:rFonts w:ascii="Times New Roman" w:hAnsi="Times New Roman"/>
                <w:sz w:val="24"/>
                <w:szCs w:val="24"/>
              </w:rPr>
            </w:pPr>
            <w:r w:rsidRPr="002824CA">
              <w:rPr>
                <w:rFonts w:ascii="Times New Roman" w:hAnsi="Times New Roman"/>
                <w:sz w:val="24"/>
                <w:szCs w:val="24"/>
              </w:rPr>
              <w:t>Код и наименование профессиональных и общих компетенций, формируемых в рамках модуля</w:t>
            </w:r>
          </w:p>
        </w:tc>
        <w:tc>
          <w:tcPr>
            <w:tcW w:w="4718"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Критерии оценки</w:t>
            </w:r>
          </w:p>
        </w:tc>
        <w:tc>
          <w:tcPr>
            <w:tcW w:w="2116"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Методы оценки</w:t>
            </w:r>
          </w:p>
        </w:tc>
      </w:tr>
      <w:tr w:rsidR="004B6EAC" w:rsidRPr="002824CA" w:rsidTr="00044AB3">
        <w:trPr>
          <w:trHeight w:val="20"/>
        </w:trPr>
        <w:tc>
          <w:tcPr>
            <w:tcW w:w="2380" w:type="dxa"/>
            <w:vMerge w:val="restar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2.1.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2.2.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2.3.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2.4.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2.5.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2.6.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2.7.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2.8.</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ОК 01-07</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ОК 09-10</w:t>
            </w:r>
          </w:p>
          <w:p w:rsidR="004B6EAC" w:rsidRPr="002824CA" w:rsidRDefault="004B6EAC" w:rsidP="00523FAA">
            <w:pPr>
              <w:spacing w:after="0" w:line="240" w:lineRule="auto"/>
              <w:rPr>
                <w:rFonts w:ascii="Times New Roman" w:hAnsi="Times New Roman"/>
                <w:b/>
                <w:sz w:val="24"/>
                <w:szCs w:val="24"/>
              </w:rPr>
            </w:pPr>
          </w:p>
        </w:tc>
        <w:tc>
          <w:tcPr>
            <w:tcW w:w="4718" w:type="dxa"/>
          </w:tcPr>
          <w:p w:rsidR="004B6EAC" w:rsidRPr="002824CA" w:rsidRDefault="004B6EAC" w:rsidP="00523FAA">
            <w:pPr>
              <w:tabs>
                <w:tab w:val="left" w:pos="316"/>
              </w:tabs>
              <w:spacing w:after="0" w:line="240" w:lineRule="auto"/>
              <w:jc w:val="both"/>
              <w:rPr>
                <w:rFonts w:ascii="Times New Roman" w:hAnsi="Times New Roman"/>
                <w:bCs/>
                <w:sz w:val="24"/>
                <w:szCs w:val="24"/>
              </w:rPr>
            </w:pPr>
            <w:r w:rsidRPr="002824CA">
              <w:rPr>
                <w:rFonts w:ascii="Times New Roman" w:hAnsi="Times New Roman"/>
                <w:bCs/>
                <w:sz w:val="24"/>
                <w:szCs w:val="24"/>
              </w:rPr>
              <w:t>Выполнение всех действий по организации подготовки  рабочих мест, оборудования, сырья, материалов в соответствии с и</w:t>
            </w:r>
            <w:r w:rsidRPr="002824CA">
              <w:rPr>
                <w:rFonts w:ascii="Times New Roman" w:hAnsi="Times New Roman"/>
                <w:bCs/>
                <w:sz w:val="24"/>
                <w:szCs w:val="24"/>
              </w:rPr>
              <w:t>н</w:t>
            </w:r>
            <w:r w:rsidRPr="002824CA">
              <w:rPr>
                <w:rFonts w:ascii="Times New Roman" w:hAnsi="Times New Roman"/>
                <w:bCs/>
                <w:sz w:val="24"/>
                <w:szCs w:val="24"/>
              </w:rPr>
              <w:t>струкциями и регламентами, стандартами чистоты (система ХАССП), требованиями охраны труда и техники безопасности:</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оптимальный выбор и целевое, безопа</w:t>
            </w:r>
            <w:r w:rsidRPr="00DE3CE0">
              <w:rPr>
                <w:rFonts w:ascii="Times New Roman" w:hAnsi="Times New Roman" w:cs="Times New Roman"/>
                <w:bCs/>
                <w:sz w:val="24"/>
                <w:szCs w:val="24"/>
              </w:rPr>
              <w:t>с</w:t>
            </w:r>
            <w:r w:rsidRPr="00DE3CE0">
              <w:rPr>
                <w:rFonts w:ascii="Times New Roman" w:hAnsi="Times New Roman" w:cs="Times New Roman"/>
                <w:bCs/>
                <w:sz w:val="24"/>
                <w:szCs w:val="24"/>
              </w:rPr>
              <w:t xml:space="preserve">ное использование </w:t>
            </w:r>
            <w:r w:rsidRPr="00DE3CE0">
              <w:rPr>
                <w:rFonts w:ascii="Times New Roman" w:hAnsi="Times New Roman" w:cs="Times New Roman"/>
                <w:sz w:val="24"/>
                <w:szCs w:val="24"/>
              </w:rPr>
              <w:t>оборудования, прои</w:t>
            </w:r>
            <w:r w:rsidRPr="00DE3CE0">
              <w:rPr>
                <w:rFonts w:ascii="Times New Roman" w:hAnsi="Times New Roman" w:cs="Times New Roman"/>
                <w:sz w:val="24"/>
                <w:szCs w:val="24"/>
              </w:rPr>
              <w:t>з</w:t>
            </w:r>
            <w:r w:rsidRPr="00DE3CE0">
              <w:rPr>
                <w:rFonts w:ascii="Times New Roman" w:hAnsi="Times New Roman" w:cs="Times New Roman"/>
                <w:sz w:val="24"/>
                <w:szCs w:val="24"/>
              </w:rPr>
              <w:t>водственного инвентаря, инструментов, посуды, соответствие виду выполняемых работ (виду и способу приготовления гор</w:t>
            </w:r>
            <w:r w:rsidRPr="00DE3CE0">
              <w:rPr>
                <w:rFonts w:ascii="Times New Roman" w:hAnsi="Times New Roman" w:cs="Times New Roman"/>
                <w:sz w:val="24"/>
                <w:szCs w:val="24"/>
              </w:rPr>
              <w:t>я</w:t>
            </w:r>
            <w:r w:rsidRPr="00DE3CE0">
              <w:rPr>
                <w:rFonts w:ascii="Times New Roman" w:hAnsi="Times New Roman" w:cs="Times New Roman"/>
                <w:sz w:val="24"/>
                <w:szCs w:val="24"/>
              </w:rPr>
              <w:t>чей кулинарной продукции сложного а</w:t>
            </w:r>
            <w:r w:rsidRPr="00DE3CE0">
              <w:rPr>
                <w:rFonts w:ascii="Times New Roman" w:hAnsi="Times New Roman" w:cs="Times New Roman"/>
                <w:sz w:val="24"/>
                <w:szCs w:val="24"/>
              </w:rPr>
              <w:t>с</w:t>
            </w:r>
            <w:r w:rsidRPr="00DE3CE0">
              <w:rPr>
                <w:rFonts w:ascii="Times New Roman" w:hAnsi="Times New Roman" w:cs="Times New Roman"/>
                <w:sz w:val="24"/>
                <w:szCs w:val="24"/>
              </w:rPr>
              <w:t>сортимента);</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рациональное размещение оборудов</w:t>
            </w:r>
            <w:r w:rsidRPr="00DE3CE0">
              <w:rPr>
                <w:rFonts w:ascii="Times New Roman" w:hAnsi="Times New Roman" w:cs="Times New Roman"/>
                <w:sz w:val="24"/>
                <w:szCs w:val="24"/>
              </w:rPr>
              <w:t>а</w:t>
            </w:r>
            <w:r w:rsidRPr="00DE3CE0">
              <w:rPr>
                <w:rFonts w:ascii="Times New Roman" w:hAnsi="Times New Roman" w:cs="Times New Roman"/>
                <w:sz w:val="24"/>
                <w:szCs w:val="24"/>
              </w:rPr>
              <w:t>ния, инвентаря, посуды, инструментов, с</w:t>
            </w:r>
            <w:r w:rsidRPr="00DE3CE0">
              <w:rPr>
                <w:rFonts w:ascii="Times New Roman" w:hAnsi="Times New Roman" w:cs="Times New Roman"/>
                <w:sz w:val="24"/>
                <w:szCs w:val="24"/>
              </w:rPr>
              <w:t>ы</w:t>
            </w:r>
            <w:r w:rsidRPr="00DE3CE0">
              <w:rPr>
                <w:rFonts w:ascii="Times New Roman" w:hAnsi="Times New Roman" w:cs="Times New Roman"/>
                <w:sz w:val="24"/>
                <w:szCs w:val="24"/>
              </w:rPr>
              <w:t>рья, материалов на рабочем месте;</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точная оценка соответствия качества и безопасности сырья, продуктов, матери</w:t>
            </w:r>
            <w:r w:rsidRPr="00DE3CE0">
              <w:rPr>
                <w:rFonts w:ascii="Times New Roman" w:hAnsi="Times New Roman" w:cs="Times New Roman"/>
                <w:sz w:val="24"/>
                <w:szCs w:val="24"/>
              </w:rPr>
              <w:t>а</w:t>
            </w:r>
            <w:r w:rsidRPr="00DE3CE0">
              <w:rPr>
                <w:rFonts w:ascii="Times New Roman" w:hAnsi="Times New Roman" w:cs="Times New Roman"/>
                <w:sz w:val="24"/>
                <w:szCs w:val="24"/>
              </w:rPr>
              <w:t>лов требованиям регламентов;</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распределения заданий между подчиненными в их квалификации;</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организации хранения с</w:t>
            </w:r>
            <w:r w:rsidRPr="00DE3CE0">
              <w:rPr>
                <w:rFonts w:ascii="Times New Roman" w:hAnsi="Times New Roman" w:cs="Times New Roman"/>
                <w:sz w:val="24"/>
                <w:szCs w:val="24"/>
              </w:rPr>
              <w:t>ы</w:t>
            </w:r>
            <w:r w:rsidRPr="00DE3CE0">
              <w:rPr>
                <w:rFonts w:ascii="Times New Roman" w:hAnsi="Times New Roman" w:cs="Times New Roman"/>
                <w:sz w:val="24"/>
                <w:szCs w:val="24"/>
              </w:rPr>
              <w:t>рья, продуктов, готовых полуфабрикатов требованиям регламентов (соблюдение температурного режима, товарного сосе</w:t>
            </w:r>
            <w:r w:rsidRPr="00DE3CE0">
              <w:rPr>
                <w:rFonts w:ascii="Times New Roman" w:hAnsi="Times New Roman" w:cs="Times New Roman"/>
                <w:sz w:val="24"/>
                <w:szCs w:val="24"/>
              </w:rPr>
              <w:t>д</w:t>
            </w:r>
            <w:r w:rsidRPr="00DE3CE0">
              <w:rPr>
                <w:rFonts w:ascii="Times New Roman" w:hAnsi="Times New Roman" w:cs="Times New Roman"/>
                <w:sz w:val="24"/>
                <w:szCs w:val="24"/>
              </w:rPr>
              <w:t>ства в холодильном оборудовании, пр</w:t>
            </w:r>
            <w:r w:rsidRPr="00DE3CE0">
              <w:rPr>
                <w:rFonts w:ascii="Times New Roman" w:hAnsi="Times New Roman" w:cs="Times New Roman"/>
                <w:sz w:val="24"/>
                <w:szCs w:val="24"/>
              </w:rPr>
              <w:t>а</w:t>
            </w:r>
            <w:r w:rsidRPr="00DE3CE0">
              <w:rPr>
                <w:rFonts w:ascii="Times New Roman" w:hAnsi="Times New Roman" w:cs="Times New Roman"/>
                <w:sz w:val="24"/>
                <w:szCs w:val="24"/>
              </w:rPr>
              <w:t>вильность упаковки, складирования);</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методов подготовки к р</w:t>
            </w:r>
            <w:r w:rsidRPr="00DE3CE0">
              <w:rPr>
                <w:rFonts w:ascii="Times New Roman" w:hAnsi="Times New Roman" w:cs="Times New Roman"/>
                <w:sz w:val="24"/>
                <w:szCs w:val="24"/>
              </w:rPr>
              <w:t>а</w:t>
            </w:r>
            <w:r w:rsidRPr="00DE3CE0">
              <w:rPr>
                <w:rFonts w:ascii="Times New Roman" w:hAnsi="Times New Roman" w:cs="Times New Roman"/>
                <w:sz w:val="24"/>
                <w:szCs w:val="24"/>
              </w:rPr>
              <w:t>боте, эксплуатации технологического об</w:t>
            </w:r>
            <w:r w:rsidRPr="00DE3CE0">
              <w:rPr>
                <w:rFonts w:ascii="Times New Roman" w:hAnsi="Times New Roman" w:cs="Times New Roman"/>
                <w:sz w:val="24"/>
                <w:szCs w:val="24"/>
              </w:rPr>
              <w:t>о</w:t>
            </w:r>
            <w:r w:rsidRPr="00DE3CE0">
              <w:rPr>
                <w:rFonts w:ascii="Times New Roman" w:hAnsi="Times New Roman" w:cs="Times New Roman"/>
                <w:sz w:val="24"/>
                <w:szCs w:val="24"/>
              </w:rPr>
              <w:t>рудования, производственного инвентаря, инструментов, весоизмерительных приб</w:t>
            </w:r>
            <w:r w:rsidRPr="00DE3CE0">
              <w:rPr>
                <w:rFonts w:ascii="Times New Roman" w:hAnsi="Times New Roman" w:cs="Times New Roman"/>
                <w:sz w:val="24"/>
                <w:szCs w:val="24"/>
              </w:rPr>
              <w:t>о</w:t>
            </w:r>
            <w:r w:rsidRPr="00DE3CE0">
              <w:rPr>
                <w:rFonts w:ascii="Times New Roman" w:hAnsi="Times New Roman" w:cs="Times New Roman"/>
                <w:sz w:val="24"/>
                <w:szCs w:val="24"/>
              </w:rPr>
              <w:t>ров требованиям инструкций и регламе</w:t>
            </w:r>
            <w:r w:rsidRPr="00DE3CE0">
              <w:rPr>
                <w:rFonts w:ascii="Times New Roman" w:hAnsi="Times New Roman" w:cs="Times New Roman"/>
                <w:sz w:val="24"/>
                <w:szCs w:val="24"/>
              </w:rPr>
              <w:t>н</w:t>
            </w:r>
            <w:r w:rsidRPr="00DE3CE0">
              <w:rPr>
                <w:rFonts w:ascii="Times New Roman" w:hAnsi="Times New Roman" w:cs="Times New Roman"/>
                <w:sz w:val="24"/>
                <w:szCs w:val="24"/>
              </w:rPr>
              <w:t>тов по технике безопасности, охране труда, санитарии и гигиене;</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правильная, в соответствии с инстру</w:t>
            </w:r>
            <w:r w:rsidRPr="00DE3CE0">
              <w:rPr>
                <w:rFonts w:ascii="Times New Roman" w:hAnsi="Times New Roman" w:cs="Times New Roman"/>
                <w:sz w:val="24"/>
                <w:szCs w:val="24"/>
              </w:rPr>
              <w:t>к</w:t>
            </w:r>
            <w:r w:rsidRPr="00DE3CE0">
              <w:rPr>
                <w:rFonts w:ascii="Times New Roman" w:hAnsi="Times New Roman" w:cs="Times New Roman"/>
                <w:sz w:val="24"/>
                <w:szCs w:val="24"/>
              </w:rPr>
              <w:t>циями, безопасная правка ножей;</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точность, соответствие заданию ведение расчетов  потребности в сырье, продуктах;</w:t>
            </w:r>
          </w:p>
          <w:p w:rsidR="004B6EAC" w:rsidRPr="00DE3CE0" w:rsidRDefault="004B6EAC" w:rsidP="004C05D2">
            <w:pPr>
              <w:pStyle w:val="ListParagraph"/>
              <w:numPr>
                <w:ilvl w:val="0"/>
                <w:numId w:val="13"/>
              </w:numPr>
              <w:tabs>
                <w:tab w:val="left" w:pos="316"/>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правилам оформления з</w:t>
            </w:r>
            <w:r w:rsidRPr="00DE3CE0">
              <w:rPr>
                <w:rFonts w:ascii="Times New Roman" w:hAnsi="Times New Roman" w:cs="Times New Roman"/>
                <w:sz w:val="24"/>
                <w:szCs w:val="24"/>
              </w:rPr>
              <w:t>а</w:t>
            </w:r>
            <w:r w:rsidRPr="00DE3CE0">
              <w:rPr>
                <w:rFonts w:ascii="Times New Roman" w:hAnsi="Times New Roman" w:cs="Times New Roman"/>
                <w:sz w:val="24"/>
                <w:szCs w:val="24"/>
              </w:rPr>
              <w:t xml:space="preserve">явки на сырье, продукты </w:t>
            </w:r>
          </w:p>
        </w:tc>
        <w:tc>
          <w:tcPr>
            <w:tcW w:w="2116"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w:t>
            </w:r>
            <w:r w:rsidRPr="002824CA">
              <w:rPr>
                <w:rFonts w:ascii="Times New Roman" w:hAnsi="Times New Roman"/>
                <w:b/>
                <w:sz w:val="24"/>
                <w:szCs w:val="24"/>
              </w:rPr>
              <w:t>н</w:t>
            </w:r>
            <w:r w:rsidRPr="002824CA">
              <w:rPr>
                <w:rFonts w:ascii="Times New Roman" w:hAnsi="Times New Roman"/>
                <w:b/>
                <w:sz w:val="24"/>
                <w:szCs w:val="24"/>
              </w:rPr>
              <w:t>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w:t>
            </w:r>
            <w:r w:rsidRPr="002824CA">
              <w:rPr>
                <w:rFonts w:ascii="Times New Roman" w:hAnsi="Times New Roman"/>
                <w:sz w:val="24"/>
                <w:szCs w:val="24"/>
              </w:rPr>
              <w:t>ы</w:t>
            </w:r>
            <w:r w:rsidRPr="002824CA">
              <w:rPr>
                <w:rFonts w:ascii="Times New Roman" w:hAnsi="Times New Roman"/>
                <w:sz w:val="24"/>
                <w:szCs w:val="24"/>
              </w:rPr>
              <w:t>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лабораторных з</w:t>
            </w:r>
            <w:r w:rsidRPr="002824CA">
              <w:rPr>
                <w:rFonts w:ascii="Times New Roman" w:hAnsi="Times New Roman"/>
                <w:sz w:val="24"/>
                <w:szCs w:val="24"/>
              </w:rPr>
              <w:t>а</w:t>
            </w:r>
            <w:r w:rsidRPr="002824CA">
              <w:rPr>
                <w:rFonts w:ascii="Times New Roman" w:hAnsi="Times New Roman"/>
                <w:sz w:val="24"/>
                <w:szCs w:val="24"/>
              </w:rPr>
              <w:t>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w:t>
            </w:r>
            <w:r w:rsidRPr="002824CA">
              <w:rPr>
                <w:rFonts w:ascii="Times New Roman" w:hAnsi="Times New Roman"/>
                <w:sz w:val="24"/>
                <w:szCs w:val="24"/>
              </w:rPr>
              <w:t>б</w:t>
            </w:r>
            <w:r w:rsidRPr="002824CA">
              <w:rPr>
                <w:rFonts w:ascii="Times New Roman" w:hAnsi="Times New Roman"/>
                <w:sz w:val="24"/>
                <w:szCs w:val="24"/>
              </w:rPr>
              <w:t>ной и произво</w:t>
            </w:r>
            <w:r w:rsidRPr="002824CA">
              <w:rPr>
                <w:rFonts w:ascii="Times New Roman" w:hAnsi="Times New Roman"/>
                <w:sz w:val="24"/>
                <w:szCs w:val="24"/>
              </w:rPr>
              <w:t>д</w:t>
            </w:r>
            <w:r w:rsidRPr="002824CA">
              <w:rPr>
                <w:rFonts w:ascii="Times New Roman" w:hAnsi="Times New Roman"/>
                <w:sz w:val="24"/>
                <w:szCs w:val="24"/>
              </w:rPr>
              <w:t>ственной практ</w:t>
            </w:r>
            <w:r w:rsidRPr="002824CA">
              <w:rPr>
                <w:rFonts w:ascii="Times New Roman" w:hAnsi="Times New Roman"/>
                <w:sz w:val="24"/>
                <w:szCs w:val="24"/>
              </w:rPr>
              <w:t>и</w:t>
            </w:r>
            <w:r w:rsidRPr="002824CA">
              <w:rPr>
                <w:rFonts w:ascii="Times New Roman" w:hAnsi="Times New Roman"/>
                <w:sz w:val="24"/>
                <w:szCs w:val="24"/>
              </w:rPr>
              <w:t>кам;</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сам</w:t>
            </w:r>
            <w:r w:rsidRPr="002824CA">
              <w:rPr>
                <w:rFonts w:ascii="Times New Roman" w:hAnsi="Times New Roman"/>
                <w:sz w:val="24"/>
                <w:szCs w:val="24"/>
              </w:rPr>
              <w:t>о</w:t>
            </w:r>
            <w:r w:rsidRPr="002824CA">
              <w:rPr>
                <w:rFonts w:ascii="Times New Roman" w:hAnsi="Times New Roman"/>
                <w:sz w:val="24"/>
                <w:szCs w:val="24"/>
              </w:rPr>
              <w:t>стоятельной раб</w:t>
            </w:r>
            <w:r w:rsidRPr="002824CA">
              <w:rPr>
                <w:rFonts w:ascii="Times New Roman" w:hAnsi="Times New Roman"/>
                <w:sz w:val="24"/>
                <w:szCs w:val="24"/>
              </w:rPr>
              <w:t>о</w:t>
            </w:r>
            <w:r w:rsidRPr="002824CA">
              <w:rPr>
                <w:rFonts w:ascii="Times New Roman" w:hAnsi="Times New Roman"/>
                <w:sz w:val="24"/>
                <w:szCs w:val="24"/>
              </w:rPr>
              <w:t>те</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аттестация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выполн</w:t>
            </w:r>
            <w:r w:rsidRPr="002824CA">
              <w:rPr>
                <w:rFonts w:ascii="Times New Roman" w:hAnsi="Times New Roman"/>
                <w:sz w:val="24"/>
                <w:szCs w:val="24"/>
              </w:rPr>
              <w:t>е</w:t>
            </w:r>
            <w:r w:rsidRPr="002824CA">
              <w:rPr>
                <w:rFonts w:ascii="Times New Roman" w:hAnsi="Times New Roman"/>
                <w:sz w:val="24"/>
                <w:szCs w:val="24"/>
              </w:rPr>
              <w:t xml:space="preserve">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w:t>
            </w:r>
            <w:r w:rsidRPr="002824CA">
              <w:rPr>
                <w:rFonts w:ascii="Times New Roman" w:hAnsi="Times New Roman"/>
                <w:sz w:val="24"/>
                <w:szCs w:val="24"/>
              </w:rPr>
              <w:t>е</w:t>
            </w:r>
            <w:r w:rsidRPr="002824CA">
              <w:rPr>
                <w:rFonts w:ascii="Times New Roman" w:hAnsi="Times New Roman"/>
                <w:sz w:val="24"/>
                <w:szCs w:val="24"/>
              </w:rPr>
              <w:t>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выполнения з</w:t>
            </w:r>
            <w:r w:rsidRPr="002824CA">
              <w:rPr>
                <w:rFonts w:ascii="Times New Roman" w:hAnsi="Times New Roman"/>
                <w:sz w:val="24"/>
                <w:szCs w:val="24"/>
              </w:rPr>
              <w:t>а</w:t>
            </w:r>
            <w:r w:rsidRPr="002824CA">
              <w:rPr>
                <w:rFonts w:ascii="Times New Roman" w:hAnsi="Times New Roman"/>
                <w:sz w:val="24"/>
                <w:szCs w:val="24"/>
              </w:rPr>
              <w:t>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защиты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w:t>
            </w:r>
            <w:r w:rsidRPr="002824CA">
              <w:rPr>
                <w:rFonts w:ascii="Times New Roman" w:hAnsi="Times New Roman"/>
                <w:sz w:val="24"/>
                <w:szCs w:val="24"/>
              </w:rPr>
              <w:t>д</w:t>
            </w:r>
            <w:r w:rsidRPr="002824CA">
              <w:rPr>
                <w:rFonts w:ascii="Times New Roman" w:hAnsi="Times New Roman"/>
                <w:sz w:val="24"/>
                <w:szCs w:val="24"/>
              </w:rPr>
              <w:t>ственной практ</w:t>
            </w:r>
            <w:r w:rsidRPr="002824CA">
              <w:rPr>
                <w:rFonts w:ascii="Times New Roman" w:hAnsi="Times New Roman"/>
                <w:sz w:val="24"/>
                <w:szCs w:val="24"/>
              </w:rPr>
              <w:t>и</w:t>
            </w:r>
            <w:r w:rsidRPr="002824CA">
              <w:rPr>
                <w:rFonts w:ascii="Times New Roman" w:hAnsi="Times New Roman"/>
                <w:sz w:val="24"/>
                <w:szCs w:val="24"/>
              </w:rPr>
              <w:t>кам</w:t>
            </w:r>
          </w:p>
          <w:p w:rsidR="004B6EAC" w:rsidRPr="002824CA" w:rsidRDefault="004B6EAC" w:rsidP="00523FAA">
            <w:pPr>
              <w:spacing w:after="0" w:line="240" w:lineRule="auto"/>
              <w:ind w:hanging="22"/>
              <w:rPr>
                <w:rFonts w:ascii="Times New Roman" w:hAnsi="Times New Roman"/>
                <w:sz w:val="24"/>
                <w:szCs w:val="24"/>
              </w:rPr>
            </w:pPr>
          </w:p>
          <w:p w:rsidR="004B6EAC" w:rsidRPr="002824CA" w:rsidRDefault="004B6EAC" w:rsidP="00523FAA">
            <w:pPr>
              <w:spacing w:after="0" w:line="240" w:lineRule="auto"/>
              <w:ind w:hanging="22"/>
              <w:rPr>
                <w:rFonts w:ascii="Times New Roman" w:hAnsi="Times New Roman"/>
                <w:sz w:val="24"/>
                <w:szCs w:val="24"/>
              </w:rPr>
            </w:pPr>
          </w:p>
        </w:tc>
      </w:tr>
      <w:tr w:rsidR="004B6EAC" w:rsidRPr="002824CA" w:rsidTr="00044AB3">
        <w:trPr>
          <w:trHeight w:val="20"/>
        </w:trPr>
        <w:tc>
          <w:tcPr>
            <w:tcW w:w="2380" w:type="dxa"/>
            <w:vMerge/>
          </w:tcPr>
          <w:p w:rsidR="004B6EAC" w:rsidRPr="002824CA" w:rsidRDefault="004B6EAC" w:rsidP="00523FAA">
            <w:pPr>
              <w:spacing w:after="0" w:line="240" w:lineRule="auto"/>
              <w:rPr>
                <w:rFonts w:ascii="Times New Roman" w:hAnsi="Times New Roman"/>
                <w:sz w:val="24"/>
                <w:szCs w:val="24"/>
              </w:rPr>
            </w:pPr>
          </w:p>
        </w:tc>
        <w:tc>
          <w:tcPr>
            <w:tcW w:w="4718"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процессов приг</w:t>
            </w:r>
            <w:r w:rsidRPr="002824CA">
              <w:rPr>
                <w:rFonts w:ascii="Times New Roman" w:hAnsi="Times New Roman"/>
                <w:sz w:val="24"/>
                <w:szCs w:val="24"/>
              </w:rPr>
              <w:t>о</w:t>
            </w:r>
            <w:r w:rsidRPr="002824CA">
              <w:rPr>
                <w:rFonts w:ascii="Times New Roman" w:hAnsi="Times New Roman"/>
                <w:sz w:val="24"/>
                <w:szCs w:val="24"/>
              </w:rPr>
              <w:t>товления, творческого оформления и по</w:t>
            </w:r>
            <w:r w:rsidRPr="002824CA">
              <w:rPr>
                <w:rFonts w:ascii="Times New Roman" w:hAnsi="Times New Roman"/>
                <w:sz w:val="24"/>
                <w:szCs w:val="24"/>
              </w:rPr>
              <w:t>д</w:t>
            </w:r>
            <w:r w:rsidRPr="002824CA">
              <w:rPr>
                <w:rFonts w:ascii="Times New Roman" w:hAnsi="Times New Roman"/>
                <w:sz w:val="24"/>
                <w:szCs w:val="24"/>
              </w:rPr>
              <w:t>готовки к реализации супов, горячих блюд, кулинарных изделий, закусок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p w:rsidR="004B6EAC" w:rsidRPr="00DE3CE0" w:rsidRDefault="004B6EAC" w:rsidP="004C05D2">
            <w:pPr>
              <w:pStyle w:val="ListParagraph"/>
              <w:numPr>
                <w:ilvl w:val="0"/>
                <w:numId w:val="14"/>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основных пр</w:t>
            </w:r>
            <w:r w:rsidRPr="00DE3CE0">
              <w:rPr>
                <w:rFonts w:ascii="Times New Roman" w:hAnsi="Times New Roman" w:cs="Times New Roman"/>
                <w:bCs/>
                <w:sz w:val="24"/>
                <w:szCs w:val="24"/>
              </w:rPr>
              <w:t>о</w:t>
            </w:r>
            <w:r w:rsidRPr="00DE3CE0">
              <w:rPr>
                <w:rFonts w:ascii="Times New Roman" w:hAnsi="Times New Roman" w:cs="Times New Roman"/>
                <w:bCs/>
                <w:sz w:val="24"/>
                <w:szCs w:val="24"/>
              </w:rPr>
              <w:t>дуктов и дополнительных ингредиентов, в том числе специй, приправ,</w:t>
            </w:r>
            <w:r w:rsidRPr="00DE3CE0">
              <w:rPr>
                <w:rFonts w:ascii="Times New Roman" w:hAnsi="Times New Roman" w:cs="Times New Roman"/>
                <w:sz w:val="24"/>
                <w:szCs w:val="24"/>
              </w:rPr>
              <w:t xml:space="preserve"> точное расп</w:t>
            </w:r>
            <w:r w:rsidRPr="00DE3CE0">
              <w:rPr>
                <w:rFonts w:ascii="Times New Roman" w:hAnsi="Times New Roman" w:cs="Times New Roman"/>
                <w:sz w:val="24"/>
                <w:szCs w:val="24"/>
              </w:rPr>
              <w:t>о</w:t>
            </w:r>
            <w:r w:rsidRPr="00DE3CE0">
              <w:rPr>
                <w:rFonts w:ascii="Times New Roman" w:hAnsi="Times New Roman" w:cs="Times New Roman"/>
                <w:sz w:val="24"/>
                <w:szCs w:val="24"/>
              </w:rPr>
              <w:t>знавание недоброкачественных продуктов;</w:t>
            </w:r>
          </w:p>
          <w:p w:rsidR="004B6EAC" w:rsidRPr="00DE3CE0" w:rsidRDefault="004B6EAC" w:rsidP="004C05D2">
            <w:pPr>
              <w:pStyle w:val="ListParagraph"/>
              <w:numPr>
                <w:ilvl w:val="0"/>
                <w:numId w:val="14"/>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потерь при пригото</w:t>
            </w:r>
            <w:r w:rsidRPr="00DE3CE0">
              <w:rPr>
                <w:rFonts w:ascii="Times New Roman" w:hAnsi="Times New Roman" w:cs="Times New Roman"/>
                <w:sz w:val="24"/>
                <w:szCs w:val="24"/>
              </w:rPr>
              <w:t>в</w:t>
            </w:r>
            <w:r w:rsidRPr="00DE3CE0">
              <w:rPr>
                <w:rFonts w:ascii="Times New Roman" w:hAnsi="Times New Roman" w:cs="Times New Roman"/>
                <w:sz w:val="24"/>
                <w:szCs w:val="24"/>
              </w:rPr>
              <w:t>лении горячей кулинарной продукции де</w:t>
            </w:r>
            <w:r w:rsidRPr="00DE3CE0">
              <w:rPr>
                <w:rFonts w:ascii="Times New Roman" w:hAnsi="Times New Roman" w:cs="Times New Roman"/>
                <w:sz w:val="24"/>
                <w:szCs w:val="24"/>
              </w:rPr>
              <w:t>й</w:t>
            </w:r>
            <w:r w:rsidRPr="00DE3CE0">
              <w:rPr>
                <w:rFonts w:ascii="Times New Roman" w:hAnsi="Times New Roman" w:cs="Times New Roman"/>
                <w:sz w:val="24"/>
                <w:szCs w:val="24"/>
              </w:rPr>
              <w:t xml:space="preserve">ствующим нормам; </w:t>
            </w:r>
          </w:p>
          <w:p w:rsidR="004B6EAC" w:rsidRPr="00DE3CE0" w:rsidRDefault="004B6EAC" w:rsidP="004C05D2">
            <w:pPr>
              <w:pStyle w:val="ListParagraph"/>
              <w:numPr>
                <w:ilvl w:val="0"/>
                <w:numId w:val="14"/>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оптимальность процесса пригото</w:t>
            </w:r>
            <w:r w:rsidRPr="00DE3CE0">
              <w:rPr>
                <w:rFonts w:ascii="Times New Roman" w:hAnsi="Times New Roman" w:cs="Times New Roman"/>
                <w:bCs/>
                <w:sz w:val="24"/>
                <w:szCs w:val="24"/>
              </w:rPr>
              <w:t>в</w:t>
            </w:r>
            <w:r w:rsidRPr="00DE3CE0">
              <w:rPr>
                <w:rFonts w:ascii="Times New Roman" w:hAnsi="Times New Roman" w:cs="Times New Roman"/>
                <w:bCs/>
                <w:sz w:val="24"/>
                <w:szCs w:val="24"/>
              </w:rPr>
              <w:t>ления супов, соусов, горячих блюд, кул</w:t>
            </w:r>
            <w:r w:rsidRPr="00DE3CE0">
              <w:rPr>
                <w:rFonts w:ascii="Times New Roman" w:hAnsi="Times New Roman" w:cs="Times New Roman"/>
                <w:bCs/>
                <w:sz w:val="24"/>
                <w:szCs w:val="24"/>
              </w:rPr>
              <w:t>и</w:t>
            </w:r>
            <w:r w:rsidRPr="00DE3CE0">
              <w:rPr>
                <w:rFonts w:ascii="Times New Roman" w:hAnsi="Times New Roman" w:cs="Times New Roman"/>
                <w:bCs/>
                <w:sz w:val="24"/>
                <w:szCs w:val="24"/>
              </w:rPr>
              <w:t>нарных изделий и закусок (экономия р</w:t>
            </w:r>
            <w:r w:rsidRPr="00DE3CE0">
              <w:rPr>
                <w:rFonts w:ascii="Times New Roman" w:hAnsi="Times New Roman" w:cs="Times New Roman"/>
                <w:bCs/>
                <w:sz w:val="24"/>
                <w:szCs w:val="24"/>
              </w:rPr>
              <w:t>е</w:t>
            </w:r>
            <w:r w:rsidRPr="00DE3CE0">
              <w:rPr>
                <w:rFonts w:ascii="Times New Roman" w:hAnsi="Times New Roman" w:cs="Times New Roman"/>
                <w:bCs/>
                <w:sz w:val="24"/>
                <w:szCs w:val="24"/>
              </w:rPr>
              <w:t>сурсов: продуктов, времени, энергетич</w:t>
            </w:r>
            <w:r w:rsidRPr="00DE3CE0">
              <w:rPr>
                <w:rFonts w:ascii="Times New Roman" w:hAnsi="Times New Roman" w:cs="Times New Roman"/>
                <w:bCs/>
                <w:sz w:val="24"/>
                <w:szCs w:val="24"/>
              </w:rPr>
              <w:t>е</w:t>
            </w:r>
            <w:r w:rsidRPr="00DE3CE0">
              <w:rPr>
                <w:rFonts w:ascii="Times New Roman" w:hAnsi="Times New Roman" w:cs="Times New Roman"/>
                <w:bCs/>
                <w:sz w:val="24"/>
                <w:szCs w:val="24"/>
              </w:rPr>
              <w:t>ских затрат и т.д., соответствие выбора способов и техник приготовления рецепт</w:t>
            </w:r>
            <w:r w:rsidRPr="00DE3CE0">
              <w:rPr>
                <w:rFonts w:ascii="Times New Roman" w:hAnsi="Times New Roman" w:cs="Times New Roman"/>
                <w:bCs/>
                <w:sz w:val="24"/>
                <w:szCs w:val="24"/>
              </w:rPr>
              <w:t>у</w:t>
            </w:r>
            <w:r w:rsidRPr="00DE3CE0">
              <w:rPr>
                <w:rFonts w:ascii="Times New Roman" w:hAnsi="Times New Roman" w:cs="Times New Roman"/>
                <w:bCs/>
                <w:sz w:val="24"/>
                <w:szCs w:val="24"/>
              </w:rPr>
              <w:t>ре, особенностям заказа</w:t>
            </w:r>
            <w:r w:rsidRPr="00DE3CE0">
              <w:rPr>
                <w:rFonts w:ascii="Times New Roman" w:hAnsi="Times New Roman" w:cs="Times New Roman"/>
                <w:sz w:val="24"/>
                <w:szCs w:val="24"/>
              </w:rPr>
              <w:t>);</w:t>
            </w:r>
          </w:p>
          <w:p w:rsidR="004B6EAC" w:rsidRPr="00DE3CE0" w:rsidRDefault="004B6EAC" w:rsidP="004C05D2">
            <w:pPr>
              <w:pStyle w:val="ListParagraph"/>
              <w:numPr>
                <w:ilvl w:val="0"/>
                <w:numId w:val="14"/>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профессиональная демонстрация навыков работы с ножом, механическим, тепловым оборудованием, оборудованием для вакуумирования, упаковки;</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готовой продукции (внешний вид, форма, вкус, консистенция, выход и т.д.) особенностям заказа, методам обслуживания;</w:t>
            </w:r>
          </w:p>
          <w:p w:rsidR="004B6EAC" w:rsidRPr="00DE3CE0" w:rsidRDefault="004B6EAC" w:rsidP="004C05D2">
            <w:pPr>
              <w:pStyle w:val="ListParagraph"/>
              <w:numPr>
                <w:ilvl w:val="0"/>
                <w:numId w:val="14"/>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правильное, оптимальное, адеква</w:t>
            </w:r>
            <w:r w:rsidRPr="00DE3CE0">
              <w:rPr>
                <w:rFonts w:ascii="Times New Roman" w:hAnsi="Times New Roman" w:cs="Times New Roman"/>
                <w:bCs/>
                <w:sz w:val="24"/>
                <w:szCs w:val="24"/>
              </w:rPr>
              <w:t>т</w:t>
            </w:r>
            <w:r w:rsidRPr="00DE3CE0">
              <w:rPr>
                <w:rFonts w:ascii="Times New Roman" w:hAnsi="Times New Roman" w:cs="Times New Roman"/>
                <w:bCs/>
                <w:sz w:val="24"/>
                <w:szCs w:val="24"/>
              </w:rPr>
              <w:t>ное заданию планирование и ведение пр</w:t>
            </w:r>
            <w:r w:rsidRPr="00DE3CE0">
              <w:rPr>
                <w:rFonts w:ascii="Times New Roman" w:hAnsi="Times New Roman" w:cs="Times New Roman"/>
                <w:bCs/>
                <w:sz w:val="24"/>
                <w:szCs w:val="24"/>
              </w:rPr>
              <w:t>о</w:t>
            </w:r>
            <w:r w:rsidRPr="00DE3CE0">
              <w:rPr>
                <w:rFonts w:ascii="Times New Roman" w:hAnsi="Times New Roman" w:cs="Times New Roman"/>
                <w:bCs/>
                <w:sz w:val="24"/>
                <w:szCs w:val="24"/>
              </w:rPr>
              <w:t>цессов приготовления, творческого офор</w:t>
            </w:r>
            <w:r w:rsidRPr="00DE3CE0">
              <w:rPr>
                <w:rFonts w:ascii="Times New Roman" w:hAnsi="Times New Roman" w:cs="Times New Roman"/>
                <w:bCs/>
                <w:sz w:val="24"/>
                <w:szCs w:val="24"/>
              </w:rPr>
              <w:t>м</w:t>
            </w:r>
            <w:r w:rsidRPr="00DE3CE0">
              <w:rPr>
                <w:rFonts w:ascii="Times New Roman" w:hAnsi="Times New Roman" w:cs="Times New Roman"/>
                <w:bCs/>
                <w:sz w:val="24"/>
                <w:szCs w:val="24"/>
              </w:rPr>
              <w:t>ления и подготовки к реализации супов, соусов, горячих блюд, кулинарных изделий и закусок сложного ассортимента, соотве</w:t>
            </w:r>
            <w:r w:rsidRPr="00DE3CE0">
              <w:rPr>
                <w:rFonts w:ascii="Times New Roman" w:hAnsi="Times New Roman" w:cs="Times New Roman"/>
                <w:bCs/>
                <w:sz w:val="24"/>
                <w:szCs w:val="24"/>
              </w:rPr>
              <w:t>т</w:t>
            </w:r>
            <w:r w:rsidRPr="00DE3CE0">
              <w:rPr>
                <w:rFonts w:ascii="Times New Roman" w:hAnsi="Times New Roman" w:cs="Times New Roman"/>
                <w:bCs/>
                <w:sz w:val="24"/>
                <w:szCs w:val="24"/>
              </w:rPr>
              <w:t>ствие процессов инструкциям, регламе</w:t>
            </w:r>
            <w:r w:rsidRPr="00DE3CE0">
              <w:rPr>
                <w:rFonts w:ascii="Times New Roman" w:hAnsi="Times New Roman" w:cs="Times New Roman"/>
                <w:bCs/>
                <w:sz w:val="24"/>
                <w:szCs w:val="24"/>
              </w:rPr>
              <w:t>н</w:t>
            </w:r>
            <w:r w:rsidRPr="00DE3CE0">
              <w:rPr>
                <w:rFonts w:ascii="Times New Roman" w:hAnsi="Times New Roman" w:cs="Times New Roman"/>
                <w:bCs/>
                <w:sz w:val="24"/>
                <w:szCs w:val="24"/>
              </w:rPr>
              <w:t>там;</w:t>
            </w:r>
          </w:p>
          <w:p w:rsidR="004B6EAC" w:rsidRPr="00DE3CE0" w:rsidRDefault="004B6EAC" w:rsidP="004C05D2">
            <w:pPr>
              <w:pStyle w:val="ListParagraph"/>
              <w:numPr>
                <w:ilvl w:val="0"/>
                <w:numId w:val="14"/>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процессов приготовл</w:t>
            </w:r>
            <w:r w:rsidRPr="00DE3CE0">
              <w:rPr>
                <w:rFonts w:ascii="Times New Roman" w:hAnsi="Times New Roman" w:cs="Times New Roman"/>
                <w:sz w:val="24"/>
                <w:szCs w:val="24"/>
              </w:rPr>
              <w:t>е</w:t>
            </w:r>
            <w:r w:rsidRPr="00DE3CE0">
              <w:rPr>
                <w:rFonts w:ascii="Times New Roman" w:hAnsi="Times New Roman" w:cs="Times New Roman"/>
                <w:sz w:val="24"/>
                <w:szCs w:val="24"/>
              </w:rPr>
              <w:t>ния и подготовки к реализации стандартам чистоты, требованиям охраны труда и те</w:t>
            </w:r>
            <w:r w:rsidRPr="00DE3CE0">
              <w:rPr>
                <w:rFonts w:ascii="Times New Roman" w:hAnsi="Times New Roman" w:cs="Times New Roman"/>
                <w:sz w:val="24"/>
                <w:szCs w:val="24"/>
              </w:rPr>
              <w:t>х</w:t>
            </w:r>
            <w:r w:rsidRPr="00DE3CE0">
              <w:rPr>
                <w:rFonts w:ascii="Times New Roman" w:hAnsi="Times New Roman" w:cs="Times New Roman"/>
                <w:sz w:val="24"/>
                <w:szCs w:val="24"/>
              </w:rPr>
              <w:t>ники безопасности:</w:t>
            </w:r>
          </w:p>
          <w:p w:rsidR="004B6EAC" w:rsidRPr="00DE3CE0" w:rsidRDefault="004B6EAC" w:rsidP="004C05D2">
            <w:pPr>
              <w:pStyle w:val="ListParagraph"/>
              <w:numPr>
                <w:ilvl w:val="0"/>
                <w:numId w:val="15"/>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корректное использование цветных разделочных досок;</w:t>
            </w:r>
          </w:p>
          <w:p w:rsidR="004B6EAC" w:rsidRPr="00DE3CE0" w:rsidRDefault="004B6EAC" w:rsidP="004C05D2">
            <w:pPr>
              <w:pStyle w:val="ListParagraph"/>
              <w:numPr>
                <w:ilvl w:val="0"/>
                <w:numId w:val="15"/>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раздельное использование конте</w:t>
            </w:r>
            <w:r w:rsidRPr="00DE3CE0">
              <w:rPr>
                <w:rFonts w:ascii="Times New Roman" w:hAnsi="Times New Roman" w:cs="Times New Roman"/>
                <w:sz w:val="24"/>
                <w:szCs w:val="24"/>
              </w:rPr>
              <w:t>й</w:t>
            </w:r>
            <w:r w:rsidRPr="00DE3CE0">
              <w:rPr>
                <w:rFonts w:ascii="Times New Roman" w:hAnsi="Times New Roman" w:cs="Times New Roman"/>
                <w:sz w:val="24"/>
                <w:szCs w:val="24"/>
              </w:rPr>
              <w:t>неров для органических и неорганических отходов;</w:t>
            </w:r>
          </w:p>
          <w:p w:rsidR="004B6EAC" w:rsidRPr="00DE3CE0" w:rsidRDefault="004B6EAC" w:rsidP="004C05D2">
            <w:pPr>
              <w:pStyle w:val="ListParagraph"/>
              <w:numPr>
                <w:ilvl w:val="0"/>
                <w:numId w:val="15"/>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соблюдение требований персонал</w:t>
            </w:r>
            <w:r w:rsidRPr="00DE3CE0">
              <w:rPr>
                <w:rFonts w:ascii="Times New Roman" w:hAnsi="Times New Roman" w:cs="Times New Roman"/>
                <w:sz w:val="24"/>
                <w:szCs w:val="24"/>
              </w:rPr>
              <w:t>ь</w:t>
            </w:r>
            <w:r w:rsidRPr="00DE3CE0">
              <w:rPr>
                <w:rFonts w:ascii="Times New Roman" w:hAnsi="Times New Roman" w:cs="Times New Roman"/>
                <w:sz w:val="24"/>
                <w:szCs w:val="24"/>
              </w:rPr>
              <w:t>ной гигиены в соответствии с требовани</w:t>
            </w:r>
            <w:r w:rsidRPr="00DE3CE0">
              <w:rPr>
                <w:rFonts w:ascii="Times New Roman" w:hAnsi="Times New Roman" w:cs="Times New Roman"/>
                <w:sz w:val="24"/>
                <w:szCs w:val="24"/>
              </w:rPr>
              <w:t>я</w:t>
            </w:r>
            <w:r w:rsidRPr="00DE3CE0">
              <w:rPr>
                <w:rFonts w:ascii="Times New Roman" w:hAnsi="Times New Roman" w:cs="Times New Roman"/>
                <w:sz w:val="24"/>
                <w:szCs w:val="24"/>
              </w:rPr>
              <w:t>ми системы ХАССП (сан.спец.одежда, ч</w:t>
            </w:r>
            <w:r w:rsidRPr="00DE3CE0">
              <w:rPr>
                <w:rFonts w:ascii="Times New Roman" w:hAnsi="Times New Roman" w:cs="Times New Roman"/>
                <w:sz w:val="24"/>
                <w:szCs w:val="24"/>
              </w:rPr>
              <w:t>и</w:t>
            </w:r>
            <w:r w:rsidRPr="00DE3CE0">
              <w:rPr>
                <w:rFonts w:ascii="Times New Roman" w:hAnsi="Times New Roman" w:cs="Times New Roman"/>
                <w:sz w:val="24"/>
                <w:szCs w:val="24"/>
              </w:rPr>
              <w:t>стота рук, работа в перчатках при выпо</w:t>
            </w:r>
            <w:r w:rsidRPr="00DE3CE0">
              <w:rPr>
                <w:rFonts w:ascii="Times New Roman" w:hAnsi="Times New Roman" w:cs="Times New Roman"/>
                <w:sz w:val="24"/>
                <w:szCs w:val="24"/>
              </w:rPr>
              <w:t>л</w:t>
            </w:r>
            <w:r w:rsidRPr="00DE3CE0">
              <w:rPr>
                <w:rFonts w:ascii="Times New Roman" w:hAnsi="Times New Roman" w:cs="Times New Roman"/>
                <w:sz w:val="24"/>
                <w:szCs w:val="24"/>
              </w:rPr>
              <w:t>нении конкретных операций, хранение н</w:t>
            </w:r>
            <w:r w:rsidRPr="00DE3CE0">
              <w:rPr>
                <w:rFonts w:ascii="Times New Roman" w:hAnsi="Times New Roman" w:cs="Times New Roman"/>
                <w:sz w:val="24"/>
                <w:szCs w:val="24"/>
              </w:rPr>
              <w:t>о</w:t>
            </w:r>
            <w:r w:rsidRPr="00DE3CE0">
              <w:rPr>
                <w:rFonts w:ascii="Times New Roman" w:hAnsi="Times New Roman" w:cs="Times New Roman"/>
                <w:sz w:val="24"/>
                <w:szCs w:val="24"/>
              </w:rPr>
              <w:t>жей в чистом виде во время работы,  пр</w:t>
            </w:r>
            <w:r w:rsidRPr="00DE3CE0">
              <w:rPr>
                <w:rFonts w:ascii="Times New Roman" w:hAnsi="Times New Roman" w:cs="Times New Roman"/>
                <w:sz w:val="24"/>
                <w:szCs w:val="24"/>
              </w:rPr>
              <w:t>а</w:t>
            </w:r>
            <w:r w:rsidRPr="00DE3CE0">
              <w:rPr>
                <w:rFonts w:ascii="Times New Roman" w:hAnsi="Times New Roman" w:cs="Times New Roman"/>
                <w:sz w:val="24"/>
                <w:szCs w:val="24"/>
              </w:rPr>
              <w:t>вильная (обязательная) дегустация в пр</w:t>
            </w:r>
            <w:r w:rsidRPr="00DE3CE0">
              <w:rPr>
                <w:rFonts w:ascii="Times New Roman" w:hAnsi="Times New Roman" w:cs="Times New Roman"/>
                <w:sz w:val="24"/>
                <w:szCs w:val="24"/>
              </w:rPr>
              <w:t>о</w:t>
            </w:r>
            <w:r w:rsidRPr="00DE3CE0">
              <w:rPr>
                <w:rFonts w:ascii="Times New Roman" w:hAnsi="Times New Roman" w:cs="Times New Roman"/>
                <w:sz w:val="24"/>
                <w:szCs w:val="24"/>
              </w:rPr>
              <w:t>цессе приготовления, чистота на рабочем месте и в холодильнике);</w:t>
            </w:r>
          </w:p>
          <w:p w:rsidR="004B6EAC" w:rsidRPr="00DE3CE0" w:rsidRDefault="004B6EAC" w:rsidP="004C05D2">
            <w:pPr>
              <w:pStyle w:val="ListParagraph"/>
              <w:numPr>
                <w:ilvl w:val="0"/>
                <w:numId w:val="15"/>
              </w:numPr>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и целевое, бе</w:t>
            </w:r>
            <w:r w:rsidRPr="00DE3CE0">
              <w:rPr>
                <w:rFonts w:ascii="Times New Roman" w:hAnsi="Times New Roman" w:cs="Times New Roman"/>
                <w:bCs/>
                <w:sz w:val="24"/>
                <w:szCs w:val="24"/>
              </w:rPr>
              <w:t>з</w:t>
            </w:r>
            <w:r w:rsidRPr="00DE3CE0">
              <w:rPr>
                <w:rFonts w:ascii="Times New Roman" w:hAnsi="Times New Roman" w:cs="Times New Roman"/>
                <w:bCs/>
                <w:sz w:val="24"/>
                <w:szCs w:val="24"/>
              </w:rPr>
              <w:t>опасное использование оборудования, и</w:t>
            </w:r>
            <w:r w:rsidRPr="00DE3CE0">
              <w:rPr>
                <w:rFonts w:ascii="Times New Roman" w:hAnsi="Times New Roman" w:cs="Times New Roman"/>
                <w:bCs/>
                <w:sz w:val="24"/>
                <w:szCs w:val="24"/>
              </w:rPr>
              <w:t>н</w:t>
            </w:r>
            <w:r w:rsidRPr="00DE3CE0">
              <w:rPr>
                <w:rFonts w:ascii="Times New Roman" w:hAnsi="Times New Roman" w:cs="Times New Roman"/>
                <w:bCs/>
                <w:sz w:val="24"/>
                <w:szCs w:val="24"/>
              </w:rPr>
              <w:t>вентаря, инструментов, посуды;</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времени выполнения работ нормативам;</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массы супов, соусов, горячих блюд, кулинарных изделий, зак</w:t>
            </w:r>
            <w:r w:rsidRPr="00DE3CE0">
              <w:rPr>
                <w:rFonts w:ascii="Times New Roman" w:hAnsi="Times New Roman" w:cs="Times New Roman"/>
                <w:bCs/>
                <w:sz w:val="24"/>
                <w:szCs w:val="24"/>
              </w:rPr>
              <w:t>у</w:t>
            </w:r>
            <w:r w:rsidRPr="00DE3CE0">
              <w:rPr>
                <w:rFonts w:ascii="Times New Roman" w:hAnsi="Times New Roman" w:cs="Times New Roman"/>
                <w:bCs/>
                <w:sz w:val="24"/>
                <w:szCs w:val="24"/>
              </w:rPr>
              <w:t>сок требованиям рецептуры, меню, ос</w:t>
            </w:r>
            <w:r w:rsidRPr="00DE3CE0">
              <w:rPr>
                <w:rFonts w:ascii="Times New Roman" w:hAnsi="Times New Roman" w:cs="Times New Roman"/>
                <w:bCs/>
                <w:sz w:val="24"/>
                <w:szCs w:val="24"/>
              </w:rPr>
              <w:t>о</w:t>
            </w:r>
            <w:r w:rsidRPr="00DE3CE0">
              <w:rPr>
                <w:rFonts w:ascii="Times New Roman" w:hAnsi="Times New Roman" w:cs="Times New Roman"/>
                <w:bCs/>
                <w:sz w:val="24"/>
                <w:szCs w:val="24"/>
              </w:rPr>
              <w:t xml:space="preserve">бенностям заказа; </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точность расчетов закладки проду</w:t>
            </w:r>
            <w:r w:rsidRPr="00DE3CE0">
              <w:rPr>
                <w:rFonts w:ascii="Times New Roman" w:hAnsi="Times New Roman" w:cs="Times New Roman"/>
                <w:bCs/>
                <w:sz w:val="24"/>
                <w:szCs w:val="24"/>
              </w:rPr>
              <w:t>к</w:t>
            </w:r>
            <w:r w:rsidRPr="00DE3CE0">
              <w:rPr>
                <w:rFonts w:ascii="Times New Roman" w:hAnsi="Times New Roman" w:cs="Times New Roman"/>
                <w:bCs/>
                <w:sz w:val="24"/>
                <w:szCs w:val="24"/>
              </w:rPr>
              <w:t>тов при изменении выхода горячей кул</w:t>
            </w:r>
            <w:r w:rsidRPr="00DE3CE0">
              <w:rPr>
                <w:rFonts w:ascii="Times New Roman" w:hAnsi="Times New Roman" w:cs="Times New Roman"/>
                <w:bCs/>
                <w:sz w:val="24"/>
                <w:szCs w:val="24"/>
              </w:rPr>
              <w:t>и</w:t>
            </w:r>
            <w:r w:rsidRPr="00DE3CE0">
              <w:rPr>
                <w:rFonts w:ascii="Times New Roman" w:hAnsi="Times New Roman" w:cs="Times New Roman"/>
                <w:bCs/>
                <w:sz w:val="24"/>
                <w:szCs w:val="24"/>
              </w:rPr>
              <w:t>нарной продукции, взаимозаменяемости продуктов;</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адекватность оценки качества гот</w:t>
            </w:r>
            <w:r w:rsidRPr="00DE3CE0">
              <w:rPr>
                <w:rFonts w:ascii="Times New Roman" w:hAnsi="Times New Roman" w:cs="Times New Roman"/>
                <w:bCs/>
                <w:sz w:val="24"/>
                <w:szCs w:val="24"/>
              </w:rPr>
              <w:t>о</w:t>
            </w:r>
            <w:r w:rsidRPr="00DE3CE0">
              <w:rPr>
                <w:rFonts w:ascii="Times New Roman" w:hAnsi="Times New Roman" w:cs="Times New Roman"/>
                <w:bCs/>
                <w:sz w:val="24"/>
                <w:szCs w:val="24"/>
              </w:rPr>
              <w:t>вой продукции, соответствия ее требован</w:t>
            </w:r>
            <w:r w:rsidRPr="00DE3CE0">
              <w:rPr>
                <w:rFonts w:ascii="Times New Roman" w:hAnsi="Times New Roman" w:cs="Times New Roman"/>
                <w:bCs/>
                <w:sz w:val="24"/>
                <w:szCs w:val="24"/>
              </w:rPr>
              <w:t>и</w:t>
            </w:r>
            <w:r w:rsidRPr="00DE3CE0">
              <w:rPr>
                <w:rFonts w:ascii="Times New Roman" w:hAnsi="Times New Roman" w:cs="Times New Roman"/>
                <w:bCs/>
                <w:sz w:val="24"/>
                <w:szCs w:val="24"/>
              </w:rPr>
              <w:t>ям рецептуры, заказу;</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внешнего вида готовой горячей кулинарной продукции требован</w:t>
            </w:r>
            <w:r w:rsidRPr="00DE3CE0">
              <w:rPr>
                <w:rFonts w:ascii="Times New Roman" w:hAnsi="Times New Roman" w:cs="Times New Roman"/>
                <w:bCs/>
                <w:sz w:val="24"/>
                <w:szCs w:val="24"/>
              </w:rPr>
              <w:t>и</w:t>
            </w:r>
            <w:r w:rsidRPr="00DE3CE0">
              <w:rPr>
                <w:rFonts w:ascii="Times New Roman" w:hAnsi="Times New Roman" w:cs="Times New Roman"/>
                <w:bCs/>
                <w:sz w:val="24"/>
                <w:szCs w:val="24"/>
              </w:rPr>
              <w:t>ям рецептуры, заказа:</w:t>
            </w:r>
          </w:p>
          <w:p w:rsidR="004B6EAC" w:rsidRPr="00DE3CE0" w:rsidRDefault="004B6EAC" w:rsidP="004C05D2">
            <w:pPr>
              <w:pStyle w:val="ListParagraph"/>
              <w:numPr>
                <w:ilvl w:val="0"/>
                <w:numId w:val="2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температуры подачи виду блюда;</w:t>
            </w:r>
          </w:p>
          <w:p w:rsidR="004B6EAC" w:rsidRPr="00DE3CE0" w:rsidRDefault="004B6EAC" w:rsidP="004C05D2">
            <w:pPr>
              <w:pStyle w:val="ListParagraph"/>
              <w:numPr>
                <w:ilvl w:val="0"/>
                <w:numId w:val="2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аккуратность порционирования г</w:t>
            </w:r>
            <w:r w:rsidRPr="00DE3CE0">
              <w:rPr>
                <w:rFonts w:ascii="Times New Roman" w:hAnsi="Times New Roman" w:cs="Times New Roman"/>
                <w:bCs/>
                <w:sz w:val="24"/>
                <w:szCs w:val="24"/>
              </w:rPr>
              <w:t>о</w:t>
            </w:r>
            <w:r w:rsidRPr="00DE3CE0">
              <w:rPr>
                <w:rFonts w:ascii="Times New Roman" w:hAnsi="Times New Roman" w:cs="Times New Roman"/>
                <w:bCs/>
                <w:sz w:val="24"/>
                <w:szCs w:val="24"/>
              </w:rPr>
              <w:t>рячих блюд, кулинарных изделий, закусок при отпуске (чистота тарелки, правильное использование пространства тарелки, и</w:t>
            </w:r>
            <w:r w:rsidRPr="00DE3CE0">
              <w:rPr>
                <w:rFonts w:ascii="Times New Roman" w:hAnsi="Times New Roman" w:cs="Times New Roman"/>
                <w:bCs/>
                <w:sz w:val="24"/>
                <w:szCs w:val="24"/>
              </w:rPr>
              <w:t>с</w:t>
            </w:r>
            <w:r w:rsidRPr="00DE3CE0">
              <w:rPr>
                <w:rFonts w:ascii="Times New Roman" w:hAnsi="Times New Roman" w:cs="Times New Roman"/>
                <w:bCs/>
                <w:sz w:val="24"/>
                <w:szCs w:val="24"/>
              </w:rPr>
              <w:t>пользование для оформления блюда только съедобных продуктов)</w:t>
            </w:r>
          </w:p>
          <w:p w:rsidR="004B6EAC" w:rsidRPr="00DE3CE0" w:rsidRDefault="004B6EAC" w:rsidP="004C05D2">
            <w:pPr>
              <w:pStyle w:val="ListParagraph"/>
              <w:numPr>
                <w:ilvl w:val="0"/>
                <w:numId w:val="2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объема, массы блюда размеру и форме тарелки;</w:t>
            </w:r>
          </w:p>
          <w:p w:rsidR="004B6EAC" w:rsidRPr="00DE3CE0" w:rsidRDefault="004B6EAC" w:rsidP="004C05D2">
            <w:pPr>
              <w:pStyle w:val="ListParagraph"/>
              <w:numPr>
                <w:ilvl w:val="0"/>
                <w:numId w:val="2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гармоничность, креативность  внешнего вида готовой продукции (общее визуальное впечатление: цвет/сочетание/баланс/композиция)</w:t>
            </w:r>
          </w:p>
          <w:p w:rsidR="004B6EAC" w:rsidRPr="00DE3CE0" w:rsidRDefault="004B6EAC" w:rsidP="004C05D2">
            <w:pPr>
              <w:pStyle w:val="ListParagraph"/>
              <w:numPr>
                <w:ilvl w:val="0"/>
                <w:numId w:val="2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гармоничность вкуса, текстуры  и аромата готовой продукции в целом и ка</w:t>
            </w:r>
            <w:r w:rsidRPr="00DE3CE0">
              <w:rPr>
                <w:rFonts w:ascii="Times New Roman" w:hAnsi="Times New Roman" w:cs="Times New Roman"/>
                <w:bCs/>
                <w:sz w:val="24"/>
                <w:szCs w:val="24"/>
              </w:rPr>
              <w:t>ж</w:t>
            </w:r>
            <w:r w:rsidRPr="00DE3CE0">
              <w:rPr>
                <w:rFonts w:ascii="Times New Roman" w:hAnsi="Times New Roman" w:cs="Times New Roman"/>
                <w:bCs/>
                <w:sz w:val="24"/>
                <w:szCs w:val="24"/>
              </w:rPr>
              <w:t>дого ингредиента современным требован</w:t>
            </w:r>
            <w:r w:rsidRPr="00DE3CE0">
              <w:rPr>
                <w:rFonts w:ascii="Times New Roman" w:hAnsi="Times New Roman" w:cs="Times New Roman"/>
                <w:bCs/>
                <w:sz w:val="24"/>
                <w:szCs w:val="24"/>
              </w:rPr>
              <w:t>и</w:t>
            </w:r>
            <w:r w:rsidRPr="00DE3CE0">
              <w:rPr>
                <w:rFonts w:ascii="Times New Roman" w:hAnsi="Times New Roman" w:cs="Times New Roman"/>
                <w:bCs/>
                <w:sz w:val="24"/>
                <w:szCs w:val="24"/>
              </w:rPr>
              <w:t>ям, требованиям рецептуры, отсутствие  вкусовых противоречий;</w:t>
            </w:r>
          </w:p>
          <w:p w:rsidR="004B6EAC" w:rsidRPr="00DE3CE0" w:rsidRDefault="004B6EAC" w:rsidP="004C05D2">
            <w:pPr>
              <w:pStyle w:val="ListParagraph"/>
              <w:numPr>
                <w:ilvl w:val="0"/>
                <w:numId w:val="2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текстуры (консисте</w:t>
            </w:r>
            <w:r w:rsidRPr="00DE3CE0">
              <w:rPr>
                <w:rFonts w:ascii="Times New Roman" w:hAnsi="Times New Roman" w:cs="Times New Roman"/>
                <w:bCs/>
                <w:sz w:val="24"/>
                <w:szCs w:val="24"/>
              </w:rPr>
              <w:t>н</w:t>
            </w:r>
            <w:r w:rsidRPr="00DE3CE0">
              <w:rPr>
                <w:rFonts w:ascii="Times New Roman" w:hAnsi="Times New Roman" w:cs="Times New Roman"/>
                <w:bCs/>
                <w:sz w:val="24"/>
                <w:szCs w:val="24"/>
              </w:rPr>
              <w:t>ции) каждого компонента блюда/изделия заданию, рецептуре</w:t>
            </w:r>
          </w:p>
          <w:p w:rsidR="004B6EAC" w:rsidRPr="00DE3CE0" w:rsidRDefault="004B6EAC" w:rsidP="004C05D2">
            <w:pPr>
              <w:pStyle w:val="ListParagraph"/>
              <w:numPr>
                <w:ilvl w:val="0"/>
                <w:numId w:val="16"/>
              </w:numPr>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эстетичность, аккуратность упако</w:t>
            </w:r>
            <w:r w:rsidRPr="00DE3CE0">
              <w:rPr>
                <w:rFonts w:ascii="Times New Roman" w:hAnsi="Times New Roman" w:cs="Times New Roman"/>
                <w:bCs/>
                <w:sz w:val="24"/>
                <w:szCs w:val="24"/>
              </w:rPr>
              <w:t>в</w:t>
            </w:r>
            <w:r w:rsidRPr="00DE3CE0">
              <w:rPr>
                <w:rFonts w:ascii="Times New Roman" w:hAnsi="Times New Roman" w:cs="Times New Roman"/>
                <w:bCs/>
                <w:sz w:val="24"/>
                <w:szCs w:val="24"/>
              </w:rPr>
              <w:t>ки готовой горячей кулинарной продукции для отпуска на вынос</w:t>
            </w:r>
          </w:p>
        </w:tc>
        <w:tc>
          <w:tcPr>
            <w:tcW w:w="2116"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044AB3">
        <w:trPr>
          <w:trHeight w:val="20"/>
        </w:trPr>
        <w:tc>
          <w:tcPr>
            <w:tcW w:w="2380" w:type="dxa"/>
            <w:vMerge/>
          </w:tcPr>
          <w:p w:rsidR="004B6EAC" w:rsidRPr="002824CA" w:rsidRDefault="004B6EAC" w:rsidP="00523FAA">
            <w:pPr>
              <w:spacing w:after="0" w:line="240" w:lineRule="auto"/>
              <w:rPr>
                <w:rFonts w:ascii="Times New Roman" w:hAnsi="Times New Roman"/>
                <w:b/>
                <w:sz w:val="24"/>
                <w:szCs w:val="24"/>
              </w:rPr>
            </w:pPr>
          </w:p>
        </w:tc>
        <w:tc>
          <w:tcPr>
            <w:tcW w:w="4718" w:type="dxa"/>
          </w:tcPr>
          <w:p w:rsidR="004B6EAC" w:rsidRPr="00DE3CE0" w:rsidRDefault="004B6EAC" w:rsidP="004C05D2">
            <w:pPr>
              <w:pStyle w:val="ListParagraph"/>
              <w:numPr>
                <w:ilvl w:val="0"/>
                <w:numId w:val="18"/>
              </w:numPr>
              <w:tabs>
                <w:tab w:val="left" w:pos="489"/>
              </w:tabs>
              <w:spacing w:after="0" w:line="240" w:lineRule="auto"/>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соответствие разраб</w:t>
            </w:r>
            <w:r w:rsidRPr="00DE3CE0">
              <w:rPr>
                <w:rFonts w:ascii="Times New Roman" w:hAnsi="Times New Roman" w:cs="Times New Roman"/>
                <w:sz w:val="24"/>
                <w:szCs w:val="24"/>
              </w:rPr>
              <w:t>о</w:t>
            </w:r>
            <w:r w:rsidRPr="00DE3CE0">
              <w:rPr>
                <w:rFonts w:ascii="Times New Roman" w:hAnsi="Times New Roman" w:cs="Times New Roman"/>
                <w:sz w:val="24"/>
                <w:szCs w:val="24"/>
              </w:rPr>
              <w:t>танной, адаптированной рецептуры ос</w:t>
            </w:r>
            <w:r w:rsidRPr="00DE3CE0">
              <w:rPr>
                <w:rFonts w:ascii="Times New Roman" w:hAnsi="Times New Roman" w:cs="Times New Roman"/>
                <w:sz w:val="24"/>
                <w:szCs w:val="24"/>
              </w:rPr>
              <w:t>о</w:t>
            </w:r>
            <w:r w:rsidRPr="00DE3CE0">
              <w:rPr>
                <w:rFonts w:ascii="Times New Roman" w:hAnsi="Times New Roman" w:cs="Times New Roman"/>
                <w:sz w:val="24"/>
                <w:szCs w:val="24"/>
              </w:rPr>
              <w:t>бенностям заказа, виду и форме обслуж</w:t>
            </w:r>
            <w:r w:rsidRPr="00DE3CE0">
              <w:rPr>
                <w:rFonts w:ascii="Times New Roman" w:hAnsi="Times New Roman" w:cs="Times New Roman"/>
                <w:sz w:val="24"/>
                <w:szCs w:val="24"/>
              </w:rPr>
              <w:t>и</w:t>
            </w:r>
            <w:r w:rsidRPr="00DE3CE0">
              <w:rPr>
                <w:rFonts w:ascii="Times New Roman" w:hAnsi="Times New Roman" w:cs="Times New Roman"/>
                <w:sz w:val="24"/>
                <w:szCs w:val="24"/>
              </w:rPr>
              <w:t>вания:</w:t>
            </w:r>
          </w:p>
          <w:p w:rsidR="004B6EAC" w:rsidRPr="00DE3CE0" w:rsidRDefault="004B6EAC" w:rsidP="004C05D2">
            <w:pPr>
              <w:pStyle w:val="ListParagraph"/>
              <w:widowControl w:val="0"/>
              <w:numPr>
                <w:ilvl w:val="0"/>
                <w:numId w:val="19"/>
              </w:numPr>
              <w:tabs>
                <w:tab w:val="left" w:pos="322"/>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точность выбора типа и количества продуктов, вкусовых, аромат</w:t>
            </w:r>
            <w:r w:rsidRPr="00DE3CE0">
              <w:rPr>
                <w:rFonts w:ascii="Times New Roman" w:hAnsi="Times New Roman" w:cs="Times New Roman"/>
                <w:sz w:val="24"/>
                <w:szCs w:val="24"/>
              </w:rPr>
              <w:t>и</w:t>
            </w:r>
            <w:r w:rsidRPr="00DE3CE0">
              <w:rPr>
                <w:rFonts w:ascii="Times New Roman" w:hAnsi="Times New Roman" w:cs="Times New Roman"/>
                <w:sz w:val="24"/>
                <w:szCs w:val="24"/>
              </w:rPr>
              <w:t>ческих, красящих веществ, соответствие их требованиям по безопасности продукции;</w:t>
            </w:r>
          </w:p>
          <w:p w:rsidR="004B6EAC" w:rsidRPr="00DE3CE0" w:rsidRDefault="004B6EAC" w:rsidP="004C05D2">
            <w:pPr>
              <w:pStyle w:val="ListParagraph"/>
              <w:widowControl w:val="0"/>
              <w:numPr>
                <w:ilvl w:val="0"/>
                <w:numId w:val="19"/>
              </w:numPr>
              <w:tabs>
                <w:tab w:val="left" w:pos="322"/>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соответствие дополнительных ингред</w:t>
            </w:r>
            <w:r w:rsidRPr="00DE3CE0">
              <w:rPr>
                <w:rFonts w:ascii="Times New Roman" w:hAnsi="Times New Roman" w:cs="Times New Roman"/>
                <w:sz w:val="24"/>
                <w:szCs w:val="24"/>
              </w:rPr>
              <w:t>и</w:t>
            </w:r>
            <w:r w:rsidRPr="00DE3CE0">
              <w:rPr>
                <w:rFonts w:ascii="Times New Roman" w:hAnsi="Times New Roman" w:cs="Times New Roman"/>
                <w:sz w:val="24"/>
                <w:szCs w:val="24"/>
              </w:rPr>
              <w:t>ентов виду основного сырья;</w:t>
            </w:r>
          </w:p>
          <w:p w:rsidR="004B6EAC" w:rsidRPr="00DE3CE0" w:rsidRDefault="004B6EAC" w:rsidP="004C05D2">
            <w:pPr>
              <w:pStyle w:val="ListParagraph"/>
              <w:widowControl w:val="0"/>
              <w:numPr>
                <w:ilvl w:val="0"/>
                <w:numId w:val="19"/>
              </w:numPr>
              <w:tabs>
                <w:tab w:val="left" w:pos="322"/>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соблюдение баланса жировых и вкус</w:t>
            </w:r>
            <w:r w:rsidRPr="00DE3CE0">
              <w:rPr>
                <w:rFonts w:ascii="Times New Roman" w:hAnsi="Times New Roman" w:cs="Times New Roman"/>
                <w:sz w:val="24"/>
                <w:szCs w:val="24"/>
              </w:rPr>
              <w:t>о</w:t>
            </w:r>
            <w:r w:rsidRPr="00DE3CE0">
              <w:rPr>
                <w:rFonts w:ascii="Times New Roman" w:hAnsi="Times New Roman" w:cs="Times New Roman"/>
                <w:sz w:val="24"/>
                <w:szCs w:val="24"/>
              </w:rPr>
              <w:t>вых компонентов;</w:t>
            </w:r>
          </w:p>
          <w:p w:rsidR="004B6EAC" w:rsidRPr="00DE3CE0" w:rsidRDefault="004B6EAC" w:rsidP="004C05D2">
            <w:pPr>
              <w:pStyle w:val="ListParagraph"/>
              <w:widowControl w:val="0"/>
              <w:numPr>
                <w:ilvl w:val="0"/>
                <w:numId w:val="19"/>
              </w:numPr>
              <w:tabs>
                <w:tab w:val="left" w:pos="322"/>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оптимальность формы, текстуры, соответствие  их   способу п</w:t>
            </w:r>
            <w:r w:rsidRPr="00DE3CE0">
              <w:rPr>
                <w:rFonts w:ascii="Times New Roman" w:hAnsi="Times New Roman" w:cs="Times New Roman"/>
                <w:sz w:val="24"/>
                <w:szCs w:val="24"/>
              </w:rPr>
              <w:t>о</w:t>
            </w:r>
            <w:r w:rsidRPr="00DE3CE0">
              <w:rPr>
                <w:rFonts w:ascii="Times New Roman" w:hAnsi="Times New Roman" w:cs="Times New Roman"/>
                <w:sz w:val="24"/>
                <w:szCs w:val="24"/>
              </w:rPr>
              <w:t>следующей термической обработки;</w:t>
            </w:r>
          </w:p>
          <w:p w:rsidR="004B6EAC" w:rsidRPr="00DE3CE0" w:rsidRDefault="004B6EAC" w:rsidP="004C05D2">
            <w:pPr>
              <w:pStyle w:val="ListParagraph"/>
              <w:widowControl w:val="0"/>
              <w:numPr>
                <w:ilvl w:val="0"/>
                <w:numId w:val="19"/>
              </w:numPr>
              <w:tabs>
                <w:tab w:val="left" w:pos="322"/>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комбиниров</w:t>
            </w:r>
            <w:r w:rsidRPr="00DE3CE0">
              <w:rPr>
                <w:rFonts w:ascii="Times New Roman" w:hAnsi="Times New Roman" w:cs="Times New Roman"/>
                <w:sz w:val="24"/>
                <w:szCs w:val="24"/>
              </w:rPr>
              <w:t>а</w:t>
            </w:r>
            <w:r w:rsidRPr="00DE3CE0">
              <w:rPr>
                <w:rFonts w:ascii="Times New Roman" w:hAnsi="Times New Roman" w:cs="Times New Roman"/>
                <w:sz w:val="24"/>
                <w:szCs w:val="24"/>
              </w:rPr>
              <w:t>ния способов кулинарной обработки и пр</w:t>
            </w:r>
            <w:r w:rsidRPr="00DE3CE0">
              <w:rPr>
                <w:rFonts w:ascii="Times New Roman" w:hAnsi="Times New Roman" w:cs="Times New Roman"/>
                <w:sz w:val="24"/>
                <w:szCs w:val="24"/>
              </w:rPr>
              <w:t>и</w:t>
            </w:r>
            <w:r w:rsidRPr="00DE3CE0">
              <w:rPr>
                <w:rFonts w:ascii="Times New Roman" w:hAnsi="Times New Roman" w:cs="Times New Roman"/>
                <w:sz w:val="24"/>
                <w:szCs w:val="24"/>
              </w:rPr>
              <w:t>готовления; соответствие способов обр</w:t>
            </w:r>
            <w:r w:rsidRPr="00DE3CE0">
              <w:rPr>
                <w:rFonts w:ascii="Times New Roman" w:hAnsi="Times New Roman" w:cs="Times New Roman"/>
                <w:sz w:val="24"/>
                <w:szCs w:val="24"/>
              </w:rPr>
              <w:t>а</w:t>
            </w:r>
            <w:r w:rsidRPr="00DE3CE0">
              <w:rPr>
                <w:rFonts w:ascii="Times New Roman" w:hAnsi="Times New Roman" w:cs="Times New Roman"/>
                <w:sz w:val="24"/>
                <w:szCs w:val="24"/>
              </w:rPr>
              <w:t>ботки  виду, кондиции сырья, продуктов;</w:t>
            </w:r>
          </w:p>
          <w:p w:rsidR="004B6EAC" w:rsidRPr="00DE3CE0" w:rsidRDefault="004B6EAC" w:rsidP="004C05D2">
            <w:pPr>
              <w:pStyle w:val="ListParagraph"/>
              <w:widowControl w:val="0"/>
              <w:numPr>
                <w:ilvl w:val="0"/>
                <w:numId w:val="19"/>
              </w:numPr>
              <w:tabs>
                <w:tab w:val="left" w:pos="322"/>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выбора направлений измен</w:t>
            </w:r>
            <w:r w:rsidRPr="00DE3CE0">
              <w:rPr>
                <w:rFonts w:ascii="Times New Roman" w:hAnsi="Times New Roman" w:cs="Times New Roman"/>
                <w:sz w:val="24"/>
                <w:szCs w:val="24"/>
              </w:rPr>
              <w:t>е</w:t>
            </w:r>
            <w:r w:rsidRPr="00DE3CE0">
              <w:rPr>
                <w:rFonts w:ascii="Times New Roman" w:hAnsi="Times New Roman" w:cs="Times New Roman"/>
                <w:sz w:val="24"/>
                <w:szCs w:val="24"/>
              </w:rPr>
              <w:t>ния рецептуры с учетом особенностей з</w:t>
            </w:r>
            <w:r w:rsidRPr="00DE3CE0">
              <w:rPr>
                <w:rFonts w:ascii="Times New Roman" w:hAnsi="Times New Roman" w:cs="Times New Roman"/>
                <w:sz w:val="24"/>
                <w:szCs w:val="24"/>
              </w:rPr>
              <w:t>а</w:t>
            </w:r>
            <w:r w:rsidRPr="00DE3CE0">
              <w:rPr>
                <w:rFonts w:ascii="Times New Roman" w:hAnsi="Times New Roman" w:cs="Times New Roman"/>
                <w:sz w:val="24"/>
                <w:szCs w:val="24"/>
              </w:rPr>
              <w:t>каза, сезонности, форме обслуживания;</w:t>
            </w:r>
          </w:p>
          <w:p w:rsidR="004B6EAC" w:rsidRPr="00DE3CE0" w:rsidRDefault="004B6EAC" w:rsidP="004C05D2">
            <w:pPr>
              <w:pStyle w:val="ListParagraph"/>
              <w:widowControl w:val="0"/>
              <w:numPr>
                <w:ilvl w:val="0"/>
                <w:numId w:val="18"/>
              </w:numPr>
              <w:tabs>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правильность ведения ра</w:t>
            </w:r>
            <w:r w:rsidRPr="00DE3CE0">
              <w:rPr>
                <w:rFonts w:ascii="Times New Roman" w:hAnsi="Times New Roman" w:cs="Times New Roman"/>
                <w:sz w:val="24"/>
                <w:szCs w:val="24"/>
              </w:rPr>
              <w:t>с</w:t>
            </w:r>
            <w:r w:rsidRPr="00DE3CE0">
              <w:rPr>
                <w:rFonts w:ascii="Times New Roman" w:hAnsi="Times New Roman" w:cs="Times New Roman"/>
                <w:sz w:val="24"/>
                <w:szCs w:val="24"/>
              </w:rPr>
              <w:t>четов, оформления результатов прорабо</w:t>
            </w:r>
            <w:r w:rsidRPr="00DE3CE0">
              <w:rPr>
                <w:rFonts w:ascii="Times New Roman" w:hAnsi="Times New Roman" w:cs="Times New Roman"/>
                <w:sz w:val="24"/>
                <w:szCs w:val="24"/>
              </w:rPr>
              <w:t>т</w:t>
            </w:r>
            <w:r w:rsidRPr="00DE3CE0">
              <w:rPr>
                <w:rFonts w:ascii="Times New Roman" w:hAnsi="Times New Roman" w:cs="Times New Roman"/>
                <w:sz w:val="24"/>
                <w:szCs w:val="24"/>
              </w:rPr>
              <w:t>ки; соответствие методов расчета колич</w:t>
            </w:r>
            <w:r w:rsidRPr="00DE3CE0">
              <w:rPr>
                <w:rFonts w:ascii="Times New Roman" w:hAnsi="Times New Roman" w:cs="Times New Roman"/>
                <w:sz w:val="24"/>
                <w:szCs w:val="24"/>
              </w:rPr>
              <w:t>е</w:t>
            </w:r>
            <w:r w:rsidRPr="00DE3CE0">
              <w:rPr>
                <w:rFonts w:ascii="Times New Roman" w:hAnsi="Times New Roman" w:cs="Times New Roman"/>
                <w:sz w:val="24"/>
                <w:szCs w:val="24"/>
              </w:rPr>
              <w:t>ства сырья, продуктов, массы готового блюда, кулинарного изделия действующим методикам, правильность определения норм отходов и потерь при обработке с</w:t>
            </w:r>
            <w:r w:rsidRPr="00DE3CE0">
              <w:rPr>
                <w:rFonts w:ascii="Times New Roman" w:hAnsi="Times New Roman" w:cs="Times New Roman"/>
                <w:sz w:val="24"/>
                <w:szCs w:val="24"/>
              </w:rPr>
              <w:t>ы</w:t>
            </w:r>
            <w:r w:rsidRPr="00DE3CE0">
              <w:rPr>
                <w:rFonts w:ascii="Times New Roman" w:hAnsi="Times New Roman" w:cs="Times New Roman"/>
                <w:sz w:val="24"/>
                <w:szCs w:val="24"/>
              </w:rPr>
              <w:t>рья и приготовлении горячих блюд, кул</w:t>
            </w:r>
            <w:r w:rsidRPr="00DE3CE0">
              <w:rPr>
                <w:rFonts w:ascii="Times New Roman" w:hAnsi="Times New Roman" w:cs="Times New Roman"/>
                <w:sz w:val="24"/>
                <w:szCs w:val="24"/>
              </w:rPr>
              <w:t>и</w:t>
            </w:r>
            <w:r w:rsidRPr="00DE3CE0">
              <w:rPr>
                <w:rFonts w:ascii="Times New Roman" w:hAnsi="Times New Roman" w:cs="Times New Roman"/>
                <w:sz w:val="24"/>
                <w:szCs w:val="24"/>
              </w:rPr>
              <w:t>нарных изделий, закусок;</w:t>
            </w:r>
          </w:p>
          <w:p w:rsidR="004B6EAC" w:rsidRPr="00DE3CE0" w:rsidRDefault="004B6EAC" w:rsidP="004C05D2">
            <w:pPr>
              <w:pStyle w:val="ListParagraph"/>
              <w:widowControl w:val="0"/>
              <w:numPr>
                <w:ilvl w:val="0"/>
                <w:numId w:val="18"/>
              </w:numPr>
              <w:tabs>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правильность оформления акта прор</w:t>
            </w:r>
            <w:r w:rsidRPr="00DE3CE0">
              <w:rPr>
                <w:rFonts w:ascii="Times New Roman" w:hAnsi="Times New Roman" w:cs="Times New Roman"/>
                <w:sz w:val="24"/>
                <w:szCs w:val="24"/>
              </w:rPr>
              <w:t>а</w:t>
            </w:r>
            <w:r w:rsidRPr="00DE3CE0">
              <w:rPr>
                <w:rFonts w:ascii="Times New Roman" w:hAnsi="Times New Roman" w:cs="Times New Roman"/>
                <w:sz w:val="24"/>
                <w:szCs w:val="24"/>
              </w:rPr>
              <w:t>ботки новой или адаптированной рецепт</w:t>
            </w:r>
            <w:r w:rsidRPr="00DE3CE0">
              <w:rPr>
                <w:rFonts w:ascii="Times New Roman" w:hAnsi="Times New Roman" w:cs="Times New Roman"/>
                <w:sz w:val="24"/>
                <w:szCs w:val="24"/>
              </w:rPr>
              <w:t>у</w:t>
            </w:r>
            <w:r w:rsidRPr="00DE3CE0">
              <w:rPr>
                <w:rFonts w:ascii="Times New Roman" w:hAnsi="Times New Roman" w:cs="Times New Roman"/>
                <w:sz w:val="24"/>
                <w:szCs w:val="24"/>
              </w:rPr>
              <w:t>ры;</w:t>
            </w:r>
          </w:p>
          <w:p w:rsidR="004B6EAC" w:rsidRPr="00DE3CE0" w:rsidRDefault="004B6EAC" w:rsidP="004C05D2">
            <w:pPr>
              <w:pStyle w:val="ListParagraph"/>
              <w:widowControl w:val="0"/>
              <w:numPr>
                <w:ilvl w:val="0"/>
                <w:numId w:val="18"/>
              </w:numPr>
              <w:tabs>
                <w:tab w:val="left" w:pos="489"/>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способа пр</w:t>
            </w:r>
            <w:r w:rsidRPr="00DE3CE0">
              <w:rPr>
                <w:rFonts w:ascii="Times New Roman" w:hAnsi="Times New Roman" w:cs="Times New Roman"/>
                <w:sz w:val="24"/>
                <w:szCs w:val="24"/>
              </w:rPr>
              <w:t>е</w:t>
            </w:r>
            <w:r w:rsidRPr="00DE3CE0">
              <w:rPr>
                <w:rFonts w:ascii="Times New Roman" w:hAnsi="Times New Roman" w:cs="Times New Roman"/>
                <w:sz w:val="24"/>
                <w:szCs w:val="24"/>
              </w:rPr>
              <w:t>зентации результатов проработки (горячую кулинарную продукцию, разработанную документацию);</w:t>
            </w:r>
          </w:p>
          <w:p w:rsidR="004B6EAC" w:rsidRPr="00DE3CE0" w:rsidRDefault="004B6EAC" w:rsidP="004C05D2">
            <w:pPr>
              <w:pStyle w:val="ListParagraph"/>
              <w:numPr>
                <w:ilvl w:val="0"/>
                <w:numId w:val="18"/>
              </w:numPr>
              <w:tabs>
                <w:tab w:val="left" w:pos="489"/>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демонстрация профессиональных навыков выполнения работ по приготовл</w:t>
            </w:r>
            <w:r w:rsidRPr="00DE3CE0">
              <w:rPr>
                <w:rFonts w:ascii="Times New Roman" w:hAnsi="Times New Roman" w:cs="Times New Roman"/>
                <w:sz w:val="24"/>
                <w:szCs w:val="24"/>
              </w:rPr>
              <w:t>е</w:t>
            </w:r>
            <w:r w:rsidRPr="00DE3CE0">
              <w:rPr>
                <w:rFonts w:ascii="Times New Roman" w:hAnsi="Times New Roman" w:cs="Times New Roman"/>
                <w:sz w:val="24"/>
                <w:szCs w:val="24"/>
              </w:rPr>
              <w:t>нию горячей кулинарной продукции сло</w:t>
            </w:r>
            <w:r w:rsidRPr="00DE3CE0">
              <w:rPr>
                <w:rFonts w:ascii="Times New Roman" w:hAnsi="Times New Roman" w:cs="Times New Roman"/>
                <w:sz w:val="24"/>
                <w:szCs w:val="24"/>
              </w:rPr>
              <w:t>ж</w:t>
            </w:r>
            <w:r w:rsidRPr="00DE3CE0">
              <w:rPr>
                <w:rFonts w:ascii="Times New Roman" w:hAnsi="Times New Roman" w:cs="Times New Roman"/>
                <w:sz w:val="24"/>
                <w:szCs w:val="24"/>
              </w:rPr>
              <w:t>ного ассортимента при проведении мастер-класса для представления результатов ра</w:t>
            </w:r>
            <w:r w:rsidRPr="00DE3CE0">
              <w:rPr>
                <w:rFonts w:ascii="Times New Roman" w:hAnsi="Times New Roman" w:cs="Times New Roman"/>
                <w:sz w:val="24"/>
                <w:szCs w:val="24"/>
              </w:rPr>
              <w:t>з</w:t>
            </w:r>
            <w:r w:rsidRPr="00DE3CE0">
              <w:rPr>
                <w:rFonts w:ascii="Times New Roman" w:hAnsi="Times New Roman" w:cs="Times New Roman"/>
                <w:sz w:val="24"/>
                <w:szCs w:val="24"/>
              </w:rPr>
              <w:t>работки</w:t>
            </w:r>
          </w:p>
        </w:tc>
        <w:tc>
          <w:tcPr>
            <w:tcW w:w="2116" w:type="dxa"/>
          </w:tcPr>
          <w:p w:rsidR="004B6EAC" w:rsidRPr="002824CA" w:rsidRDefault="004B6EAC" w:rsidP="00523FAA">
            <w:pPr>
              <w:spacing w:after="0" w:line="240" w:lineRule="auto"/>
              <w:ind w:hanging="22"/>
              <w:rPr>
                <w:rFonts w:ascii="Times New Roman" w:hAnsi="Times New Roman"/>
                <w:b/>
                <w:sz w:val="24"/>
                <w:szCs w:val="24"/>
              </w:rPr>
            </w:pPr>
          </w:p>
        </w:tc>
      </w:tr>
    </w:tbl>
    <w:p w:rsidR="004B6EAC" w:rsidRPr="002824CA" w:rsidRDefault="004B6EAC" w:rsidP="00523FAA">
      <w:pPr>
        <w:pStyle w:val="ListParagraph"/>
        <w:spacing w:after="0" w:line="240" w:lineRule="auto"/>
        <w:ind w:left="0"/>
        <w:rPr>
          <w:rFonts w:ascii="Times New Roman" w:hAnsi="Times New Roman" w:cs="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w:t>
      </w:r>
      <w:r w:rsidRPr="002824CA">
        <w:rPr>
          <w:rFonts w:ascii="Times New Roman" w:hAnsi="Times New Roman"/>
          <w:b/>
          <w:sz w:val="24"/>
          <w:szCs w:val="24"/>
        </w:rPr>
        <w:t>.3</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ПРОФЕССИОНАЛЬНОГО МОДУЛЯ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ПМ 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791F1D" w:rsidP="00523FAA">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p>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br w:type="page"/>
      </w: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B6EAC" w:rsidRPr="002824CA" w:rsidTr="00322B5A">
        <w:trPr>
          <w:trHeight w:val="3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w:t>
            </w:r>
            <w:r w:rsidRPr="002824CA">
              <w:rPr>
                <w:rFonts w:ascii="Times New Roman" w:hAnsi="Times New Roman"/>
                <w:b/>
                <w:sz w:val="24"/>
                <w:szCs w:val="24"/>
              </w:rPr>
              <w:t>И</w:t>
            </w:r>
            <w:r w:rsidRPr="002824CA">
              <w:rPr>
                <w:rFonts w:ascii="Times New Roman" w:hAnsi="Times New Roman"/>
                <w:b/>
                <w:sz w:val="24"/>
                <w:szCs w:val="24"/>
              </w:rPr>
              <w:t>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720"/>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5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3. ПРИМЕРНЫЕ УСЛОВИЯ РЕАЛИЗАЦИИ ПРОГРАММЫ ПРОФЕССИ</w:t>
            </w:r>
            <w:r w:rsidRPr="002824CA">
              <w:rPr>
                <w:rFonts w:ascii="Times New Roman" w:hAnsi="Times New Roman"/>
                <w:b/>
                <w:sz w:val="24"/>
                <w:szCs w:val="24"/>
              </w:rPr>
              <w:t>О</w:t>
            </w:r>
            <w:r w:rsidRPr="002824CA">
              <w:rPr>
                <w:rFonts w:ascii="Times New Roman" w:hAnsi="Times New Roman"/>
                <w:b/>
                <w:sz w:val="24"/>
                <w:szCs w:val="24"/>
              </w:rPr>
              <w:t>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ПРОФЕССИ</w:t>
            </w:r>
            <w:r w:rsidRPr="002824CA">
              <w:rPr>
                <w:rFonts w:ascii="Times New Roman" w:hAnsi="Times New Roman"/>
                <w:b/>
                <w:sz w:val="24"/>
                <w:szCs w:val="24"/>
              </w:rPr>
              <w:t>О</w:t>
            </w:r>
            <w:r w:rsidRPr="002824CA">
              <w:rPr>
                <w:rFonts w:ascii="Times New Roman" w:hAnsi="Times New Roman"/>
                <w:b/>
                <w:sz w:val="24"/>
                <w:szCs w:val="24"/>
              </w:rPr>
              <w:t xml:space="preserve">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643782">
          <w:footerReference w:type="even" r:id="rId30"/>
          <w:footerReference w:type="default" r:id="rId31"/>
          <w:pgSz w:w="11906" w:h="16838"/>
          <w:pgMar w:top="851" w:right="851" w:bottom="851" w:left="1418" w:header="709" w:footer="709" w:gutter="0"/>
          <w:cols w:space="720"/>
        </w:sectPr>
      </w:pP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w:t>
      </w:r>
      <w:r w:rsidRPr="002824CA">
        <w:rPr>
          <w:rFonts w:ascii="Times New Roman" w:hAnsi="Times New Roman"/>
          <w:b/>
          <w:sz w:val="24"/>
          <w:szCs w:val="24"/>
        </w:rPr>
        <w:t>И</w:t>
      </w:r>
      <w:r w:rsidRPr="002824CA">
        <w:rPr>
          <w:rFonts w:ascii="Times New Roman" w:hAnsi="Times New Roman"/>
          <w:b/>
          <w:sz w:val="24"/>
          <w:szCs w:val="24"/>
        </w:rPr>
        <w:t>ОНАЛЬНОГО МОДУЛЯ</w:t>
      </w: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
          <w:sz w:val="24"/>
          <w:szCs w:val="24"/>
        </w:rPr>
        <w:t xml:space="preserve">1.1. Область применения </w:t>
      </w:r>
      <w:r w:rsidRPr="008879AB">
        <w:rPr>
          <w:rFonts w:ascii="Times New Roman" w:hAnsi="Times New Roman"/>
          <w:b/>
          <w:sz w:val="24"/>
          <w:szCs w:val="24"/>
        </w:rPr>
        <w:t>примерной программы профессионального модуля</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профессионального модуля является частью примерной о</w:t>
      </w:r>
      <w:r w:rsidRPr="002824CA">
        <w:rPr>
          <w:rFonts w:ascii="Times New Roman" w:hAnsi="Times New Roman"/>
          <w:sz w:val="24"/>
          <w:szCs w:val="24"/>
        </w:rPr>
        <w:t>с</w:t>
      </w:r>
      <w:r w:rsidRPr="002824CA">
        <w:rPr>
          <w:rFonts w:ascii="Times New Roman" w:hAnsi="Times New Roman"/>
          <w:sz w:val="24"/>
          <w:szCs w:val="24"/>
        </w:rPr>
        <w:t>новной образовательной программы в соответствии с ФГОС СПО по специальности 43.02.15 Поварское и кондитерское дело.</w:t>
      </w:r>
    </w:p>
    <w:p w:rsidR="004B6EAC" w:rsidRPr="002824CA" w:rsidRDefault="004B6EAC" w:rsidP="00523FAA">
      <w:pPr>
        <w:spacing w:after="0" w:line="240" w:lineRule="auto"/>
        <w:ind w:firstLine="770"/>
        <w:jc w:val="both"/>
        <w:rPr>
          <w:rFonts w:ascii="Times New Roman" w:hAnsi="Times New Roman"/>
          <w:sz w:val="24"/>
          <w:szCs w:val="24"/>
        </w:rPr>
      </w:pP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
          <w:sz w:val="24"/>
          <w:szCs w:val="24"/>
        </w:rPr>
        <w:t xml:space="preserve">1.2. Цель и планируемые результаты освоения профессионального модуля </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В результате изучения профессионального модуля студент должен освоить вид пр</w:t>
      </w:r>
      <w:r w:rsidRPr="002824CA">
        <w:rPr>
          <w:rFonts w:ascii="Times New Roman" w:hAnsi="Times New Roman"/>
          <w:sz w:val="24"/>
          <w:szCs w:val="24"/>
        </w:rPr>
        <w:t>о</w:t>
      </w:r>
      <w:r w:rsidRPr="002824CA">
        <w:rPr>
          <w:rFonts w:ascii="Times New Roman" w:hAnsi="Times New Roman"/>
          <w:sz w:val="24"/>
          <w:szCs w:val="24"/>
        </w:rPr>
        <w:t xml:space="preserve">фессиональной деятельности </w:t>
      </w:r>
      <w:r w:rsidRPr="002824CA">
        <w:rPr>
          <w:rFonts w:ascii="Times New Roman" w:hAnsi="Times New Roman"/>
          <w:b/>
          <w:sz w:val="24"/>
          <w:szCs w:val="24"/>
        </w:rPr>
        <w:t xml:space="preserve"> </w:t>
      </w:r>
      <w:r w:rsidRPr="002824CA">
        <w:rPr>
          <w:rFonts w:ascii="Times New Roman" w:hAnsi="Times New Roman"/>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категорий потребителей, видов и форм обслуж</w:t>
      </w:r>
      <w:r w:rsidRPr="002824CA">
        <w:rPr>
          <w:rFonts w:ascii="Times New Roman" w:hAnsi="Times New Roman"/>
          <w:sz w:val="24"/>
          <w:szCs w:val="24"/>
        </w:rPr>
        <w:t>и</w:t>
      </w:r>
      <w:r w:rsidRPr="002824CA">
        <w:rPr>
          <w:rFonts w:ascii="Times New Roman" w:hAnsi="Times New Roman"/>
          <w:sz w:val="24"/>
          <w:szCs w:val="24"/>
        </w:rPr>
        <w:t>вания и соответствующие ему профессиональные компетенции:</w:t>
      </w:r>
    </w:p>
    <w:p w:rsidR="004B6EAC" w:rsidRPr="002824CA" w:rsidRDefault="004B6EAC" w:rsidP="00523FAA">
      <w:pPr>
        <w:spacing w:after="0"/>
        <w:ind w:firstLine="770"/>
        <w:jc w:val="both"/>
        <w:rPr>
          <w:rFonts w:ascii="Times New Roman" w:hAnsi="Times New Roman"/>
          <w:b/>
          <w:sz w:val="24"/>
          <w:szCs w:val="24"/>
        </w:rPr>
      </w:pP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
          <w:sz w:val="24"/>
          <w:szCs w:val="24"/>
        </w:rPr>
        <w:t>1.2.1. 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Код</w:t>
            </w:r>
          </w:p>
        </w:tc>
        <w:tc>
          <w:tcPr>
            <w:tcW w:w="8342"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Наименование общих компетенций</w:t>
            </w:r>
          </w:p>
        </w:tc>
      </w:tr>
      <w:tr w:rsidR="004B6EAC" w:rsidRPr="002824CA" w:rsidTr="00322B5A">
        <w:trPr>
          <w:trHeight w:val="327"/>
        </w:trPr>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01.</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iCs/>
                <w:sz w:val="24"/>
                <w:szCs w:val="24"/>
              </w:rPr>
              <w:t>Выбирать способы решения задач профессиональной деятельности, примен</w:t>
            </w:r>
            <w:r w:rsidRPr="002824CA">
              <w:rPr>
                <w:rFonts w:ascii="Times New Roman" w:hAnsi="Times New Roman"/>
                <w:iCs/>
                <w:sz w:val="24"/>
                <w:szCs w:val="24"/>
              </w:rPr>
              <w:t>и</w:t>
            </w:r>
            <w:r w:rsidRPr="002824CA">
              <w:rPr>
                <w:rFonts w:ascii="Times New Roman" w:hAnsi="Times New Roman"/>
                <w:iCs/>
                <w:sz w:val="24"/>
                <w:szCs w:val="24"/>
              </w:rPr>
              <w:t>тельно к различным контекстам</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02.</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ОК.03</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Планировать и реализовывать собственное профессиональное и личностное развитие</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ОК.04</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4B6EAC" w:rsidRPr="002824CA" w:rsidTr="00322B5A">
        <w:tc>
          <w:tcPr>
            <w:tcW w:w="1229"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iCs/>
                <w:sz w:val="24"/>
                <w:szCs w:val="24"/>
              </w:rPr>
              <w:t>ОК.05</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устную и письменную коммуникацию на государственном яз</w:t>
            </w:r>
            <w:r w:rsidRPr="002824CA">
              <w:rPr>
                <w:rFonts w:ascii="Times New Roman" w:hAnsi="Times New Roman"/>
                <w:sz w:val="24"/>
                <w:szCs w:val="24"/>
              </w:rPr>
              <w:t>ы</w:t>
            </w:r>
            <w:r w:rsidRPr="002824CA">
              <w:rPr>
                <w:rFonts w:ascii="Times New Roman" w:hAnsi="Times New Roman"/>
                <w:sz w:val="24"/>
                <w:szCs w:val="24"/>
              </w:rPr>
              <w:t>ке с учетом особенностей социального и культурного контекста</w:t>
            </w:r>
          </w:p>
        </w:tc>
      </w:tr>
      <w:tr w:rsidR="004B6EAC" w:rsidRPr="002824CA" w:rsidTr="00322B5A">
        <w:tc>
          <w:tcPr>
            <w:tcW w:w="1229"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iCs/>
                <w:sz w:val="24"/>
                <w:szCs w:val="24"/>
              </w:rPr>
              <w:t>ОК.06</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Проявлять гражданско-патриотическую позицию, демонстрировать осозна</w:t>
            </w:r>
            <w:r w:rsidRPr="002824CA">
              <w:rPr>
                <w:rFonts w:ascii="Times New Roman" w:hAnsi="Times New Roman"/>
                <w:sz w:val="24"/>
                <w:szCs w:val="24"/>
              </w:rPr>
              <w:t>н</w:t>
            </w:r>
            <w:r w:rsidRPr="002824CA">
              <w:rPr>
                <w:rFonts w:ascii="Times New Roman" w:hAnsi="Times New Roman"/>
                <w:sz w:val="24"/>
                <w:szCs w:val="24"/>
              </w:rPr>
              <w:t>ное поведение на основе традиционных общечеловеческих ценностей</w:t>
            </w:r>
          </w:p>
        </w:tc>
      </w:tr>
      <w:tr w:rsidR="004B6EAC" w:rsidRPr="002824CA" w:rsidTr="00322B5A">
        <w:tc>
          <w:tcPr>
            <w:tcW w:w="1229"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iCs/>
                <w:sz w:val="24"/>
                <w:szCs w:val="24"/>
              </w:rPr>
              <w:t>ОК.07</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Содействовать сохранению окружающей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ситуациях</w:t>
            </w:r>
          </w:p>
        </w:tc>
      </w:tr>
      <w:tr w:rsidR="004B6EAC" w:rsidRPr="002824CA" w:rsidTr="00322B5A">
        <w:tc>
          <w:tcPr>
            <w:tcW w:w="1229"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iCs/>
                <w:sz w:val="24"/>
                <w:szCs w:val="24"/>
              </w:rPr>
              <w:t>ОК.09</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w:t>
            </w:r>
            <w:r w:rsidRPr="002824CA">
              <w:rPr>
                <w:rFonts w:ascii="Times New Roman" w:hAnsi="Times New Roman"/>
                <w:sz w:val="24"/>
                <w:szCs w:val="24"/>
              </w:rPr>
              <w:t>о</w:t>
            </w:r>
            <w:r w:rsidRPr="002824CA">
              <w:rPr>
                <w:rFonts w:ascii="Times New Roman" w:hAnsi="Times New Roman"/>
                <w:sz w:val="24"/>
                <w:szCs w:val="24"/>
              </w:rPr>
              <w:t>димого уровня физической подготовленности</w:t>
            </w:r>
          </w:p>
        </w:tc>
      </w:tr>
      <w:tr w:rsidR="004B6EAC" w:rsidRPr="002824CA" w:rsidTr="00322B5A">
        <w:tc>
          <w:tcPr>
            <w:tcW w:w="1229"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Cs/>
                <w:iCs/>
                <w:sz w:val="24"/>
                <w:szCs w:val="24"/>
              </w:rPr>
              <w:t>ОК.10</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Пользоваться профессиональной документацией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r>
      <w:tr w:rsidR="004B6EAC" w:rsidRPr="002824CA" w:rsidTr="00322B5A">
        <w:tc>
          <w:tcPr>
            <w:tcW w:w="1229" w:type="dxa"/>
          </w:tcPr>
          <w:p w:rsidR="004B6EAC" w:rsidRPr="002824CA" w:rsidRDefault="004B6EAC" w:rsidP="00523FAA">
            <w:pPr>
              <w:spacing w:after="0" w:line="240" w:lineRule="auto"/>
              <w:jc w:val="both"/>
              <w:rPr>
                <w:rFonts w:ascii="Times New Roman" w:hAnsi="Times New Roman"/>
                <w:bCs/>
                <w:iCs/>
                <w:sz w:val="24"/>
                <w:szCs w:val="24"/>
              </w:rPr>
            </w:pPr>
            <w:r w:rsidRPr="002824CA">
              <w:rPr>
                <w:rFonts w:ascii="Times New Roman" w:hAnsi="Times New Roman"/>
                <w:bCs/>
                <w:iCs/>
                <w:sz w:val="24"/>
                <w:szCs w:val="24"/>
              </w:rPr>
              <w:t>ОК 11</w:t>
            </w:r>
          </w:p>
        </w:tc>
        <w:tc>
          <w:tcPr>
            <w:tcW w:w="8342" w:type="dxa"/>
          </w:tcPr>
          <w:p w:rsidR="004B6EAC" w:rsidRPr="002824CA" w:rsidRDefault="004B6EAC" w:rsidP="00523FAA">
            <w:pPr>
              <w:keepNext/>
              <w:spacing w:after="0" w:line="240" w:lineRule="auto"/>
              <w:jc w:val="both"/>
              <w:outlineLvl w:val="1"/>
              <w:rPr>
                <w:rFonts w:ascii="Times New Roman" w:hAnsi="Times New Roman"/>
                <w:sz w:val="24"/>
                <w:szCs w:val="24"/>
              </w:rPr>
            </w:pPr>
            <w:r w:rsidRPr="002824CA">
              <w:rPr>
                <w:rFonts w:ascii="Times New Roman" w:hAnsi="Times New Roman"/>
                <w:sz w:val="24"/>
                <w:szCs w:val="24"/>
              </w:rPr>
              <w:t>Планировать предпринимательскую деятельность в профессиональной сфере</w:t>
            </w:r>
          </w:p>
        </w:tc>
      </w:tr>
    </w:tbl>
    <w:p w:rsidR="004B6EAC" w:rsidRPr="002824CA" w:rsidRDefault="004B6EAC" w:rsidP="00523FAA">
      <w:pPr>
        <w:pStyle w:val="Heading2"/>
        <w:keepNext/>
        <w:widowControl/>
        <w:autoSpaceDE/>
        <w:autoSpaceDN/>
        <w:ind w:left="0"/>
        <w:jc w:val="both"/>
        <w:rPr>
          <w:rStyle w:val="Emphasis"/>
          <w:b w:val="0"/>
          <w:i w:val="0"/>
          <w:lang w:eastAsia="ru-RU"/>
        </w:rPr>
      </w:pP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
          <w:iCs/>
          <w:sz w:val="24"/>
          <w:szCs w:val="24"/>
        </w:rPr>
        <w:t xml:space="preserve">1.2.2. Профессиональные компетенции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4B6EAC" w:rsidRPr="002824CA" w:rsidTr="004675FD">
        <w:tc>
          <w:tcPr>
            <w:tcW w:w="1384"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Код</w:t>
            </w:r>
          </w:p>
        </w:tc>
        <w:tc>
          <w:tcPr>
            <w:tcW w:w="8470"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Наименование видов деятельности и профессиональных компетенций</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ВД 3</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Организация и ведение процессов приготовления, оформления и подготовки к реализации холодных блюд, кулинарных изделий, закусок сложного ассорт</w:t>
            </w:r>
            <w:r w:rsidRPr="002824CA">
              <w:rPr>
                <w:rFonts w:ascii="Times New Roman" w:hAnsi="Times New Roman"/>
                <w:sz w:val="24"/>
                <w:szCs w:val="24"/>
                <w:lang w:eastAsia="en-US"/>
              </w:rPr>
              <w:t>и</w:t>
            </w:r>
            <w:r w:rsidRPr="002824CA">
              <w:rPr>
                <w:rFonts w:ascii="Times New Roman" w:hAnsi="Times New Roman"/>
                <w:sz w:val="24"/>
                <w:szCs w:val="24"/>
                <w:lang w:eastAsia="en-US"/>
              </w:rPr>
              <w:t>мента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3.1.</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подготовку рабочих мест, оборудования, сырья, материалов для приготовления холодных блюд, кулинарных изделий, закусок в соотве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ствии с инструкциями и регламентами</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3.2</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3.3</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салатов сложного ассортимента с учетом потребностей различных катег</w:t>
            </w:r>
            <w:r w:rsidRPr="002824CA">
              <w:rPr>
                <w:rFonts w:ascii="Times New Roman" w:hAnsi="Times New Roman"/>
                <w:sz w:val="24"/>
                <w:szCs w:val="24"/>
                <w:lang w:eastAsia="en-US"/>
              </w:rPr>
              <w:t>о</w:t>
            </w:r>
            <w:r w:rsidRPr="002824CA">
              <w:rPr>
                <w:rFonts w:ascii="Times New Roman" w:hAnsi="Times New Roman"/>
                <w:sz w:val="24"/>
                <w:szCs w:val="24"/>
                <w:lang w:eastAsia="en-US"/>
              </w:rPr>
              <w:t>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3.4</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канапе, холодных закусок сложного ассортимента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3.5</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холодных блюд из рыбы, нерыбного водного сырья сложного ассортимента с учетом потребностей различных категорий потребителей, видов и форм о</w:t>
            </w:r>
            <w:r w:rsidRPr="002824CA">
              <w:rPr>
                <w:rFonts w:ascii="Times New Roman" w:hAnsi="Times New Roman"/>
                <w:sz w:val="24"/>
                <w:szCs w:val="24"/>
                <w:lang w:eastAsia="en-US"/>
              </w:rPr>
              <w:t>б</w:t>
            </w:r>
            <w:r w:rsidRPr="002824CA">
              <w:rPr>
                <w:rFonts w:ascii="Times New Roman" w:hAnsi="Times New Roman"/>
                <w:sz w:val="24"/>
                <w:szCs w:val="24"/>
                <w:lang w:eastAsia="en-US"/>
              </w:rPr>
              <w:t>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3.6</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холодных блюд из мяса, домашней птицы, дичи сложного ассортимента с учетом потребностей различных категорий потребителей, видов и форм обсл</w:t>
            </w:r>
            <w:r w:rsidRPr="002824CA">
              <w:rPr>
                <w:rFonts w:ascii="Times New Roman" w:hAnsi="Times New Roman"/>
                <w:sz w:val="24"/>
                <w:szCs w:val="24"/>
                <w:lang w:eastAsia="en-US"/>
              </w:rPr>
              <w:t>у</w:t>
            </w:r>
            <w:r w:rsidRPr="002824CA">
              <w:rPr>
                <w:rFonts w:ascii="Times New Roman" w:hAnsi="Times New Roman"/>
                <w:sz w:val="24"/>
                <w:szCs w:val="24"/>
                <w:lang w:eastAsia="en-US"/>
              </w:rPr>
              <w:t>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3.7</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bl>
    <w:p w:rsidR="004B6EAC" w:rsidRPr="002824CA" w:rsidRDefault="004B6EAC" w:rsidP="00523FAA">
      <w:pPr>
        <w:pStyle w:val="ConsPlusNormal"/>
        <w:spacing w:line="360" w:lineRule="auto"/>
        <w:jc w:val="both"/>
        <w:rPr>
          <w:rFonts w:ascii="Times New Roman" w:hAnsi="Times New Roman" w:cs="Times New Roman"/>
          <w:sz w:val="24"/>
          <w:szCs w:val="24"/>
        </w:rPr>
      </w:pP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Cs/>
          <w:sz w:val="24"/>
          <w:szCs w:val="24"/>
        </w:rPr>
        <w:t xml:space="preserve">В результате освоения профессионального модуля студент </w:t>
      </w:r>
      <w:r w:rsidRPr="002824CA">
        <w:rPr>
          <w:rFonts w:ascii="Times New Roman" w:hAnsi="Times New Roman"/>
          <w:b/>
          <w:bCs/>
          <w:sz w:val="24"/>
          <w:szCs w:val="24"/>
        </w:rPr>
        <w:t>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7938"/>
      </w:tblGrid>
      <w:tr w:rsidR="004B6EAC" w:rsidRPr="002824CA" w:rsidTr="004675FD">
        <w:tc>
          <w:tcPr>
            <w:tcW w:w="1668"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Иметь пра</w:t>
            </w:r>
            <w:r w:rsidRPr="002824CA">
              <w:rPr>
                <w:rFonts w:ascii="Times New Roman" w:hAnsi="Times New Roman"/>
                <w:b/>
                <w:bCs/>
                <w:sz w:val="24"/>
                <w:szCs w:val="24"/>
                <w:lang w:eastAsia="en-US"/>
              </w:rPr>
              <w:t>к</w:t>
            </w:r>
            <w:r w:rsidRPr="002824CA">
              <w:rPr>
                <w:rFonts w:ascii="Times New Roman" w:hAnsi="Times New Roman"/>
                <w:b/>
                <w:bCs/>
                <w:sz w:val="24"/>
                <w:szCs w:val="24"/>
                <w:lang w:eastAsia="en-US"/>
              </w:rPr>
              <w:t>тический опыт</w:t>
            </w:r>
          </w:p>
        </w:tc>
        <w:tc>
          <w:tcPr>
            <w:tcW w:w="7938" w:type="dxa"/>
          </w:tcPr>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разработки ассортимента холодной кулинарной продукции с учетом потребностей различных категорий потребителей, видов и форм обслуж</w:t>
            </w:r>
            <w:r w:rsidRPr="002824CA">
              <w:rPr>
                <w:rFonts w:ascii="Times New Roman" w:hAnsi="Times New Roman"/>
                <w:sz w:val="24"/>
                <w:szCs w:val="24"/>
                <w:lang w:eastAsia="en-US"/>
              </w:rPr>
              <w:t>и</w:t>
            </w:r>
            <w:r w:rsidRPr="002824CA">
              <w:rPr>
                <w:rFonts w:ascii="Times New Roman" w:hAnsi="Times New Roman"/>
                <w:sz w:val="24"/>
                <w:szCs w:val="24"/>
                <w:lang w:eastAsia="en-US"/>
              </w:rPr>
              <w:t>вания;</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разработки, адаптации рецептур с учетом взаимозаменяемости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продуктов, изменения выхода продукции, вида и формы обслужив</w:t>
            </w:r>
            <w:r w:rsidRPr="002824CA">
              <w:rPr>
                <w:rFonts w:ascii="Times New Roman" w:hAnsi="Times New Roman"/>
                <w:sz w:val="24"/>
                <w:szCs w:val="24"/>
                <w:lang w:eastAsia="en-US"/>
              </w:rPr>
              <w:t>а</w:t>
            </w:r>
            <w:r w:rsidRPr="002824CA">
              <w:rPr>
                <w:rFonts w:ascii="Times New Roman" w:hAnsi="Times New Roman"/>
                <w:sz w:val="24"/>
                <w:szCs w:val="24"/>
                <w:lang w:eastAsia="en-US"/>
              </w:rPr>
              <w:t>ния;</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проведении подготовки рабочих мест, подготовки к работе и безопасной эксплуатации технологического оборудования, пр</w:t>
            </w:r>
            <w:r w:rsidRPr="002824CA">
              <w:rPr>
                <w:rFonts w:ascii="Times New Roman" w:hAnsi="Times New Roman"/>
                <w:sz w:val="24"/>
                <w:szCs w:val="24"/>
                <w:lang w:eastAsia="en-US"/>
              </w:rPr>
              <w:t>о</w:t>
            </w:r>
            <w:r w:rsidRPr="002824CA">
              <w:rPr>
                <w:rFonts w:ascii="Times New Roman" w:hAnsi="Times New Roman"/>
                <w:sz w:val="24"/>
                <w:szCs w:val="24"/>
                <w:lang w:eastAsia="en-US"/>
              </w:rPr>
              <w:t>изводственного инвентаря, инструментов, весоизмерительных приборов в соответствии с инструкциями и регламентами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подбора в соответствии с технологическими требованиями, оценки качества, безопасности продуктов, полуфабрикатов, приготовления ра</w:t>
            </w:r>
            <w:r w:rsidRPr="002824CA">
              <w:rPr>
                <w:rFonts w:ascii="Times New Roman" w:hAnsi="Times New Roman"/>
                <w:sz w:val="24"/>
                <w:szCs w:val="24"/>
                <w:lang w:eastAsia="en-US"/>
              </w:rPr>
              <w:t>з</w:t>
            </w:r>
            <w:r w:rsidRPr="002824CA">
              <w:rPr>
                <w:rFonts w:ascii="Times New Roman" w:hAnsi="Times New Roman"/>
                <w:sz w:val="24"/>
                <w:szCs w:val="24"/>
                <w:lang w:eastAsia="en-US"/>
              </w:rPr>
              <w:t>личными методами, творческого оформления, эстетичной подачи холо</w:t>
            </w:r>
            <w:r w:rsidRPr="002824CA">
              <w:rPr>
                <w:rFonts w:ascii="Times New Roman" w:hAnsi="Times New Roman"/>
                <w:sz w:val="24"/>
                <w:szCs w:val="24"/>
                <w:lang w:eastAsia="en-US"/>
              </w:rPr>
              <w:t>д</w:t>
            </w:r>
            <w:r w:rsidRPr="002824CA">
              <w:rPr>
                <w:rFonts w:ascii="Times New Roman" w:hAnsi="Times New Roman"/>
                <w:sz w:val="24"/>
                <w:szCs w:val="24"/>
                <w:lang w:eastAsia="en-US"/>
              </w:rPr>
              <w:t>ных блюд, кулинарных изделий, закусок сложного ассортимента, в том числе авторских, брендовых, региональных;</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упаковки, хранения готовой продукции с учетом требований к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контроля качества и безопасности готовой кулинарной продукции;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контроля хранения и расхода продуктов</w:t>
            </w:r>
          </w:p>
        </w:tc>
      </w:tr>
      <w:tr w:rsidR="004B6EAC" w:rsidRPr="002824CA" w:rsidTr="004675FD">
        <w:tc>
          <w:tcPr>
            <w:tcW w:w="1668" w:type="dxa"/>
          </w:tcPr>
          <w:p w:rsidR="004B6EAC" w:rsidRPr="002824CA" w:rsidRDefault="004B6EAC" w:rsidP="00523FAA">
            <w:pPr>
              <w:tabs>
                <w:tab w:val="right" w:pos="2727"/>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уметь</w:t>
            </w:r>
            <w:r w:rsidRPr="002824CA">
              <w:rPr>
                <w:rFonts w:ascii="Times New Roman" w:hAnsi="Times New Roman"/>
                <w:b/>
                <w:bCs/>
                <w:sz w:val="24"/>
                <w:szCs w:val="24"/>
                <w:lang w:eastAsia="en-US"/>
              </w:rPr>
              <w:tab/>
            </w:r>
          </w:p>
        </w:tc>
        <w:tc>
          <w:tcPr>
            <w:tcW w:w="7938" w:type="dxa"/>
          </w:tcPr>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хранение и рациональное использование сырья, продуктов и материалов с учетом нормативов, тр</w:t>
            </w:r>
            <w:r w:rsidRPr="002824CA">
              <w:rPr>
                <w:rFonts w:ascii="Times New Roman" w:hAnsi="Times New Roman"/>
                <w:sz w:val="24"/>
                <w:szCs w:val="24"/>
                <w:lang w:eastAsia="en-US"/>
              </w:rPr>
              <w:t>е</w:t>
            </w:r>
            <w:r w:rsidRPr="002824CA">
              <w:rPr>
                <w:rFonts w:ascii="Times New Roman" w:hAnsi="Times New Roman"/>
                <w:sz w:val="24"/>
                <w:szCs w:val="24"/>
                <w:lang w:eastAsia="en-US"/>
              </w:rPr>
              <w:t>бований к безопасности;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оценивать их качество и соответствие технологическим требован</w:t>
            </w:r>
            <w:r w:rsidRPr="002824CA">
              <w:rPr>
                <w:rFonts w:ascii="Times New Roman" w:hAnsi="Times New Roman"/>
                <w:sz w:val="24"/>
                <w:szCs w:val="24"/>
                <w:lang w:eastAsia="en-US"/>
              </w:rPr>
              <w:t>и</w:t>
            </w:r>
            <w:r w:rsidRPr="002824CA">
              <w:rPr>
                <w:rFonts w:ascii="Times New Roman" w:hAnsi="Times New Roman"/>
                <w:sz w:val="24"/>
                <w:szCs w:val="24"/>
                <w:lang w:eastAsia="en-US"/>
              </w:rPr>
              <w:t>ям;</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и проводить подготовку рабочих мест,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w:t>
            </w:r>
            <w:r w:rsidRPr="002824CA">
              <w:rPr>
                <w:rFonts w:ascii="Times New Roman" w:hAnsi="Times New Roman"/>
                <w:sz w:val="24"/>
                <w:szCs w:val="24"/>
                <w:lang w:eastAsia="en-US"/>
              </w:rPr>
              <w:t>о</w:t>
            </w:r>
            <w:r w:rsidRPr="002824CA">
              <w:rPr>
                <w:rFonts w:ascii="Times New Roman" w:hAnsi="Times New Roman"/>
                <w:sz w:val="24"/>
                <w:szCs w:val="24"/>
                <w:lang w:eastAsia="en-US"/>
              </w:rPr>
              <w:t>измерительных приборов в соответствии с инструкциями и регламентами;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применять, комбинировать 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брендовых, рег</w:t>
            </w:r>
            <w:r w:rsidRPr="002824CA">
              <w:rPr>
                <w:rFonts w:ascii="Times New Roman" w:hAnsi="Times New Roman"/>
                <w:sz w:val="24"/>
                <w:szCs w:val="24"/>
                <w:lang w:eastAsia="en-US"/>
              </w:rPr>
              <w:t>и</w:t>
            </w:r>
            <w:r w:rsidRPr="002824CA">
              <w:rPr>
                <w:rFonts w:ascii="Times New Roman" w:hAnsi="Times New Roman"/>
                <w:sz w:val="24"/>
                <w:szCs w:val="24"/>
                <w:lang w:eastAsia="en-US"/>
              </w:rPr>
              <w:t>ональных;</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соблюдать правила сочетаемости, взаимозаменяемости основного сырья и дополнительных ингредиентов, применения ароматических в</w:t>
            </w:r>
            <w:r w:rsidRPr="002824CA">
              <w:rPr>
                <w:rFonts w:ascii="Times New Roman" w:hAnsi="Times New Roman"/>
                <w:sz w:val="24"/>
                <w:szCs w:val="24"/>
                <w:lang w:eastAsia="en-US"/>
              </w:rPr>
              <w:t>е</w:t>
            </w:r>
            <w:r w:rsidRPr="002824CA">
              <w:rPr>
                <w:rFonts w:ascii="Times New Roman" w:hAnsi="Times New Roman"/>
                <w:sz w:val="24"/>
                <w:szCs w:val="24"/>
                <w:lang w:eastAsia="en-US"/>
              </w:rPr>
              <w:t>ществ;</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порционировать (комплектовать), эстетично упаковывать на вынос, хранить с учетом требований к безопасности готовой продукции</w:t>
            </w:r>
          </w:p>
        </w:tc>
      </w:tr>
      <w:tr w:rsidR="004B6EAC" w:rsidRPr="002824CA" w:rsidTr="004675FD">
        <w:tc>
          <w:tcPr>
            <w:tcW w:w="1668"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знать</w:t>
            </w:r>
          </w:p>
        </w:tc>
        <w:tc>
          <w:tcPr>
            <w:tcW w:w="7938" w:type="dxa"/>
          </w:tcPr>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требования охраны труда, пожарной безопасности и производстве</w:t>
            </w:r>
            <w:r w:rsidRPr="002824CA">
              <w:rPr>
                <w:rFonts w:ascii="Times New Roman" w:hAnsi="Times New Roman"/>
                <w:sz w:val="24"/>
                <w:szCs w:val="24"/>
                <w:lang w:eastAsia="en-US"/>
              </w:rPr>
              <w:t>н</w:t>
            </w:r>
            <w:r w:rsidRPr="002824CA">
              <w:rPr>
                <w:rFonts w:ascii="Times New Roman" w:hAnsi="Times New Roman"/>
                <w:sz w:val="24"/>
                <w:szCs w:val="24"/>
                <w:lang w:eastAsia="en-US"/>
              </w:rPr>
              <w:t>ной санитарии в организации питания;</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виды, назначение, правила безопасной эксплуатации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w:t>
            </w:r>
            <w:r w:rsidRPr="002824CA">
              <w:rPr>
                <w:rFonts w:ascii="Times New Roman" w:hAnsi="Times New Roman"/>
                <w:sz w:val="24"/>
                <w:szCs w:val="24"/>
                <w:lang w:eastAsia="en-US"/>
              </w:rPr>
              <w:t>о</w:t>
            </w:r>
            <w:r w:rsidRPr="002824CA">
              <w:rPr>
                <w:rFonts w:ascii="Times New Roman" w:hAnsi="Times New Roman"/>
                <w:sz w:val="24"/>
                <w:szCs w:val="24"/>
                <w:lang w:eastAsia="en-US"/>
              </w:rPr>
              <w:t>измерительных приборов, посуды и правила ухода за ними;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ассортимент, требования к качеству, условия и сроки хранения х</w:t>
            </w:r>
            <w:r w:rsidRPr="002824CA">
              <w:rPr>
                <w:rFonts w:ascii="Times New Roman" w:hAnsi="Times New Roman"/>
                <w:sz w:val="24"/>
                <w:szCs w:val="24"/>
                <w:lang w:eastAsia="en-US"/>
              </w:rPr>
              <w:t>о</w:t>
            </w:r>
            <w:r w:rsidRPr="002824CA">
              <w:rPr>
                <w:rFonts w:ascii="Times New Roman" w:hAnsi="Times New Roman"/>
                <w:sz w:val="24"/>
                <w:szCs w:val="24"/>
                <w:lang w:eastAsia="en-US"/>
              </w:rPr>
              <w:t>лодных блюд, кулинарных изделий и закусок сложного приготовления, в т.ч. авторских, брендовых, региональных;</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рецептуры, современные методы приготовления, варианты офор</w:t>
            </w:r>
            <w:r w:rsidRPr="002824CA">
              <w:rPr>
                <w:rFonts w:ascii="Times New Roman" w:hAnsi="Times New Roman"/>
                <w:sz w:val="24"/>
                <w:szCs w:val="24"/>
                <w:lang w:eastAsia="en-US"/>
              </w:rPr>
              <w:t>м</w:t>
            </w:r>
            <w:r w:rsidRPr="002824CA">
              <w:rPr>
                <w:rFonts w:ascii="Times New Roman" w:hAnsi="Times New Roman"/>
                <w:sz w:val="24"/>
                <w:szCs w:val="24"/>
                <w:lang w:eastAsia="en-US"/>
              </w:rPr>
              <w:t>ления и подачи холодных блюд, кулинарных изделий, закусок сложного ассортимента, в том числе авторских, брендовых, региональных;</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актуальные направления в приготовлении холодной кулинарной продукции;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способы сокращения потерь и сохранения пищевой ценности пр</w:t>
            </w:r>
            <w:r w:rsidRPr="002824CA">
              <w:rPr>
                <w:rFonts w:ascii="Times New Roman" w:hAnsi="Times New Roman"/>
                <w:sz w:val="24"/>
                <w:szCs w:val="24"/>
                <w:lang w:eastAsia="en-US"/>
              </w:rPr>
              <w:t>о</w:t>
            </w:r>
            <w:r w:rsidRPr="002824CA">
              <w:rPr>
                <w:rFonts w:ascii="Times New Roman" w:hAnsi="Times New Roman"/>
                <w:sz w:val="24"/>
                <w:szCs w:val="24"/>
                <w:lang w:eastAsia="en-US"/>
              </w:rPr>
              <w:t>дуктов при приготовлении холодной кулинарной продукции;</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правила составления меню, разработки рецептур, составления заявок на продукты;</w:t>
            </w:r>
          </w:p>
          <w:p w:rsidR="004B6EAC" w:rsidRPr="002824CA" w:rsidRDefault="004B6EAC" w:rsidP="00523FAA">
            <w:pPr>
              <w:spacing w:after="0" w:line="240" w:lineRule="auto"/>
              <w:ind w:firstLine="601"/>
              <w:jc w:val="both"/>
              <w:rPr>
                <w:rFonts w:ascii="Times New Roman" w:hAnsi="Times New Roman"/>
                <w:sz w:val="24"/>
                <w:szCs w:val="24"/>
                <w:lang w:eastAsia="en-US"/>
              </w:rPr>
            </w:pPr>
            <w:r w:rsidRPr="002824CA">
              <w:rPr>
                <w:rFonts w:ascii="Times New Roman" w:hAnsi="Times New Roman"/>
                <w:sz w:val="24"/>
                <w:szCs w:val="24"/>
                <w:lang w:eastAsia="en-US"/>
              </w:rPr>
              <w:t>виды и формы обслуживания, правила сервировки стола и правила подачи холодных блюд, кулинарных изделий и закусок</w:t>
            </w:r>
          </w:p>
        </w:tc>
      </w:tr>
    </w:tbl>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pacing w:after="0"/>
        <w:jc w:val="both"/>
        <w:rPr>
          <w:rFonts w:ascii="Times New Roman" w:hAnsi="Times New Roman"/>
          <w:b/>
          <w:sz w:val="24"/>
          <w:szCs w:val="24"/>
        </w:rPr>
      </w:pPr>
    </w:p>
    <w:p w:rsidR="004B6EAC" w:rsidRPr="002824CA" w:rsidRDefault="004B6EAC" w:rsidP="00643782">
      <w:pPr>
        <w:spacing w:after="0"/>
        <w:ind w:firstLine="770"/>
        <w:jc w:val="both"/>
        <w:rPr>
          <w:rFonts w:ascii="Times New Roman" w:hAnsi="Times New Roman"/>
          <w:b/>
          <w:sz w:val="24"/>
          <w:szCs w:val="24"/>
        </w:rPr>
      </w:pPr>
      <w:r w:rsidRPr="002824CA">
        <w:rPr>
          <w:rFonts w:ascii="Times New Roman" w:hAnsi="Times New Roman"/>
          <w:b/>
          <w:sz w:val="24"/>
          <w:szCs w:val="24"/>
        </w:rPr>
        <w:t>1.3. Количество часов, отводимое на освоение профессионального модуля</w:t>
      </w:r>
    </w:p>
    <w:p w:rsidR="004B6EAC" w:rsidRPr="002824CA" w:rsidRDefault="004B6EAC" w:rsidP="00643782">
      <w:pPr>
        <w:spacing w:after="0" w:line="360" w:lineRule="auto"/>
        <w:ind w:firstLine="770"/>
        <w:jc w:val="both"/>
        <w:rPr>
          <w:rFonts w:ascii="Times New Roman" w:hAnsi="Times New Roman"/>
          <w:sz w:val="24"/>
          <w:szCs w:val="24"/>
        </w:rPr>
      </w:pPr>
      <w:r w:rsidRPr="002824CA">
        <w:rPr>
          <w:rFonts w:ascii="Times New Roman" w:hAnsi="Times New Roman"/>
          <w:sz w:val="24"/>
          <w:szCs w:val="24"/>
        </w:rPr>
        <w:t>Всего часов - 212</w:t>
      </w:r>
    </w:p>
    <w:p w:rsidR="004B6EAC" w:rsidRPr="002824CA" w:rsidRDefault="004B6EAC" w:rsidP="00643782">
      <w:pPr>
        <w:spacing w:after="0" w:line="360" w:lineRule="auto"/>
        <w:ind w:firstLine="770"/>
        <w:jc w:val="both"/>
        <w:rPr>
          <w:rFonts w:ascii="Times New Roman" w:hAnsi="Times New Roman"/>
          <w:sz w:val="24"/>
          <w:szCs w:val="24"/>
        </w:rPr>
      </w:pPr>
      <w:r w:rsidRPr="002824CA">
        <w:rPr>
          <w:rFonts w:ascii="Times New Roman" w:hAnsi="Times New Roman"/>
          <w:sz w:val="24"/>
          <w:szCs w:val="24"/>
        </w:rPr>
        <w:t xml:space="preserve">из них   на освоение МДК – 68, </w:t>
      </w:r>
    </w:p>
    <w:p w:rsidR="004B6EAC" w:rsidRPr="002824CA" w:rsidRDefault="004B6EAC" w:rsidP="00643782">
      <w:pPr>
        <w:spacing w:after="0" w:line="360" w:lineRule="auto"/>
        <w:ind w:firstLine="770"/>
        <w:jc w:val="both"/>
        <w:rPr>
          <w:rFonts w:ascii="Times New Roman" w:hAnsi="Times New Roman"/>
          <w:sz w:val="24"/>
          <w:szCs w:val="24"/>
        </w:rPr>
      </w:pPr>
      <w:r w:rsidRPr="002824CA">
        <w:rPr>
          <w:rFonts w:ascii="Times New Roman" w:hAnsi="Times New Roman"/>
          <w:sz w:val="24"/>
          <w:szCs w:val="24"/>
        </w:rPr>
        <w:t xml:space="preserve">на практики: </w:t>
      </w:r>
    </w:p>
    <w:p w:rsidR="004B6EAC" w:rsidRPr="002824CA" w:rsidRDefault="004B6EAC" w:rsidP="00643782">
      <w:pPr>
        <w:spacing w:after="0" w:line="360" w:lineRule="auto"/>
        <w:ind w:firstLine="770"/>
        <w:jc w:val="both"/>
        <w:rPr>
          <w:rFonts w:ascii="Times New Roman" w:hAnsi="Times New Roman"/>
          <w:sz w:val="24"/>
          <w:szCs w:val="24"/>
        </w:rPr>
      </w:pPr>
      <w:r w:rsidRPr="002824CA">
        <w:rPr>
          <w:rFonts w:ascii="Times New Roman" w:hAnsi="Times New Roman"/>
          <w:sz w:val="24"/>
          <w:szCs w:val="24"/>
        </w:rPr>
        <w:t>учебную - 36</w:t>
      </w:r>
    </w:p>
    <w:p w:rsidR="004B6EAC" w:rsidRPr="002824CA" w:rsidRDefault="004B6EAC" w:rsidP="00643782">
      <w:pPr>
        <w:spacing w:after="0" w:line="360" w:lineRule="auto"/>
        <w:ind w:firstLine="770"/>
        <w:jc w:val="both"/>
        <w:rPr>
          <w:rFonts w:ascii="Times New Roman" w:hAnsi="Times New Roman"/>
          <w:sz w:val="24"/>
          <w:szCs w:val="24"/>
        </w:rPr>
      </w:pPr>
      <w:r w:rsidRPr="002824CA">
        <w:rPr>
          <w:rFonts w:ascii="Times New Roman" w:hAnsi="Times New Roman"/>
          <w:sz w:val="24"/>
          <w:szCs w:val="24"/>
        </w:rPr>
        <w:t>производственную - 108</w:t>
      </w:r>
    </w:p>
    <w:p w:rsidR="004B6EAC" w:rsidRPr="002824CA" w:rsidRDefault="004B6EAC" w:rsidP="00523FAA">
      <w:pPr>
        <w:spacing w:after="0" w:line="360" w:lineRule="auto"/>
        <w:rPr>
          <w:rFonts w:ascii="Times New Roman" w:hAnsi="Times New Roman"/>
          <w:sz w:val="24"/>
          <w:szCs w:val="24"/>
        </w:rPr>
      </w:pPr>
    </w:p>
    <w:p w:rsidR="004B6EAC" w:rsidRPr="002824CA" w:rsidRDefault="004B6EAC" w:rsidP="00523FAA">
      <w:pPr>
        <w:spacing w:after="0" w:line="360" w:lineRule="auto"/>
        <w:rPr>
          <w:rFonts w:ascii="Times New Roman" w:hAnsi="Times New Roman"/>
          <w:sz w:val="24"/>
          <w:szCs w:val="24"/>
        </w:rPr>
      </w:pPr>
    </w:p>
    <w:p w:rsidR="004B6EAC" w:rsidRPr="002824CA" w:rsidRDefault="004B6EAC" w:rsidP="00523FAA">
      <w:pPr>
        <w:spacing w:after="0"/>
        <w:rPr>
          <w:rFonts w:ascii="Times New Roman" w:hAnsi="Times New Roman"/>
          <w:b/>
          <w:sz w:val="24"/>
          <w:szCs w:val="24"/>
        </w:rPr>
        <w:sectPr w:rsidR="004B6EAC" w:rsidRPr="002824CA" w:rsidSect="00643782">
          <w:pgSz w:w="11907" w:h="16840"/>
          <w:pgMar w:top="851" w:right="851" w:bottom="851" w:left="1418" w:header="709" w:footer="709" w:gutter="0"/>
          <w:cols w:space="720"/>
        </w:sect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Структура профессионального модуля</w:t>
      </w:r>
    </w:p>
    <w:tbl>
      <w:tblPr>
        <w:tblW w:w="50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4065"/>
        <w:gridCol w:w="1416"/>
        <w:gridCol w:w="987"/>
        <w:gridCol w:w="1699"/>
        <w:gridCol w:w="1556"/>
        <w:gridCol w:w="1130"/>
        <w:gridCol w:w="1578"/>
        <w:gridCol w:w="1818"/>
      </w:tblGrid>
      <w:tr w:rsidR="004B6EAC" w:rsidRPr="002824CA" w:rsidTr="0015421D">
        <w:tc>
          <w:tcPr>
            <w:tcW w:w="422"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Коды профес-сиональ-ных о</w:t>
            </w:r>
            <w:r w:rsidRPr="002824CA">
              <w:rPr>
                <w:rFonts w:ascii="Times New Roman" w:hAnsi="Times New Roman"/>
                <w:sz w:val="24"/>
                <w:szCs w:val="24"/>
              </w:rPr>
              <w:t>б</w:t>
            </w:r>
            <w:r w:rsidRPr="002824CA">
              <w:rPr>
                <w:rFonts w:ascii="Times New Roman" w:hAnsi="Times New Roman"/>
                <w:sz w:val="24"/>
                <w:szCs w:val="24"/>
              </w:rPr>
              <w:t>щих ко</w:t>
            </w:r>
            <w:r w:rsidRPr="002824CA">
              <w:rPr>
                <w:rFonts w:ascii="Times New Roman" w:hAnsi="Times New Roman"/>
                <w:sz w:val="24"/>
                <w:szCs w:val="24"/>
              </w:rPr>
              <w:t>м</w:t>
            </w:r>
            <w:r w:rsidRPr="002824CA">
              <w:rPr>
                <w:rFonts w:ascii="Times New Roman" w:hAnsi="Times New Roman"/>
                <w:sz w:val="24"/>
                <w:szCs w:val="24"/>
              </w:rPr>
              <w:t>петенций</w:t>
            </w:r>
          </w:p>
        </w:tc>
        <w:tc>
          <w:tcPr>
            <w:tcW w:w="1306"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Наименования разделов професси</w:t>
            </w:r>
            <w:r w:rsidRPr="002824CA">
              <w:rPr>
                <w:rFonts w:ascii="Times New Roman" w:hAnsi="Times New Roman"/>
                <w:sz w:val="24"/>
                <w:szCs w:val="24"/>
              </w:rPr>
              <w:t>о</w:t>
            </w:r>
            <w:r w:rsidRPr="002824CA">
              <w:rPr>
                <w:rFonts w:ascii="Times New Roman" w:hAnsi="Times New Roman"/>
                <w:sz w:val="24"/>
                <w:szCs w:val="24"/>
              </w:rPr>
              <w:t>нального модуля</w:t>
            </w:r>
          </w:p>
        </w:tc>
        <w:tc>
          <w:tcPr>
            <w:tcW w:w="455"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Объем о</w:t>
            </w:r>
            <w:r w:rsidRPr="002824CA">
              <w:rPr>
                <w:rFonts w:ascii="Times New Roman" w:hAnsi="Times New Roman"/>
                <w:iCs/>
                <w:sz w:val="24"/>
                <w:szCs w:val="24"/>
              </w:rPr>
              <w:t>б</w:t>
            </w:r>
            <w:r w:rsidRPr="002824CA">
              <w:rPr>
                <w:rFonts w:ascii="Times New Roman" w:hAnsi="Times New Roman"/>
                <w:iCs/>
                <w:sz w:val="24"/>
                <w:szCs w:val="24"/>
              </w:rPr>
              <w:t>разова-тельной програ</w:t>
            </w:r>
            <w:r w:rsidRPr="002824CA">
              <w:rPr>
                <w:rFonts w:ascii="Times New Roman" w:hAnsi="Times New Roman"/>
                <w:iCs/>
                <w:sz w:val="24"/>
                <w:szCs w:val="24"/>
              </w:rPr>
              <w:t>м</w:t>
            </w:r>
            <w:r w:rsidRPr="002824CA">
              <w:rPr>
                <w:rFonts w:ascii="Times New Roman" w:hAnsi="Times New Roman"/>
                <w:iCs/>
                <w:sz w:val="24"/>
                <w:szCs w:val="24"/>
              </w:rPr>
              <w:t>мы, час</w:t>
            </w:r>
          </w:p>
        </w:tc>
        <w:tc>
          <w:tcPr>
            <w:tcW w:w="2233" w:type="pct"/>
            <w:gridSpan w:val="5"/>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образовательной программы, час</w:t>
            </w:r>
          </w:p>
        </w:tc>
        <w:tc>
          <w:tcPr>
            <w:tcW w:w="585"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Самостоятел</w:t>
            </w:r>
            <w:r w:rsidRPr="002824CA">
              <w:rPr>
                <w:rFonts w:ascii="Times New Roman" w:hAnsi="Times New Roman"/>
                <w:sz w:val="24"/>
                <w:szCs w:val="24"/>
              </w:rPr>
              <w:t>ь</w:t>
            </w:r>
            <w:r w:rsidRPr="002824CA">
              <w:rPr>
                <w:rFonts w:ascii="Times New Roman" w:hAnsi="Times New Roman"/>
                <w:sz w:val="24"/>
                <w:szCs w:val="24"/>
              </w:rPr>
              <w:t>ная работа</w:t>
            </w:r>
            <w:r w:rsidRPr="002824CA">
              <w:rPr>
                <w:rStyle w:val="FootnoteReference"/>
                <w:rFonts w:ascii="Times New Roman" w:hAnsi="Times New Roman"/>
                <w:sz w:val="24"/>
                <w:szCs w:val="24"/>
              </w:rPr>
              <w:footnoteReference w:id="4"/>
            </w:r>
          </w:p>
        </w:tc>
      </w:tr>
      <w:tr w:rsidR="004B6EAC" w:rsidRPr="002824CA" w:rsidTr="0015421D">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06"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2233" w:type="pct"/>
            <w:gridSpan w:val="5"/>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Занятия во взаимодействии с преподавателем, час.</w:t>
            </w:r>
          </w:p>
        </w:tc>
        <w:tc>
          <w:tcPr>
            <w:tcW w:w="585"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15421D">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06"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1363" w:type="pct"/>
            <w:gridSpan w:val="3"/>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Обучение по МДК, в час.</w:t>
            </w:r>
          </w:p>
        </w:tc>
        <w:tc>
          <w:tcPr>
            <w:tcW w:w="869" w:type="pct"/>
            <w:gridSpan w:val="2"/>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Практики</w:t>
            </w:r>
          </w:p>
        </w:tc>
        <w:tc>
          <w:tcPr>
            <w:tcW w:w="585"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15421D">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06"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5"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317"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всего,</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1046" w:type="pct"/>
            <w:gridSpan w:val="2"/>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 т.ч.</w:t>
            </w:r>
          </w:p>
        </w:tc>
        <w:tc>
          <w:tcPr>
            <w:tcW w:w="869" w:type="pct"/>
            <w:gridSpan w:val="2"/>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85"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15421D">
        <w:tc>
          <w:tcPr>
            <w:tcW w:w="422" w:type="pct"/>
            <w:vMerge/>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306"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55"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317"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46"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лабораторные работы и практические занятия, часов</w:t>
            </w:r>
          </w:p>
        </w:tc>
        <w:tc>
          <w:tcPr>
            <w:tcW w:w="500"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курсовая проект (р</w:t>
            </w:r>
            <w:r w:rsidRPr="002824CA">
              <w:rPr>
                <w:rFonts w:ascii="Times New Roman" w:hAnsi="Times New Roman"/>
                <w:sz w:val="24"/>
                <w:szCs w:val="24"/>
              </w:rPr>
              <w:t>а</w:t>
            </w:r>
            <w:r w:rsidRPr="002824CA">
              <w:rPr>
                <w:rFonts w:ascii="Times New Roman" w:hAnsi="Times New Roman"/>
                <w:sz w:val="24"/>
                <w:szCs w:val="24"/>
              </w:rPr>
              <w:t>бота)*,</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363"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Учебная</w:t>
            </w:r>
          </w:p>
        </w:tc>
        <w:tc>
          <w:tcPr>
            <w:tcW w:w="50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Произво</w:t>
            </w:r>
            <w:r w:rsidRPr="002824CA">
              <w:rPr>
                <w:rFonts w:ascii="Times New Roman" w:hAnsi="Times New Roman"/>
                <w:sz w:val="24"/>
                <w:szCs w:val="24"/>
              </w:rPr>
              <w:t>д</w:t>
            </w:r>
            <w:r w:rsidRPr="002824CA">
              <w:rPr>
                <w:rFonts w:ascii="Times New Roman" w:hAnsi="Times New Roman"/>
                <w:sz w:val="24"/>
                <w:szCs w:val="24"/>
              </w:rPr>
              <w:t>ственная</w:t>
            </w:r>
          </w:p>
        </w:tc>
        <w:tc>
          <w:tcPr>
            <w:tcW w:w="585"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15421D">
        <w:tc>
          <w:tcPr>
            <w:tcW w:w="42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w:t>
            </w:r>
          </w:p>
        </w:tc>
        <w:tc>
          <w:tcPr>
            <w:tcW w:w="1306"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45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w:t>
            </w:r>
          </w:p>
        </w:tc>
        <w:tc>
          <w:tcPr>
            <w:tcW w:w="317" w:type="pct"/>
            <w:tcBorders>
              <w:left w:val="single" w:sz="12"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546" w:type="pct"/>
            <w:tcBorders>
              <w:top w:val="single" w:sz="12" w:space="0" w:color="auto"/>
              <w:left w:val="single" w:sz="6"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w:t>
            </w:r>
          </w:p>
        </w:tc>
        <w:tc>
          <w:tcPr>
            <w:tcW w:w="500" w:type="pct"/>
            <w:tcBorders>
              <w:top w:val="single" w:sz="12" w:space="0" w:color="auto"/>
              <w:left w:val="single" w:sz="6"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363"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w:t>
            </w:r>
          </w:p>
        </w:tc>
        <w:tc>
          <w:tcPr>
            <w:tcW w:w="50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58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9</w:t>
            </w:r>
          </w:p>
        </w:tc>
      </w:tr>
      <w:tr w:rsidR="004B6EAC" w:rsidRPr="002824CA" w:rsidTr="0015421D">
        <w:trPr>
          <w:trHeight w:val="1297"/>
        </w:trPr>
        <w:tc>
          <w:tcPr>
            <w:tcW w:w="422"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3.1-3.7</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 1-7,9-11</w:t>
            </w:r>
          </w:p>
        </w:tc>
        <w:tc>
          <w:tcPr>
            <w:tcW w:w="1306"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1. </w:t>
            </w:r>
            <w:r w:rsidRPr="002824CA">
              <w:rPr>
                <w:rFonts w:ascii="Times New Roman" w:hAnsi="Times New Roman"/>
                <w:sz w:val="24"/>
                <w:szCs w:val="24"/>
              </w:rPr>
              <w:t>Организация пр</w:t>
            </w:r>
            <w:r w:rsidRPr="002824CA">
              <w:rPr>
                <w:rFonts w:ascii="Times New Roman" w:hAnsi="Times New Roman"/>
                <w:sz w:val="24"/>
                <w:szCs w:val="24"/>
              </w:rPr>
              <w:t>о</w:t>
            </w:r>
            <w:r w:rsidRPr="002824CA">
              <w:rPr>
                <w:rFonts w:ascii="Times New Roman" w:hAnsi="Times New Roman"/>
                <w:sz w:val="24"/>
                <w:szCs w:val="24"/>
              </w:rPr>
              <w:t>цессов приготовления и подготовки к реализации холодных блюд, кул</w:t>
            </w:r>
            <w:r w:rsidRPr="002824CA">
              <w:rPr>
                <w:rFonts w:ascii="Times New Roman" w:hAnsi="Times New Roman"/>
                <w:sz w:val="24"/>
                <w:szCs w:val="24"/>
              </w:rPr>
              <w:t>и</w:t>
            </w:r>
            <w:r w:rsidRPr="002824CA">
              <w:rPr>
                <w:rFonts w:ascii="Times New Roman" w:hAnsi="Times New Roman"/>
                <w:sz w:val="24"/>
                <w:szCs w:val="24"/>
              </w:rPr>
              <w:t>нарных изделий, закусок сложного ассортимента</w:t>
            </w:r>
          </w:p>
        </w:tc>
        <w:tc>
          <w:tcPr>
            <w:tcW w:w="455"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b/>
                <w:sz w:val="24"/>
                <w:szCs w:val="24"/>
              </w:rPr>
              <w:t>32</w:t>
            </w:r>
          </w:p>
        </w:tc>
        <w:tc>
          <w:tcPr>
            <w:tcW w:w="317"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32</w:t>
            </w:r>
          </w:p>
        </w:tc>
        <w:tc>
          <w:tcPr>
            <w:tcW w:w="546" w:type="pct"/>
            <w:tcBorders>
              <w:top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10</w:t>
            </w:r>
          </w:p>
        </w:tc>
        <w:tc>
          <w:tcPr>
            <w:tcW w:w="500"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3"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06"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85"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15421D">
        <w:trPr>
          <w:trHeight w:val="418"/>
        </w:trPr>
        <w:tc>
          <w:tcPr>
            <w:tcW w:w="422"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3.2.-3.7</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 1-7,9-11</w:t>
            </w:r>
          </w:p>
        </w:tc>
        <w:tc>
          <w:tcPr>
            <w:tcW w:w="1306"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   Раздел модуля 2. </w:t>
            </w:r>
            <w:r w:rsidRPr="002824CA">
              <w:rPr>
                <w:rFonts w:ascii="Times New Roman" w:hAnsi="Times New Roman"/>
                <w:sz w:val="24"/>
                <w:szCs w:val="24"/>
              </w:rPr>
              <w:t>Приготовление и подготовка к реализации  холодных блюд, кулинарных изделий, закусок сложного ассортимента</w:t>
            </w:r>
          </w:p>
        </w:tc>
        <w:tc>
          <w:tcPr>
            <w:tcW w:w="455"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b/>
                <w:sz w:val="24"/>
                <w:szCs w:val="24"/>
              </w:rPr>
              <w:t>36</w:t>
            </w:r>
          </w:p>
        </w:tc>
        <w:tc>
          <w:tcPr>
            <w:tcW w:w="317"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36</w:t>
            </w:r>
          </w:p>
        </w:tc>
        <w:tc>
          <w:tcPr>
            <w:tcW w:w="546"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20</w:t>
            </w:r>
          </w:p>
        </w:tc>
        <w:tc>
          <w:tcPr>
            <w:tcW w:w="500"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363"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06"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585"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15421D">
        <w:tc>
          <w:tcPr>
            <w:tcW w:w="422"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3.1-3.7.</w:t>
            </w:r>
          </w:p>
        </w:tc>
        <w:tc>
          <w:tcPr>
            <w:tcW w:w="1306"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 и производственная практ</w:t>
            </w:r>
            <w:r w:rsidRPr="002824CA">
              <w:rPr>
                <w:rFonts w:ascii="Times New Roman" w:hAnsi="Times New Roman"/>
                <w:sz w:val="24"/>
                <w:szCs w:val="24"/>
              </w:rPr>
              <w:t>и</w:t>
            </w:r>
            <w:r w:rsidRPr="002824CA">
              <w:rPr>
                <w:rFonts w:ascii="Times New Roman" w:hAnsi="Times New Roman"/>
                <w:sz w:val="24"/>
                <w:szCs w:val="24"/>
              </w:rPr>
              <w:t>ка</w:t>
            </w:r>
          </w:p>
        </w:tc>
        <w:tc>
          <w:tcPr>
            <w:tcW w:w="45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144</w:t>
            </w:r>
          </w:p>
        </w:tc>
        <w:tc>
          <w:tcPr>
            <w:tcW w:w="1363" w:type="pct"/>
            <w:gridSpan w:val="3"/>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c>
          <w:tcPr>
            <w:tcW w:w="363" w:type="pct"/>
            <w:tcBorders>
              <w:left w:val="single" w:sz="12" w:space="0" w:color="auto"/>
              <w:bottom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36</w:t>
            </w:r>
          </w:p>
        </w:tc>
        <w:tc>
          <w:tcPr>
            <w:tcW w:w="506" w:type="pct"/>
            <w:tcBorders>
              <w:left w:val="single" w:sz="12" w:space="0" w:color="auto"/>
              <w:bottom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108</w:t>
            </w:r>
          </w:p>
        </w:tc>
        <w:tc>
          <w:tcPr>
            <w:tcW w:w="585" w:type="pct"/>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15421D">
        <w:trPr>
          <w:trHeight w:val="147"/>
        </w:trPr>
        <w:tc>
          <w:tcPr>
            <w:tcW w:w="422"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p>
        </w:tc>
        <w:tc>
          <w:tcPr>
            <w:tcW w:w="1306"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Всего:</w:t>
            </w:r>
          </w:p>
        </w:tc>
        <w:tc>
          <w:tcPr>
            <w:tcW w:w="455"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212</w:t>
            </w:r>
          </w:p>
        </w:tc>
        <w:tc>
          <w:tcPr>
            <w:tcW w:w="317"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68</w:t>
            </w:r>
          </w:p>
        </w:tc>
        <w:tc>
          <w:tcPr>
            <w:tcW w:w="54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30</w:t>
            </w:r>
          </w:p>
        </w:tc>
        <w:tc>
          <w:tcPr>
            <w:tcW w:w="500"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p>
        </w:tc>
        <w:tc>
          <w:tcPr>
            <w:tcW w:w="363"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36</w:t>
            </w:r>
          </w:p>
        </w:tc>
        <w:tc>
          <w:tcPr>
            <w:tcW w:w="50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108</w:t>
            </w:r>
          </w:p>
        </w:tc>
        <w:tc>
          <w:tcPr>
            <w:tcW w:w="585"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p>
        </w:tc>
      </w:tr>
    </w:tbl>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br w:type="page"/>
      </w:r>
      <w:r w:rsidRPr="002824CA">
        <w:rPr>
          <w:rFonts w:ascii="Times New Roman" w:hAnsi="Times New Roman"/>
          <w:b/>
          <w:sz w:val="24"/>
          <w:szCs w:val="24"/>
        </w:rPr>
        <w:t>2.2. Тематический план и содержание профессионального модуля  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w:t>
      </w:r>
      <w:r w:rsidRPr="002824CA">
        <w:rPr>
          <w:rFonts w:ascii="Times New Roman" w:hAnsi="Times New Roman"/>
          <w:b/>
          <w:sz w:val="24"/>
          <w:szCs w:val="24"/>
        </w:rPr>
        <w:t>а</w:t>
      </w:r>
      <w:r w:rsidRPr="002824CA">
        <w:rPr>
          <w:rFonts w:ascii="Times New Roman" w:hAnsi="Times New Roman"/>
          <w:b/>
          <w:sz w:val="24"/>
          <w:szCs w:val="24"/>
        </w:rPr>
        <w:t>тегорий потребителей, видов и форм обслуживания</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11245"/>
        <w:gridCol w:w="1207"/>
      </w:tblGrid>
      <w:tr w:rsidR="004B6EAC" w:rsidRPr="002824CA" w:rsidTr="00BF3ACC">
        <w:trPr>
          <w:trHeight w:val="229"/>
        </w:trPr>
        <w:tc>
          <w:tcPr>
            <w:tcW w:w="874"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Наименование разд</w:t>
            </w:r>
            <w:r w:rsidRPr="002824CA">
              <w:rPr>
                <w:rFonts w:ascii="Times New Roman" w:hAnsi="Times New Roman"/>
                <w:b/>
                <w:bCs/>
                <w:sz w:val="24"/>
                <w:szCs w:val="24"/>
              </w:rPr>
              <w:t>е</w:t>
            </w:r>
            <w:r w:rsidRPr="002824CA">
              <w:rPr>
                <w:rFonts w:ascii="Times New Roman" w:hAnsi="Times New Roman"/>
                <w:b/>
                <w:bCs/>
                <w:sz w:val="24"/>
                <w:szCs w:val="24"/>
              </w:rPr>
              <w:t>лов и тем професси</w:t>
            </w:r>
            <w:r w:rsidRPr="002824CA">
              <w:rPr>
                <w:rFonts w:ascii="Times New Roman" w:hAnsi="Times New Roman"/>
                <w:b/>
                <w:bCs/>
                <w:sz w:val="24"/>
                <w:szCs w:val="24"/>
              </w:rPr>
              <w:t>о</w:t>
            </w:r>
            <w:r w:rsidRPr="002824CA">
              <w:rPr>
                <w:rFonts w:ascii="Times New Roman" w:hAnsi="Times New Roman"/>
                <w:b/>
                <w:bCs/>
                <w:sz w:val="24"/>
                <w:szCs w:val="24"/>
              </w:rPr>
              <w:t>нального модуля (ПМ), междисципл</w:t>
            </w:r>
            <w:r w:rsidRPr="002824CA">
              <w:rPr>
                <w:rFonts w:ascii="Times New Roman" w:hAnsi="Times New Roman"/>
                <w:b/>
                <w:bCs/>
                <w:sz w:val="24"/>
                <w:szCs w:val="24"/>
              </w:rPr>
              <w:t>и</w:t>
            </w:r>
            <w:r w:rsidRPr="002824CA">
              <w:rPr>
                <w:rFonts w:ascii="Times New Roman" w:hAnsi="Times New Roman"/>
                <w:b/>
                <w:bCs/>
                <w:sz w:val="24"/>
                <w:szCs w:val="24"/>
              </w:rPr>
              <w:t>нарных курсов (МДК)</w:t>
            </w:r>
          </w:p>
        </w:tc>
        <w:tc>
          <w:tcPr>
            <w:tcW w:w="3726"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0"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часов</w:t>
            </w:r>
          </w:p>
        </w:tc>
      </w:tr>
      <w:tr w:rsidR="004B6EAC" w:rsidRPr="002824CA" w:rsidTr="00BF3ACC">
        <w:trPr>
          <w:trHeight w:val="229"/>
        </w:trPr>
        <w:tc>
          <w:tcPr>
            <w:tcW w:w="874"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w:t>
            </w:r>
          </w:p>
        </w:tc>
        <w:tc>
          <w:tcPr>
            <w:tcW w:w="372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400"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r>
      <w:tr w:rsidR="004B6EAC" w:rsidRPr="002824CA" w:rsidTr="002C07A7">
        <w:trPr>
          <w:trHeight w:val="808"/>
        </w:trPr>
        <w:tc>
          <w:tcPr>
            <w:tcW w:w="460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Раздел модуля 1. Организация процессов приготовления и подготовки к реализации холодных блюд, кулинарных изделий, закусок сложного ассортимента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32</w:t>
            </w:r>
          </w:p>
        </w:tc>
      </w:tr>
      <w:tr w:rsidR="004B6EAC" w:rsidRPr="002824CA" w:rsidTr="002C07A7">
        <w:trPr>
          <w:trHeight w:val="229"/>
        </w:trPr>
        <w:tc>
          <w:tcPr>
            <w:tcW w:w="460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МДК. 03.01. </w:t>
            </w:r>
            <w:r w:rsidRPr="002824CA">
              <w:rPr>
                <w:rStyle w:val="Hyperlink1"/>
                <w:rFonts w:ascii="Times New Roman" w:hAnsi="Times New Roman"/>
                <w:iCs/>
                <w:sz w:val="24"/>
                <w:szCs w:val="24"/>
                <w:lang w:eastAsia="ru-RU"/>
              </w:rPr>
              <w:t>Организация процессов приготовления, подготовки к реализации холодных блюд, кулинарных изделий и закусок сложного ассортимента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32 </w:t>
            </w: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Классификация, ассо</w:t>
            </w:r>
            <w:r w:rsidRPr="002824CA">
              <w:rPr>
                <w:rFonts w:ascii="Times New Roman" w:hAnsi="Times New Roman"/>
                <w:bCs/>
                <w:sz w:val="24"/>
                <w:szCs w:val="24"/>
              </w:rPr>
              <w:t>р</w:t>
            </w:r>
            <w:r w:rsidRPr="002824CA">
              <w:rPr>
                <w:rFonts w:ascii="Times New Roman" w:hAnsi="Times New Roman"/>
                <w:bCs/>
                <w:sz w:val="24"/>
                <w:szCs w:val="24"/>
              </w:rPr>
              <w:t>тимент холодной к</w:t>
            </w:r>
            <w:r w:rsidRPr="002824CA">
              <w:rPr>
                <w:rFonts w:ascii="Times New Roman" w:hAnsi="Times New Roman"/>
                <w:bCs/>
                <w:sz w:val="24"/>
                <w:szCs w:val="24"/>
              </w:rPr>
              <w:t>у</w:t>
            </w:r>
            <w:r w:rsidRPr="002824CA">
              <w:rPr>
                <w:rFonts w:ascii="Times New Roman" w:hAnsi="Times New Roman"/>
                <w:bCs/>
                <w:sz w:val="24"/>
                <w:szCs w:val="24"/>
              </w:rPr>
              <w:t>линарной продукции холодных блюд, кул</w:t>
            </w:r>
            <w:r w:rsidRPr="002824CA">
              <w:rPr>
                <w:rFonts w:ascii="Times New Roman" w:hAnsi="Times New Roman"/>
                <w:bCs/>
                <w:sz w:val="24"/>
                <w:szCs w:val="24"/>
              </w:rPr>
              <w:t>и</w:t>
            </w:r>
            <w:r w:rsidRPr="002824CA">
              <w:rPr>
                <w:rFonts w:ascii="Times New Roman" w:hAnsi="Times New Roman"/>
                <w:bCs/>
                <w:sz w:val="24"/>
                <w:szCs w:val="24"/>
              </w:rPr>
              <w:t>нарных изделий и з</w:t>
            </w:r>
            <w:r w:rsidRPr="002824CA">
              <w:rPr>
                <w:rFonts w:ascii="Times New Roman" w:hAnsi="Times New Roman"/>
                <w:bCs/>
                <w:sz w:val="24"/>
                <w:szCs w:val="24"/>
              </w:rPr>
              <w:t>а</w:t>
            </w:r>
            <w:r w:rsidRPr="002824CA">
              <w:rPr>
                <w:rFonts w:ascii="Times New Roman" w:hAnsi="Times New Roman"/>
                <w:bCs/>
                <w:sz w:val="24"/>
                <w:szCs w:val="24"/>
              </w:rPr>
              <w:t>кусок</w:t>
            </w: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Классификация, ассортимент холодной кулинарной продукции. Актуальные направления в совершенств</w:t>
            </w:r>
            <w:r w:rsidRPr="002824CA">
              <w:rPr>
                <w:rFonts w:ascii="Times New Roman" w:hAnsi="Times New Roman"/>
                <w:bCs/>
                <w:sz w:val="24"/>
                <w:szCs w:val="24"/>
              </w:rPr>
              <w:t>о</w:t>
            </w:r>
            <w:r w:rsidRPr="002824CA">
              <w:rPr>
                <w:rFonts w:ascii="Times New Roman" w:hAnsi="Times New Roman"/>
                <w:bCs/>
                <w:sz w:val="24"/>
                <w:szCs w:val="24"/>
              </w:rPr>
              <w:t>вании ассортимента холодной кулинарной продукции сложного приготовления</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Правила адаптации, разработки рецептур холодных блюд, кулинарных изделий, закусок</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Практическое занятие. </w:t>
            </w:r>
            <w:r w:rsidRPr="002824CA">
              <w:rPr>
                <w:rFonts w:ascii="Times New Roman" w:hAnsi="Times New Roman"/>
                <w:bCs/>
                <w:sz w:val="24"/>
                <w:szCs w:val="24"/>
              </w:rPr>
              <w:t xml:space="preserve">Адаптация рецептур </w:t>
            </w:r>
            <w:r w:rsidRPr="002824CA">
              <w:rPr>
                <w:rFonts w:ascii="Times New Roman" w:hAnsi="Times New Roman"/>
                <w:sz w:val="24"/>
                <w:szCs w:val="24"/>
              </w:rPr>
              <w:t>холодной кулинарной продукции</w:t>
            </w:r>
            <w:r w:rsidRPr="002824CA">
              <w:rPr>
                <w:rFonts w:ascii="Times New Roman" w:hAnsi="Times New Roman"/>
                <w:bCs/>
                <w:sz w:val="24"/>
                <w:szCs w:val="24"/>
              </w:rPr>
              <w:t xml:space="preserve"> в  соответствии с измен</w:t>
            </w:r>
            <w:r w:rsidRPr="002824CA">
              <w:rPr>
                <w:rFonts w:ascii="Times New Roman" w:hAnsi="Times New Roman"/>
                <w:bCs/>
                <w:sz w:val="24"/>
                <w:szCs w:val="24"/>
              </w:rPr>
              <w:t>е</w:t>
            </w:r>
            <w:r w:rsidRPr="002824CA">
              <w:rPr>
                <w:rFonts w:ascii="Times New Roman" w:hAnsi="Times New Roman"/>
                <w:bCs/>
                <w:sz w:val="24"/>
                <w:szCs w:val="24"/>
              </w:rPr>
              <w:t>нием спроса,  учетом правил сочетаемости,  взаимозаменяемости продуктов, изменения выхода,   испол</w:t>
            </w:r>
            <w:r w:rsidRPr="002824CA">
              <w:rPr>
                <w:rFonts w:ascii="Times New Roman" w:hAnsi="Times New Roman"/>
                <w:bCs/>
                <w:sz w:val="24"/>
                <w:szCs w:val="24"/>
              </w:rPr>
              <w:t>ь</w:t>
            </w:r>
            <w:r w:rsidRPr="002824CA">
              <w:rPr>
                <w:rFonts w:ascii="Times New Roman" w:hAnsi="Times New Roman"/>
                <w:bCs/>
                <w:sz w:val="24"/>
                <w:szCs w:val="24"/>
              </w:rPr>
              <w:t>зования сезонных, региональных продуктов, потребностей различных  категорий потребителей, видов м</w:t>
            </w:r>
            <w:r w:rsidRPr="002824CA">
              <w:rPr>
                <w:rFonts w:ascii="Times New Roman" w:hAnsi="Times New Roman"/>
                <w:bCs/>
                <w:sz w:val="24"/>
                <w:szCs w:val="24"/>
              </w:rPr>
              <w:t>е</w:t>
            </w:r>
            <w:r w:rsidRPr="002824CA">
              <w:rPr>
                <w:rFonts w:ascii="Times New Roman" w:hAnsi="Times New Roman"/>
                <w:bCs/>
                <w:sz w:val="24"/>
                <w:szCs w:val="24"/>
              </w:rPr>
              <w:t>тодов обслуживания.</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Характеристика пр</w:t>
            </w:r>
            <w:r w:rsidRPr="002824CA">
              <w:rPr>
                <w:rFonts w:ascii="Times New Roman" w:hAnsi="Times New Roman"/>
                <w:bCs/>
                <w:sz w:val="24"/>
                <w:szCs w:val="24"/>
              </w:rPr>
              <w:t>о</w:t>
            </w:r>
            <w:r w:rsidRPr="002824CA">
              <w:rPr>
                <w:rFonts w:ascii="Times New Roman" w:hAnsi="Times New Roman"/>
                <w:bCs/>
                <w:sz w:val="24"/>
                <w:szCs w:val="24"/>
              </w:rPr>
              <w:t>цессов приготовления, подготовки к реализ</w:t>
            </w:r>
            <w:r w:rsidRPr="002824CA">
              <w:rPr>
                <w:rFonts w:ascii="Times New Roman" w:hAnsi="Times New Roman"/>
                <w:bCs/>
                <w:sz w:val="24"/>
                <w:szCs w:val="24"/>
              </w:rPr>
              <w:t>а</w:t>
            </w:r>
            <w:r w:rsidRPr="002824CA">
              <w:rPr>
                <w:rFonts w:ascii="Times New Roman" w:hAnsi="Times New Roman"/>
                <w:bCs/>
                <w:sz w:val="24"/>
                <w:szCs w:val="24"/>
              </w:rPr>
              <w:t>ции и хранению х</w:t>
            </w:r>
            <w:r w:rsidRPr="002824CA">
              <w:rPr>
                <w:rFonts w:ascii="Times New Roman" w:hAnsi="Times New Roman"/>
                <w:bCs/>
                <w:sz w:val="24"/>
                <w:szCs w:val="24"/>
              </w:rPr>
              <w:t>о</w:t>
            </w:r>
            <w:r w:rsidRPr="002824CA">
              <w:rPr>
                <w:rFonts w:ascii="Times New Roman" w:hAnsi="Times New Roman"/>
                <w:bCs/>
                <w:sz w:val="24"/>
                <w:szCs w:val="24"/>
              </w:rPr>
              <w:t>лодных блюд, кул</w:t>
            </w:r>
            <w:r w:rsidRPr="002824CA">
              <w:rPr>
                <w:rFonts w:ascii="Times New Roman" w:hAnsi="Times New Roman"/>
                <w:bCs/>
                <w:sz w:val="24"/>
                <w:szCs w:val="24"/>
              </w:rPr>
              <w:t>и</w:t>
            </w:r>
            <w:r w:rsidRPr="002824CA">
              <w:rPr>
                <w:rFonts w:ascii="Times New Roman" w:hAnsi="Times New Roman"/>
                <w:bCs/>
                <w:sz w:val="24"/>
                <w:szCs w:val="24"/>
              </w:rPr>
              <w:t>нарных изделий и з</w:t>
            </w:r>
            <w:r w:rsidRPr="002824CA">
              <w:rPr>
                <w:rFonts w:ascii="Times New Roman" w:hAnsi="Times New Roman"/>
                <w:bCs/>
                <w:sz w:val="24"/>
                <w:szCs w:val="24"/>
              </w:rPr>
              <w:t>а</w:t>
            </w:r>
            <w:r w:rsidRPr="002824CA">
              <w:rPr>
                <w:rFonts w:ascii="Times New Roman" w:hAnsi="Times New Roman"/>
                <w:bCs/>
                <w:sz w:val="24"/>
                <w:szCs w:val="24"/>
              </w:rPr>
              <w:t>кусок</w:t>
            </w: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Технологический цикл приготовления холодных блюд, кулинарных изделий и закусок сложного ассорт</w:t>
            </w:r>
            <w:r w:rsidRPr="002824CA">
              <w:rPr>
                <w:rFonts w:ascii="Times New Roman" w:hAnsi="Times New Roman"/>
                <w:bCs/>
                <w:sz w:val="24"/>
                <w:szCs w:val="24"/>
              </w:rPr>
              <w:t>и</w:t>
            </w:r>
            <w:r w:rsidRPr="002824CA">
              <w:rPr>
                <w:rFonts w:ascii="Times New Roman" w:hAnsi="Times New Roman"/>
                <w:bCs/>
                <w:sz w:val="24"/>
                <w:szCs w:val="24"/>
              </w:rPr>
              <w:t>мента. Характеристика, последовательность  этапов.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Комбинирование способов приготовления холодных блюд, кулинарных изделий и закусок, с учетом а</w:t>
            </w:r>
            <w:r w:rsidRPr="002824CA">
              <w:rPr>
                <w:rFonts w:ascii="Times New Roman" w:hAnsi="Times New Roman"/>
                <w:bCs/>
                <w:sz w:val="24"/>
                <w:szCs w:val="24"/>
              </w:rPr>
              <w:t>с</w:t>
            </w:r>
            <w:r w:rsidRPr="002824CA">
              <w:rPr>
                <w:rFonts w:ascii="Times New Roman" w:hAnsi="Times New Roman"/>
                <w:bCs/>
                <w:sz w:val="24"/>
                <w:szCs w:val="24"/>
              </w:rPr>
              <w:t>сортимента продукции,</w:t>
            </w:r>
            <w:r w:rsidRPr="002824CA">
              <w:rPr>
                <w:rFonts w:ascii="Times New Roman" w:hAnsi="Times New Roman"/>
                <w:sz w:val="24"/>
                <w:szCs w:val="24"/>
              </w:rPr>
              <w:t xml:space="preserve"> требований к процедурам обеспечения безопасности и качества продукции на о</w:t>
            </w:r>
            <w:r w:rsidRPr="002824CA">
              <w:rPr>
                <w:rFonts w:ascii="Times New Roman" w:hAnsi="Times New Roman"/>
                <w:sz w:val="24"/>
                <w:szCs w:val="24"/>
              </w:rPr>
              <w:t>с</w:t>
            </w:r>
            <w:r w:rsidRPr="002824CA">
              <w:rPr>
                <w:rFonts w:ascii="Times New Roman" w:hAnsi="Times New Roman"/>
                <w:sz w:val="24"/>
                <w:szCs w:val="24"/>
              </w:rPr>
              <w:t>нове принципов ХАССП и требований СанПиН: выбор последовательности и поточности технологич</w:t>
            </w:r>
            <w:r w:rsidRPr="002824CA">
              <w:rPr>
                <w:rFonts w:ascii="Times New Roman" w:hAnsi="Times New Roman"/>
                <w:sz w:val="24"/>
                <w:szCs w:val="24"/>
              </w:rPr>
              <w:t>е</w:t>
            </w:r>
            <w:r w:rsidRPr="002824CA">
              <w:rPr>
                <w:rFonts w:ascii="Times New Roman" w:hAnsi="Times New Roman"/>
                <w:sz w:val="24"/>
                <w:szCs w:val="24"/>
              </w:rPr>
              <w:t>ских операций, определение «контрольных точек» - контролируемых этапов технологических операций, проведение контроля сырья, продуктов, функционирования технологического оборудования и т.д. (ГОСТ 30390-2013)</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Требования к организации хранения полуфабрикатов и готовых холодных блюд, кулинарных изделий, з</w:t>
            </w:r>
            <w:r w:rsidRPr="002824CA">
              <w:rPr>
                <w:rFonts w:ascii="Times New Roman" w:hAnsi="Times New Roman"/>
                <w:bCs/>
                <w:sz w:val="24"/>
                <w:szCs w:val="24"/>
              </w:rPr>
              <w:t>а</w:t>
            </w:r>
            <w:r w:rsidRPr="002824CA">
              <w:rPr>
                <w:rFonts w:ascii="Times New Roman" w:hAnsi="Times New Roman"/>
                <w:bCs/>
                <w:sz w:val="24"/>
                <w:szCs w:val="24"/>
              </w:rPr>
              <w:t>кусок</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1.3.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Организация и техн</w:t>
            </w:r>
            <w:r w:rsidRPr="002824CA">
              <w:rPr>
                <w:rFonts w:ascii="Times New Roman" w:hAnsi="Times New Roman"/>
                <w:sz w:val="24"/>
                <w:szCs w:val="24"/>
              </w:rPr>
              <w:t>и</w:t>
            </w:r>
            <w:r w:rsidRPr="002824CA">
              <w:rPr>
                <w:rFonts w:ascii="Times New Roman" w:hAnsi="Times New Roman"/>
                <w:sz w:val="24"/>
                <w:szCs w:val="24"/>
              </w:rPr>
              <w:t>ческое оснащение р</w:t>
            </w:r>
            <w:r w:rsidRPr="002824CA">
              <w:rPr>
                <w:rFonts w:ascii="Times New Roman" w:hAnsi="Times New Roman"/>
                <w:sz w:val="24"/>
                <w:szCs w:val="24"/>
              </w:rPr>
              <w:t>а</w:t>
            </w:r>
            <w:r w:rsidRPr="002824CA">
              <w:rPr>
                <w:rFonts w:ascii="Times New Roman" w:hAnsi="Times New Roman"/>
                <w:sz w:val="24"/>
                <w:szCs w:val="24"/>
              </w:rPr>
              <w:t xml:space="preserve">бот по приготовлению, хранению, подготовке к реализации </w:t>
            </w:r>
            <w:r w:rsidRPr="002824CA">
              <w:rPr>
                <w:rFonts w:ascii="Times New Roman" w:hAnsi="Times New Roman"/>
                <w:bCs/>
                <w:sz w:val="24"/>
                <w:szCs w:val="24"/>
              </w:rPr>
              <w:t>холодных блюд, кулинарных и</w:t>
            </w:r>
            <w:r w:rsidRPr="002824CA">
              <w:rPr>
                <w:rFonts w:ascii="Times New Roman" w:hAnsi="Times New Roman"/>
                <w:bCs/>
                <w:sz w:val="24"/>
                <w:szCs w:val="24"/>
              </w:rPr>
              <w:t>з</w:t>
            </w:r>
            <w:r w:rsidRPr="002824CA">
              <w:rPr>
                <w:rFonts w:ascii="Times New Roman" w:hAnsi="Times New Roman"/>
                <w:bCs/>
                <w:sz w:val="24"/>
                <w:szCs w:val="24"/>
              </w:rPr>
              <w:t>делий и закусок</w:t>
            </w:r>
            <w:r w:rsidRPr="002824CA">
              <w:rPr>
                <w:rFonts w:ascii="Times New Roman" w:hAnsi="Times New Roman"/>
                <w:b/>
                <w:bCs/>
                <w:sz w:val="24"/>
                <w:szCs w:val="24"/>
              </w:rPr>
              <w:t xml:space="preserve"> </w:t>
            </w: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Организация и техническое оснащение работ по приготовлению холодных блюд, кулинарных изделий и закусок сложного ассортимента.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w:t>
            </w:r>
            <w:r w:rsidRPr="002824CA">
              <w:rPr>
                <w:rFonts w:ascii="Times New Roman" w:hAnsi="Times New Roman"/>
                <w:bCs/>
                <w:sz w:val="24"/>
                <w:szCs w:val="24"/>
              </w:rPr>
              <w:t>с</w:t>
            </w:r>
            <w:r w:rsidRPr="002824CA">
              <w:rPr>
                <w:rFonts w:ascii="Times New Roman" w:hAnsi="Times New Roman"/>
                <w:bCs/>
                <w:sz w:val="24"/>
                <w:szCs w:val="24"/>
              </w:rPr>
              <w:t>пользования, правила ухода за ними</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Организация отпуска холодных блюд, кулинарных изделий и закусок с учетом различных методов обсл</w:t>
            </w:r>
            <w:r w:rsidRPr="002824CA">
              <w:rPr>
                <w:rFonts w:ascii="Times New Roman" w:hAnsi="Times New Roman"/>
                <w:bCs/>
                <w:sz w:val="24"/>
                <w:szCs w:val="24"/>
              </w:rPr>
              <w:t>у</w:t>
            </w:r>
            <w:r w:rsidRPr="002824CA">
              <w:rPr>
                <w:rFonts w:ascii="Times New Roman" w:hAnsi="Times New Roman"/>
                <w:bCs/>
                <w:sz w:val="24"/>
                <w:szCs w:val="24"/>
              </w:rPr>
              <w:t xml:space="preserve">живания: самообслуживания, обслуживания официантами. Организация процессов  упаковки, подготовки </w:t>
            </w:r>
            <w:r w:rsidRPr="002824CA">
              <w:rPr>
                <w:rFonts w:ascii="Times New Roman" w:hAnsi="Times New Roman"/>
                <w:sz w:val="24"/>
                <w:szCs w:val="24"/>
              </w:rPr>
              <w:t>готовой холодной кулинарной продукции</w:t>
            </w:r>
            <w:r w:rsidRPr="002824CA">
              <w:rPr>
                <w:rFonts w:ascii="Times New Roman" w:hAnsi="Times New Roman"/>
                <w:bCs/>
                <w:sz w:val="24"/>
                <w:szCs w:val="24"/>
              </w:rPr>
              <w:t xml:space="preserve"> к отпуску на вынос</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Санитарно-гигиенические требования к организации рабочих мест по приготовлению </w:t>
            </w:r>
            <w:r w:rsidRPr="002824CA">
              <w:rPr>
                <w:rFonts w:ascii="Times New Roman" w:hAnsi="Times New Roman"/>
                <w:bCs/>
                <w:sz w:val="24"/>
                <w:szCs w:val="24"/>
              </w:rPr>
              <w:t>холодных блюд, к</w:t>
            </w:r>
            <w:r w:rsidRPr="002824CA">
              <w:rPr>
                <w:rFonts w:ascii="Times New Roman" w:hAnsi="Times New Roman"/>
                <w:bCs/>
                <w:sz w:val="24"/>
                <w:szCs w:val="24"/>
              </w:rPr>
              <w:t>у</w:t>
            </w:r>
            <w:r w:rsidRPr="002824CA">
              <w:rPr>
                <w:rFonts w:ascii="Times New Roman" w:hAnsi="Times New Roman"/>
                <w:bCs/>
                <w:sz w:val="24"/>
                <w:szCs w:val="24"/>
              </w:rPr>
              <w:t>линарных изделий и закусок сложного ассортимента</w:t>
            </w:r>
            <w:r w:rsidRPr="002824CA">
              <w:rPr>
                <w:rFonts w:ascii="Times New Roman" w:hAnsi="Times New Roman"/>
                <w:sz w:val="24"/>
                <w:szCs w:val="24"/>
              </w:rPr>
              <w:t xml:space="preserve">, процессу хранения и подготовки к реализации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bCs/>
                <w:sz w:val="24"/>
                <w:szCs w:val="24"/>
              </w:rPr>
              <w:t xml:space="preserve">Практическое занятие 1. </w:t>
            </w:r>
            <w:r w:rsidRPr="002824CA">
              <w:rPr>
                <w:rFonts w:ascii="Times New Roman" w:hAnsi="Times New Roman"/>
                <w:sz w:val="24"/>
                <w:szCs w:val="24"/>
              </w:rPr>
              <w:t xml:space="preserve">Организация рабочего места повара по приготовлению </w:t>
            </w:r>
            <w:r w:rsidRPr="002824CA">
              <w:rPr>
                <w:rFonts w:ascii="Times New Roman" w:hAnsi="Times New Roman"/>
                <w:bCs/>
                <w:sz w:val="24"/>
                <w:szCs w:val="24"/>
              </w:rPr>
              <w:t>холодных блюд, кул</w:t>
            </w:r>
            <w:r w:rsidRPr="002824CA">
              <w:rPr>
                <w:rFonts w:ascii="Times New Roman" w:hAnsi="Times New Roman"/>
                <w:bCs/>
                <w:sz w:val="24"/>
                <w:szCs w:val="24"/>
              </w:rPr>
              <w:t>и</w:t>
            </w:r>
            <w:r w:rsidRPr="002824CA">
              <w:rPr>
                <w:rFonts w:ascii="Times New Roman" w:hAnsi="Times New Roman"/>
                <w:bCs/>
                <w:sz w:val="24"/>
                <w:szCs w:val="24"/>
              </w:rPr>
              <w:t>нарных изделий и закусок сложного ассортимента.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vAlign w:val="bottom"/>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bCs/>
                <w:sz w:val="24"/>
                <w:szCs w:val="24"/>
              </w:rPr>
              <w:t xml:space="preserve">Практическое занятие 2. </w:t>
            </w:r>
            <w:r w:rsidRPr="002824CA">
              <w:rPr>
                <w:rFonts w:ascii="Times New Roman" w:hAnsi="Times New Roman"/>
                <w:sz w:val="24"/>
                <w:szCs w:val="24"/>
              </w:rPr>
              <w:t>Решение ситуационных задач по подбору технологического оборудования, пр</w:t>
            </w:r>
            <w:r w:rsidRPr="002824CA">
              <w:rPr>
                <w:rFonts w:ascii="Times New Roman" w:hAnsi="Times New Roman"/>
                <w:sz w:val="24"/>
                <w:szCs w:val="24"/>
              </w:rPr>
              <w:t>о</w:t>
            </w:r>
            <w:r w:rsidRPr="002824CA">
              <w:rPr>
                <w:rFonts w:ascii="Times New Roman" w:hAnsi="Times New Roman"/>
                <w:sz w:val="24"/>
                <w:szCs w:val="24"/>
              </w:rPr>
              <w:t xml:space="preserve">изводственного инвентаря, инструментов, кухонной посуды для приготовления </w:t>
            </w:r>
            <w:r w:rsidRPr="002824CA">
              <w:rPr>
                <w:rFonts w:ascii="Times New Roman" w:hAnsi="Times New Roman"/>
                <w:bCs/>
                <w:sz w:val="24"/>
                <w:szCs w:val="24"/>
              </w:rPr>
              <w:t>холодных блюд, кулина</w:t>
            </w:r>
            <w:r w:rsidRPr="002824CA">
              <w:rPr>
                <w:rFonts w:ascii="Times New Roman" w:hAnsi="Times New Roman"/>
                <w:bCs/>
                <w:sz w:val="24"/>
                <w:szCs w:val="24"/>
              </w:rPr>
              <w:t>р</w:t>
            </w:r>
            <w:r w:rsidRPr="002824CA">
              <w:rPr>
                <w:rFonts w:ascii="Times New Roman" w:hAnsi="Times New Roman"/>
                <w:bCs/>
                <w:sz w:val="24"/>
                <w:szCs w:val="24"/>
              </w:rPr>
              <w:t>ных изделий и закусок сложного ассортимента.</w:t>
            </w:r>
            <w:r w:rsidRPr="002824CA">
              <w:rPr>
                <w:rFonts w:ascii="Times New Roman" w:hAnsi="Times New Roman"/>
                <w:sz w:val="24"/>
                <w:szCs w:val="24"/>
              </w:rPr>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2824CA">
              <w:rPr>
                <w:rFonts w:ascii="Times New Roman" w:hAnsi="Times New Roman"/>
                <w:bCs/>
                <w:sz w:val="24"/>
                <w:szCs w:val="24"/>
              </w:rPr>
              <w:t>приготовления холодных блюд, кулинарных изделий и закусок сложного ассортимента.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2C07A7">
        <w:trPr>
          <w:trHeight w:val="888"/>
        </w:trPr>
        <w:tc>
          <w:tcPr>
            <w:tcW w:w="460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1</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Систематическая проработка конспектов учебных занятий, учебной и специальной литературы (по вопросам, составле</w:t>
            </w:r>
            <w:r w:rsidRPr="00DE3CE0">
              <w:rPr>
                <w:rFonts w:ascii="Times New Roman" w:hAnsi="Times New Roman" w:cs="Times New Roman"/>
                <w:sz w:val="24"/>
                <w:szCs w:val="24"/>
              </w:rPr>
              <w:t>н</w:t>
            </w:r>
            <w:r w:rsidRPr="00DE3CE0">
              <w:rPr>
                <w:rFonts w:ascii="Times New Roman" w:hAnsi="Times New Roman" w:cs="Times New Roman"/>
                <w:sz w:val="24"/>
                <w:szCs w:val="24"/>
              </w:rPr>
              <w:t xml:space="preserve">ным преподавателем). </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ционных видов сырья и приготовления полуфабрикатов разнообразного ассортимента. </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8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2C07A7">
        <w:trPr>
          <w:trHeight w:val="229"/>
        </w:trPr>
        <w:tc>
          <w:tcPr>
            <w:tcW w:w="460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 Раздел модуля 2. Приготовление и подготовка к реализации  холодных блюд, кулинарных изделий, закусок сложного ассо</w:t>
            </w:r>
            <w:r w:rsidRPr="002824CA">
              <w:rPr>
                <w:rFonts w:ascii="Times New Roman" w:hAnsi="Times New Roman"/>
                <w:b/>
                <w:sz w:val="24"/>
                <w:szCs w:val="24"/>
              </w:rPr>
              <w:t>р</w:t>
            </w:r>
            <w:r w:rsidRPr="002824CA">
              <w:rPr>
                <w:rFonts w:ascii="Times New Roman" w:hAnsi="Times New Roman"/>
                <w:b/>
                <w:sz w:val="24"/>
                <w:szCs w:val="24"/>
              </w:rPr>
              <w:t xml:space="preserve">тимента </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36</w:t>
            </w:r>
          </w:p>
        </w:tc>
      </w:tr>
      <w:tr w:rsidR="004B6EAC" w:rsidRPr="002824CA" w:rsidTr="002C07A7">
        <w:trPr>
          <w:trHeight w:val="229"/>
        </w:trPr>
        <w:tc>
          <w:tcPr>
            <w:tcW w:w="460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МД</w:t>
            </w:r>
            <w:r>
              <w:rPr>
                <w:rFonts w:ascii="Times New Roman" w:hAnsi="Times New Roman"/>
                <w:b/>
                <w:sz w:val="24"/>
                <w:szCs w:val="24"/>
              </w:rPr>
              <w:t xml:space="preserve">К 03.02 Процессы приготовления, </w:t>
            </w:r>
            <w:r w:rsidRPr="002824CA">
              <w:rPr>
                <w:rFonts w:ascii="Times New Roman" w:hAnsi="Times New Roman"/>
                <w:b/>
                <w:sz w:val="24"/>
                <w:szCs w:val="24"/>
              </w:rPr>
              <w:t xml:space="preserve"> подготовки к реализации холодных блюд, кулинарных изделий, закусок  сложного а</w:t>
            </w:r>
            <w:r w:rsidRPr="002824CA">
              <w:rPr>
                <w:rFonts w:ascii="Times New Roman" w:hAnsi="Times New Roman"/>
                <w:b/>
                <w:sz w:val="24"/>
                <w:szCs w:val="24"/>
              </w:rPr>
              <w:t>с</w:t>
            </w:r>
            <w:r w:rsidRPr="002824CA">
              <w:rPr>
                <w:rFonts w:ascii="Times New Roman" w:hAnsi="Times New Roman"/>
                <w:b/>
                <w:sz w:val="24"/>
                <w:szCs w:val="24"/>
              </w:rPr>
              <w:t>сортимента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36</w:t>
            </w: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хран</w:t>
            </w:r>
            <w:r w:rsidRPr="002824CA">
              <w:rPr>
                <w:rFonts w:ascii="Times New Roman" w:hAnsi="Times New Roman"/>
                <w:bCs/>
                <w:sz w:val="24"/>
                <w:szCs w:val="24"/>
              </w:rPr>
              <w:t>е</w:t>
            </w:r>
            <w:r w:rsidRPr="002824CA">
              <w:rPr>
                <w:rFonts w:ascii="Times New Roman" w:hAnsi="Times New Roman"/>
                <w:bCs/>
                <w:sz w:val="24"/>
                <w:szCs w:val="24"/>
              </w:rPr>
              <w:t>ние  холодных  соусов, заправок сложного а</w:t>
            </w:r>
            <w:r w:rsidRPr="002824CA">
              <w:rPr>
                <w:rFonts w:ascii="Times New Roman" w:hAnsi="Times New Roman"/>
                <w:bCs/>
                <w:sz w:val="24"/>
                <w:szCs w:val="24"/>
              </w:rPr>
              <w:t>с</w:t>
            </w:r>
            <w:r w:rsidRPr="002824CA">
              <w:rPr>
                <w:rFonts w:ascii="Times New Roman" w:hAnsi="Times New Roman"/>
                <w:bCs/>
                <w:sz w:val="24"/>
                <w:szCs w:val="24"/>
              </w:rPr>
              <w:t>сортимента</w:t>
            </w:r>
          </w:p>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холодных соусов и заправок сложного ассортимента.  Правила выбора основных продуктов и ингредиентов к ним подходящего типа. Актуальные направления в приготовлении холодных соусов и заправок.</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рецептуры, варианты подачи сложных соусов  из полуфабрикатов промышленного производства: табаско, терияки, соевый соус, бал</w:t>
            </w:r>
            <w:r w:rsidRPr="002824CA">
              <w:rPr>
                <w:rFonts w:ascii="Times New Roman" w:hAnsi="Times New Roman"/>
                <w:sz w:val="24"/>
                <w:szCs w:val="24"/>
              </w:rPr>
              <w:t>ь</w:t>
            </w:r>
            <w:r w:rsidRPr="002824CA">
              <w:rPr>
                <w:rFonts w:ascii="Times New Roman" w:hAnsi="Times New Roman"/>
                <w:sz w:val="24"/>
                <w:szCs w:val="24"/>
              </w:rPr>
              <w:t xml:space="preserve">замический уксус. Способы сокращения потерь и сохранения пищевой ценности  продуктов.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Современные методы приготовления, рецептуры, кулинарное назначение, варианты подачи салатных з</w:t>
            </w:r>
            <w:r w:rsidRPr="002824CA">
              <w:rPr>
                <w:rFonts w:ascii="Times New Roman" w:hAnsi="Times New Roman"/>
                <w:sz w:val="24"/>
                <w:szCs w:val="24"/>
              </w:rPr>
              <w:t>а</w:t>
            </w:r>
            <w:r w:rsidRPr="002824CA">
              <w:rPr>
                <w:rFonts w:ascii="Times New Roman" w:hAnsi="Times New Roman"/>
                <w:sz w:val="24"/>
                <w:szCs w:val="24"/>
              </w:rPr>
              <w:t>правок</w:t>
            </w:r>
            <w:r w:rsidRPr="002824CA">
              <w:rPr>
                <w:rFonts w:ascii="Times New Roman" w:hAnsi="Times New Roman"/>
                <w:b/>
                <w:sz w:val="24"/>
                <w:szCs w:val="24"/>
              </w:rPr>
              <w:t xml:space="preserve"> </w:t>
            </w:r>
            <w:r w:rsidRPr="002824CA">
              <w:rPr>
                <w:rFonts w:ascii="Times New Roman" w:hAnsi="Times New Roman"/>
                <w:sz w:val="24"/>
                <w:szCs w:val="24"/>
              </w:rPr>
              <w:t>на основе растительного масла, уксуса, горчичного порошка,</w:t>
            </w:r>
            <w:r w:rsidRPr="002824CA">
              <w:rPr>
                <w:rFonts w:ascii="Times New Roman" w:hAnsi="Times New Roman"/>
                <w:b/>
                <w:sz w:val="24"/>
                <w:szCs w:val="24"/>
              </w:rPr>
              <w:t xml:space="preserve"> </w:t>
            </w:r>
            <w:r w:rsidRPr="002824CA">
              <w:rPr>
                <w:rFonts w:ascii="Times New Roman" w:hAnsi="Times New Roman"/>
                <w:sz w:val="24"/>
                <w:szCs w:val="24"/>
              </w:rPr>
              <w:t>майонеза. Способы сокращения п</w:t>
            </w:r>
            <w:r w:rsidRPr="002824CA">
              <w:rPr>
                <w:rFonts w:ascii="Times New Roman" w:hAnsi="Times New Roman"/>
                <w:sz w:val="24"/>
                <w:szCs w:val="24"/>
              </w:rPr>
              <w:t>о</w:t>
            </w:r>
            <w:r w:rsidRPr="002824CA">
              <w:rPr>
                <w:rFonts w:ascii="Times New Roman" w:hAnsi="Times New Roman"/>
                <w:sz w:val="24"/>
                <w:szCs w:val="24"/>
              </w:rPr>
              <w:t>терь и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Современные методы приготовления (использование кремера), рецептуры, кулинарное назначение, вар</w:t>
            </w:r>
            <w:r w:rsidRPr="002824CA">
              <w:rPr>
                <w:rFonts w:ascii="Times New Roman" w:hAnsi="Times New Roman"/>
                <w:sz w:val="24"/>
                <w:szCs w:val="24"/>
              </w:rPr>
              <w:t>и</w:t>
            </w:r>
            <w:r w:rsidRPr="002824CA">
              <w:rPr>
                <w:rFonts w:ascii="Times New Roman" w:hAnsi="Times New Roman"/>
                <w:sz w:val="24"/>
                <w:szCs w:val="24"/>
              </w:rPr>
              <w:t>анты подачи холодных соусов сложного ассортимента (пенки, эспумы, гели) на основе сливок, сметаны, кисломолочных продуктов, фруктовых, ягодных, овощных соков и пюре, пряной зелени, с использованием текстур молекулярной кухни. Способы сокращения потерь и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Правила отпуска  </w:t>
            </w:r>
            <w:r w:rsidRPr="002824CA">
              <w:rPr>
                <w:rFonts w:ascii="Times New Roman" w:hAnsi="Times New Roman"/>
                <w:bCs/>
                <w:sz w:val="24"/>
                <w:szCs w:val="24"/>
              </w:rPr>
              <w:t>холодных соусов и заправок сложного ассортимента: творческое оформление и эстети</w:t>
            </w:r>
            <w:r w:rsidRPr="002824CA">
              <w:rPr>
                <w:rFonts w:ascii="Times New Roman" w:hAnsi="Times New Roman"/>
                <w:bCs/>
                <w:sz w:val="24"/>
                <w:szCs w:val="24"/>
              </w:rPr>
              <w:t>ч</w:t>
            </w:r>
            <w:r w:rsidRPr="002824CA">
              <w:rPr>
                <w:rFonts w:ascii="Times New Roman" w:hAnsi="Times New Roman"/>
                <w:bCs/>
                <w:sz w:val="24"/>
                <w:szCs w:val="24"/>
              </w:rPr>
              <w:t xml:space="preserve">ная подача. </w:t>
            </w:r>
            <w:r w:rsidRPr="002824CA">
              <w:rPr>
                <w:rFonts w:ascii="Times New Roman" w:hAnsi="Times New Roman"/>
                <w:sz w:val="24"/>
                <w:szCs w:val="24"/>
              </w:rPr>
              <w:t>Выбор посуды для отпуска, способы подачи в зависимости от типа организации питания и способа обслуживания. Упаковка, подготовка холодных соусов и заправок для отпуска на вынос. Ко</w:t>
            </w:r>
            <w:r w:rsidRPr="002824CA">
              <w:rPr>
                <w:rFonts w:ascii="Times New Roman" w:hAnsi="Times New Roman"/>
                <w:sz w:val="24"/>
                <w:szCs w:val="24"/>
              </w:rPr>
              <w:t>н</w:t>
            </w:r>
            <w:r w:rsidRPr="002824CA">
              <w:rPr>
                <w:rFonts w:ascii="Times New Roman" w:hAnsi="Times New Roman"/>
                <w:sz w:val="24"/>
                <w:szCs w:val="24"/>
              </w:rPr>
              <w:t>троль хранения и расхода продуктов. Условия и сроки хранения с учетом требований  к безопасному хр</w:t>
            </w:r>
            <w:r w:rsidRPr="002824CA">
              <w:rPr>
                <w:rFonts w:ascii="Times New Roman" w:hAnsi="Times New Roman"/>
                <w:sz w:val="24"/>
                <w:szCs w:val="24"/>
              </w:rPr>
              <w:t>а</w:t>
            </w:r>
            <w:r w:rsidRPr="002824CA">
              <w:rPr>
                <w:rFonts w:ascii="Times New Roman" w:hAnsi="Times New Roman"/>
                <w:sz w:val="24"/>
                <w:szCs w:val="24"/>
              </w:rPr>
              <w:t xml:space="preserve">нению пищевых продуктов (ХАССП).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88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2.2.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с</w:t>
            </w:r>
            <w:r w:rsidRPr="002824CA">
              <w:rPr>
                <w:rFonts w:ascii="Times New Roman" w:hAnsi="Times New Roman"/>
                <w:bCs/>
                <w:sz w:val="24"/>
                <w:szCs w:val="24"/>
              </w:rPr>
              <w:t>а</w:t>
            </w:r>
            <w:r w:rsidRPr="002824CA">
              <w:rPr>
                <w:rFonts w:ascii="Times New Roman" w:hAnsi="Times New Roman"/>
                <w:bCs/>
                <w:sz w:val="24"/>
                <w:szCs w:val="24"/>
              </w:rPr>
              <w:t>латов сложного ассо</w:t>
            </w:r>
            <w:r w:rsidRPr="002824CA">
              <w:rPr>
                <w:rFonts w:ascii="Times New Roman" w:hAnsi="Times New Roman"/>
                <w:bCs/>
                <w:sz w:val="24"/>
                <w:szCs w:val="24"/>
              </w:rPr>
              <w:t>р</w:t>
            </w:r>
            <w:r w:rsidRPr="002824CA">
              <w:rPr>
                <w:rFonts w:ascii="Times New Roman" w:hAnsi="Times New Roman"/>
                <w:bCs/>
                <w:sz w:val="24"/>
                <w:szCs w:val="24"/>
              </w:rPr>
              <w:t>тимента</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салатов сложного ассортимента. Правила выбора основных продуктов и ингредиентов к ним подходящего типа.  Актуальные направления в приготовлении салатов сложного ассортимента.</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рецептуры, варианты подачи сложных салатов из вареных овощей, винегретов, салатов из свежих овощей. Способы сокращения потерь и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Комбинирование различных способов и современные методы приготовления, рецептуры, варианты подачи салатов сложного ассортимента из сырых и вареных продуктов (овощей, мяса, птицы, рыбы, нерыбного водного сырья); несмешанных салатов; салатов-коктейлей; теплых салатов. Способы сокращения потерь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Правила подбора заправок к салатам сложного ассортимента. Правила сочетаемости, взаимозаменяемости основного сырья и дополнительных ингредиентов, применения ароматических веществ для салатов и с</w:t>
            </w:r>
            <w:r w:rsidRPr="002824CA">
              <w:rPr>
                <w:rFonts w:ascii="Times New Roman" w:hAnsi="Times New Roman"/>
                <w:sz w:val="24"/>
                <w:szCs w:val="24"/>
              </w:rPr>
              <w:t>а</w:t>
            </w:r>
            <w:r w:rsidRPr="002824CA">
              <w:rPr>
                <w:rFonts w:ascii="Times New Roman" w:hAnsi="Times New Roman"/>
                <w:sz w:val="24"/>
                <w:szCs w:val="24"/>
              </w:rPr>
              <w:t>латных заправок.</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Правила оформления и отпуска салатов</w:t>
            </w:r>
            <w:r w:rsidRPr="002824CA">
              <w:rPr>
                <w:rFonts w:ascii="Times New Roman" w:hAnsi="Times New Roman"/>
                <w:bCs/>
                <w:sz w:val="24"/>
                <w:szCs w:val="24"/>
              </w:rPr>
              <w:t xml:space="preserve"> сложного ассортимента: творческое оформление и эстетичная п</w:t>
            </w:r>
            <w:r w:rsidRPr="002824CA">
              <w:rPr>
                <w:rFonts w:ascii="Times New Roman" w:hAnsi="Times New Roman"/>
                <w:bCs/>
                <w:sz w:val="24"/>
                <w:szCs w:val="24"/>
              </w:rPr>
              <w:t>о</w:t>
            </w:r>
            <w:r w:rsidRPr="002824CA">
              <w:rPr>
                <w:rFonts w:ascii="Times New Roman" w:hAnsi="Times New Roman"/>
                <w:bCs/>
                <w:sz w:val="24"/>
                <w:szCs w:val="24"/>
              </w:rPr>
              <w:t>дача.</w:t>
            </w:r>
            <w:r w:rsidRPr="002824CA">
              <w:rPr>
                <w:rFonts w:ascii="Times New Roman" w:hAnsi="Times New Roman"/>
                <w:sz w:val="24"/>
                <w:szCs w:val="24"/>
              </w:rPr>
              <w:t xml:space="preserve"> Правила сервировки стола и подачи, температура подачи салатов. Выбор посуды для отпуска, спос</w:t>
            </w:r>
            <w:r w:rsidRPr="002824CA">
              <w:rPr>
                <w:rFonts w:ascii="Times New Roman" w:hAnsi="Times New Roman"/>
                <w:sz w:val="24"/>
                <w:szCs w:val="24"/>
              </w:rPr>
              <w:t>о</w:t>
            </w:r>
            <w:r w:rsidRPr="002824CA">
              <w:rPr>
                <w:rFonts w:ascii="Times New Roman" w:hAnsi="Times New Roman"/>
                <w:sz w:val="24"/>
                <w:szCs w:val="24"/>
              </w:rPr>
              <w:t>бы подачи в зависимости от типа организации питания и способа обслуживания (</w:t>
            </w:r>
            <w:r w:rsidRPr="002824CA">
              <w:rPr>
                <w:rFonts w:ascii="Times New Roman" w:hAnsi="Times New Roman"/>
                <w:bCs/>
                <w:sz w:val="24"/>
                <w:szCs w:val="24"/>
              </w:rPr>
              <w:t>«шведский стол», выез</w:t>
            </w:r>
            <w:r w:rsidRPr="002824CA">
              <w:rPr>
                <w:rFonts w:ascii="Times New Roman" w:hAnsi="Times New Roman"/>
                <w:bCs/>
                <w:sz w:val="24"/>
                <w:szCs w:val="24"/>
              </w:rPr>
              <w:t>д</w:t>
            </w:r>
            <w:r w:rsidRPr="002824CA">
              <w:rPr>
                <w:rFonts w:ascii="Times New Roman" w:hAnsi="Times New Roman"/>
                <w:bCs/>
                <w:sz w:val="24"/>
                <w:szCs w:val="24"/>
              </w:rPr>
              <w:t>ное обслуживание (кейтеринг).</w:t>
            </w:r>
            <w:r w:rsidRPr="002824CA">
              <w:rPr>
                <w:rFonts w:ascii="Times New Roman" w:hAnsi="Times New Roman"/>
                <w:sz w:val="24"/>
                <w:szCs w:val="24"/>
              </w:rPr>
              <w:t xml:space="preserve">  Порционирование,  эстетичная упаковка, подготовка салатов для отпуска на вынос. Контроль хранения и расхода продуктов. Условия и сроки хранения с учетом требований  к бе</w:t>
            </w:r>
            <w:r w:rsidRPr="002824CA">
              <w:rPr>
                <w:rFonts w:ascii="Times New Roman" w:hAnsi="Times New Roman"/>
                <w:sz w:val="24"/>
                <w:szCs w:val="24"/>
              </w:rPr>
              <w:t>з</w:t>
            </w:r>
            <w:r w:rsidRPr="002824CA">
              <w:rPr>
                <w:rFonts w:ascii="Times New Roman" w:hAnsi="Times New Roman"/>
                <w:sz w:val="24"/>
                <w:szCs w:val="24"/>
              </w:rPr>
              <w:t>опасному хранению пищевых продуктов (НАССР).</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Приготовление, оформление, отпуск и презентация салатов сложного ассортиме</w:t>
            </w:r>
            <w:r w:rsidRPr="002824CA">
              <w:rPr>
                <w:rFonts w:ascii="Times New Roman" w:hAnsi="Times New Roman"/>
                <w:sz w:val="24"/>
                <w:szCs w:val="24"/>
              </w:rPr>
              <w:t>н</w:t>
            </w:r>
            <w:r w:rsidRPr="002824CA">
              <w:rPr>
                <w:rFonts w:ascii="Times New Roman" w:hAnsi="Times New Roman"/>
                <w:sz w:val="24"/>
                <w:szCs w:val="24"/>
              </w:rPr>
              <w:t>та, в том числе авторских, брендовых, региональных  (несмешанных салатов, салатов-коктейлей, теплых салатов, тапасов и пр.).</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2.3.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к</w:t>
            </w:r>
            <w:r w:rsidRPr="002824CA">
              <w:rPr>
                <w:rFonts w:ascii="Times New Roman" w:hAnsi="Times New Roman"/>
                <w:bCs/>
                <w:sz w:val="24"/>
                <w:szCs w:val="24"/>
              </w:rPr>
              <w:t>а</w:t>
            </w:r>
            <w:r w:rsidRPr="002824CA">
              <w:rPr>
                <w:rFonts w:ascii="Times New Roman" w:hAnsi="Times New Roman"/>
                <w:bCs/>
                <w:sz w:val="24"/>
                <w:szCs w:val="24"/>
              </w:rPr>
              <w:t>напе, холодных зак</w:t>
            </w:r>
            <w:r w:rsidRPr="002824CA">
              <w:rPr>
                <w:rFonts w:ascii="Times New Roman" w:hAnsi="Times New Roman"/>
                <w:bCs/>
                <w:sz w:val="24"/>
                <w:szCs w:val="24"/>
              </w:rPr>
              <w:t>у</w:t>
            </w:r>
            <w:r w:rsidRPr="002824CA">
              <w:rPr>
                <w:rFonts w:ascii="Times New Roman" w:hAnsi="Times New Roman"/>
                <w:bCs/>
                <w:sz w:val="24"/>
                <w:szCs w:val="24"/>
              </w:rPr>
              <w:t>сок сложного ассорт</w:t>
            </w:r>
            <w:r w:rsidRPr="002824CA">
              <w:rPr>
                <w:rFonts w:ascii="Times New Roman" w:hAnsi="Times New Roman"/>
                <w:bCs/>
                <w:sz w:val="24"/>
                <w:szCs w:val="24"/>
              </w:rPr>
              <w:t>и</w:t>
            </w:r>
            <w:r w:rsidRPr="002824CA">
              <w:rPr>
                <w:rFonts w:ascii="Times New Roman" w:hAnsi="Times New Roman"/>
                <w:bCs/>
                <w:sz w:val="24"/>
                <w:szCs w:val="24"/>
              </w:rPr>
              <w:t>мента</w:t>
            </w: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канапе, холодных закусок сло</w:t>
            </w:r>
            <w:r w:rsidRPr="002824CA">
              <w:rPr>
                <w:rFonts w:ascii="Times New Roman" w:hAnsi="Times New Roman"/>
                <w:sz w:val="24"/>
                <w:szCs w:val="24"/>
              </w:rPr>
              <w:t>ж</w:t>
            </w:r>
            <w:r w:rsidRPr="002824CA">
              <w:rPr>
                <w:rFonts w:ascii="Times New Roman" w:hAnsi="Times New Roman"/>
                <w:sz w:val="24"/>
                <w:szCs w:val="24"/>
              </w:rPr>
              <w:t>ного ассортимента. Правила выбора основных гастрономических продуктов и дополнительных ингред</w:t>
            </w:r>
            <w:r w:rsidRPr="002824CA">
              <w:rPr>
                <w:rFonts w:ascii="Times New Roman" w:hAnsi="Times New Roman"/>
                <w:sz w:val="24"/>
                <w:szCs w:val="24"/>
              </w:rPr>
              <w:t>и</w:t>
            </w:r>
            <w:r w:rsidRPr="002824CA">
              <w:rPr>
                <w:rFonts w:ascii="Times New Roman" w:hAnsi="Times New Roman"/>
                <w:sz w:val="24"/>
                <w:szCs w:val="24"/>
              </w:rPr>
              <w:t xml:space="preserve">ентов для  канапе, холодных закусок сложного ассортимента  Актуальные направления в приготовлении  канапе, холодных закусок сложного ассортимента.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канапе, холодных закусок сложного ассортимента (рыбных и мясных деликатесных продуктов холодного и горячего копчения; ка</w:t>
            </w:r>
            <w:r w:rsidRPr="002824CA">
              <w:rPr>
                <w:rFonts w:ascii="Times New Roman" w:hAnsi="Times New Roman"/>
                <w:sz w:val="24"/>
                <w:szCs w:val="24"/>
              </w:rPr>
              <w:t>р</w:t>
            </w:r>
            <w:r w:rsidRPr="002824CA">
              <w:rPr>
                <w:rFonts w:ascii="Times New Roman" w:hAnsi="Times New Roman"/>
                <w:sz w:val="24"/>
                <w:szCs w:val="24"/>
              </w:rPr>
              <w:t>паччо (из мяса и рыбы); террина (из гусиной печени, фуа-гра, семги); тартара; несладкого мильфея; ро</w:t>
            </w:r>
            <w:r w:rsidRPr="002824CA">
              <w:rPr>
                <w:rFonts w:ascii="Times New Roman" w:hAnsi="Times New Roman"/>
                <w:sz w:val="24"/>
                <w:szCs w:val="24"/>
              </w:rPr>
              <w:t>л</w:t>
            </w:r>
            <w:r w:rsidRPr="002824CA">
              <w:rPr>
                <w:rFonts w:ascii="Times New Roman" w:hAnsi="Times New Roman"/>
                <w:sz w:val="24"/>
                <w:szCs w:val="24"/>
              </w:rPr>
              <w:t>лов; паштета (из говяжьей или гусиной печени), паштета в тесте, паштетов и муссов, запеченных на вод</w:t>
            </w:r>
            <w:r w:rsidRPr="002824CA">
              <w:rPr>
                <w:rFonts w:ascii="Times New Roman" w:hAnsi="Times New Roman"/>
                <w:sz w:val="24"/>
                <w:szCs w:val="24"/>
              </w:rPr>
              <w:t>я</w:t>
            </w:r>
            <w:r w:rsidRPr="002824CA">
              <w:rPr>
                <w:rFonts w:ascii="Times New Roman" w:hAnsi="Times New Roman"/>
                <w:sz w:val="24"/>
                <w:szCs w:val="24"/>
              </w:rPr>
              <w:t>ной бане в формах (из мяса, птицы, крабов и др.); овощных и фруктово-ягодных равиолей с различными начинками; фуршетных закусок (тапас, ово-лакто, фингер фуд), с использованием техник молекулярной кухни, су-вида, витамикса, компрессии продуктов, тонкого измельчения в замороженном виде. Рецептуры, варианты подачи канапе, холодных закусок сложного ассортимента. Способы сокращения потерь и сохр</w:t>
            </w:r>
            <w:r w:rsidRPr="002824CA">
              <w:rPr>
                <w:rFonts w:ascii="Times New Roman" w:hAnsi="Times New Roman"/>
                <w:sz w:val="24"/>
                <w:szCs w:val="24"/>
              </w:rPr>
              <w:t>а</w:t>
            </w:r>
            <w:r w:rsidRPr="002824CA">
              <w:rPr>
                <w:rFonts w:ascii="Times New Roman" w:hAnsi="Times New Roman"/>
                <w:sz w:val="24"/>
                <w:szCs w:val="24"/>
              </w:rPr>
              <w:t>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рецептуры, варианты подачи масляных смесей (масла зеленого, масла ракового/крабового, масла анчоусного, масла сырного, желтковой пасты, сырной пасты, селедочного масла; масла грибного; масла креветочного; чесночного масла).  Сп</w:t>
            </w:r>
            <w:r w:rsidRPr="002824CA">
              <w:rPr>
                <w:rFonts w:ascii="Times New Roman" w:hAnsi="Times New Roman"/>
                <w:sz w:val="24"/>
                <w:szCs w:val="24"/>
              </w:rPr>
              <w:t>о</w:t>
            </w:r>
            <w:r w:rsidRPr="002824CA">
              <w:rPr>
                <w:rFonts w:ascii="Times New Roman" w:hAnsi="Times New Roman"/>
                <w:sz w:val="24"/>
                <w:szCs w:val="24"/>
              </w:rPr>
              <w:t>собы сокращения потерь и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Правила оформления и отпуска канапе, холодных закусок</w:t>
            </w:r>
            <w:r w:rsidRPr="002824CA">
              <w:rPr>
                <w:rFonts w:ascii="Times New Roman" w:hAnsi="Times New Roman"/>
                <w:bCs/>
                <w:sz w:val="24"/>
                <w:szCs w:val="24"/>
              </w:rPr>
              <w:t xml:space="preserve"> сложного ассортимента: творческое оформл</w:t>
            </w:r>
            <w:r w:rsidRPr="002824CA">
              <w:rPr>
                <w:rFonts w:ascii="Times New Roman" w:hAnsi="Times New Roman"/>
                <w:bCs/>
                <w:sz w:val="24"/>
                <w:szCs w:val="24"/>
              </w:rPr>
              <w:t>е</w:t>
            </w:r>
            <w:r w:rsidRPr="002824CA">
              <w:rPr>
                <w:rFonts w:ascii="Times New Roman" w:hAnsi="Times New Roman"/>
                <w:bCs/>
                <w:sz w:val="24"/>
                <w:szCs w:val="24"/>
              </w:rPr>
              <w:t>ние и эстетичная подача.</w:t>
            </w:r>
            <w:r w:rsidRPr="002824CA">
              <w:rPr>
                <w:rFonts w:ascii="Times New Roman" w:hAnsi="Times New Roman"/>
                <w:sz w:val="24"/>
                <w:szCs w:val="24"/>
              </w:rPr>
              <w:t xml:space="preserve"> Правила сервировки стола и подачи, температура подачи холодных закусок. В</w:t>
            </w:r>
            <w:r w:rsidRPr="002824CA">
              <w:rPr>
                <w:rFonts w:ascii="Times New Roman" w:hAnsi="Times New Roman"/>
                <w:sz w:val="24"/>
                <w:szCs w:val="24"/>
              </w:rPr>
              <w:t>ы</w:t>
            </w:r>
            <w:r w:rsidRPr="002824CA">
              <w:rPr>
                <w:rFonts w:ascii="Times New Roman" w:hAnsi="Times New Roman"/>
                <w:sz w:val="24"/>
                <w:szCs w:val="24"/>
              </w:rPr>
              <w:t>бор посуды для отпуска, способы подачи в зависимости от типа организации питания и способа обслуж</w:t>
            </w:r>
            <w:r w:rsidRPr="002824CA">
              <w:rPr>
                <w:rFonts w:ascii="Times New Roman" w:hAnsi="Times New Roman"/>
                <w:sz w:val="24"/>
                <w:szCs w:val="24"/>
              </w:rPr>
              <w:t>и</w:t>
            </w:r>
            <w:r w:rsidRPr="002824CA">
              <w:rPr>
                <w:rFonts w:ascii="Times New Roman" w:hAnsi="Times New Roman"/>
                <w:sz w:val="24"/>
                <w:szCs w:val="24"/>
              </w:rPr>
              <w:t>вания (</w:t>
            </w:r>
            <w:r w:rsidRPr="002824CA">
              <w:rPr>
                <w:rFonts w:ascii="Times New Roman" w:hAnsi="Times New Roman"/>
                <w:bCs/>
                <w:sz w:val="24"/>
                <w:szCs w:val="24"/>
              </w:rPr>
              <w:t>«шведский стол», выездное обслуживание (кейтеринг), фуршет).</w:t>
            </w:r>
            <w:r w:rsidRPr="002824CA">
              <w:rPr>
                <w:rFonts w:ascii="Times New Roman" w:hAnsi="Times New Roman"/>
                <w:sz w:val="24"/>
                <w:szCs w:val="24"/>
              </w:rPr>
              <w:t xml:space="preserve">  Порционирование,  эстетичная упаковка, подготовка канапе, холодных закусок для отпуска на вынос. Контроль хранения и расхода пр</w:t>
            </w:r>
            <w:r w:rsidRPr="002824CA">
              <w:rPr>
                <w:rFonts w:ascii="Times New Roman" w:hAnsi="Times New Roman"/>
                <w:sz w:val="24"/>
                <w:szCs w:val="24"/>
              </w:rPr>
              <w:t>о</w:t>
            </w:r>
            <w:r w:rsidRPr="002824CA">
              <w:rPr>
                <w:rFonts w:ascii="Times New Roman" w:hAnsi="Times New Roman"/>
                <w:sz w:val="24"/>
                <w:szCs w:val="24"/>
              </w:rPr>
              <w:t xml:space="preserve">дуктов. Условия и сроки хранения с учетом требований  к безопасному хранению пищевых продуктов (ХАССП).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 xml:space="preserve">Приготовление, оформление, отпуск и презентация  канапе, холодных закусок сложного ассортимента </w:t>
            </w:r>
            <w:r w:rsidRPr="002824CA">
              <w:rPr>
                <w:rFonts w:ascii="Times New Roman" w:hAnsi="Times New Roman"/>
                <w:bCs/>
                <w:iCs/>
                <w:sz w:val="24"/>
                <w:szCs w:val="24"/>
              </w:rPr>
              <w:t xml:space="preserve"> из яиц, </w:t>
            </w:r>
            <w:r w:rsidRPr="002824CA">
              <w:rPr>
                <w:rFonts w:ascii="Times New Roman" w:hAnsi="Times New Roman"/>
                <w:bCs/>
                <w:sz w:val="24"/>
                <w:szCs w:val="24"/>
              </w:rPr>
              <w:t xml:space="preserve"> </w:t>
            </w:r>
            <w:r w:rsidRPr="002824CA">
              <w:rPr>
                <w:rStyle w:val="submenu-table"/>
                <w:bCs/>
                <w:sz w:val="24"/>
                <w:szCs w:val="24"/>
              </w:rPr>
              <w:t>овощей и грибов,</w:t>
            </w:r>
            <w:r w:rsidRPr="002824CA">
              <w:rPr>
                <w:rFonts w:ascii="Times New Roman" w:hAnsi="Times New Roman"/>
                <w:sz w:val="24"/>
                <w:szCs w:val="24"/>
              </w:rPr>
              <w:t xml:space="preserve"> рыбных и мясных продуктов, в том числе авторских, брендовых, региональной кухни</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2.4.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х</w:t>
            </w:r>
            <w:r w:rsidRPr="002824CA">
              <w:rPr>
                <w:rFonts w:ascii="Times New Roman" w:hAnsi="Times New Roman"/>
                <w:bCs/>
                <w:sz w:val="24"/>
                <w:szCs w:val="24"/>
              </w:rPr>
              <w:t>о</w:t>
            </w:r>
            <w:r w:rsidRPr="002824CA">
              <w:rPr>
                <w:rFonts w:ascii="Times New Roman" w:hAnsi="Times New Roman"/>
                <w:bCs/>
                <w:sz w:val="24"/>
                <w:szCs w:val="24"/>
              </w:rPr>
              <w:t>лодных блюд из рыбы, нерыбного водного сырья сложного ассо</w:t>
            </w:r>
            <w:r w:rsidRPr="002824CA">
              <w:rPr>
                <w:rFonts w:ascii="Times New Roman" w:hAnsi="Times New Roman"/>
                <w:bCs/>
                <w:sz w:val="24"/>
                <w:szCs w:val="24"/>
              </w:rPr>
              <w:t>р</w:t>
            </w:r>
            <w:r w:rsidRPr="002824CA">
              <w:rPr>
                <w:rFonts w:ascii="Times New Roman" w:hAnsi="Times New Roman"/>
                <w:bCs/>
                <w:sz w:val="24"/>
                <w:szCs w:val="24"/>
              </w:rPr>
              <w:t>тимента</w:t>
            </w: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Классификация, ассортимент, требования к качеству, пищевая ценность </w:t>
            </w:r>
            <w:r w:rsidRPr="002824CA">
              <w:rPr>
                <w:rFonts w:ascii="Times New Roman" w:hAnsi="Times New Roman"/>
                <w:bCs/>
                <w:sz w:val="24"/>
                <w:szCs w:val="24"/>
              </w:rPr>
              <w:t>холодных блюд из рыбы, неры</w:t>
            </w:r>
            <w:r w:rsidRPr="002824CA">
              <w:rPr>
                <w:rFonts w:ascii="Times New Roman" w:hAnsi="Times New Roman"/>
                <w:bCs/>
                <w:sz w:val="24"/>
                <w:szCs w:val="24"/>
              </w:rPr>
              <w:t>б</w:t>
            </w:r>
            <w:r w:rsidRPr="002824CA">
              <w:rPr>
                <w:rFonts w:ascii="Times New Roman" w:hAnsi="Times New Roman"/>
                <w:bCs/>
                <w:sz w:val="24"/>
                <w:szCs w:val="24"/>
              </w:rPr>
              <w:t>ного водного сырья сложного ассортимента</w:t>
            </w:r>
            <w:r w:rsidRPr="002824CA">
              <w:rPr>
                <w:rFonts w:ascii="Times New Roman" w:hAnsi="Times New Roman"/>
                <w:sz w:val="24"/>
                <w:szCs w:val="24"/>
              </w:rPr>
              <w:t>. Правила выбора основных продуктов и дополнительных и</w:t>
            </w:r>
            <w:r w:rsidRPr="002824CA">
              <w:rPr>
                <w:rFonts w:ascii="Times New Roman" w:hAnsi="Times New Roman"/>
                <w:sz w:val="24"/>
                <w:szCs w:val="24"/>
              </w:rPr>
              <w:t>н</w:t>
            </w:r>
            <w:r w:rsidRPr="002824CA">
              <w:rPr>
                <w:rFonts w:ascii="Times New Roman" w:hAnsi="Times New Roman"/>
                <w:sz w:val="24"/>
                <w:szCs w:val="24"/>
              </w:rPr>
              <w:t xml:space="preserve">гредиентов для  </w:t>
            </w:r>
            <w:r w:rsidRPr="002824CA">
              <w:rPr>
                <w:rFonts w:ascii="Times New Roman" w:hAnsi="Times New Roman"/>
                <w:bCs/>
                <w:sz w:val="24"/>
                <w:szCs w:val="24"/>
              </w:rPr>
              <w:t xml:space="preserve">холодных блюд из рыбы, нерыбного водного сырья </w:t>
            </w:r>
            <w:r w:rsidRPr="002824CA">
              <w:rPr>
                <w:rFonts w:ascii="Times New Roman" w:hAnsi="Times New Roman"/>
                <w:sz w:val="24"/>
                <w:szCs w:val="24"/>
              </w:rPr>
              <w:t>сложного ассортимента. Правила по</w:t>
            </w:r>
            <w:r w:rsidRPr="002824CA">
              <w:rPr>
                <w:rFonts w:ascii="Times New Roman" w:hAnsi="Times New Roman"/>
                <w:sz w:val="24"/>
                <w:szCs w:val="24"/>
              </w:rPr>
              <w:t>д</w:t>
            </w:r>
            <w:r w:rsidRPr="002824CA">
              <w:rPr>
                <w:rFonts w:ascii="Times New Roman" w:hAnsi="Times New Roman"/>
                <w:sz w:val="24"/>
                <w:szCs w:val="24"/>
              </w:rPr>
              <w:t xml:space="preserve">бора и расчета количества гарниров и соусов к сложным холодным блюдам.  Актуальные направления в приготовлении  </w:t>
            </w:r>
            <w:r w:rsidRPr="002824CA">
              <w:rPr>
                <w:rFonts w:ascii="Times New Roman" w:hAnsi="Times New Roman"/>
                <w:bCs/>
                <w:sz w:val="24"/>
                <w:szCs w:val="24"/>
              </w:rPr>
              <w:t>холодных блюд из рыбы, нерыбного водного сырья сложного ассортимента</w:t>
            </w:r>
            <w:r w:rsidRPr="002824CA">
              <w:rPr>
                <w:rFonts w:ascii="Times New Roman" w:hAnsi="Times New Roman"/>
                <w:sz w:val="24"/>
                <w:szCs w:val="24"/>
              </w:rPr>
              <w:t>.</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Комбинирование различных способов и современные методы приготовления </w:t>
            </w:r>
            <w:r w:rsidRPr="002824CA">
              <w:rPr>
                <w:rFonts w:ascii="Times New Roman" w:hAnsi="Times New Roman"/>
                <w:bCs/>
                <w:sz w:val="24"/>
                <w:szCs w:val="24"/>
              </w:rPr>
              <w:t>холодных блюд из рыбы, н</w:t>
            </w:r>
            <w:r w:rsidRPr="002824CA">
              <w:rPr>
                <w:rFonts w:ascii="Times New Roman" w:hAnsi="Times New Roman"/>
                <w:bCs/>
                <w:sz w:val="24"/>
                <w:szCs w:val="24"/>
              </w:rPr>
              <w:t>е</w:t>
            </w:r>
            <w:r w:rsidRPr="002824CA">
              <w:rPr>
                <w:rFonts w:ascii="Times New Roman" w:hAnsi="Times New Roman"/>
                <w:bCs/>
                <w:sz w:val="24"/>
                <w:szCs w:val="24"/>
              </w:rPr>
              <w:t>рыбного водного сырья сложного ассортимента (</w:t>
            </w:r>
            <w:r w:rsidRPr="002824CA">
              <w:rPr>
                <w:rFonts w:ascii="Times New Roman" w:hAnsi="Times New Roman"/>
                <w:sz w:val="24"/>
                <w:szCs w:val="24"/>
              </w:rPr>
              <w:t>рыба заливная (целиком и порционными кусками); рыба фаршированная заливная (целиком и порционными кусками); рулетики  из рыбы, заливные крабы, креве</w:t>
            </w:r>
            <w:r w:rsidRPr="002824CA">
              <w:rPr>
                <w:rFonts w:ascii="Times New Roman" w:hAnsi="Times New Roman"/>
                <w:sz w:val="24"/>
                <w:szCs w:val="24"/>
              </w:rPr>
              <w:t>т</w:t>
            </w:r>
            <w:r w:rsidRPr="002824CA">
              <w:rPr>
                <w:rFonts w:ascii="Times New Roman" w:hAnsi="Times New Roman"/>
                <w:sz w:val="24"/>
                <w:szCs w:val="24"/>
              </w:rPr>
              <w:t>ки, гребешки и т.д.), с использованием техник молекулярной кухни, су-вида, витамикса, компрессии пр</w:t>
            </w:r>
            <w:r w:rsidRPr="002824CA">
              <w:rPr>
                <w:rFonts w:ascii="Times New Roman" w:hAnsi="Times New Roman"/>
                <w:sz w:val="24"/>
                <w:szCs w:val="24"/>
              </w:rPr>
              <w:t>о</w:t>
            </w:r>
            <w:r w:rsidRPr="002824CA">
              <w:rPr>
                <w:rFonts w:ascii="Times New Roman" w:hAnsi="Times New Roman"/>
                <w:sz w:val="24"/>
                <w:szCs w:val="24"/>
              </w:rPr>
              <w:t xml:space="preserve">дуктов.  Рецептуры, варианты </w:t>
            </w:r>
            <w:r w:rsidRPr="002824CA">
              <w:rPr>
                <w:rFonts w:ascii="Times New Roman" w:hAnsi="Times New Roman"/>
                <w:bCs/>
                <w:sz w:val="24"/>
                <w:szCs w:val="24"/>
              </w:rPr>
              <w:t xml:space="preserve">холодных блюд из рыбы, нерыбного водного сырья сложного ассортимента, гармоничного сочетания украшений с основными продуктами при оформлении. </w:t>
            </w:r>
            <w:r w:rsidRPr="002824CA">
              <w:rPr>
                <w:rFonts w:ascii="Times New Roman" w:hAnsi="Times New Roman"/>
                <w:sz w:val="24"/>
                <w:szCs w:val="24"/>
              </w:rPr>
              <w:t>Способы сокращения п</w:t>
            </w:r>
            <w:r w:rsidRPr="002824CA">
              <w:rPr>
                <w:rFonts w:ascii="Times New Roman" w:hAnsi="Times New Roman"/>
                <w:sz w:val="24"/>
                <w:szCs w:val="24"/>
              </w:rPr>
              <w:t>о</w:t>
            </w:r>
            <w:r w:rsidRPr="002824CA">
              <w:rPr>
                <w:rFonts w:ascii="Times New Roman" w:hAnsi="Times New Roman"/>
                <w:sz w:val="24"/>
                <w:szCs w:val="24"/>
              </w:rPr>
              <w:t>терь и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Правила оформления и отпуска </w:t>
            </w:r>
            <w:r w:rsidRPr="002824CA">
              <w:rPr>
                <w:rFonts w:ascii="Times New Roman" w:hAnsi="Times New Roman"/>
                <w:bCs/>
                <w:sz w:val="24"/>
                <w:szCs w:val="24"/>
              </w:rPr>
              <w:t>холодных блюд из рыбы, нерыбного водного сырья сложного ассортиме</w:t>
            </w:r>
            <w:r w:rsidRPr="002824CA">
              <w:rPr>
                <w:rFonts w:ascii="Times New Roman" w:hAnsi="Times New Roman"/>
                <w:bCs/>
                <w:sz w:val="24"/>
                <w:szCs w:val="24"/>
              </w:rPr>
              <w:t>н</w:t>
            </w:r>
            <w:r w:rsidRPr="002824CA">
              <w:rPr>
                <w:rFonts w:ascii="Times New Roman" w:hAnsi="Times New Roman"/>
                <w:bCs/>
                <w:sz w:val="24"/>
                <w:szCs w:val="24"/>
              </w:rPr>
              <w:t xml:space="preserve">та: творческое оформление и эстетичная подача </w:t>
            </w:r>
            <w:r w:rsidRPr="002824CA">
              <w:rPr>
                <w:rFonts w:ascii="Times New Roman" w:hAnsi="Times New Roman"/>
                <w:sz w:val="24"/>
                <w:szCs w:val="24"/>
              </w:rPr>
              <w:t>(нарезка, порционирование и собирание продуктов, с с</w:t>
            </w:r>
            <w:r w:rsidRPr="002824CA">
              <w:rPr>
                <w:rFonts w:ascii="Times New Roman" w:hAnsi="Times New Roman"/>
                <w:sz w:val="24"/>
                <w:szCs w:val="24"/>
              </w:rPr>
              <w:t>о</w:t>
            </w:r>
            <w:r w:rsidRPr="002824CA">
              <w:rPr>
                <w:rFonts w:ascii="Times New Roman" w:hAnsi="Times New Roman"/>
                <w:sz w:val="24"/>
                <w:szCs w:val="24"/>
              </w:rPr>
              <w:t xml:space="preserve">хранением формы, заливание в желе, глазирование ланспиком, </w:t>
            </w:r>
            <w:r w:rsidRPr="002824CA">
              <w:rPr>
                <w:rFonts w:ascii="Times New Roman" w:hAnsi="Times New Roman"/>
                <w:bCs/>
                <w:sz w:val="24"/>
                <w:szCs w:val="24"/>
              </w:rPr>
              <w:t>отделка из корнетика и кондитерского мешка, охлаждение, легкое замораживание).</w:t>
            </w:r>
            <w:r w:rsidRPr="002824CA">
              <w:rPr>
                <w:rFonts w:ascii="Times New Roman" w:hAnsi="Times New Roman"/>
                <w:sz w:val="24"/>
                <w:szCs w:val="24"/>
              </w:rPr>
              <w:t xml:space="preserve"> Правила сервировки стола и подачи, температура подачи х</w:t>
            </w:r>
            <w:r w:rsidRPr="002824CA">
              <w:rPr>
                <w:rFonts w:ascii="Times New Roman" w:hAnsi="Times New Roman"/>
                <w:sz w:val="24"/>
                <w:szCs w:val="24"/>
              </w:rPr>
              <w:t>о</w:t>
            </w:r>
            <w:r w:rsidRPr="002824CA">
              <w:rPr>
                <w:rFonts w:ascii="Times New Roman" w:hAnsi="Times New Roman"/>
                <w:sz w:val="24"/>
                <w:szCs w:val="24"/>
              </w:rPr>
              <w:t>лодных блюд. Выбор посуды для отпуска, способы подачи в зависимости от типа организации питания и способа обслуживания (</w:t>
            </w:r>
            <w:r w:rsidRPr="002824CA">
              <w:rPr>
                <w:rFonts w:ascii="Times New Roman" w:hAnsi="Times New Roman"/>
                <w:bCs/>
                <w:sz w:val="24"/>
                <w:szCs w:val="24"/>
              </w:rPr>
              <w:t>«шведский стол», выездное обслуживание (кейтеринг).</w:t>
            </w:r>
            <w:r w:rsidRPr="002824CA">
              <w:rPr>
                <w:rFonts w:ascii="Times New Roman" w:hAnsi="Times New Roman"/>
                <w:sz w:val="24"/>
                <w:szCs w:val="24"/>
              </w:rPr>
              <w:t xml:space="preserve">  Порционирование,  эст</w:t>
            </w:r>
            <w:r w:rsidRPr="002824CA">
              <w:rPr>
                <w:rFonts w:ascii="Times New Roman" w:hAnsi="Times New Roman"/>
                <w:sz w:val="24"/>
                <w:szCs w:val="24"/>
              </w:rPr>
              <w:t>е</w:t>
            </w:r>
            <w:r w:rsidRPr="002824CA">
              <w:rPr>
                <w:rFonts w:ascii="Times New Roman" w:hAnsi="Times New Roman"/>
                <w:sz w:val="24"/>
                <w:szCs w:val="24"/>
              </w:rPr>
              <w:t xml:space="preserve">тичная упаковка, подготовка </w:t>
            </w:r>
            <w:r w:rsidRPr="002824CA">
              <w:rPr>
                <w:rFonts w:ascii="Times New Roman" w:hAnsi="Times New Roman"/>
                <w:bCs/>
                <w:sz w:val="24"/>
                <w:szCs w:val="24"/>
              </w:rPr>
              <w:t>холодных блюд из рыбы, нерыбного водного сырья</w:t>
            </w:r>
            <w:r w:rsidRPr="002824CA">
              <w:rPr>
                <w:rFonts w:ascii="Times New Roman" w:hAnsi="Times New Roman"/>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(НАССР).</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 xml:space="preserve">Приготовление, оформление, отпуск и презентация </w:t>
            </w:r>
            <w:r w:rsidRPr="002824CA">
              <w:rPr>
                <w:rFonts w:ascii="Times New Roman" w:hAnsi="Times New Roman"/>
                <w:bCs/>
                <w:sz w:val="24"/>
                <w:szCs w:val="24"/>
              </w:rPr>
              <w:t>холодных блюд из рыбы, н</w:t>
            </w:r>
            <w:r w:rsidRPr="002824CA">
              <w:rPr>
                <w:rFonts w:ascii="Times New Roman" w:hAnsi="Times New Roman"/>
                <w:bCs/>
                <w:sz w:val="24"/>
                <w:szCs w:val="24"/>
              </w:rPr>
              <w:t>е</w:t>
            </w:r>
            <w:r w:rsidRPr="002824CA">
              <w:rPr>
                <w:rFonts w:ascii="Times New Roman" w:hAnsi="Times New Roman"/>
                <w:bCs/>
                <w:sz w:val="24"/>
                <w:szCs w:val="24"/>
              </w:rPr>
              <w:t>рыбного водного сырья сложного ассортимента.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BF3ACC">
        <w:trPr>
          <w:trHeight w:val="229"/>
        </w:trPr>
        <w:tc>
          <w:tcPr>
            <w:tcW w:w="874"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х</w:t>
            </w:r>
            <w:r w:rsidRPr="002824CA">
              <w:rPr>
                <w:rFonts w:ascii="Times New Roman" w:hAnsi="Times New Roman"/>
                <w:bCs/>
                <w:sz w:val="24"/>
                <w:szCs w:val="24"/>
              </w:rPr>
              <w:t>о</w:t>
            </w:r>
            <w:r w:rsidRPr="002824CA">
              <w:rPr>
                <w:rFonts w:ascii="Times New Roman" w:hAnsi="Times New Roman"/>
                <w:bCs/>
                <w:sz w:val="24"/>
                <w:szCs w:val="24"/>
              </w:rPr>
              <w:t>лодных блюд из мяса, домашней птицы, дичи сложного ассортиме</w:t>
            </w:r>
            <w:r w:rsidRPr="002824CA">
              <w:rPr>
                <w:rFonts w:ascii="Times New Roman" w:hAnsi="Times New Roman"/>
                <w:bCs/>
                <w:sz w:val="24"/>
                <w:szCs w:val="24"/>
              </w:rPr>
              <w:t>н</w:t>
            </w:r>
            <w:r w:rsidRPr="002824CA">
              <w:rPr>
                <w:rFonts w:ascii="Times New Roman" w:hAnsi="Times New Roman"/>
                <w:bCs/>
                <w:sz w:val="24"/>
                <w:szCs w:val="24"/>
              </w:rPr>
              <w:t>та</w:t>
            </w: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0"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Классификация, ассортимент, требования к качеству, пищевая ценность холодных блюд </w:t>
            </w:r>
            <w:r w:rsidRPr="002824CA">
              <w:rPr>
                <w:rFonts w:ascii="Times New Roman" w:hAnsi="Times New Roman"/>
                <w:bCs/>
                <w:sz w:val="24"/>
                <w:szCs w:val="24"/>
              </w:rPr>
              <w:t>из мяса, дома</w:t>
            </w:r>
            <w:r w:rsidRPr="002824CA">
              <w:rPr>
                <w:rFonts w:ascii="Times New Roman" w:hAnsi="Times New Roman"/>
                <w:bCs/>
                <w:sz w:val="24"/>
                <w:szCs w:val="24"/>
              </w:rPr>
              <w:t>ш</w:t>
            </w:r>
            <w:r w:rsidRPr="002824CA">
              <w:rPr>
                <w:rFonts w:ascii="Times New Roman" w:hAnsi="Times New Roman"/>
                <w:bCs/>
                <w:sz w:val="24"/>
                <w:szCs w:val="24"/>
              </w:rPr>
              <w:t>ней птицы, дичи сложного ассортимента</w:t>
            </w:r>
            <w:r w:rsidRPr="002824CA">
              <w:rPr>
                <w:rFonts w:ascii="Times New Roman" w:hAnsi="Times New Roman"/>
                <w:sz w:val="24"/>
                <w:szCs w:val="24"/>
              </w:rPr>
              <w:t>. Правила выбора основных продуктов и дополнительных ингр</w:t>
            </w:r>
            <w:r w:rsidRPr="002824CA">
              <w:rPr>
                <w:rFonts w:ascii="Times New Roman" w:hAnsi="Times New Roman"/>
                <w:sz w:val="24"/>
                <w:szCs w:val="24"/>
              </w:rPr>
              <w:t>е</w:t>
            </w:r>
            <w:r w:rsidRPr="002824CA">
              <w:rPr>
                <w:rFonts w:ascii="Times New Roman" w:hAnsi="Times New Roman"/>
                <w:sz w:val="24"/>
                <w:szCs w:val="24"/>
              </w:rPr>
              <w:t xml:space="preserve">диентов для  </w:t>
            </w:r>
            <w:r w:rsidRPr="002824CA">
              <w:rPr>
                <w:rFonts w:ascii="Times New Roman" w:hAnsi="Times New Roman"/>
                <w:bCs/>
                <w:sz w:val="24"/>
                <w:szCs w:val="24"/>
              </w:rPr>
              <w:t xml:space="preserve">холодных блюд из мяса, домашней птицы, дичи </w:t>
            </w:r>
            <w:r w:rsidRPr="002824CA">
              <w:rPr>
                <w:rFonts w:ascii="Times New Roman" w:hAnsi="Times New Roman"/>
                <w:sz w:val="24"/>
                <w:szCs w:val="24"/>
              </w:rPr>
              <w:t>сложного ассортимента. Правила подбора и расчета количества гарниров и соусов к сложным холодным блюдам.  Актуальные направления в приг</w:t>
            </w:r>
            <w:r w:rsidRPr="002824CA">
              <w:rPr>
                <w:rFonts w:ascii="Times New Roman" w:hAnsi="Times New Roman"/>
                <w:sz w:val="24"/>
                <w:szCs w:val="24"/>
              </w:rPr>
              <w:t>о</w:t>
            </w:r>
            <w:r w:rsidRPr="002824CA">
              <w:rPr>
                <w:rFonts w:ascii="Times New Roman" w:hAnsi="Times New Roman"/>
                <w:sz w:val="24"/>
                <w:szCs w:val="24"/>
              </w:rPr>
              <w:t xml:space="preserve">товлении холодных блюд </w:t>
            </w:r>
            <w:r w:rsidRPr="002824CA">
              <w:rPr>
                <w:rFonts w:ascii="Times New Roman" w:hAnsi="Times New Roman"/>
                <w:bCs/>
                <w:sz w:val="24"/>
                <w:szCs w:val="24"/>
              </w:rPr>
              <w:t>из мяса, домашней птицы, дичи сложного ассортимента</w:t>
            </w:r>
            <w:r w:rsidRPr="002824CA">
              <w:rPr>
                <w:rFonts w:ascii="Times New Roman" w:hAnsi="Times New Roman"/>
                <w:sz w:val="24"/>
                <w:szCs w:val="24"/>
              </w:rPr>
              <w:t xml:space="preserve">.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Комбинирование различных способов и современные методы приготовления холодных блюд </w:t>
            </w:r>
            <w:r w:rsidRPr="002824CA">
              <w:rPr>
                <w:rFonts w:ascii="Times New Roman" w:hAnsi="Times New Roman"/>
                <w:bCs/>
                <w:sz w:val="24"/>
                <w:szCs w:val="24"/>
              </w:rPr>
              <w:t>из мяса сложного ассортимента (</w:t>
            </w:r>
            <w:r w:rsidRPr="002824CA">
              <w:rPr>
                <w:rFonts w:ascii="Times New Roman" w:hAnsi="Times New Roman"/>
                <w:sz w:val="24"/>
                <w:szCs w:val="24"/>
              </w:rPr>
              <w:t>баранья нога шпигованная, свиная корейка на ребрышках, поросенок фаршир</w:t>
            </w:r>
            <w:r w:rsidRPr="002824CA">
              <w:rPr>
                <w:rFonts w:ascii="Times New Roman" w:hAnsi="Times New Roman"/>
                <w:sz w:val="24"/>
                <w:szCs w:val="24"/>
              </w:rPr>
              <w:t>о</w:t>
            </w:r>
            <w:r w:rsidRPr="002824CA">
              <w:rPr>
                <w:rFonts w:ascii="Times New Roman" w:hAnsi="Times New Roman"/>
                <w:sz w:val="24"/>
                <w:szCs w:val="24"/>
              </w:rPr>
              <w:t>ванный заливной, поросенок запеченный с гарниром, рулетики из мяса), с использованием техник молек</w:t>
            </w:r>
            <w:r w:rsidRPr="002824CA">
              <w:rPr>
                <w:rFonts w:ascii="Times New Roman" w:hAnsi="Times New Roman"/>
                <w:sz w:val="24"/>
                <w:szCs w:val="24"/>
              </w:rPr>
              <w:t>у</w:t>
            </w:r>
            <w:r w:rsidRPr="002824CA">
              <w:rPr>
                <w:rFonts w:ascii="Times New Roman" w:hAnsi="Times New Roman"/>
                <w:sz w:val="24"/>
                <w:szCs w:val="24"/>
              </w:rPr>
              <w:t xml:space="preserve">лярной кухни, су-вида, витамикса, компрессии продуктов. Рецептуры, варианты </w:t>
            </w:r>
            <w:r w:rsidRPr="002824CA">
              <w:rPr>
                <w:rFonts w:ascii="Times New Roman" w:hAnsi="Times New Roman"/>
                <w:bCs/>
                <w:sz w:val="24"/>
                <w:szCs w:val="24"/>
              </w:rPr>
              <w:t xml:space="preserve">холодных блюд из мяса                                                                                                                                                                                                                                                                                                                                                                                                                                                                                                                                                                                                                                                                                                                                                                                                                                                                                                                                                                                                                                                                                                                                                                                                                                                                                                                                                                                                                                                                                                                                                                                                                                                                                                                                                                                                                                                                                          сложного ассортимента, гармоничного сочетания украшений с основными продуктами при оформлении. </w:t>
            </w:r>
            <w:r w:rsidRPr="002824CA">
              <w:rPr>
                <w:rFonts w:ascii="Times New Roman" w:hAnsi="Times New Roman"/>
                <w:sz w:val="24"/>
                <w:szCs w:val="24"/>
              </w:rPr>
              <w:t>Способы сокращения потерь и сохранения пищевой ценности  продуктов.</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Комбинирование различных способов и современные методы приготовления холодных блюд </w:t>
            </w:r>
            <w:r w:rsidRPr="002824CA">
              <w:rPr>
                <w:rFonts w:ascii="Times New Roman" w:hAnsi="Times New Roman"/>
                <w:bCs/>
                <w:sz w:val="24"/>
                <w:szCs w:val="24"/>
              </w:rPr>
              <w:t>из домашней птицы, дичи сложного ассортимента (</w:t>
            </w:r>
            <w:r w:rsidRPr="002824CA">
              <w:rPr>
                <w:rFonts w:ascii="Times New Roman" w:eastAsia="SimSun" w:hAnsi="Times New Roman"/>
                <w:sz w:val="24"/>
                <w:szCs w:val="24"/>
                <w:lang w:eastAsia="zh-CN"/>
              </w:rPr>
              <w:t>галантин из птицы,  курица фаршированная, индейка, фарширова</w:t>
            </w:r>
            <w:r w:rsidRPr="002824CA">
              <w:rPr>
                <w:rFonts w:ascii="Times New Roman" w:eastAsia="SimSun" w:hAnsi="Times New Roman"/>
                <w:sz w:val="24"/>
                <w:szCs w:val="24"/>
                <w:lang w:eastAsia="zh-CN"/>
              </w:rPr>
              <w:t>н</w:t>
            </w:r>
            <w:r w:rsidRPr="002824CA">
              <w:rPr>
                <w:rFonts w:ascii="Times New Roman" w:eastAsia="SimSun" w:hAnsi="Times New Roman"/>
                <w:sz w:val="24"/>
                <w:szCs w:val="24"/>
                <w:lang w:eastAsia="zh-CN"/>
              </w:rPr>
              <w:t>ная целиком, рулетики из птицы</w:t>
            </w:r>
            <w:r w:rsidRPr="002824CA">
              <w:rPr>
                <w:rFonts w:ascii="Times New Roman" w:hAnsi="Times New Roman"/>
                <w:sz w:val="24"/>
                <w:szCs w:val="24"/>
              </w:rPr>
              <w:t xml:space="preserve">), с использованием техник молекулярной кухни, су-вида, витамикса, компрессии продуктов. Рецептуры, варианты </w:t>
            </w:r>
            <w:r w:rsidRPr="002824CA">
              <w:rPr>
                <w:rFonts w:ascii="Times New Roman" w:hAnsi="Times New Roman"/>
                <w:bCs/>
                <w:sz w:val="24"/>
                <w:szCs w:val="24"/>
              </w:rPr>
              <w:t>холодных блюд из домашней птицы, дичи сложного ассо</w:t>
            </w:r>
            <w:r w:rsidRPr="002824CA">
              <w:rPr>
                <w:rFonts w:ascii="Times New Roman" w:hAnsi="Times New Roman"/>
                <w:bCs/>
                <w:sz w:val="24"/>
                <w:szCs w:val="24"/>
              </w:rPr>
              <w:t>р</w:t>
            </w:r>
            <w:r w:rsidRPr="002824CA">
              <w:rPr>
                <w:rFonts w:ascii="Times New Roman" w:hAnsi="Times New Roman"/>
                <w:bCs/>
                <w:sz w:val="24"/>
                <w:szCs w:val="24"/>
              </w:rPr>
              <w:t xml:space="preserve">тимента, гармоничного сочетания украшений с основными продуктами при оформлении. </w:t>
            </w:r>
            <w:r w:rsidRPr="002824CA">
              <w:rPr>
                <w:rFonts w:ascii="Times New Roman" w:hAnsi="Times New Roman"/>
                <w:sz w:val="24"/>
                <w:szCs w:val="24"/>
              </w:rPr>
              <w:t>Способы сокр</w:t>
            </w:r>
            <w:r w:rsidRPr="002824CA">
              <w:rPr>
                <w:rFonts w:ascii="Times New Roman" w:hAnsi="Times New Roman"/>
                <w:sz w:val="24"/>
                <w:szCs w:val="24"/>
              </w:rPr>
              <w:t>а</w:t>
            </w:r>
            <w:r w:rsidRPr="002824CA">
              <w:rPr>
                <w:rFonts w:ascii="Times New Roman" w:hAnsi="Times New Roman"/>
                <w:sz w:val="24"/>
                <w:szCs w:val="24"/>
              </w:rPr>
              <w:t xml:space="preserve">щения потерь и сохранения пищевой ценности  продуктов. </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Правила оформления и холодных блюд </w:t>
            </w:r>
            <w:r w:rsidRPr="002824CA">
              <w:rPr>
                <w:rFonts w:ascii="Times New Roman" w:hAnsi="Times New Roman"/>
                <w:bCs/>
                <w:sz w:val="24"/>
                <w:szCs w:val="24"/>
              </w:rPr>
              <w:t>из мяса, домашней птицы, дичи сложного ассортимента</w:t>
            </w:r>
            <w:r w:rsidRPr="002824CA">
              <w:rPr>
                <w:rFonts w:ascii="Times New Roman" w:hAnsi="Times New Roman"/>
                <w:sz w:val="24"/>
                <w:szCs w:val="24"/>
              </w:rPr>
              <w:t xml:space="preserve">: </w:t>
            </w:r>
            <w:r w:rsidRPr="002824CA">
              <w:rPr>
                <w:rFonts w:ascii="Times New Roman" w:hAnsi="Times New Roman"/>
                <w:bCs/>
                <w:sz w:val="24"/>
                <w:szCs w:val="24"/>
              </w:rPr>
              <w:t>творч</w:t>
            </w:r>
            <w:r w:rsidRPr="002824CA">
              <w:rPr>
                <w:rFonts w:ascii="Times New Roman" w:hAnsi="Times New Roman"/>
                <w:bCs/>
                <w:sz w:val="24"/>
                <w:szCs w:val="24"/>
              </w:rPr>
              <w:t>е</w:t>
            </w:r>
            <w:r w:rsidRPr="002824CA">
              <w:rPr>
                <w:rFonts w:ascii="Times New Roman" w:hAnsi="Times New Roman"/>
                <w:bCs/>
                <w:sz w:val="24"/>
                <w:szCs w:val="24"/>
              </w:rPr>
              <w:t xml:space="preserve">ское оформление и эстетичная подача </w:t>
            </w:r>
            <w:r w:rsidRPr="002824CA">
              <w:rPr>
                <w:rFonts w:ascii="Times New Roman" w:hAnsi="Times New Roman"/>
                <w:sz w:val="24"/>
                <w:szCs w:val="24"/>
              </w:rPr>
              <w:t xml:space="preserve">(нарезка, порционирование и собирание продуктов, с сохранением формы, заливание в желе, глазирование ланспиком, </w:t>
            </w:r>
            <w:r w:rsidRPr="002824CA">
              <w:rPr>
                <w:rFonts w:ascii="Times New Roman" w:hAnsi="Times New Roman"/>
                <w:bCs/>
                <w:sz w:val="24"/>
                <w:szCs w:val="24"/>
              </w:rPr>
              <w:t>отделка из корнетика и кондитерского мешка, охл</w:t>
            </w:r>
            <w:r w:rsidRPr="002824CA">
              <w:rPr>
                <w:rFonts w:ascii="Times New Roman" w:hAnsi="Times New Roman"/>
                <w:bCs/>
                <w:sz w:val="24"/>
                <w:szCs w:val="24"/>
              </w:rPr>
              <w:t>а</w:t>
            </w:r>
            <w:r w:rsidRPr="002824CA">
              <w:rPr>
                <w:rFonts w:ascii="Times New Roman" w:hAnsi="Times New Roman"/>
                <w:bCs/>
                <w:sz w:val="24"/>
                <w:szCs w:val="24"/>
              </w:rPr>
              <w:t>ждение, легкое замораживание).</w:t>
            </w:r>
            <w:r w:rsidRPr="002824CA">
              <w:rPr>
                <w:rFonts w:ascii="Times New Roman" w:hAnsi="Times New Roman"/>
                <w:sz w:val="24"/>
                <w:szCs w:val="24"/>
              </w:rPr>
              <w:t xml:space="preserve"> Правила сервировки стола и подачи, температура подачи холодных блюд. Выбор посуды для отпуска, способы подачи в зависимости от типа организации питания и способа обсл</w:t>
            </w:r>
            <w:r w:rsidRPr="002824CA">
              <w:rPr>
                <w:rFonts w:ascii="Times New Roman" w:hAnsi="Times New Roman"/>
                <w:sz w:val="24"/>
                <w:szCs w:val="24"/>
              </w:rPr>
              <w:t>у</w:t>
            </w:r>
            <w:r w:rsidRPr="002824CA">
              <w:rPr>
                <w:rFonts w:ascii="Times New Roman" w:hAnsi="Times New Roman"/>
                <w:sz w:val="24"/>
                <w:szCs w:val="24"/>
              </w:rPr>
              <w:t>живания (</w:t>
            </w:r>
            <w:r w:rsidRPr="002824CA">
              <w:rPr>
                <w:rFonts w:ascii="Times New Roman" w:hAnsi="Times New Roman"/>
                <w:bCs/>
                <w:sz w:val="24"/>
                <w:szCs w:val="24"/>
              </w:rPr>
              <w:t>«шведский стол», выездное обслуживание (кейтеринг).</w:t>
            </w:r>
            <w:r w:rsidRPr="002824CA">
              <w:rPr>
                <w:rFonts w:ascii="Times New Roman" w:hAnsi="Times New Roman"/>
                <w:sz w:val="24"/>
                <w:szCs w:val="24"/>
              </w:rPr>
              <w:t xml:space="preserve">  Порционирование,  эстетичная упако</w:t>
            </w:r>
            <w:r w:rsidRPr="002824CA">
              <w:rPr>
                <w:rFonts w:ascii="Times New Roman" w:hAnsi="Times New Roman"/>
                <w:sz w:val="24"/>
                <w:szCs w:val="24"/>
              </w:rPr>
              <w:t>в</w:t>
            </w:r>
            <w:r w:rsidRPr="002824CA">
              <w:rPr>
                <w:rFonts w:ascii="Times New Roman" w:hAnsi="Times New Roman"/>
                <w:sz w:val="24"/>
                <w:szCs w:val="24"/>
              </w:rPr>
              <w:t xml:space="preserve">ка, подготовка холодных блюд </w:t>
            </w:r>
            <w:r w:rsidRPr="002824CA">
              <w:rPr>
                <w:rFonts w:ascii="Times New Roman" w:hAnsi="Times New Roman"/>
                <w:bCs/>
                <w:sz w:val="24"/>
                <w:szCs w:val="24"/>
              </w:rPr>
              <w:t xml:space="preserve">из мяса, домашней птицы, дичи </w:t>
            </w:r>
            <w:r w:rsidRPr="002824CA">
              <w:rPr>
                <w:rFonts w:ascii="Times New Roman" w:hAnsi="Times New Roman"/>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0"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BF3ACC">
        <w:trPr>
          <w:trHeight w:val="229"/>
        </w:trPr>
        <w:tc>
          <w:tcPr>
            <w:tcW w:w="874" w:type="pct"/>
            <w:vMerge/>
          </w:tcPr>
          <w:p w:rsidR="004B6EAC" w:rsidRPr="002824CA" w:rsidRDefault="004B6EAC" w:rsidP="00523FAA">
            <w:pPr>
              <w:spacing w:after="0" w:line="240" w:lineRule="auto"/>
              <w:rPr>
                <w:rFonts w:ascii="Times New Roman" w:hAnsi="Times New Roman"/>
                <w:b/>
                <w:bCs/>
                <w:sz w:val="24"/>
                <w:szCs w:val="24"/>
              </w:rPr>
            </w:pPr>
          </w:p>
        </w:tc>
        <w:tc>
          <w:tcPr>
            <w:tcW w:w="372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Лабораторная работа. </w:t>
            </w:r>
            <w:r w:rsidRPr="002824CA">
              <w:rPr>
                <w:rFonts w:ascii="Times New Roman" w:hAnsi="Times New Roman"/>
                <w:sz w:val="24"/>
                <w:szCs w:val="24"/>
              </w:rPr>
              <w:t xml:space="preserve">Приготовление, оформление, отпуск и презентация </w:t>
            </w:r>
            <w:r w:rsidRPr="002824CA">
              <w:rPr>
                <w:rFonts w:ascii="Times New Roman" w:hAnsi="Times New Roman"/>
                <w:bCs/>
                <w:sz w:val="24"/>
                <w:szCs w:val="24"/>
              </w:rPr>
              <w:t>холодных блюд из мяса, мя</w:t>
            </w:r>
            <w:r w:rsidRPr="002824CA">
              <w:rPr>
                <w:rFonts w:ascii="Times New Roman" w:hAnsi="Times New Roman"/>
                <w:bCs/>
                <w:sz w:val="24"/>
                <w:szCs w:val="24"/>
              </w:rPr>
              <w:t>с</w:t>
            </w:r>
            <w:r w:rsidRPr="002824CA">
              <w:rPr>
                <w:rFonts w:ascii="Times New Roman" w:hAnsi="Times New Roman"/>
                <w:bCs/>
                <w:sz w:val="24"/>
                <w:szCs w:val="24"/>
              </w:rPr>
              <w:t>ных продуктов, домашней птицы, дичи  сложного ассортимента, в том числе авторских, брендовых, рег</w:t>
            </w:r>
            <w:r w:rsidRPr="002824CA">
              <w:rPr>
                <w:rFonts w:ascii="Times New Roman" w:hAnsi="Times New Roman"/>
                <w:bCs/>
                <w:sz w:val="24"/>
                <w:szCs w:val="24"/>
              </w:rPr>
              <w:t>и</w:t>
            </w:r>
            <w:r w:rsidRPr="002824CA">
              <w:rPr>
                <w:rFonts w:ascii="Times New Roman" w:hAnsi="Times New Roman"/>
                <w:bCs/>
                <w:sz w:val="24"/>
                <w:szCs w:val="24"/>
              </w:rPr>
              <w:t>ональных.</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2C07A7">
        <w:trPr>
          <w:trHeight w:val="1699"/>
        </w:trPr>
        <w:tc>
          <w:tcPr>
            <w:tcW w:w="4600"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2.</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Систематическая проработка конспектов учебных занятий, учебной и специальной литературы (по вопросам, составле</w:t>
            </w:r>
            <w:r w:rsidRPr="00DE3CE0">
              <w:rPr>
                <w:rFonts w:ascii="Times New Roman" w:hAnsi="Times New Roman" w:cs="Times New Roman"/>
                <w:sz w:val="24"/>
                <w:szCs w:val="24"/>
              </w:rPr>
              <w:t>н</w:t>
            </w:r>
            <w:r w:rsidRPr="00DE3CE0">
              <w:rPr>
                <w:rFonts w:ascii="Times New Roman" w:hAnsi="Times New Roman" w:cs="Times New Roman"/>
                <w:sz w:val="24"/>
                <w:szCs w:val="24"/>
              </w:rPr>
              <w:t xml:space="preserve">ным преподавателем). </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ционных видов сырья и приготовления полуфабрикатов разнообразного ассортимента. </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Проведение проработки адаптированного авторского (брендового, регионального) холодного блюда в соответствии с заданием. Составление акта проработки.</w:t>
            </w:r>
          </w:p>
          <w:p w:rsidR="004B6EAC" w:rsidRPr="00DE3CE0" w:rsidRDefault="004B6EAC" w:rsidP="004C05D2">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2C07A7">
        <w:trPr>
          <w:trHeight w:val="229"/>
        </w:trPr>
        <w:tc>
          <w:tcPr>
            <w:tcW w:w="4600" w:type="pct"/>
            <w:gridSpan w:val="2"/>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Учебная практика по ПМ.03</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Виды работ: </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Оформление заявок на продукты, расходные материалы, необходимые для приготовления холодных блюд, кулинарных изделий, закусок сложного ассортимента.</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Проверка соответствия количества и качества поступивших продуктов накладной. </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подготовка основных продуктов и дополнительных ингредиентов  (вручную и механическим способом) с учетом их сочет</w:t>
            </w:r>
            <w:r w:rsidRPr="00DE3CE0">
              <w:rPr>
                <w:rFonts w:ascii="Times New Roman" w:hAnsi="Times New Roman" w:cs="Times New Roman"/>
                <w:sz w:val="24"/>
                <w:szCs w:val="24"/>
              </w:rPr>
              <w:t>а</w:t>
            </w:r>
            <w:r w:rsidRPr="00DE3CE0">
              <w:rPr>
                <w:rFonts w:ascii="Times New Roman" w:hAnsi="Times New Roman" w:cs="Times New Roman"/>
                <w:sz w:val="24"/>
                <w:szCs w:val="24"/>
              </w:rPr>
              <w:t xml:space="preserve">емости с основным продуктом. </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Взвешивание  продуктов, их взаимозаменяемость в соответствии с нормами закладки, особенностями заказа, сезонностью. Измен</w:t>
            </w:r>
            <w:r w:rsidRPr="00DE3CE0">
              <w:rPr>
                <w:rFonts w:ascii="Times New Roman" w:hAnsi="Times New Roman" w:cs="Times New Roman"/>
                <w:sz w:val="24"/>
                <w:szCs w:val="24"/>
              </w:rPr>
              <w:t>е</w:t>
            </w:r>
            <w:r w:rsidRPr="00DE3CE0">
              <w:rPr>
                <w:rFonts w:ascii="Times New Roman" w:hAnsi="Times New Roman" w:cs="Times New Roman"/>
                <w:sz w:val="24"/>
                <w:szCs w:val="24"/>
              </w:rPr>
              <w:t>ние закладки продуктов в соответствии с изменением выхода холодных блюд, кулинарных изделий, закусок.</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применение, комбинирование методов приготовления холодных блюд, кулинарных изделий, закусок сложного ассортиме</w:t>
            </w:r>
            <w:r w:rsidRPr="00DE3CE0">
              <w:rPr>
                <w:rFonts w:ascii="Times New Roman" w:hAnsi="Times New Roman" w:cs="Times New Roman"/>
                <w:sz w:val="24"/>
                <w:szCs w:val="24"/>
              </w:rPr>
              <w:t>н</w:t>
            </w:r>
            <w:r w:rsidRPr="00DE3CE0">
              <w:rPr>
                <w:rFonts w:ascii="Times New Roman" w:hAnsi="Times New Roman" w:cs="Times New Roman"/>
                <w:sz w:val="24"/>
                <w:szCs w:val="24"/>
              </w:rPr>
              <w:t>та</w:t>
            </w:r>
            <w:r w:rsidRPr="00DE3CE0">
              <w:rPr>
                <w:rStyle w:val="FontStyle121"/>
                <w:rFonts w:ascii="Times New Roman" w:hAnsi="Times New Roman" w:cs="Times New Roman"/>
                <w:sz w:val="24"/>
                <w:szCs w:val="24"/>
              </w:rPr>
              <w:t xml:space="preserve"> </w:t>
            </w:r>
            <w:r w:rsidRPr="00DE3CE0">
              <w:rPr>
                <w:rFonts w:ascii="Times New Roman" w:hAnsi="Times New Roman" w:cs="Times New Roman"/>
                <w:sz w:val="24"/>
                <w:szCs w:val="24"/>
              </w:rPr>
              <w:t>с учетом типа питания, вида и кулинарных свойств используемых продуктов и полуфабрикатов, требований рецептуры, послед</w:t>
            </w:r>
            <w:r w:rsidRPr="00DE3CE0">
              <w:rPr>
                <w:rFonts w:ascii="Times New Roman" w:hAnsi="Times New Roman" w:cs="Times New Roman"/>
                <w:sz w:val="24"/>
                <w:szCs w:val="24"/>
              </w:rPr>
              <w:t>о</w:t>
            </w:r>
            <w:r w:rsidRPr="00DE3CE0">
              <w:rPr>
                <w:rFonts w:ascii="Times New Roman" w:hAnsi="Times New Roman" w:cs="Times New Roman"/>
                <w:sz w:val="24"/>
                <w:szCs w:val="24"/>
              </w:rPr>
              <w:t>вательности приготовления, особенностей заказа.</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Приготовление, оформление холодных блюд, кулинарных изделий, закусок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w:t>
            </w:r>
            <w:r w:rsidRPr="00DE3CE0">
              <w:rPr>
                <w:rFonts w:ascii="Times New Roman" w:hAnsi="Times New Roman" w:cs="Times New Roman"/>
                <w:sz w:val="24"/>
                <w:szCs w:val="24"/>
                <w:lang w:eastAsia="en-US"/>
              </w:rPr>
              <w:t>правилами техники безопасности пожаробезопасности, охраны труда</w:t>
            </w:r>
            <w:r w:rsidRPr="00DE3CE0">
              <w:rPr>
                <w:rFonts w:ascii="Times New Roman" w:hAnsi="Times New Roman" w:cs="Times New Roman"/>
                <w:sz w:val="24"/>
                <w:szCs w:val="24"/>
              </w:rPr>
              <w:t>.</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Оценка качества холодных блюд, кулинарных изделий, закусок сложного ассортимента  перед отпуском, упаковкой на вынос.</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Хранение с учетом  температуры подачи холодных  блюд, кулинарных изделий, закусок на раздаче.</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Порционирование (комплектование), сервировка и творческое оформление холодных  блюд, кулинарных изделий, закусок сложного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Охлаждение и замораживание готовых холодных блюд, кулинарных изделий, закусок, полуфабрикатов с учетом требований к безопасности пищевых продуктов.</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Выбор контейнеров, упаковочных материалов, порционирование (комплектование), эстетичная упаковка готовых холодных блюд, кулинарных изделий, закусок на вынос и для транспортирования.</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Разработка ассортимента холодной кулинарной продукции с учетом потребностей различных категорий  потребителей, видов и форм обслуживания.</w:t>
            </w:r>
          </w:p>
          <w:p w:rsidR="004B6EAC" w:rsidRPr="00DE3CE0" w:rsidRDefault="004B6EAC" w:rsidP="004C05D2">
            <w:pPr>
              <w:pStyle w:val="ListParagraph"/>
              <w:numPr>
                <w:ilvl w:val="0"/>
                <w:numId w:val="87"/>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стоимости холодных блюд, кулинарных изделий, закусок.</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холодных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w:t>
            </w:r>
            <w:r w:rsidRPr="00DE3CE0">
              <w:rPr>
                <w:rFonts w:ascii="Times New Roman" w:hAnsi="Times New Roman" w:cs="Times New Roman"/>
                <w:sz w:val="24"/>
                <w:szCs w:val="24"/>
              </w:rPr>
              <w:t>ы</w:t>
            </w:r>
            <w:r w:rsidRPr="00DE3CE0">
              <w:rPr>
                <w:rFonts w:ascii="Times New Roman" w:hAnsi="Times New Roman" w:cs="Times New Roman"/>
                <w:sz w:val="24"/>
                <w:szCs w:val="24"/>
              </w:rPr>
              <w:t>нос (при прохождении учебной практики в условиях организации питания).</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Выбор, рациональное размещение на рабочем месте оборудования, инвентаря, посуды, сырья, материалов в соответствии с и</w:t>
            </w:r>
            <w:r w:rsidRPr="00DE3CE0">
              <w:rPr>
                <w:rFonts w:ascii="Times New Roman" w:hAnsi="Times New Roman" w:cs="Times New Roman"/>
                <w:sz w:val="24"/>
                <w:szCs w:val="24"/>
                <w:lang w:eastAsia="en-US"/>
              </w:rPr>
              <w:t>н</w:t>
            </w:r>
            <w:r w:rsidRPr="00DE3CE0">
              <w:rPr>
                <w:rFonts w:ascii="Times New Roman" w:hAnsi="Times New Roman" w:cs="Times New Roman"/>
                <w:sz w:val="24"/>
                <w:szCs w:val="24"/>
                <w:lang w:eastAsia="en-US"/>
              </w:rPr>
              <w:t>струкциями и регламентами (правилами техники безопасности, пожаробезопасности, охраны труда), стандартами чистоты.</w:t>
            </w:r>
          </w:p>
          <w:p w:rsidR="004B6EAC" w:rsidRPr="00DE3CE0" w:rsidRDefault="004B6EAC" w:rsidP="004C05D2">
            <w:pPr>
              <w:pStyle w:val="ListParagraph"/>
              <w:numPr>
                <w:ilvl w:val="0"/>
                <w:numId w:val="87"/>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Проведение текущей уборки рабочего места повара в соответствии с инструкциями и регламентами, стандартами чистоты:</w:t>
            </w:r>
          </w:p>
          <w:p w:rsidR="004B6EAC" w:rsidRPr="00DE3CE0" w:rsidRDefault="004B6EAC" w:rsidP="004C05D2">
            <w:pPr>
              <w:pStyle w:val="ListParagraph"/>
              <w:numPr>
                <w:ilvl w:val="0"/>
                <w:numId w:val="87"/>
              </w:numPr>
              <w:spacing w:after="0" w:line="240" w:lineRule="auto"/>
              <w:ind w:left="0"/>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36</w:t>
            </w:r>
          </w:p>
        </w:tc>
      </w:tr>
      <w:tr w:rsidR="004B6EAC" w:rsidRPr="002824CA" w:rsidTr="00883F86">
        <w:trPr>
          <w:trHeight w:val="1955"/>
        </w:trPr>
        <w:tc>
          <w:tcPr>
            <w:tcW w:w="4600" w:type="pct"/>
            <w:gridSpan w:val="2"/>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Производственная практика </w:t>
            </w:r>
            <w:r w:rsidRPr="002824CA">
              <w:rPr>
                <w:rFonts w:ascii="Times New Roman" w:hAnsi="Times New Roman"/>
                <w:b/>
                <w:sz w:val="24"/>
                <w:szCs w:val="24"/>
              </w:rPr>
              <w:t xml:space="preserve"> (концентрированная) по ПМ. 03</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Виды работ:</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DE3CE0">
              <w:rPr>
                <w:rFonts w:ascii="Times New Roman" w:hAnsi="Times New Roman" w:cs="Times New Roman"/>
                <w:sz w:val="24"/>
                <w:szCs w:val="24"/>
                <w:lang w:eastAsia="en-US"/>
              </w:rPr>
              <w:t xml:space="preserve"> пожаробезопасности, охраны труда).</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sz w:val="24"/>
                <w:szCs w:val="24"/>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w:t>
            </w:r>
            <w:r w:rsidRPr="00DE3CE0">
              <w:rPr>
                <w:rFonts w:ascii="Times New Roman" w:hAnsi="Times New Roman" w:cs="Times New Roman"/>
                <w:sz w:val="24"/>
                <w:szCs w:val="24"/>
                <w:lang w:eastAsia="en-US"/>
              </w:rPr>
              <w:t>а</w:t>
            </w:r>
            <w:r w:rsidRPr="00DE3CE0">
              <w:rPr>
                <w:rFonts w:ascii="Times New Roman" w:hAnsi="Times New Roman" w:cs="Times New Roman"/>
                <w:sz w:val="24"/>
                <w:szCs w:val="24"/>
                <w:lang w:eastAsia="en-US"/>
              </w:rPr>
              <w:t>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Выполнение задания (заказа) по приготовлению холодных блюд, кулинарных изделий, закусок сложного ассортимента в соотве</w:t>
            </w:r>
            <w:r w:rsidRPr="00DE3CE0">
              <w:rPr>
                <w:rFonts w:ascii="Times New Roman" w:hAnsi="Times New Roman" w:cs="Times New Roman"/>
                <w:sz w:val="24"/>
                <w:szCs w:val="24"/>
              </w:rPr>
              <w:t>т</w:t>
            </w:r>
            <w:r w:rsidRPr="00DE3CE0">
              <w:rPr>
                <w:rFonts w:ascii="Times New Roman" w:hAnsi="Times New Roman" w:cs="Times New Roman"/>
                <w:sz w:val="24"/>
                <w:szCs w:val="24"/>
              </w:rPr>
              <w:t>ствии заданием (заказом)  производственной программой кухни ресторана.</w:t>
            </w:r>
          </w:p>
          <w:p w:rsidR="004B6EAC" w:rsidRPr="00DE3CE0" w:rsidRDefault="004B6EAC" w:rsidP="004C05D2">
            <w:pPr>
              <w:pStyle w:val="ListParagraph"/>
              <w:numPr>
                <w:ilvl w:val="0"/>
                <w:numId w:val="88"/>
              </w:numPr>
              <w:spacing w:after="0" w:line="240" w:lineRule="auto"/>
              <w:ind w:left="0"/>
              <w:contextualSpacing/>
              <w:jc w:val="both"/>
              <w:rPr>
                <w:rStyle w:val="FontStyle121"/>
                <w:rFonts w:ascii="Times New Roman" w:hAnsi="Times New Roman" w:cs="Times New Roman"/>
                <w:sz w:val="24"/>
                <w:szCs w:val="24"/>
              </w:rPr>
            </w:pPr>
            <w:r w:rsidRPr="00DE3CE0">
              <w:rPr>
                <w:rFonts w:ascii="Times New Roman" w:hAnsi="Times New Roman" w:cs="Times New Roman"/>
                <w:sz w:val="24"/>
                <w:szCs w:val="24"/>
              </w:rPr>
              <w:t>Подготовка к реализации (презентации) готовых холодных блюд, кулинарных изделий, закусок (</w:t>
            </w:r>
            <w:r w:rsidRPr="00DE3CE0">
              <w:rPr>
                <w:rStyle w:val="FontStyle121"/>
                <w:rFonts w:ascii="Times New Roman" w:hAnsi="Times New Roman" w:cs="Times New Roman"/>
                <w:sz w:val="24"/>
                <w:szCs w:val="24"/>
              </w:rPr>
              <w:t>порционирования (комплектов</w:t>
            </w:r>
            <w:r w:rsidRPr="00DE3CE0">
              <w:rPr>
                <w:rStyle w:val="FontStyle121"/>
                <w:rFonts w:ascii="Times New Roman" w:hAnsi="Times New Roman" w:cs="Times New Roman"/>
                <w:sz w:val="24"/>
                <w:szCs w:val="24"/>
              </w:rPr>
              <w:t>а</w:t>
            </w:r>
            <w:r w:rsidRPr="00DE3CE0">
              <w:rPr>
                <w:rStyle w:val="FontStyle121"/>
                <w:rFonts w:ascii="Times New Roman" w:hAnsi="Times New Roman" w:cs="Times New Roman"/>
                <w:sz w:val="24"/>
                <w:szCs w:val="24"/>
              </w:rPr>
              <w:t>ния), сервировки и творческого оформления холодных блюд, кулинарных изделий и закусок для подачи) с учетом соблюдения в</w:t>
            </w:r>
            <w:r w:rsidRPr="00DE3CE0">
              <w:rPr>
                <w:rStyle w:val="FontStyle121"/>
                <w:rFonts w:ascii="Times New Roman" w:hAnsi="Times New Roman" w:cs="Times New Roman"/>
                <w:sz w:val="24"/>
                <w:szCs w:val="24"/>
              </w:rPr>
              <w:t>ы</w:t>
            </w:r>
            <w:r w:rsidRPr="00DE3CE0">
              <w:rPr>
                <w:rStyle w:val="FontStyle121"/>
                <w:rFonts w:ascii="Times New Roman" w:hAnsi="Times New Roman" w:cs="Times New Roman"/>
                <w:sz w:val="24"/>
                <w:szCs w:val="24"/>
              </w:rPr>
              <w:t>хода порций, рационального использования ресурсов, соблюдения требований по безопасности готовой продукции.</w:t>
            </w:r>
            <w:r w:rsidRPr="00DE3CE0">
              <w:rPr>
                <w:rFonts w:ascii="Times New Roman" w:hAnsi="Times New Roman" w:cs="Times New Roman"/>
                <w:sz w:val="24"/>
                <w:szCs w:val="24"/>
              </w:rPr>
              <w:t xml:space="preserve"> </w:t>
            </w:r>
            <w:r w:rsidRPr="00DE3CE0">
              <w:rPr>
                <w:rStyle w:val="FontStyle121"/>
                <w:rFonts w:ascii="Times New Roman" w:hAnsi="Times New Roman" w:cs="Times New Roman"/>
                <w:sz w:val="24"/>
                <w:szCs w:val="24"/>
              </w:rPr>
              <w:t>Упаковка гот</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вых холодных блюд, кулинарных изделий, закусок на вынос и для транспортирования.</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Организация хранения готовых холодных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sz w:val="24"/>
                <w:szCs w:val="24"/>
              </w:rPr>
            </w:pPr>
            <w:r w:rsidRPr="00DE3CE0">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rsidR="004B6EAC" w:rsidRPr="00DE3CE0" w:rsidRDefault="004B6EAC" w:rsidP="004C05D2">
            <w:pPr>
              <w:pStyle w:val="ListParagraph"/>
              <w:numPr>
                <w:ilvl w:val="0"/>
                <w:numId w:val="8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холодных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w:t>
            </w:r>
            <w:r w:rsidRPr="00DE3CE0">
              <w:rPr>
                <w:rFonts w:ascii="Times New Roman" w:hAnsi="Times New Roman" w:cs="Times New Roman"/>
                <w:sz w:val="24"/>
                <w:szCs w:val="24"/>
              </w:rPr>
              <w:t>т</w:t>
            </w:r>
            <w:r w:rsidRPr="00DE3CE0">
              <w:rPr>
                <w:rFonts w:ascii="Times New Roman" w:hAnsi="Times New Roman" w:cs="Times New Roman"/>
                <w:sz w:val="24"/>
                <w:szCs w:val="24"/>
              </w:rPr>
              <w:t>пуске с раздачи, на вынос</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108</w:t>
            </w:r>
          </w:p>
        </w:tc>
      </w:tr>
      <w:tr w:rsidR="004B6EAC" w:rsidRPr="002824CA" w:rsidTr="002C07A7">
        <w:trPr>
          <w:trHeight w:val="229"/>
        </w:trPr>
        <w:tc>
          <w:tcPr>
            <w:tcW w:w="4600"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00"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212</w:t>
            </w:r>
          </w:p>
        </w:tc>
      </w:tr>
    </w:tbl>
    <w:p w:rsidR="004B6EAC" w:rsidRPr="002824CA" w:rsidRDefault="004B6EAC" w:rsidP="00523FAA">
      <w:pPr>
        <w:spacing w:after="0" w:line="240" w:lineRule="auto"/>
        <w:rPr>
          <w:rFonts w:ascii="Times New Roman" w:hAnsi="Times New Roman"/>
          <w:sz w:val="24"/>
          <w:szCs w:val="24"/>
        </w:rPr>
        <w:sectPr w:rsidR="004B6EAC" w:rsidRPr="002824CA" w:rsidSect="00BF3ACC">
          <w:pgSz w:w="16840" w:h="11907" w:orient="landscape"/>
          <w:pgMar w:top="1134" w:right="851" w:bottom="851" w:left="851" w:header="709" w:footer="709" w:gutter="0"/>
          <w:cols w:space="720"/>
        </w:sectPr>
      </w:pPr>
    </w:p>
    <w:p w:rsidR="004B6EAC" w:rsidRPr="002824CA" w:rsidRDefault="004B6EAC" w:rsidP="00523FAA">
      <w:pPr>
        <w:pStyle w:val="ListParagraph"/>
        <w:spacing w:after="0" w:line="240" w:lineRule="auto"/>
        <w:ind w:left="0" w:firstLine="770"/>
        <w:rPr>
          <w:rFonts w:ascii="Times New Roman" w:hAnsi="Times New Roman" w:cs="Times New Roman"/>
          <w:b/>
          <w:bCs/>
          <w:sz w:val="24"/>
          <w:szCs w:val="24"/>
        </w:rPr>
      </w:pPr>
      <w:r w:rsidRPr="002824CA">
        <w:rPr>
          <w:rFonts w:ascii="Times New Roman" w:hAnsi="Times New Roman" w:cs="Times New Roman"/>
          <w:b/>
          <w:bCs/>
          <w:sz w:val="24"/>
          <w:szCs w:val="24"/>
        </w:rPr>
        <w:t xml:space="preserve">3. </w:t>
      </w:r>
      <w:r w:rsidRPr="002824CA">
        <w:rPr>
          <w:rFonts w:ascii="Times New Roman" w:hAnsi="Times New Roman" w:cs="Times New Roman"/>
          <w:b/>
          <w:sz w:val="24"/>
          <w:szCs w:val="24"/>
        </w:rPr>
        <w:t>ПРИМЕРНЫЕ</w:t>
      </w:r>
      <w:r w:rsidRPr="002824CA">
        <w:rPr>
          <w:rFonts w:ascii="Times New Roman" w:hAnsi="Times New Roman" w:cs="Times New Roman"/>
          <w:b/>
          <w:bCs/>
          <w:sz w:val="24"/>
          <w:szCs w:val="24"/>
        </w:rPr>
        <w:t xml:space="preserve"> УСЛОВИЯ РЕАЛИЗАЦИИ ПРОГРАММЫ ПРОФЕССИ</w:t>
      </w:r>
      <w:r w:rsidRPr="002824CA">
        <w:rPr>
          <w:rFonts w:ascii="Times New Roman" w:hAnsi="Times New Roman" w:cs="Times New Roman"/>
          <w:b/>
          <w:bCs/>
          <w:sz w:val="24"/>
          <w:szCs w:val="24"/>
        </w:rPr>
        <w:t>О</w:t>
      </w:r>
      <w:r w:rsidRPr="002824CA">
        <w:rPr>
          <w:rFonts w:ascii="Times New Roman" w:hAnsi="Times New Roman" w:cs="Times New Roman"/>
          <w:b/>
          <w:bCs/>
          <w:sz w:val="24"/>
          <w:szCs w:val="24"/>
        </w:rPr>
        <w:t>НАЛЬНОГО  МОДУЛЯ</w:t>
      </w:r>
    </w:p>
    <w:p w:rsidR="004B6EAC" w:rsidRPr="002824CA" w:rsidRDefault="004B6EAC" w:rsidP="00523FAA">
      <w:pPr>
        <w:pStyle w:val="ListParagraph"/>
        <w:spacing w:after="0" w:line="240" w:lineRule="auto"/>
        <w:ind w:left="0" w:firstLine="770"/>
        <w:rPr>
          <w:rFonts w:ascii="Times New Roman" w:hAnsi="Times New Roman" w:cs="Times New Roman"/>
          <w:b/>
          <w:bCs/>
          <w:sz w:val="24"/>
          <w:szCs w:val="24"/>
        </w:rPr>
      </w:pPr>
    </w:p>
    <w:p w:rsidR="004B6EAC" w:rsidRPr="002824CA" w:rsidRDefault="004B6EAC" w:rsidP="00523FAA">
      <w:pPr>
        <w:spacing w:after="0" w:line="240" w:lineRule="auto"/>
        <w:ind w:firstLine="770"/>
        <w:rPr>
          <w:rFonts w:ascii="Times New Roman" w:hAnsi="Times New Roman"/>
          <w:bCs/>
          <w:sz w:val="24"/>
          <w:szCs w:val="24"/>
        </w:rPr>
      </w:pPr>
      <w:r w:rsidRPr="002824CA">
        <w:rPr>
          <w:rFonts w:ascii="Times New Roman" w:hAnsi="Times New Roman"/>
          <w:b/>
          <w:bCs/>
          <w:sz w:val="24"/>
          <w:szCs w:val="24"/>
        </w:rPr>
        <w:t xml:space="preserve">3.1. </w:t>
      </w:r>
      <w:r w:rsidRPr="002824CA">
        <w:rPr>
          <w:rFonts w:ascii="Times New Roman" w:hAnsi="Times New Roman"/>
          <w:bCs/>
          <w:sz w:val="24"/>
          <w:szCs w:val="24"/>
        </w:rPr>
        <w:t>Для реализации программы профессионального модуля должны быть предусмо</w:t>
      </w:r>
      <w:r w:rsidRPr="002824CA">
        <w:rPr>
          <w:rFonts w:ascii="Times New Roman" w:hAnsi="Times New Roman"/>
          <w:bCs/>
          <w:sz w:val="24"/>
          <w:szCs w:val="24"/>
        </w:rPr>
        <w:t>т</w:t>
      </w:r>
      <w:r w:rsidRPr="002824CA">
        <w:rPr>
          <w:rFonts w:ascii="Times New Roman" w:hAnsi="Times New Roman"/>
          <w:bCs/>
          <w:sz w:val="24"/>
          <w:szCs w:val="24"/>
        </w:rPr>
        <w:t>рены следующие специальные помещения:</w:t>
      </w: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Cs/>
          <w:sz w:val="24"/>
          <w:szCs w:val="24"/>
        </w:rPr>
        <w:t xml:space="preserve">Кабинеты: </w:t>
      </w:r>
    </w:p>
    <w:p w:rsidR="004B6EAC" w:rsidRPr="002824CA" w:rsidRDefault="004B6EAC" w:rsidP="00523FAA">
      <w:pPr>
        <w:suppressAutoHyphens/>
        <w:spacing w:after="0" w:line="240" w:lineRule="auto"/>
        <w:ind w:firstLine="770"/>
        <w:jc w:val="both"/>
        <w:rPr>
          <w:rFonts w:ascii="Times New Roman" w:hAnsi="Times New Roman"/>
          <w:sz w:val="24"/>
          <w:szCs w:val="24"/>
        </w:rPr>
      </w:pPr>
      <w:r w:rsidRPr="002824CA">
        <w:rPr>
          <w:rFonts w:ascii="Times New Roman" w:hAnsi="Times New Roman"/>
          <w:b/>
          <w:bCs/>
          <w:sz w:val="24"/>
          <w:szCs w:val="24"/>
        </w:rPr>
        <w:t>Технического оснащения кулинарного и кондитерского производства, Технологии кулинарного и кондитерского производства</w:t>
      </w:r>
      <w:r w:rsidRPr="002824CA">
        <w:rPr>
          <w:rFonts w:ascii="Times New Roman" w:hAnsi="Times New Roman"/>
          <w:bCs/>
          <w:sz w:val="24"/>
          <w:szCs w:val="24"/>
        </w:rPr>
        <w:t xml:space="preserve">,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Cs/>
          <w:sz w:val="24"/>
          <w:szCs w:val="24"/>
        </w:rPr>
        <w:t xml:space="preserve">Лаборатория: </w:t>
      </w: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
          <w:bCs/>
          <w:sz w:val="24"/>
          <w:szCs w:val="24"/>
        </w:rPr>
        <w:t>Учебная кухня ресторана</w:t>
      </w:r>
      <w:r w:rsidRPr="002824CA">
        <w:rPr>
          <w:rFonts w:ascii="Times New Roman" w:hAnsi="Times New Roman"/>
          <w:bCs/>
          <w:sz w:val="24"/>
          <w:szCs w:val="24"/>
        </w:rPr>
        <w:t>, оснащенная в соответствии с п. 6.2.1. 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Cs/>
          <w:sz w:val="24"/>
          <w:szCs w:val="24"/>
        </w:rPr>
        <w:t xml:space="preserve">Оснащенные  базы практики,  в соответствии с п  </w:t>
      </w:r>
      <w:r w:rsidRPr="002824CA">
        <w:rPr>
          <w:rFonts w:ascii="Times New Roman" w:hAnsi="Times New Roman"/>
          <w:b/>
          <w:sz w:val="24"/>
          <w:szCs w:val="24"/>
        </w:rPr>
        <w:t xml:space="preserve">6.1.2.2. </w:t>
      </w:r>
      <w:r w:rsidRPr="002824CA">
        <w:rPr>
          <w:rFonts w:ascii="Times New Roman" w:hAnsi="Times New Roman"/>
          <w:bCs/>
          <w:sz w:val="24"/>
          <w:szCs w:val="24"/>
        </w:rPr>
        <w:t>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770"/>
        <w:jc w:val="both"/>
        <w:rPr>
          <w:rFonts w:ascii="Times New Roman" w:hAnsi="Times New Roman"/>
          <w:bCs/>
          <w:sz w:val="24"/>
          <w:szCs w:val="24"/>
        </w:rPr>
      </w:pPr>
    </w:p>
    <w:p w:rsidR="004B6EAC" w:rsidRPr="002824CA" w:rsidRDefault="004B6EAC" w:rsidP="004C05D2">
      <w:pPr>
        <w:pStyle w:val="ListParagraph"/>
        <w:numPr>
          <w:ilvl w:val="1"/>
          <w:numId w:val="89"/>
        </w:numPr>
        <w:spacing w:after="0" w:line="240" w:lineRule="auto"/>
        <w:ind w:left="0" w:hanging="157"/>
        <w:contextualSpacing/>
        <w:rPr>
          <w:rFonts w:ascii="Times New Roman" w:hAnsi="Times New Roman" w:cs="Times New Roman"/>
          <w:b/>
          <w:bCs/>
          <w:sz w:val="24"/>
          <w:szCs w:val="24"/>
        </w:rPr>
      </w:pPr>
      <w:r w:rsidRPr="002824CA">
        <w:rPr>
          <w:rFonts w:ascii="Times New Roman" w:hAnsi="Times New Roman" w:cs="Times New Roman"/>
          <w:b/>
          <w:bCs/>
          <w:sz w:val="24"/>
          <w:szCs w:val="24"/>
        </w:rPr>
        <w:t xml:space="preserve"> Информационное обеспечение реализации программы</w:t>
      </w:r>
    </w:p>
    <w:p w:rsidR="004B6EAC" w:rsidRPr="002824CA" w:rsidRDefault="004B6EAC" w:rsidP="00523FAA">
      <w:pPr>
        <w:suppressAutoHyphens/>
        <w:spacing w:after="0" w:line="240" w:lineRule="auto"/>
        <w:ind w:firstLine="77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B6EAC" w:rsidRPr="002824CA" w:rsidRDefault="004B6EAC" w:rsidP="00523FAA">
      <w:pPr>
        <w:spacing w:after="0" w:line="240" w:lineRule="auto"/>
        <w:ind w:firstLine="770"/>
        <w:contextualSpacing/>
        <w:rPr>
          <w:rFonts w:ascii="Times New Roman" w:hAnsi="Times New Roman"/>
          <w:sz w:val="24"/>
          <w:szCs w:val="24"/>
        </w:rPr>
      </w:pPr>
    </w:p>
    <w:p w:rsidR="004B6EAC" w:rsidRPr="00791F1D" w:rsidRDefault="004B6EAC" w:rsidP="004C05D2">
      <w:pPr>
        <w:pStyle w:val="ListParagraph"/>
        <w:numPr>
          <w:ilvl w:val="2"/>
          <w:numId w:val="89"/>
        </w:numPr>
        <w:tabs>
          <w:tab w:val="left" w:pos="1276"/>
        </w:tabs>
        <w:spacing w:after="0" w:line="240" w:lineRule="auto"/>
        <w:ind w:left="0" w:hanging="223"/>
        <w:rPr>
          <w:rFonts w:ascii="Times New Roman" w:hAnsi="Times New Roman" w:cs="Times New Roman"/>
          <w:b/>
          <w:bCs/>
          <w:sz w:val="24"/>
          <w:szCs w:val="24"/>
        </w:rPr>
      </w:pPr>
      <w:r w:rsidRPr="00791F1D">
        <w:rPr>
          <w:rFonts w:ascii="Times New Roman" w:hAnsi="Times New Roman" w:cs="Times New Roman"/>
          <w:b/>
          <w:bCs/>
          <w:sz w:val="24"/>
          <w:szCs w:val="24"/>
        </w:rPr>
        <w:t>Печатные издания:</w:t>
      </w:r>
    </w:p>
    <w:p w:rsidR="004B6EAC" w:rsidRPr="00791F1D" w:rsidRDefault="004B6EAC" w:rsidP="004C05D2">
      <w:pPr>
        <w:pStyle w:val="cv"/>
        <w:numPr>
          <w:ilvl w:val="0"/>
          <w:numId w:val="9"/>
        </w:numPr>
        <w:spacing w:before="0" w:beforeAutospacing="0" w:after="0" w:afterAutospacing="0"/>
        <w:ind w:left="0" w:firstLine="770"/>
        <w:jc w:val="both"/>
      </w:pPr>
      <w:r w:rsidRPr="00791F1D">
        <w:t>Российская Федерация. Законы.  О качестве и безопасности пищевых проду</w:t>
      </w:r>
      <w:r w:rsidRPr="00791F1D">
        <w:t>к</w:t>
      </w:r>
      <w:r w:rsidRPr="00791F1D">
        <w:t>тов [Электронный ресурс]: федер. закон: [принят Гос. Думой  1 дек.1999 г.: одобр. Советом Федерации 23 дек. 1999 г.: в ред. на 13.07.2015г. № 213-ФЗ].</w:t>
      </w:r>
    </w:p>
    <w:p w:rsidR="004B6EAC" w:rsidRPr="00791F1D" w:rsidRDefault="004B6EAC" w:rsidP="004C05D2">
      <w:pPr>
        <w:pStyle w:val="cv"/>
        <w:numPr>
          <w:ilvl w:val="0"/>
          <w:numId w:val="9"/>
        </w:numPr>
        <w:spacing w:before="0" w:beforeAutospacing="0" w:after="0" w:afterAutospacing="0"/>
        <w:ind w:left="0" w:firstLine="770"/>
        <w:jc w:val="both"/>
        <w:rPr>
          <w:rStyle w:val="Hyperlink"/>
          <w:color w:val="auto"/>
          <w:u w:val="none"/>
        </w:rPr>
      </w:pPr>
      <w:r w:rsidRPr="00791F1D">
        <w:t>Российская Федерация. Постановления. Правила оказания услуг общественн</w:t>
      </w:r>
      <w:r w:rsidRPr="00791F1D">
        <w:t>о</w:t>
      </w:r>
      <w:r w:rsidRPr="00791F1D">
        <w:t>го питания [Электронный ресурс]: постановление Правительства РФ: [Утв. 15 авг. 1997 г. № 1036: в ред. от 10 мая 2007 № 276].</w:t>
      </w:r>
    </w:p>
    <w:p w:rsidR="004B6EAC" w:rsidRPr="00791F1D" w:rsidRDefault="004B6EAC" w:rsidP="004C05D2">
      <w:pPr>
        <w:pStyle w:val="Caption"/>
        <w:numPr>
          <w:ilvl w:val="0"/>
          <w:numId w:val="9"/>
        </w:numPr>
        <w:ind w:left="0" w:firstLine="770"/>
        <w:jc w:val="both"/>
        <w:rPr>
          <w:b w:val="0"/>
          <w:szCs w:val="24"/>
        </w:rPr>
      </w:pPr>
      <w:r w:rsidRPr="00791F1D">
        <w:rPr>
          <w:b w:val="0"/>
          <w:szCs w:val="24"/>
        </w:rPr>
        <w:t>ГОСТ 31984-2012 Услуги общественного питания. Общие требования.- Введ.   2015-01-01. -  М.: Стандартинформ, 2014.-</w:t>
      </w:r>
      <w:r w:rsidRPr="00791F1D">
        <w:rPr>
          <w:b w:val="0"/>
          <w:szCs w:val="24"/>
          <w:lang w:val="en-US"/>
        </w:rPr>
        <w:t>III</w:t>
      </w:r>
      <w:r w:rsidRPr="00791F1D">
        <w:rPr>
          <w:b w:val="0"/>
          <w:szCs w:val="24"/>
        </w:rPr>
        <w:t>, 8 с.</w:t>
      </w:r>
    </w:p>
    <w:p w:rsidR="004B6EAC" w:rsidRPr="00791F1D" w:rsidRDefault="004B6EAC" w:rsidP="004C05D2">
      <w:pPr>
        <w:pStyle w:val="Caption"/>
        <w:numPr>
          <w:ilvl w:val="0"/>
          <w:numId w:val="9"/>
        </w:numPr>
        <w:ind w:left="0" w:firstLine="770"/>
        <w:jc w:val="both"/>
        <w:rPr>
          <w:b w:val="0"/>
          <w:szCs w:val="24"/>
        </w:rPr>
      </w:pPr>
      <w:r w:rsidRPr="00791F1D">
        <w:rPr>
          <w:b w:val="0"/>
          <w:szCs w:val="24"/>
        </w:rPr>
        <w:t xml:space="preserve">ГОСТ 30524-2013 Услуги общественного питания. Требования к персоналу. - Введ.  </w:t>
      </w:r>
    </w:p>
    <w:p w:rsidR="004B6EAC" w:rsidRPr="00791F1D" w:rsidRDefault="004B6EAC" w:rsidP="00523FAA">
      <w:pPr>
        <w:pStyle w:val="Caption"/>
        <w:ind w:firstLine="770"/>
        <w:jc w:val="both"/>
        <w:rPr>
          <w:szCs w:val="24"/>
        </w:rPr>
      </w:pPr>
      <w:r w:rsidRPr="00791F1D">
        <w:rPr>
          <w:b w:val="0"/>
          <w:szCs w:val="24"/>
        </w:rPr>
        <w:t xml:space="preserve"> 2016-01-01. -  М.: Стандартинформ, 2014.-</w:t>
      </w:r>
      <w:r w:rsidRPr="00791F1D">
        <w:rPr>
          <w:b w:val="0"/>
          <w:szCs w:val="24"/>
          <w:lang w:val="en-US"/>
        </w:rPr>
        <w:t>III</w:t>
      </w:r>
      <w:r w:rsidRPr="00791F1D">
        <w:rPr>
          <w:b w:val="0"/>
          <w:szCs w:val="24"/>
        </w:rPr>
        <w:t>, 48 с.</w:t>
      </w:r>
    </w:p>
    <w:p w:rsidR="004B6EAC" w:rsidRPr="00791F1D" w:rsidRDefault="004B6EAC" w:rsidP="004C05D2">
      <w:pPr>
        <w:pStyle w:val="Caption"/>
        <w:numPr>
          <w:ilvl w:val="0"/>
          <w:numId w:val="9"/>
        </w:numPr>
        <w:ind w:left="0" w:firstLine="770"/>
        <w:jc w:val="both"/>
        <w:rPr>
          <w:b w:val="0"/>
          <w:szCs w:val="24"/>
        </w:rPr>
      </w:pPr>
      <w:r w:rsidRPr="00791F1D">
        <w:rPr>
          <w:b w:val="0"/>
          <w:szCs w:val="24"/>
        </w:rPr>
        <w:t>ГОСТ 31985-2013 Услуги общественного питания. Термины и определения.- Введ. 2015-01-01. -  М.: Стандартинформ, 2014.-</w:t>
      </w:r>
      <w:r w:rsidRPr="00791F1D">
        <w:rPr>
          <w:b w:val="0"/>
          <w:szCs w:val="24"/>
          <w:lang w:val="en-US"/>
        </w:rPr>
        <w:t>III</w:t>
      </w:r>
      <w:r w:rsidRPr="00791F1D">
        <w:rPr>
          <w:b w:val="0"/>
          <w:szCs w:val="24"/>
        </w:rPr>
        <w:t>, 10 с.</w:t>
      </w:r>
    </w:p>
    <w:p w:rsidR="004B6EAC" w:rsidRPr="00791F1D" w:rsidRDefault="004B6EAC" w:rsidP="004C05D2">
      <w:pPr>
        <w:numPr>
          <w:ilvl w:val="0"/>
          <w:numId w:val="9"/>
        </w:numPr>
        <w:spacing w:after="0" w:line="240" w:lineRule="auto"/>
        <w:ind w:left="0" w:firstLine="770"/>
        <w:jc w:val="both"/>
        <w:rPr>
          <w:rFonts w:ascii="Times New Roman" w:hAnsi="Times New Roman"/>
          <w:sz w:val="24"/>
          <w:szCs w:val="24"/>
        </w:rPr>
      </w:pPr>
      <w:r w:rsidRPr="00791F1D">
        <w:rPr>
          <w:rFonts w:ascii="Times New Roman" w:hAnsi="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791F1D">
        <w:rPr>
          <w:rFonts w:ascii="Times New Roman" w:hAnsi="Times New Roman"/>
          <w:sz w:val="24"/>
          <w:szCs w:val="24"/>
          <w:lang w:val="en-US"/>
        </w:rPr>
        <w:t>III</w:t>
      </w:r>
      <w:r w:rsidRPr="00791F1D">
        <w:rPr>
          <w:rFonts w:ascii="Times New Roman" w:hAnsi="Times New Roman"/>
          <w:sz w:val="24"/>
          <w:szCs w:val="24"/>
        </w:rPr>
        <w:t>, 12 с.</w:t>
      </w:r>
    </w:p>
    <w:p w:rsidR="004B6EAC" w:rsidRPr="00791F1D" w:rsidRDefault="004B6EAC" w:rsidP="004C05D2">
      <w:pPr>
        <w:pStyle w:val="Caption"/>
        <w:numPr>
          <w:ilvl w:val="0"/>
          <w:numId w:val="9"/>
        </w:numPr>
        <w:ind w:left="0" w:firstLine="770"/>
        <w:jc w:val="both"/>
        <w:rPr>
          <w:b w:val="0"/>
          <w:szCs w:val="24"/>
        </w:rPr>
      </w:pPr>
      <w:r w:rsidRPr="00791F1D">
        <w:rPr>
          <w:b w:val="0"/>
          <w:szCs w:val="24"/>
        </w:rPr>
        <w:t>ГОСТ 30389 - 2013  Услуги общественного питания. Предприятия обществе</w:t>
      </w:r>
      <w:r w:rsidRPr="00791F1D">
        <w:rPr>
          <w:b w:val="0"/>
          <w:szCs w:val="24"/>
        </w:rPr>
        <w:t>н</w:t>
      </w:r>
      <w:r w:rsidRPr="00791F1D">
        <w:rPr>
          <w:b w:val="0"/>
          <w:szCs w:val="24"/>
        </w:rPr>
        <w:t>ного питания. Классификация и общие требования – Введ. 2016 – 01 – 01. – М.: Стандарти</w:t>
      </w:r>
      <w:r w:rsidRPr="00791F1D">
        <w:rPr>
          <w:b w:val="0"/>
          <w:szCs w:val="24"/>
        </w:rPr>
        <w:t>н</w:t>
      </w:r>
      <w:r w:rsidRPr="00791F1D">
        <w:rPr>
          <w:b w:val="0"/>
          <w:szCs w:val="24"/>
        </w:rPr>
        <w:t xml:space="preserve">форм, 2014.- </w:t>
      </w:r>
      <w:r w:rsidRPr="00791F1D">
        <w:rPr>
          <w:b w:val="0"/>
          <w:szCs w:val="24"/>
          <w:lang w:val="en-US"/>
        </w:rPr>
        <w:t>III</w:t>
      </w:r>
      <w:r w:rsidRPr="00791F1D">
        <w:rPr>
          <w:b w:val="0"/>
          <w:szCs w:val="24"/>
        </w:rPr>
        <w:t>, 12 с.</w:t>
      </w:r>
    </w:p>
    <w:p w:rsidR="004B6EAC" w:rsidRPr="00791F1D" w:rsidRDefault="004B6EAC" w:rsidP="004C05D2">
      <w:pPr>
        <w:pStyle w:val="Caption"/>
        <w:numPr>
          <w:ilvl w:val="0"/>
          <w:numId w:val="9"/>
        </w:numPr>
        <w:ind w:left="0" w:firstLine="770"/>
        <w:jc w:val="both"/>
        <w:rPr>
          <w:b w:val="0"/>
          <w:szCs w:val="24"/>
        </w:rPr>
      </w:pPr>
      <w:r w:rsidRPr="00791F1D">
        <w:rPr>
          <w:b w:val="0"/>
          <w:szCs w:val="24"/>
        </w:rPr>
        <w:t>ГОСТ 31986-2012  Услуги общественного питания. Метод органолептической оценки качества продукции общественного питания. – Введ. 2015 – 01 – 01. – М.: Станда</w:t>
      </w:r>
      <w:r w:rsidRPr="00791F1D">
        <w:rPr>
          <w:b w:val="0"/>
          <w:szCs w:val="24"/>
        </w:rPr>
        <w:t>р</w:t>
      </w:r>
      <w:r w:rsidRPr="00791F1D">
        <w:rPr>
          <w:b w:val="0"/>
          <w:szCs w:val="24"/>
        </w:rPr>
        <w:t xml:space="preserve">тинформ, 2014. – </w:t>
      </w:r>
      <w:r w:rsidRPr="00791F1D">
        <w:rPr>
          <w:b w:val="0"/>
          <w:szCs w:val="24"/>
          <w:lang w:val="en-US"/>
        </w:rPr>
        <w:t>III</w:t>
      </w:r>
      <w:r w:rsidRPr="00791F1D">
        <w:rPr>
          <w:b w:val="0"/>
          <w:szCs w:val="24"/>
        </w:rPr>
        <w:t>, 11 с.</w:t>
      </w:r>
    </w:p>
    <w:p w:rsidR="004B6EAC" w:rsidRPr="00791F1D" w:rsidRDefault="004B6EAC" w:rsidP="004C05D2">
      <w:pPr>
        <w:pStyle w:val="Caption"/>
        <w:numPr>
          <w:ilvl w:val="0"/>
          <w:numId w:val="9"/>
        </w:numPr>
        <w:ind w:left="0" w:firstLine="770"/>
        <w:jc w:val="both"/>
        <w:rPr>
          <w:b w:val="0"/>
          <w:spacing w:val="-8"/>
          <w:szCs w:val="24"/>
        </w:rPr>
      </w:pPr>
      <w:r w:rsidRPr="00791F1D">
        <w:rPr>
          <w:b w:val="0"/>
          <w:szCs w:val="24"/>
        </w:rPr>
        <w:t>ГОСТ 31987-2012  Услуги общественного питания. Технологические докуме</w:t>
      </w:r>
      <w:r w:rsidRPr="00791F1D">
        <w:rPr>
          <w:b w:val="0"/>
          <w:szCs w:val="24"/>
        </w:rPr>
        <w:t>н</w:t>
      </w:r>
      <w:r w:rsidRPr="00791F1D">
        <w:rPr>
          <w:b w:val="0"/>
          <w:szCs w:val="24"/>
        </w:rPr>
        <w:t xml:space="preserve">ты на продукцию общественного питания. Общие требования к оформлению, построению и содержанию.- Введ. 2015 – 01 – 01. – М.: Стандартинформ, 2014.- </w:t>
      </w:r>
      <w:r w:rsidRPr="00791F1D">
        <w:rPr>
          <w:b w:val="0"/>
          <w:szCs w:val="24"/>
          <w:lang w:val="en-US"/>
        </w:rPr>
        <w:t>III</w:t>
      </w:r>
      <w:r w:rsidRPr="00791F1D">
        <w:rPr>
          <w:b w:val="0"/>
          <w:szCs w:val="24"/>
        </w:rPr>
        <w:t xml:space="preserve">, 16 с. </w:t>
      </w:r>
    </w:p>
    <w:p w:rsidR="004B6EAC" w:rsidRPr="00791F1D" w:rsidRDefault="004B6EAC" w:rsidP="004C05D2">
      <w:pPr>
        <w:pStyle w:val="Caption"/>
        <w:numPr>
          <w:ilvl w:val="0"/>
          <w:numId w:val="9"/>
        </w:numPr>
        <w:ind w:left="0" w:firstLine="770"/>
        <w:jc w:val="both"/>
        <w:rPr>
          <w:b w:val="0"/>
          <w:szCs w:val="24"/>
        </w:rPr>
      </w:pPr>
      <w:r w:rsidRPr="00791F1D">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791F1D">
        <w:rPr>
          <w:b w:val="0"/>
          <w:szCs w:val="24"/>
          <w:lang w:val="en-US"/>
        </w:rPr>
        <w:t>III</w:t>
      </w:r>
      <w:r w:rsidRPr="00791F1D">
        <w:rPr>
          <w:b w:val="0"/>
          <w:szCs w:val="24"/>
        </w:rPr>
        <w:t>, 10 с.</w:t>
      </w:r>
    </w:p>
    <w:p w:rsidR="004B6EAC" w:rsidRPr="00791F1D" w:rsidRDefault="004B6EAC" w:rsidP="004C05D2">
      <w:pPr>
        <w:numPr>
          <w:ilvl w:val="0"/>
          <w:numId w:val="9"/>
        </w:numPr>
        <w:shd w:val="clear" w:color="auto" w:fill="FFFFFF"/>
        <w:spacing w:after="0"/>
        <w:ind w:left="0" w:firstLine="770"/>
        <w:rPr>
          <w:rFonts w:ascii="Times New Roman" w:hAnsi="Times New Roman"/>
          <w:b/>
          <w:bCs/>
          <w:sz w:val="24"/>
          <w:szCs w:val="24"/>
        </w:rPr>
      </w:pPr>
      <w:r w:rsidRPr="00791F1D">
        <w:rPr>
          <w:rFonts w:ascii="Times New Roman" w:hAnsi="Times New Roman"/>
          <w:sz w:val="24"/>
          <w:szCs w:val="24"/>
        </w:rPr>
        <w:t>СанПиН  2.3.2. 1324-03Гигиенические требования к срокам годности и услов</w:t>
      </w:r>
      <w:r w:rsidRPr="00791F1D">
        <w:rPr>
          <w:rFonts w:ascii="Times New Roman" w:hAnsi="Times New Roman"/>
          <w:sz w:val="24"/>
          <w:szCs w:val="24"/>
        </w:rPr>
        <w:t>и</w:t>
      </w:r>
      <w:r w:rsidRPr="00791F1D">
        <w:rPr>
          <w:rFonts w:ascii="Times New Roman" w:hAnsi="Times New Roman"/>
          <w:sz w:val="24"/>
          <w:szCs w:val="24"/>
        </w:rPr>
        <w:t>ям хранения пищевых продуктов [Электронный ресурс]: постановление Главного госуда</w:t>
      </w:r>
      <w:r w:rsidRPr="00791F1D">
        <w:rPr>
          <w:rFonts w:ascii="Times New Roman" w:hAnsi="Times New Roman"/>
          <w:sz w:val="24"/>
          <w:szCs w:val="24"/>
        </w:rPr>
        <w:t>р</w:t>
      </w:r>
      <w:r w:rsidRPr="00791F1D">
        <w:rPr>
          <w:rFonts w:ascii="Times New Roman" w:hAnsi="Times New Roman"/>
          <w:sz w:val="24"/>
          <w:szCs w:val="24"/>
        </w:rPr>
        <w:t xml:space="preserve">ственного санитарного врача РФ от 22 мая 2003 г. № 98.            </w:t>
      </w:r>
    </w:p>
    <w:p w:rsidR="004B6EAC" w:rsidRPr="00791F1D" w:rsidRDefault="004B6EAC" w:rsidP="004C05D2">
      <w:pPr>
        <w:numPr>
          <w:ilvl w:val="0"/>
          <w:numId w:val="9"/>
        </w:numPr>
        <w:spacing w:after="0" w:line="240" w:lineRule="auto"/>
        <w:ind w:left="0" w:firstLine="770"/>
        <w:rPr>
          <w:rFonts w:ascii="Times New Roman" w:hAnsi="Times New Roman"/>
          <w:sz w:val="24"/>
          <w:szCs w:val="24"/>
        </w:rPr>
      </w:pPr>
      <w:r w:rsidRPr="00791F1D">
        <w:rPr>
          <w:rFonts w:ascii="Times New Roman" w:hAnsi="Times New Roman"/>
          <w:sz w:val="24"/>
          <w:szCs w:val="24"/>
        </w:rPr>
        <w:t>СП 1.1.1058-01. Организация и проведение производственного контроля за с</w:t>
      </w:r>
      <w:r w:rsidRPr="00791F1D">
        <w:rPr>
          <w:rFonts w:ascii="Times New Roman" w:hAnsi="Times New Roman"/>
          <w:sz w:val="24"/>
          <w:szCs w:val="24"/>
        </w:rPr>
        <w:t>о</w:t>
      </w:r>
      <w:r w:rsidRPr="00791F1D">
        <w:rPr>
          <w:rFonts w:ascii="Times New Roman" w:hAnsi="Times New Roman"/>
          <w:sz w:val="24"/>
          <w:szCs w:val="24"/>
        </w:rPr>
        <w:t>блюдением санитарных правил и выполнением санитарно-эпидемиологических (профила</w:t>
      </w:r>
      <w:r w:rsidRPr="00791F1D">
        <w:rPr>
          <w:rFonts w:ascii="Times New Roman" w:hAnsi="Times New Roman"/>
          <w:sz w:val="24"/>
          <w:szCs w:val="24"/>
        </w:rPr>
        <w:t>к</w:t>
      </w:r>
      <w:r w:rsidRPr="00791F1D">
        <w:rPr>
          <w:rFonts w:ascii="Times New Roman" w:hAnsi="Times New Roman"/>
          <w:sz w:val="24"/>
          <w:szCs w:val="24"/>
        </w:rPr>
        <w:t>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B6EAC" w:rsidRPr="00791F1D" w:rsidRDefault="004B6EAC" w:rsidP="004C05D2">
      <w:pPr>
        <w:numPr>
          <w:ilvl w:val="0"/>
          <w:numId w:val="9"/>
        </w:numPr>
        <w:shd w:val="clear" w:color="auto" w:fill="FFFFFF"/>
        <w:spacing w:after="0"/>
        <w:ind w:left="0" w:firstLine="770"/>
        <w:jc w:val="both"/>
        <w:rPr>
          <w:rFonts w:ascii="Times New Roman" w:hAnsi="Times New Roman"/>
          <w:b/>
          <w:bCs/>
          <w:sz w:val="24"/>
          <w:szCs w:val="24"/>
        </w:rPr>
      </w:pPr>
      <w:r w:rsidRPr="00791F1D">
        <w:rPr>
          <w:rFonts w:ascii="Times New Roman" w:hAnsi="Times New Roman"/>
          <w:sz w:val="24"/>
          <w:szCs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w:t>
      </w:r>
      <w:r w:rsidRPr="00791F1D">
        <w:rPr>
          <w:rFonts w:ascii="Times New Roman" w:hAnsi="Times New Roman"/>
          <w:sz w:val="24"/>
          <w:szCs w:val="24"/>
        </w:rPr>
        <w:t>н</w:t>
      </w:r>
      <w:r w:rsidRPr="00791F1D">
        <w:rPr>
          <w:rFonts w:ascii="Times New Roman" w:hAnsi="Times New Roman"/>
          <w:sz w:val="24"/>
          <w:szCs w:val="24"/>
        </w:rPr>
        <w:t xml:space="preserve">ного санитарного врача РФ от 20 августа 2002 г. № 27           </w:t>
      </w:r>
    </w:p>
    <w:p w:rsidR="004B6EAC" w:rsidRPr="00791F1D" w:rsidRDefault="004B6EAC" w:rsidP="004C05D2">
      <w:pPr>
        <w:numPr>
          <w:ilvl w:val="0"/>
          <w:numId w:val="9"/>
        </w:numPr>
        <w:spacing w:after="0" w:line="240" w:lineRule="auto"/>
        <w:ind w:left="0" w:firstLine="770"/>
        <w:jc w:val="both"/>
        <w:rPr>
          <w:rStyle w:val="Hyperlink"/>
          <w:rFonts w:ascii="Times New Roman" w:hAnsi="Times New Roman"/>
          <w:color w:val="auto"/>
          <w:sz w:val="24"/>
          <w:szCs w:val="24"/>
          <w:u w:val="none"/>
        </w:rPr>
      </w:pPr>
      <w:r w:rsidRPr="00791F1D">
        <w:rPr>
          <w:rFonts w:ascii="Times New Roman" w:hAnsi="Times New Roman"/>
          <w:sz w:val="24"/>
          <w:szCs w:val="24"/>
        </w:rPr>
        <w:t>СанПиН 2.3.6. 1079-01 Санитарно-эпидемиологические требования к организ</w:t>
      </w:r>
      <w:r w:rsidRPr="00791F1D">
        <w:rPr>
          <w:rFonts w:ascii="Times New Roman" w:hAnsi="Times New Roman"/>
          <w:sz w:val="24"/>
          <w:szCs w:val="24"/>
        </w:rPr>
        <w:t>а</w:t>
      </w:r>
      <w:r w:rsidRPr="00791F1D">
        <w:rPr>
          <w:rFonts w:ascii="Times New Roman" w:hAnsi="Times New Roman"/>
          <w:sz w:val="24"/>
          <w:szCs w:val="24"/>
        </w:rPr>
        <w:t>циям общественного питания, изготовлению и оборотоспособности в них пищевых проду</w:t>
      </w:r>
      <w:r w:rsidRPr="00791F1D">
        <w:rPr>
          <w:rFonts w:ascii="Times New Roman" w:hAnsi="Times New Roman"/>
          <w:sz w:val="24"/>
          <w:szCs w:val="24"/>
        </w:rPr>
        <w:t>к</w:t>
      </w:r>
      <w:r w:rsidRPr="00791F1D">
        <w:rPr>
          <w:rFonts w:ascii="Times New Roman" w:hAnsi="Times New Roman"/>
          <w:sz w:val="24"/>
          <w:szCs w:val="24"/>
        </w:rPr>
        <w:t>тов и продовольственного сырья [Электронный ресурс]: постановление Главного госуда</w:t>
      </w:r>
      <w:r w:rsidRPr="00791F1D">
        <w:rPr>
          <w:rFonts w:ascii="Times New Roman" w:hAnsi="Times New Roman"/>
          <w:sz w:val="24"/>
          <w:szCs w:val="24"/>
        </w:rPr>
        <w:t>р</w:t>
      </w:r>
      <w:r w:rsidRPr="00791F1D">
        <w:rPr>
          <w:rFonts w:ascii="Times New Roman" w:hAnsi="Times New Roman"/>
          <w:sz w:val="24"/>
          <w:szCs w:val="24"/>
        </w:rPr>
        <w:t>ственного санитарного врача РФ от 08 ноября 2001 г. № 31 [в редакции СП 2.3.6. 2867-11 «Изменения и дополнения» № 4»]. – Режим доступа:</w:t>
      </w:r>
    </w:p>
    <w:p w:rsidR="004B6EAC" w:rsidRPr="00791F1D" w:rsidRDefault="004B6EAC" w:rsidP="004C05D2">
      <w:pPr>
        <w:numPr>
          <w:ilvl w:val="0"/>
          <w:numId w:val="28"/>
        </w:numPr>
        <w:tabs>
          <w:tab w:val="left" w:pos="993"/>
        </w:tabs>
        <w:spacing w:after="0" w:line="240" w:lineRule="auto"/>
        <w:ind w:left="0" w:firstLine="770"/>
        <w:jc w:val="both"/>
        <w:rPr>
          <w:rFonts w:ascii="Times New Roman" w:hAnsi="Times New Roman"/>
          <w:sz w:val="24"/>
          <w:szCs w:val="24"/>
        </w:rPr>
      </w:pPr>
      <w:r w:rsidRPr="00791F1D">
        <w:rPr>
          <w:rFonts w:ascii="Times New Roman" w:hAnsi="Times New Roman"/>
          <w:bCs/>
          <w:sz w:val="24"/>
          <w:szCs w:val="24"/>
        </w:rPr>
        <w:t>Профессиональный стандарт «Повар». Приказ Министерства труда и социал</w:t>
      </w:r>
      <w:r w:rsidRPr="00791F1D">
        <w:rPr>
          <w:rFonts w:ascii="Times New Roman" w:hAnsi="Times New Roman"/>
          <w:bCs/>
          <w:sz w:val="24"/>
          <w:szCs w:val="24"/>
        </w:rPr>
        <w:t>ь</w:t>
      </w:r>
      <w:r w:rsidRPr="00791F1D">
        <w:rPr>
          <w:rFonts w:ascii="Times New Roman" w:hAnsi="Times New Roman"/>
          <w:bCs/>
          <w:sz w:val="24"/>
          <w:szCs w:val="24"/>
        </w:rPr>
        <w:t>ной защиты РФ от 08.09.2015 № 610н (зарегистрировано в Минюсте России 29.09.2015 № 39023).</w:t>
      </w:r>
    </w:p>
    <w:p w:rsidR="004B6EAC" w:rsidRPr="00791F1D" w:rsidRDefault="004B6EAC" w:rsidP="004C05D2">
      <w:pPr>
        <w:numPr>
          <w:ilvl w:val="0"/>
          <w:numId w:val="28"/>
        </w:numPr>
        <w:tabs>
          <w:tab w:val="left" w:pos="993"/>
        </w:tabs>
        <w:spacing w:after="0" w:line="240" w:lineRule="auto"/>
        <w:ind w:left="0" w:firstLine="770"/>
        <w:jc w:val="both"/>
        <w:rPr>
          <w:rFonts w:ascii="Times New Roman" w:hAnsi="Times New Roman"/>
          <w:sz w:val="24"/>
          <w:szCs w:val="24"/>
        </w:rPr>
      </w:pPr>
      <w:r w:rsidRPr="00791F1D">
        <w:rPr>
          <w:rFonts w:ascii="Times New Roman" w:hAnsi="Times New Roman"/>
          <w:bCs/>
          <w:sz w:val="24"/>
          <w:szCs w:val="24"/>
        </w:rPr>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rsidR="004B6EAC" w:rsidRPr="00791F1D" w:rsidRDefault="004B6EAC" w:rsidP="004C05D2">
      <w:pPr>
        <w:numPr>
          <w:ilvl w:val="0"/>
          <w:numId w:val="28"/>
        </w:numPr>
        <w:tabs>
          <w:tab w:val="left" w:pos="993"/>
        </w:tabs>
        <w:spacing w:after="0" w:line="240" w:lineRule="auto"/>
        <w:ind w:left="0" w:firstLine="770"/>
        <w:jc w:val="both"/>
        <w:rPr>
          <w:rFonts w:ascii="Times New Roman" w:hAnsi="Times New Roman"/>
          <w:sz w:val="24"/>
          <w:szCs w:val="24"/>
        </w:rPr>
      </w:pPr>
      <w:r w:rsidRPr="00791F1D">
        <w:rPr>
          <w:rFonts w:ascii="Times New Roman" w:hAnsi="Times New Roman"/>
          <w:bCs/>
          <w:sz w:val="24"/>
          <w:szCs w:val="24"/>
        </w:rPr>
        <w:t xml:space="preserve">Профессиональный стандарт «Кондитер/Шоколатье». </w:t>
      </w:r>
    </w:p>
    <w:p w:rsidR="004B6EAC" w:rsidRPr="00791F1D" w:rsidRDefault="004B6EAC" w:rsidP="004C05D2">
      <w:pPr>
        <w:numPr>
          <w:ilvl w:val="0"/>
          <w:numId w:val="9"/>
        </w:numPr>
        <w:spacing w:after="0" w:line="240" w:lineRule="auto"/>
        <w:ind w:left="0" w:firstLine="770"/>
        <w:jc w:val="both"/>
        <w:rPr>
          <w:rFonts w:ascii="Times New Roman" w:hAnsi="Times New Roman"/>
          <w:sz w:val="24"/>
          <w:szCs w:val="24"/>
        </w:rPr>
      </w:pPr>
      <w:r w:rsidRPr="00791F1D">
        <w:rPr>
          <w:rFonts w:ascii="Times New Roman" w:hAnsi="Times New Roman"/>
          <w:bCs/>
          <w:sz w:val="24"/>
          <w:szCs w:val="24"/>
        </w:rPr>
        <w:t>Сборник технических нормативов – Сборник рецептур на продукцию для об</w:t>
      </w:r>
      <w:r w:rsidRPr="00791F1D">
        <w:rPr>
          <w:rFonts w:ascii="Times New Roman" w:hAnsi="Times New Roman"/>
          <w:bCs/>
          <w:sz w:val="24"/>
          <w:szCs w:val="24"/>
        </w:rPr>
        <w:t>у</w:t>
      </w:r>
      <w:r w:rsidRPr="00791F1D">
        <w:rPr>
          <w:rFonts w:ascii="Times New Roman" w:hAnsi="Times New Roman"/>
          <w:bCs/>
          <w:sz w:val="24"/>
          <w:szCs w:val="24"/>
        </w:rPr>
        <w:t xml:space="preserve">чающихся во всех образовательных учреждениях/ под общ. ред. М.П. Могильного, В.А.Тутельяна. - </w:t>
      </w:r>
      <w:r w:rsidRPr="00791F1D">
        <w:rPr>
          <w:rFonts w:ascii="Times New Roman" w:hAnsi="Times New Roman"/>
          <w:sz w:val="24"/>
          <w:szCs w:val="24"/>
        </w:rPr>
        <w:t>М.: ДеЛи принт, 2015.- 544с.</w:t>
      </w:r>
    </w:p>
    <w:p w:rsidR="004B6EAC" w:rsidRPr="00791F1D" w:rsidRDefault="004B6EAC" w:rsidP="004C05D2">
      <w:pPr>
        <w:numPr>
          <w:ilvl w:val="0"/>
          <w:numId w:val="9"/>
        </w:numPr>
        <w:spacing w:after="0" w:line="240" w:lineRule="auto"/>
        <w:ind w:left="0" w:firstLine="770"/>
        <w:jc w:val="both"/>
        <w:rPr>
          <w:rFonts w:ascii="Times New Roman" w:hAnsi="Times New Roman"/>
          <w:sz w:val="24"/>
          <w:szCs w:val="24"/>
        </w:rPr>
      </w:pPr>
      <w:r w:rsidRPr="00791F1D">
        <w:rPr>
          <w:rFonts w:ascii="Times New Roman" w:hAnsi="Times New Roman"/>
          <w:bCs/>
          <w:sz w:val="24"/>
          <w:szCs w:val="24"/>
        </w:rPr>
        <w:t>Сборник технических нормативов – Сборник рецептур на продукцию диетич</w:t>
      </w:r>
      <w:r w:rsidRPr="00791F1D">
        <w:rPr>
          <w:rFonts w:ascii="Times New Roman" w:hAnsi="Times New Roman"/>
          <w:bCs/>
          <w:sz w:val="24"/>
          <w:szCs w:val="24"/>
        </w:rPr>
        <w:t>е</w:t>
      </w:r>
      <w:r w:rsidRPr="00791F1D">
        <w:rPr>
          <w:rFonts w:ascii="Times New Roman" w:hAnsi="Times New Roman"/>
          <w:bCs/>
          <w:sz w:val="24"/>
          <w:szCs w:val="24"/>
        </w:rPr>
        <w:t xml:space="preserve">ского питания для предприятий общественного питания/ под общ. ред. М.П. Могильного, В.А.Тутельяна. - </w:t>
      </w:r>
      <w:r w:rsidRPr="00791F1D">
        <w:rPr>
          <w:rFonts w:ascii="Times New Roman" w:hAnsi="Times New Roman"/>
          <w:sz w:val="24"/>
          <w:szCs w:val="24"/>
        </w:rPr>
        <w:t>М.: ДеЛи плюс, 2013.- 808с.</w:t>
      </w:r>
    </w:p>
    <w:p w:rsidR="004B6EAC" w:rsidRPr="00791F1D" w:rsidRDefault="004B6EAC" w:rsidP="004C05D2">
      <w:pPr>
        <w:pStyle w:val="Caption"/>
        <w:numPr>
          <w:ilvl w:val="0"/>
          <w:numId w:val="9"/>
        </w:numPr>
        <w:ind w:left="0" w:firstLine="770"/>
        <w:jc w:val="both"/>
        <w:rPr>
          <w:b w:val="0"/>
          <w:szCs w:val="24"/>
        </w:rPr>
      </w:pPr>
      <w:r w:rsidRPr="00791F1D">
        <w:rPr>
          <w:b w:val="0"/>
          <w:szCs w:val="24"/>
        </w:rPr>
        <w:t>Сборник рецептур блюд и кулинарных изделий для предприятий общественн</w:t>
      </w:r>
      <w:r w:rsidRPr="00791F1D">
        <w:rPr>
          <w:b w:val="0"/>
          <w:szCs w:val="24"/>
        </w:rPr>
        <w:t>о</w:t>
      </w:r>
      <w:r w:rsidRPr="00791F1D">
        <w:rPr>
          <w:b w:val="0"/>
          <w:szCs w:val="24"/>
        </w:rPr>
        <w:t>го питания:  Сборник технических нормативов. Ч. 1 / под ред. Ф.Л.Марчука - М.: Хлебпр</w:t>
      </w:r>
      <w:r w:rsidRPr="00791F1D">
        <w:rPr>
          <w:b w:val="0"/>
          <w:szCs w:val="24"/>
        </w:rPr>
        <w:t>о</w:t>
      </w:r>
      <w:r w:rsidRPr="00791F1D">
        <w:rPr>
          <w:b w:val="0"/>
          <w:szCs w:val="24"/>
        </w:rPr>
        <w:t>динформ, 1996.  – 615 с.</w:t>
      </w:r>
    </w:p>
    <w:p w:rsidR="004B6EAC" w:rsidRPr="00791F1D" w:rsidRDefault="004B6EAC" w:rsidP="004C05D2">
      <w:pPr>
        <w:pStyle w:val="Caption"/>
        <w:numPr>
          <w:ilvl w:val="0"/>
          <w:numId w:val="9"/>
        </w:numPr>
        <w:ind w:left="0" w:firstLine="770"/>
        <w:jc w:val="both"/>
        <w:rPr>
          <w:b w:val="0"/>
          <w:szCs w:val="24"/>
        </w:rPr>
      </w:pPr>
      <w:r w:rsidRPr="00791F1D">
        <w:rPr>
          <w:b w:val="0"/>
          <w:szCs w:val="24"/>
        </w:rPr>
        <w:t>Сборник рецептур блюд и кулинарных изделий для предприятий общественн</w:t>
      </w:r>
      <w:r w:rsidRPr="00791F1D">
        <w:rPr>
          <w:b w:val="0"/>
          <w:szCs w:val="24"/>
        </w:rPr>
        <w:t>о</w:t>
      </w:r>
      <w:r w:rsidRPr="00791F1D">
        <w:rPr>
          <w:b w:val="0"/>
          <w:szCs w:val="24"/>
        </w:rPr>
        <w:t>го питания: Сборник технических нормативов. Ч. 2 / Под общ. ред. Н.А.Лупея.  - М.: Хлебпродинформ, 1997.- 560 с.</w:t>
      </w:r>
    </w:p>
    <w:p w:rsidR="004B6EAC" w:rsidRPr="00791F1D" w:rsidRDefault="004B6EAC" w:rsidP="004C05D2">
      <w:pPr>
        <w:pStyle w:val="Caption"/>
        <w:numPr>
          <w:ilvl w:val="0"/>
          <w:numId w:val="9"/>
        </w:numPr>
        <w:ind w:left="0" w:firstLine="770"/>
        <w:jc w:val="both"/>
        <w:rPr>
          <w:b w:val="0"/>
          <w:szCs w:val="24"/>
        </w:rPr>
      </w:pPr>
      <w:r w:rsidRPr="00791F1D">
        <w:rPr>
          <w:b w:val="0"/>
          <w:szCs w:val="24"/>
        </w:rPr>
        <w:t xml:space="preserve"> Ботов М.И. Оборудование предприятий общественного питания: учебник для студ.учреждений высш.проф.образования / М.И. Ботов, В.Д. Елхина, В.П. Кирпичников. – 1-е изд. – М. : Издательский центр «Академия», 2013. – 416 с.</w:t>
      </w:r>
    </w:p>
    <w:p w:rsidR="004B6EAC" w:rsidRPr="00791F1D" w:rsidRDefault="004B6EAC" w:rsidP="004C05D2">
      <w:pPr>
        <w:pStyle w:val="Caption"/>
        <w:numPr>
          <w:ilvl w:val="0"/>
          <w:numId w:val="9"/>
        </w:numPr>
        <w:ind w:left="0" w:firstLine="770"/>
        <w:jc w:val="both"/>
        <w:rPr>
          <w:b w:val="0"/>
          <w:szCs w:val="24"/>
        </w:rPr>
      </w:pPr>
      <w:r w:rsidRPr="00791F1D">
        <w:rPr>
          <w:b w:val="0"/>
          <w:szCs w:val="24"/>
        </w:rPr>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rsidR="004B6EAC" w:rsidRPr="00791F1D" w:rsidRDefault="004B6EAC" w:rsidP="004C05D2">
      <w:pPr>
        <w:pStyle w:val="Caption"/>
        <w:numPr>
          <w:ilvl w:val="0"/>
          <w:numId w:val="9"/>
        </w:numPr>
        <w:ind w:left="0" w:firstLine="770"/>
        <w:jc w:val="both"/>
        <w:rPr>
          <w:b w:val="0"/>
          <w:szCs w:val="24"/>
        </w:rPr>
      </w:pPr>
      <w:r w:rsidRPr="00791F1D">
        <w:rPr>
          <w:b w:val="0"/>
          <w:szCs w:val="24"/>
        </w:rPr>
        <w:t>Золин В.П. Технологическое оборудование предприятий общественного пит</w:t>
      </w:r>
      <w:r w:rsidRPr="00791F1D">
        <w:rPr>
          <w:b w:val="0"/>
          <w:szCs w:val="24"/>
        </w:rPr>
        <w:t>а</w:t>
      </w:r>
      <w:r w:rsidRPr="00791F1D">
        <w:rPr>
          <w:b w:val="0"/>
          <w:szCs w:val="24"/>
        </w:rPr>
        <w:t>ния: учеб.для учащихся учреждений сред.проф.образования / В.П.Золин. – 13-е изд. – М. : Издательский центр «Академия», 2016. – 320 с</w:t>
      </w:r>
    </w:p>
    <w:p w:rsidR="004B6EAC" w:rsidRPr="00791F1D" w:rsidRDefault="004B6EAC" w:rsidP="004C05D2">
      <w:pPr>
        <w:pStyle w:val="Caption"/>
        <w:numPr>
          <w:ilvl w:val="0"/>
          <w:numId w:val="9"/>
        </w:numPr>
        <w:ind w:left="0" w:firstLine="770"/>
        <w:jc w:val="both"/>
        <w:rPr>
          <w:b w:val="0"/>
          <w:szCs w:val="24"/>
        </w:rPr>
      </w:pPr>
      <w:r w:rsidRPr="00791F1D">
        <w:rPr>
          <w:b w:val="0"/>
          <w:szCs w:val="24"/>
        </w:rPr>
        <w:t xml:space="preserve">Кащенко В.Ф. Оборудование предприятий общественного питания: учебное пособие/В.Ф. Кащенко, Р.В. Кащенко. – М.: Альфа, 2015. – 416 с. </w:t>
      </w:r>
    </w:p>
    <w:p w:rsidR="004B6EAC" w:rsidRPr="00791F1D" w:rsidRDefault="004B6EAC" w:rsidP="004C05D2">
      <w:pPr>
        <w:pStyle w:val="Caption"/>
        <w:numPr>
          <w:ilvl w:val="0"/>
          <w:numId w:val="9"/>
        </w:numPr>
        <w:ind w:left="0" w:firstLine="770"/>
        <w:jc w:val="both"/>
        <w:rPr>
          <w:b w:val="0"/>
          <w:szCs w:val="24"/>
        </w:rPr>
      </w:pPr>
      <w:r w:rsidRPr="00791F1D">
        <w:rPr>
          <w:b w:val="0"/>
          <w:szCs w:val="24"/>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4B6EAC" w:rsidRPr="00791F1D" w:rsidRDefault="004B6EAC" w:rsidP="004C05D2">
      <w:pPr>
        <w:pStyle w:val="Caption"/>
        <w:numPr>
          <w:ilvl w:val="0"/>
          <w:numId w:val="9"/>
        </w:numPr>
        <w:ind w:left="0" w:firstLine="770"/>
        <w:jc w:val="both"/>
        <w:rPr>
          <w:b w:val="0"/>
          <w:szCs w:val="24"/>
        </w:rPr>
      </w:pPr>
      <w:r w:rsidRPr="00791F1D">
        <w:rPr>
          <w:b w:val="0"/>
          <w:szCs w:val="24"/>
        </w:rPr>
        <w:t>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791F1D" w:rsidRDefault="004B6EAC" w:rsidP="004C05D2">
      <w:pPr>
        <w:pStyle w:val="Caption"/>
        <w:numPr>
          <w:ilvl w:val="0"/>
          <w:numId w:val="9"/>
        </w:numPr>
        <w:ind w:left="0" w:firstLine="770"/>
        <w:jc w:val="both"/>
        <w:rPr>
          <w:b w:val="0"/>
          <w:szCs w:val="24"/>
        </w:rPr>
      </w:pPr>
      <w:r w:rsidRPr="00791F1D">
        <w:rPr>
          <w:b w:val="0"/>
          <w:bCs/>
          <w:szCs w:val="24"/>
        </w:rPr>
        <w:t>Профессиональные стандарты индустрии питания. Т.1 / Федерация Ресторат</w:t>
      </w:r>
      <w:r w:rsidRPr="00791F1D">
        <w:rPr>
          <w:b w:val="0"/>
          <w:bCs/>
          <w:szCs w:val="24"/>
        </w:rPr>
        <w:t>о</w:t>
      </w:r>
      <w:r w:rsidRPr="00791F1D">
        <w:rPr>
          <w:b w:val="0"/>
          <w:bCs/>
          <w:szCs w:val="24"/>
        </w:rPr>
        <w:t>ров и Отельеров. -  М.: Ресторанные ведомости, 2013. – 512 с.</w:t>
      </w:r>
    </w:p>
    <w:p w:rsidR="004B6EAC" w:rsidRPr="00791F1D" w:rsidRDefault="004B6EAC" w:rsidP="004C05D2">
      <w:pPr>
        <w:pStyle w:val="Caption"/>
        <w:numPr>
          <w:ilvl w:val="0"/>
          <w:numId w:val="9"/>
        </w:numPr>
        <w:ind w:left="0" w:firstLine="770"/>
        <w:jc w:val="both"/>
        <w:rPr>
          <w:b w:val="0"/>
          <w:szCs w:val="24"/>
        </w:rPr>
      </w:pPr>
      <w:r w:rsidRPr="00791F1D">
        <w:rPr>
          <w:b w:val="0"/>
          <w:szCs w:val="24"/>
        </w:rPr>
        <w:t>Радченко С.Н Организация производства на предприятиях общественного п</w:t>
      </w:r>
      <w:r w:rsidRPr="00791F1D">
        <w:rPr>
          <w:b w:val="0"/>
          <w:szCs w:val="24"/>
        </w:rPr>
        <w:t>и</w:t>
      </w:r>
      <w:r w:rsidRPr="00791F1D">
        <w:rPr>
          <w:b w:val="0"/>
          <w:szCs w:val="24"/>
        </w:rPr>
        <w:t>тания: учебник для нач. проф. образования /С.Н. Радченко.- «Феникс», 2013 – 373 с.</w:t>
      </w:r>
    </w:p>
    <w:p w:rsidR="004B6EAC" w:rsidRPr="00791F1D" w:rsidRDefault="004B6EAC" w:rsidP="004C05D2">
      <w:pPr>
        <w:pStyle w:val="Caption"/>
        <w:numPr>
          <w:ilvl w:val="0"/>
          <w:numId w:val="9"/>
        </w:numPr>
        <w:ind w:left="0" w:firstLine="770"/>
        <w:jc w:val="both"/>
        <w:rPr>
          <w:b w:val="0"/>
          <w:szCs w:val="24"/>
        </w:rPr>
      </w:pPr>
      <w:r w:rsidRPr="00791F1D">
        <w:rPr>
          <w:b w:val="0"/>
          <w:szCs w:val="24"/>
        </w:rPr>
        <w:t>Самородова И.П. Организация процесса приготовления и приготовление пол</w:t>
      </w:r>
      <w:r w:rsidRPr="00791F1D">
        <w:rPr>
          <w:b w:val="0"/>
          <w:szCs w:val="24"/>
        </w:rPr>
        <w:t>у</w:t>
      </w:r>
      <w:r w:rsidRPr="00791F1D">
        <w:rPr>
          <w:b w:val="0"/>
          <w:szCs w:val="24"/>
        </w:rPr>
        <w:t>фабрикатов для сложной кулинарной продукции : учебник для студ. учреждений сред.проф.образования / И.П. Самородова. – 4-е изд., стер. – М. : Издательский центр «Ак</w:t>
      </w:r>
      <w:r w:rsidRPr="00791F1D">
        <w:rPr>
          <w:b w:val="0"/>
          <w:szCs w:val="24"/>
        </w:rPr>
        <w:t>а</w:t>
      </w:r>
      <w:r w:rsidRPr="00791F1D">
        <w:rPr>
          <w:b w:val="0"/>
          <w:szCs w:val="24"/>
        </w:rPr>
        <w:t>демия», 2016. – 192 с.</w:t>
      </w:r>
    </w:p>
    <w:p w:rsidR="004B6EAC" w:rsidRPr="00791F1D" w:rsidRDefault="004B6EAC" w:rsidP="004C05D2">
      <w:pPr>
        <w:pStyle w:val="Caption"/>
        <w:numPr>
          <w:ilvl w:val="0"/>
          <w:numId w:val="9"/>
        </w:numPr>
        <w:ind w:left="0" w:firstLine="770"/>
        <w:jc w:val="both"/>
        <w:rPr>
          <w:b w:val="0"/>
          <w:szCs w:val="24"/>
        </w:rPr>
      </w:pPr>
      <w:r w:rsidRPr="00791F1D">
        <w:rPr>
          <w:b w:val="0"/>
          <w:szCs w:val="24"/>
        </w:rPr>
        <w:t>Семичева Г.П. Приготовление и оформление холодных блюд и закусок: учеб.для учащихся учреждений сред.проф.образования / Г.П. Семичева. – 1-е изд. – М. : И</w:t>
      </w:r>
      <w:r w:rsidRPr="00791F1D">
        <w:rPr>
          <w:b w:val="0"/>
          <w:szCs w:val="24"/>
        </w:rPr>
        <w:t>з</w:t>
      </w:r>
      <w:r w:rsidRPr="00791F1D">
        <w:rPr>
          <w:b w:val="0"/>
          <w:szCs w:val="24"/>
        </w:rPr>
        <w:t>дательский центр «Академия», 2017. – 208 с.</w:t>
      </w:r>
    </w:p>
    <w:p w:rsidR="004B6EAC" w:rsidRPr="00791F1D" w:rsidRDefault="004B6EAC" w:rsidP="004C05D2">
      <w:pPr>
        <w:pStyle w:val="Caption"/>
        <w:numPr>
          <w:ilvl w:val="0"/>
          <w:numId w:val="9"/>
        </w:numPr>
        <w:ind w:left="0" w:firstLine="770"/>
        <w:jc w:val="both"/>
        <w:rPr>
          <w:b w:val="0"/>
          <w:szCs w:val="24"/>
        </w:rPr>
      </w:pPr>
      <w:r w:rsidRPr="00791F1D">
        <w:rPr>
          <w:b w:val="0"/>
          <w:szCs w:val="24"/>
        </w:rPr>
        <w:t>Усов В.В. Организация производства и обслуживания на предприятиях общ</w:t>
      </w:r>
      <w:r w:rsidRPr="00791F1D">
        <w:rPr>
          <w:b w:val="0"/>
          <w:szCs w:val="24"/>
        </w:rPr>
        <w:t>е</w:t>
      </w:r>
      <w:r w:rsidRPr="00791F1D">
        <w:rPr>
          <w:b w:val="0"/>
          <w:szCs w:val="24"/>
        </w:rPr>
        <w:t>ственного питания : учеб.пособие для студ. учреждений сред.проф.образования / В.В. Усов. – 13-е изд., стер. – М. : Издательский центр «Академия», 2015. – 432 с</w:t>
      </w:r>
    </w:p>
    <w:p w:rsidR="004B6EAC" w:rsidRPr="00791F1D" w:rsidRDefault="004B6EAC" w:rsidP="00523FAA">
      <w:pPr>
        <w:pStyle w:val="NoSpacing"/>
        <w:tabs>
          <w:tab w:val="left" w:pos="426"/>
        </w:tabs>
        <w:jc w:val="both"/>
        <w:rPr>
          <w:sz w:val="24"/>
          <w:szCs w:val="24"/>
        </w:rPr>
      </w:pPr>
    </w:p>
    <w:p w:rsidR="004B6EAC" w:rsidRPr="00791F1D" w:rsidRDefault="004B6EAC" w:rsidP="004C05D2">
      <w:pPr>
        <w:pStyle w:val="ListParagraph"/>
        <w:numPr>
          <w:ilvl w:val="2"/>
          <w:numId w:val="89"/>
        </w:numPr>
        <w:tabs>
          <w:tab w:val="left" w:pos="1276"/>
        </w:tabs>
        <w:spacing w:after="0" w:line="240" w:lineRule="auto"/>
        <w:ind w:left="0" w:firstLine="550"/>
        <w:rPr>
          <w:rFonts w:ascii="Times New Roman" w:hAnsi="Times New Roman" w:cs="Times New Roman"/>
          <w:sz w:val="24"/>
          <w:szCs w:val="20"/>
        </w:rPr>
      </w:pPr>
      <w:r w:rsidRPr="00791F1D">
        <w:rPr>
          <w:rFonts w:ascii="Times New Roman" w:hAnsi="Times New Roman" w:cs="Times New Roman"/>
          <w:sz w:val="24"/>
          <w:szCs w:val="20"/>
        </w:rPr>
        <w:t>Электронные издания:</w:t>
      </w:r>
    </w:p>
    <w:p w:rsidR="004B6EAC" w:rsidRPr="00791F1D" w:rsidRDefault="00D36B6E" w:rsidP="004C05D2">
      <w:pPr>
        <w:pStyle w:val="cv"/>
        <w:numPr>
          <w:ilvl w:val="0"/>
          <w:numId w:val="91"/>
        </w:numPr>
        <w:spacing w:before="0" w:beforeAutospacing="0" w:after="0" w:afterAutospacing="0"/>
        <w:ind w:left="0" w:firstLine="550"/>
        <w:jc w:val="both"/>
      </w:pPr>
      <w:hyperlink r:id="rId32" w:history="1">
        <w:r w:rsidR="004B6EAC" w:rsidRPr="00791F1D">
          <w:rPr>
            <w:rStyle w:val="Hyperlink"/>
            <w:color w:val="auto"/>
            <w:u w:val="none"/>
          </w:rPr>
          <w:t>http://pravo.gov.ru/proxy/ips/?docbody=&amp;nd=102063865&amp;rdk=&amp;backlink=1</w:t>
        </w:r>
      </w:hyperlink>
    </w:p>
    <w:p w:rsidR="004B6EAC" w:rsidRPr="00791F1D" w:rsidRDefault="00D36B6E" w:rsidP="004C05D2">
      <w:pPr>
        <w:pStyle w:val="cv"/>
        <w:numPr>
          <w:ilvl w:val="0"/>
          <w:numId w:val="91"/>
        </w:numPr>
        <w:spacing w:before="0" w:beforeAutospacing="0" w:after="0" w:afterAutospacing="0"/>
        <w:ind w:left="0" w:firstLine="550"/>
        <w:jc w:val="both"/>
      </w:pPr>
      <w:hyperlink r:id="rId33" w:history="1">
        <w:r w:rsidR="004B6EAC" w:rsidRPr="00791F1D">
          <w:rPr>
            <w:rStyle w:val="Hyperlink"/>
            <w:color w:val="auto"/>
            <w:u w:val="none"/>
          </w:rPr>
          <w:t>http://ozpp.ru/laws2/postan/post7.html</w:t>
        </w:r>
      </w:hyperlink>
    </w:p>
    <w:p w:rsidR="004B6EAC" w:rsidRPr="00791F1D" w:rsidRDefault="00D36B6E" w:rsidP="004C05D2">
      <w:pPr>
        <w:pStyle w:val="cv"/>
        <w:numPr>
          <w:ilvl w:val="0"/>
          <w:numId w:val="91"/>
        </w:numPr>
        <w:spacing w:before="0" w:beforeAutospacing="0" w:after="0" w:afterAutospacing="0"/>
        <w:ind w:left="0" w:firstLine="550"/>
        <w:jc w:val="both"/>
      </w:pPr>
      <w:hyperlink r:id="rId34" w:history="1">
        <w:r w:rsidR="004B6EAC" w:rsidRPr="00791F1D">
          <w:rPr>
            <w:rStyle w:val="Hyperlink"/>
            <w:color w:val="auto"/>
            <w:u w:val="none"/>
          </w:rPr>
          <w:t>http://www.ohranatruda.ru/ot_biblio/normativ/data_normativ/46/46201/</w:t>
        </w:r>
      </w:hyperlink>
    </w:p>
    <w:p w:rsidR="004B6EAC" w:rsidRPr="00791F1D" w:rsidRDefault="00D36B6E" w:rsidP="004C05D2">
      <w:pPr>
        <w:pStyle w:val="cv"/>
        <w:numPr>
          <w:ilvl w:val="0"/>
          <w:numId w:val="91"/>
        </w:numPr>
        <w:spacing w:before="0" w:beforeAutospacing="0" w:after="0" w:afterAutospacing="0"/>
        <w:ind w:left="0" w:firstLine="550"/>
        <w:jc w:val="both"/>
      </w:pPr>
      <w:hyperlink r:id="rId35" w:history="1">
        <w:r w:rsidR="004B6EAC" w:rsidRPr="00791F1D">
          <w:rPr>
            <w:rStyle w:val="Hyperlink"/>
            <w:iCs/>
            <w:color w:val="auto"/>
            <w:u w:val="none"/>
          </w:rPr>
          <w:t>http://fcior.edu.ru/catalog/meta/5/p/page.html</w:t>
        </w:r>
      </w:hyperlink>
      <w:r w:rsidR="004B6EAC" w:rsidRPr="00791F1D">
        <w:rPr>
          <w:iCs/>
        </w:rPr>
        <w:t>;</w:t>
      </w:r>
    </w:p>
    <w:p w:rsidR="004B6EAC" w:rsidRPr="00791F1D" w:rsidRDefault="00D36B6E" w:rsidP="004C05D2">
      <w:pPr>
        <w:pStyle w:val="cv"/>
        <w:numPr>
          <w:ilvl w:val="0"/>
          <w:numId w:val="91"/>
        </w:numPr>
        <w:spacing w:before="0" w:beforeAutospacing="0" w:after="0" w:afterAutospacing="0"/>
        <w:ind w:left="0" w:firstLine="550"/>
        <w:jc w:val="both"/>
      </w:pPr>
      <w:hyperlink r:id="rId36" w:history="1">
        <w:r w:rsidR="004B6EAC" w:rsidRPr="00791F1D">
          <w:rPr>
            <w:rStyle w:val="Hyperlink"/>
            <w:iCs/>
            <w:color w:val="auto"/>
            <w:u w:val="none"/>
          </w:rPr>
          <w:t>http://www.jur-jur.ru/journals/jur22/index.html</w:t>
        </w:r>
      </w:hyperlink>
      <w:r w:rsidR="004B6EAC" w:rsidRPr="00791F1D">
        <w:rPr>
          <w:iCs/>
        </w:rPr>
        <w:t>;</w:t>
      </w:r>
    </w:p>
    <w:p w:rsidR="004B6EAC" w:rsidRPr="00791F1D" w:rsidRDefault="00D36B6E" w:rsidP="004C05D2">
      <w:pPr>
        <w:pStyle w:val="cv"/>
        <w:numPr>
          <w:ilvl w:val="0"/>
          <w:numId w:val="91"/>
        </w:numPr>
        <w:spacing w:before="0" w:beforeAutospacing="0" w:after="0" w:afterAutospacing="0"/>
        <w:ind w:left="0" w:firstLine="550"/>
        <w:jc w:val="both"/>
      </w:pPr>
      <w:hyperlink r:id="rId37" w:history="1">
        <w:r w:rsidR="004B6EAC" w:rsidRPr="00791F1D">
          <w:rPr>
            <w:rStyle w:val="Hyperlink"/>
            <w:iCs/>
            <w:color w:val="auto"/>
            <w:u w:val="none"/>
          </w:rPr>
          <w:t>http://www.eda-server.ru/gastronom/</w:t>
        </w:r>
      </w:hyperlink>
      <w:r w:rsidR="004B6EAC" w:rsidRPr="00791F1D">
        <w:rPr>
          <w:iCs/>
        </w:rPr>
        <w:t>;</w:t>
      </w:r>
    </w:p>
    <w:p w:rsidR="004B6EAC" w:rsidRPr="00791F1D" w:rsidRDefault="00D36B6E" w:rsidP="004C05D2">
      <w:pPr>
        <w:pStyle w:val="cv"/>
        <w:numPr>
          <w:ilvl w:val="0"/>
          <w:numId w:val="91"/>
        </w:numPr>
        <w:spacing w:before="0" w:beforeAutospacing="0" w:after="0" w:afterAutospacing="0"/>
        <w:ind w:left="0" w:firstLine="550"/>
        <w:jc w:val="both"/>
      </w:pPr>
      <w:hyperlink r:id="rId38" w:history="1">
        <w:r w:rsidR="004B6EAC" w:rsidRPr="00791F1D">
          <w:rPr>
            <w:rStyle w:val="Hyperlink"/>
            <w:iCs/>
            <w:color w:val="auto"/>
            <w:u w:val="none"/>
          </w:rPr>
          <w:t>http://www.eda-server.ru/culinary-school/</w:t>
        </w:r>
      </w:hyperlink>
    </w:p>
    <w:p w:rsidR="004B6EAC" w:rsidRPr="00791F1D" w:rsidRDefault="00D36B6E" w:rsidP="004C05D2">
      <w:pPr>
        <w:pStyle w:val="cv"/>
        <w:numPr>
          <w:ilvl w:val="0"/>
          <w:numId w:val="91"/>
        </w:numPr>
        <w:spacing w:before="0" w:beforeAutospacing="0" w:after="0" w:afterAutospacing="0"/>
        <w:ind w:left="0" w:firstLine="550"/>
        <w:jc w:val="both"/>
        <w:rPr>
          <w:rStyle w:val="Hyperlink"/>
          <w:color w:val="auto"/>
          <w:u w:val="none"/>
        </w:rPr>
      </w:pPr>
      <w:hyperlink r:id="rId39" w:history="1">
        <w:r w:rsidR="004B6EAC" w:rsidRPr="00791F1D">
          <w:rPr>
            <w:rStyle w:val="Hyperlink"/>
            <w:iCs/>
            <w:color w:val="auto"/>
            <w:u w:val="none"/>
            <w:lang w:val="en-US"/>
          </w:rPr>
          <w:t>http</w:t>
        </w:r>
        <w:r w:rsidR="004B6EAC" w:rsidRPr="00791F1D">
          <w:rPr>
            <w:rStyle w:val="Hyperlink"/>
            <w:iCs/>
            <w:color w:val="auto"/>
            <w:u w:val="none"/>
          </w:rPr>
          <w:t>:/   /</w:t>
        </w:r>
        <w:r w:rsidR="004B6EAC" w:rsidRPr="00791F1D">
          <w:rPr>
            <w:rStyle w:val="Hyperlink"/>
            <w:iCs/>
            <w:color w:val="auto"/>
            <w:u w:val="none"/>
            <w:lang w:val="en-US"/>
          </w:rPr>
          <w:t>www</w:t>
        </w:r>
        <w:r w:rsidR="004B6EAC" w:rsidRPr="00791F1D">
          <w:rPr>
            <w:rStyle w:val="Hyperlink"/>
            <w:iCs/>
            <w:color w:val="auto"/>
            <w:u w:val="none"/>
          </w:rPr>
          <w:t>.</w:t>
        </w:r>
        <w:r w:rsidR="004B6EAC" w:rsidRPr="00791F1D">
          <w:rPr>
            <w:rStyle w:val="Hyperlink"/>
            <w:iCs/>
            <w:color w:val="auto"/>
            <w:u w:val="none"/>
            <w:lang w:val="en-US"/>
          </w:rPr>
          <w:t>pitportal</w:t>
        </w:r>
        <w:r w:rsidR="004B6EAC" w:rsidRPr="00791F1D">
          <w:rPr>
            <w:rStyle w:val="Hyperlink"/>
            <w:iCs/>
            <w:color w:val="auto"/>
            <w:u w:val="none"/>
          </w:rPr>
          <w:t>.</w:t>
        </w:r>
        <w:r w:rsidR="004B6EAC" w:rsidRPr="00791F1D">
          <w:rPr>
            <w:rStyle w:val="Hyperlink"/>
            <w:iCs/>
            <w:color w:val="auto"/>
            <w:u w:val="none"/>
            <w:lang w:val="en-US"/>
          </w:rPr>
          <w:t>ru</w:t>
        </w:r>
        <w:r w:rsidR="004B6EAC" w:rsidRPr="00791F1D">
          <w:rPr>
            <w:rStyle w:val="Hyperlink"/>
            <w:iCs/>
            <w:color w:val="auto"/>
            <w:u w:val="none"/>
          </w:rPr>
          <w:t>/</w:t>
        </w:r>
      </w:hyperlink>
    </w:p>
    <w:p w:rsidR="004B6EAC" w:rsidRPr="00791F1D" w:rsidRDefault="004B6EAC" w:rsidP="00BF3ACC">
      <w:pPr>
        <w:pStyle w:val="cv"/>
        <w:spacing w:before="0" w:beforeAutospacing="0" w:after="0" w:afterAutospacing="0"/>
        <w:ind w:firstLine="550"/>
        <w:jc w:val="both"/>
        <w:rPr>
          <w:rStyle w:val="Hyperlink"/>
          <w:color w:val="auto"/>
          <w:u w:val="none"/>
        </w:rPr>
      </w:pPr>
    </w:p>
    <w:p w:rsidR="004B6EAC" w:rsidRPr="00791F1D" w:rsidRDefault="004B6EAC" w:rsidP="004C05D2">
      <w:pPr>
        <w:pStyle w:val="ListParagraph"/>
        <w:numPr>
          <w:ilvl w:val="2"/>
          <w:numId w:val="89"/>
        </w:numPr>
        <w:tabs>
          <w:tab w:val="left" w:pos="1276"/>
        </w:tabs>
        <w:spacing w:after="0" w:line="240" w:lineRule="auto"/>
        <w:ind w:left="0" w:firstLine="550"/>
        <w:rPr>
          <w:rFonts w:ascii="Times New Roman" w:hAnsi="Times New Roman" w:cs="Times New Roman"/>
          <w:sz w:val="24"/>
          <w:szCs w:val="24"/>
        </w:rPr>
      </w:pPr>
      <w:r w:rsidRPr="00791F1D">
        <w:rPr>
          <w:rFonts w:ascii="Times New Roman" w:hAnsi="Times New Roman" w:cs="Times New Roman"/>
          <w:b/>
          <w:bCs/>
          <w:sz w:val="24"/>
          <w:szCs w:val="24"/>
        </w:rPr>
        <w:t>Дополнительные источники:</w:t>
      </w:r>
    </w:p>
    <w:p w:rsidR="004B6EAC" w:rsidRDefault="004B6EAC" w:rsidP="00BF3ACC">
      <w:pPr>
        <w:pStyle w:val="ListParagraph"/>
        <w:spacing w:after="0" w:line="240" w:lineRule="auto"/>
        <w:ind w:left="0" w:firstLine="550"/>
        <w:contextualSpacing/>
        <w:rPr>
          <w:rFonts w:ascii="Times New Roman" w:hAnsi="Times New Roman" w:cs="Times New Roman"/>
          <w:sz w:val="24"/>
          <w:szCs w:val="24"/>
        </w:rPr>
      </w:pPr>
      <w:r w:rsidRPr="00791F1D">
        <w:rPr>
          <w:rFonts w:ascii="Times New Roman" w:hAnsi="Times New Roman" w:cs="Times New Roman"/>
          <w:sz w:val="24"/>
          <w:szCs w:val="24"/>
        </w:rPr>
        <w:t>На усмотрение образовательной организации</w:t>
      </w:r>
    </w:p>
    <w:p w:rsidR="004B6EAC" w:rsidRDefault="004B6EAC" w:rsidP="00523FAA">
      <w:pPr>
        <w:pStyle w:val="ListParagraph"/>
        <w:spacing w:after="0" w:line="240" w:lineRule="auto"/>
        <w:ind w:left="0"/>
        <w:contextualSpacing/>
        <w:rPr>
          <w:rFonts w:ascii="Times New Roman" w:hAnsi="Times New Roman" w:cs="Times New Roman"/>
          <w:sz w:val="24"/>
          <w:szCs w:val="24"/>
        </w:rPr>
      </w:pPr>
    </w:p>
    <w:p w:rsidR="004B6EAC" w:rsidRPr="002824CA" w:rsidRDefault="004B6EAC" w:rsidP="00523FAA">
      <w:pPr>
        <w:pStyle w:val="ListParagraph"/>
        <w:spacing w:after="0" w:line="240" w:lineRule="auto"/>
        <w:ind w:left="0"/>
        <w:contextualSpacing/>
        <w:rPr>
          <w:rFonts w:ascii="Times New Roman" w:hAnsi="Times New Roman" w:cs="Times New Roman"/>
          <w:sz w:val="24"/>
          <w:szCs w:val="24"/>
        </w:rPr>
        <w:sectPr w:rsidR="004B6EAC" w:rsidRPr="002824CA" w:rsidSect="00BF3ACC">
          <w:footerReference w:type="even" r:id="rId40"/>
          <w:footerReference w:type="default" r:id="rId41"/>
          <w:pgSz w:w="11906" w:h="16838"/>
          <w:pgMar w:top="851" w:right="851" w:bottom="851" w:left="1418" w:header="709" w:footer="709" w:gutter="0"/>
          <w:cols w:space="708"/>
          <w:docGrid w:linePitch="360"/>
        </w:sectPr>
      </w:pPr>
    </w:p>
    <w:p w:rsidR="004B6EAC" w:rsidRPr="002824CA" w:rsidRDefault="004B6EAC" w:rsidP="00523FAA">
      <w:pPr>
        <w:pStyle w:val="ListParagraph"/>
        <w:spacing w:after="0" w:line="240" w:lineRule="auto"/>
        <w:ind w:left="0"/>
        <w:rPr>
          <w:rFonts w:ascii="Times New Roman" w:hAnsi="Times New Roman" w:cs="Times New Roman"/>
          <w:b/>
          <w:sz w:val="24"/>
          <w:szCs w:val="24"/>
        </w:rPr>
      </w:pPr>
      <w:r w:rsidRPr="002824CA">
        <w:rPr>
          <w:rFonts w:ascii="Times New Roman" w:hAnsi="Times New Roman" w:cs="Times New Roman"/>
          <w:b/>
          <w:sz w:val="24"/>
          <w:szCs w:val="24"/>
        </w:rPr>
        <w:t xml:space="preserve">4.Контроль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7513"/>
        <w:gridCol w:w="2693"/>
      </w:tblGrid>
      <w:tr w:rsidR="004B6EAC" w:rsidRPr="002824CA" w:rsidTr="00322B5A">
        <w:trPr>
          <w:trHeight w:val="1180"/>
        </w:trPr>
        <w:tc>
          <w:tcPr>
            <w:tcW w:w="4394" w:type="dxa"/>
          </w:tcPr>
          <w:p w:rsidR="004B6EAC" w:rsidRPr="002824CA" w:rsidRDefault="004B6EAC" w:rsidP="00523FAA">
            <w:pPr>
              <w:suppressAutoHyphens/>
              <w:spacing w:after="0" w:line="240" w:lineRule="auto"/>
              <w:ind w:firstLine="34"/>
              <w:jc w:val="center"/>
              <w:rPr>
                <w:rFonts w:ascii="Times New Roman" w:hAnsi="Times New Roman"/>
                <w:sz w:val="24"/>
                <w:szCs w:val="24"/>
              </w:rPr>
            </w:pPr>
            <w:r w:rsidRPr="002824CA">
              <w:rPr>
                <w:rFonts w:ascii="Times New Roman" w:hAnsi="Times New Roman"/>
                <w:sz w:val="24"/>
                <w:szCs w:val="24"/>
              </w:rPr>
              <w:t>Код и наименование профессиональных и общих компетенций, формируемых в рамках модуля</w:t>
            </w:r>
          </w:p>
        </w:tc>
        <w:tc>
          <w:tcPr>
            <w:tcW w:w="751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Критерии оценки</w:t>
            </w:r>
          </w:p>
        </w:tc>
        <w:tc>
          <w:tcPr>
            <w:tcW w:w="269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Методы оценки</w:t>
            </w:r>
          </w:p>
        </w:tc>
      </w:tr>
      <w:tr w:rsidR="004B6EAC" w:rsidRPr="002824CA" w:rsidTr="00322B5A">
        <w:trPr>
          <w:trHeight w:val="841"/>
        </w:trPr>
        <w:tc>
          <w:tcPr>
            <w:tcW w:w="439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3.1.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подготовку рабочих мест, оборудования, сырья, материалов для приготовления холодных блюд, к</w:t>
            </w:r>
            <w:r w:rsidRPr="002824CA">
              <w:rPr>
                <w:rFonts w:ascii="Times New Roman" w:hAnsi="Times New Roman"/>
                <w:sz w:val="24"/>
                <w:szCs w:val="24"/>
              </w:rPr>
              <w:t>у</w:t>
            </w:r>
            <w:r w:rsidRPr="002824CA">
              <w:rPr>
                <w:rFonts w:ascii="Times New Roman" w:hAnsi="Times New Roman"/>
                <w:sz w:val="24"/>
                <w:szCs w:val="24"/>
              </w:rPr>
              <w:t>линарных изделий, закусок в соотве</w:t>
            </w:r>
            <w:r w:rsidRPr="002824CA">
              <w:rPr>
                <w:rFonts w:ascii="Times New Roman" w:hAnsi="Times New Roman"/>
                <w:sz w:val="24"/>
                <w:szCs w:val="24"/>
              </w:rPr>
              <w:t>т</w:t>
            </w:r>
            <w:r w:rsidRPr="002824CA">
              <w:rPr>
                <w:rFonts w:ascii="Times New Roman" w:hAnsi="Times New Roman"/>
                <w:sz w:val="24"/>
                <w:szCs w:val="24"/>
              </w:rPr>
              <w:t>ствии с инструкциями и регламентами</w:t>
            </w:r>
          </w:p>
        </w:tc>
        <w:tc>
          <w:tcPr>
            <w:tcW w:w="7513" w:type="dxa"/>
          </w:tcPr>
          <w:p w:rsidR="004B6EAC" w:rsidRPr="002824CA" w:rsidRDefault="004B6EAC" w:rsidP="00523FAA">
            <w:pPr>
              <w:tabs>
                <w:tab w:val="left" w:pos="478"/>
              </w:tabs>
              <w:spacing w:after="0" w:line="240" w:lineRule="auto"/>
              <w:jc w:val="both"/>
              <w:rPr>
                <w:rFonts w:ascii="Times New Roman" w:hAnsi="Times New Roman"/>
                <w:bCs/>
                <w:sz w:val="24"/>
                <w:szCs w:val="24"/>
              </w:rPr>
            </w:pPr>
            <w:r w:rsidRPr="002824CA">
              <w:rPr>
                <w:rFonts w:ascii="Times New Roman" w:hAnsi="Times New Roman"/>
                <w:bCs/>
                <w:sz w:val="24"/>
                <w:szCs w:val="24"/>
              </w:rPr>
              <w:t xml:space="preserve">Выполнение всех действий по </w:t>
            </w:r>
            <w:r w:rsidRPr="002824CA">
              <w:rPr>
                <w:rFonts w:ascii="Times New Roman" w:hAnsi="Times New Roman"/>
                <w:b/>
                <w:bCs/>
                <w:sz w:val="24"/>
                <w:szCs w:val="24"/>
              </w:rPr>
              <w:t xml:space="preserve">организации подготовки  рабочих мест, оборудования, сырья, материалов </w:t>
            </w:r>
            <w:r w:rsidRPr="002824CA">
              <w:rPr>
                <w:rFonts w:ascii="Times New Roman" w:hAnsi="Times New Roman"/>
                <w:bCs/>
                <w:sz w:val="24"/>
                <w:szCs w:val="24"/>
              </w:rPr>
              <w:t>в соответствии с инстру</w:t>
            </w:r>
            <w:r w:rsidRPr="002824CA">
              <w:rPr>
                <w:rFonts w:ascii="Times New Roman" w:hAnsi="Times New Roman"/>
                <w:bCs/>
                <w:sz w:val="24"/>
                <w:szCs w:val="24"/>
              </w:rPr>
              <w:t>к</w:t>
            </w:r>
            <w:r w:rsidRPr="002824CA">
              <w:rPr>
                <w:rFonts w:ascii="Times New Roman" w:hAnsi="Times New Roman"/>
                <w:bCs/>
                <w:sz w:val="24"/>
                <w:szCs w:val="24"/>
              </w:rPr>
              <w:t>циями и регламентами, стандартами чистоты (система ХАССП), тр</w:t>
            </w:r>
            <w:r w:rsidRPr="002824CA">
              <w:rPr>
                <w:rFonts w:ascii="Times New Roman" w:hAnsi="Times New Roman"/>
                <w:bCs/>
                <w:sz w:val="24"/>
                <w:szCs w:val="24"/>
              </w:rPr>
              <w:t>е</w:t>
            </w:r>
            <w:r w:rsidRPr="002824CA">
              <w:rPr>
                <w:rFonts w:ascii="Times New Roman" w:hAnsi="Times New Roman"/>
                <w:bCs/>
                <w:sz w:val="24"/>
                <w:szCs w:val="24"/>
              </w:rPr>
              <w:t>бованиями охраны труда и техники безопасности:</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 xml:space="preserve">оптимальный выбор и целевое, безопасное использование </w:t>
            </w:r>
            <w:r w:rsidRPr="00DE3CE0">
              <w:rPr>
                <w:rFonts w:ascii="Times New Roman" w:hAnsi="Times New Roman" w:cs="Times New Roman"/>
                <w:sz w:val="24"/>
                <w:szCs w:val="24"/>
              </w:rPr>
              <w:t>обор</w:t>
            </w:r>
            <w:r w:rsidRPr="00DE3CE0">
              <w:rPr>
                <w:rFonts w:ascii="Times New Roman" w:hAnsi="Times New Roman" w:cs="Times New Roman"/>
                <w:sz w:val="24"/>
                <w:szCs w:val="24"/>
              </w:rPr>
              <w:t>у</w:t>
            </w:r>
            <w:r w:rsidRPr="00DE3CE0">
              <w:rPr>
                <w:rFonts w:ascii="Times New Roman" w:hAnsi="Times New Roman" w:cs="Times New Roman"/>
                <w:sz w:val="24"/>
                <w:szCs w:val="24"/>
              </w:rPr>
              <w:t>дования, производственного инвентаря, инструментов, посуды, соо</w:t>
            </w:r>
            <w:r w:rsidRPr="00DE3CE0">
              <w:rPr>
                <w:rFonts w:ascii="Times New Roman" w:hAnsi="Times New Roman" w:cs="Times New Roman"/>
                <w:sz w:val="24"/>
                <w:szCs w:val="24"/>
              </w:rPr>
              <w:t>т</w:t>
            </w:r>
            <w:r w:rsidRPr="00DE3CE0">
              <w:rPr>
                <w:rFonts w:ascii="Times New Roman" w:hAnsi="Times New Roman" w:cs="Times New Roman"/>
                <w:sz w:val="24"/>
                <w:szCs w:val="24"/>
              </w:rPr>
              <w:t>ветствие виду выполняемых работ (виду и способу приготовления х</w:t>
            </w:r>
            <w:r w:rsidRPr="00DE3CE0">
              <w:rPr>
                <w:rFonts w:ascii="Times New Roman" w:hAnsi="Times New Roman" w:cs="Times New Roman"/>
                <w:sz w:val="24"/>
                <w:szCs w:val="24"/>
              </w:rPr>
              <w:t>о</w:t>
            </w:r>
            <w:r w:rsidRPr="00DE3CE0">
              <w:rPr>
                <w:rFonts w:ascii="Times New Roman" w:hAnsi="Times New Roman" w:cs="Times New Roman"/>
                <w:sz w:val="24"/>
                <w:szCs w:val="24"/>
              </w:rPr>
              <w:t>лодной кулинарной продукции сложного ассортимента);</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рациональное размещение оборудования, инвентаря, посуды, и</w:t>
            </w:r>
            <w:r w:rsidRPr="00DE3CE0">
              <w:rPr>
                <w:rFonts w:ascii="Times New Roman" w:hAnsi="Times New Roman" w:cs="Times New Roman"/>
                <w:sz w:val="24"/>
                <w:szCs w:val="24"/>
              </w:rPr>
              <w:t>н</w:t>
            </w:r>
            <w:r w:rsidRPr="00DE3CE0">
              <w:rPr>
                <w:rFonts w:ascii="Times New Roman" w:hAnsi="Times New Roman" w:cs="Times New Roman"/>
                <w:sz w:val="24"/>
                <w:szCs w:val="24"/>
              </w:rPr>
              <w:t>струментов, продуктов, полуфабрикатов, материалов на рабочем м</w:t>
            </w:r>
            <w:r w:rsidRPr="00DE3CE0">
              <w:rPr>
                <w:rFonts w:ascii="Times New Roman" w:hAnsi="Times New Roman" w:cs="Times New Roman"/>
                <w:sz w:val="24"/>
                <w:szCs w:val="24"/>
              </w:rPr>
              <w:t>е</w:t>
            </w:r>
            <w:r w:rsidRPr="00DE3CE0">
              <w:rPr>
                <w:rFonts w:ascii="Times New Roman" w:hAnsi="Times New Roman" w:cs="Times New Roman"/>
                <w:sz w:val="24"/>
                <w:szCs w:val="24"/>
              </w:rPr>
              <w:t>сте;</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точная оценка соответствия качества и безопасности продуктов, полуфабрикатов, материалов требованиям регламентов;</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распределения заданий между подчиненными в их квалификации;</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организации хранения сырья, продуктов, полуфа</w:t>
            </w:r>
            <w:r w:rsidRPr="00DE3CE0">
              <w:rPr>
                <w:rFonts w:ascii="Times New Roman" w:hAnsi="Times New Roman" w:cs="Times New Roman"/>
                <w:sz w:val="24"/>
                <w:szCs w:val="24"/>
              </w:rPr>
              <w:t>б</w:t>
            </w:r>
            <w:r w:rsidRPr="00DE3CE0">
              <w:rPr>
                <w:rFonts w:ascii="Times New Roman" w:hAnsi="Times New Roman" w:cs="Times New Roman"/>
                <w:sz w:val="24"/>
                <w:szCs w:val="24"/>
              </w:rPr>
              <w:t>рикатов, готовой кулинарной продукции требованиям регламентов (соблюдение температурного режима, товарного соседства в хол</w:t>
            </w:r>
            <w:r w:rsidRPr="00DE3CE0">
              <w:rPr>
                <w:rFonts w:ascii="Times New Roman" w:hAnsi="Times New Roman" w:cs="Times New Roman"/>
                <w:sz w:val="24"/>
                <w:szCs w:val="24"/>
              </w:rPr>
              <w:t>о</w:t>
            </w:r>
            <w:r w:rsidRPr="00DE3CE0">
              <w:rPr>
                <w:rFonts w:ascii="Times New Roman" w:hAnsi="Times New Roman" w:cs="Times New Roman"/>
                <w:sz w:val="24"/>
                <w:szCs w:val="24"/>
              </w:rPr>
              <w:t>дильном оборудовании, правильность упаковки, складирования);</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методов подготовки к работе, эксплуатации техн</w:t>
            </w:r>
            <w:r w:rsidRPr="00DE3CE0">
              <w:rPr>
                <w:rFonts w:ascii="Times New Roman" w:hAnsi="Times New Roman" w:cs="Times New Roman"/>
                <w:sz w:val="24"/>
                <w:szCs w:val="24"/>
              </w:rPr>
              <w:t>о</w:t>
            </w:r>
            <w:r w:rsidRPr="00DE3CE0">
              <w:rPr>
                <w:rFonts w:ascii="Times New Roman" w:hAnsi="Times New Roman" w:cs="Times New Roman"/>
                <w:sz w:val="24"/>
                <w:szCs w:val="24"/>
              </w:rPr>
              <w:t>логического оборудования, производственного инвентаря, инструме</w:t>
            </w:r>
            <w:r w:rsidRPr="00DE3CE0">
              <w:rPr>
                <w:rFonts w:ascii="Times New Roman" w:hAnsi="Times New Roman" w:cs="Times New Roman"/>
                <w:sz w:val="24"/>
                <w:szCs w:val="24"/>
              </w:rPr>
              <w:t>н</w:t>
            </w:r>
            <w:r w:rsidRPr="00DE3CE0">
              <w:rPr>
                <w:rFonts w:ascii="Times New Roman" w:hAnsi="Times New Roman" w:cs="Times New Roman"/>
                <w:sz w:val="24"/>
                <w:szCs w:val="24"/>
              </w:rPr>
              <w:t>тов, весоизмерительных приборов требованиям инструкций и регл</w:t>
            </w:r>
            <w:r w:rsidRPr="00DE3CE0">
              <w:rPr>
                <w:rFonts w:ascii="Times New Roman" w:hAnsi="Times New Roman" w:cs="Times New Roman"/>
                <w:sz w:val="24"/>
                <w:szCs w:val="24"/>
              </w:rPr>
              <w:t>а</w:t>
            </w:r>
            <w:r w:rsidRPr="00DE3CE0">
              <w:rPr>
                <w:rFonts w:ascii="Times New Roman" w:hAnsi="Times New Roman" w:cs="Times New Roman"/>
                <w:sz w:val="24"/>
                <w:szCs w:val="24"/>
              </w:rPr>
              <w:t>ментов по технике безопасности, охране труда, санитарии и гигиене;</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правильная, в соответствии с инструкциями, безопасная правка ножей;</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точность, соответствие заданию ведение расчетов  потребности в сырье, продуктах;</w:t>
            </w:r>
          </w:p>
          <w:p w:rsidR="004B6EAC" w:rsidRPr="00DE3CE0" w:rsidRDefault="004B6EAC" w:rsidP="004C05D2">
            <w:pPr>
              <w:pStyle w:val="ListParagraph"/>
              <w:numPr>
                <w:ilvl w:val="0"/>
                <w:numId w:val="13"/>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 xml:space="preserve">соответствие правилам оформления заявки на сырье, продукты </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лаб</w:t>
            </w:r>
            <w:r w:rsidRPr="002824CA">
              <w:rPr>
                <w:rFonts w:ascii="Times New Roman" w:hAnsi="Times New Roman"/>
                <w:sz w:val="24"/>
                <w:szCs w:val="24"/>
              </w:rPr>
              <w:t>о</w:t>
            </w:r>
            <w:r w:rsidRPr="002824CA">
              <w:rPr>
                <w:rFonts w:ascii="Times New Roman" w:hAnsi="Times New Roman"/>
                <w:sz w:val="24"/>
                <w:szCs w:val="24"/>
              </w:rPr>
              <w:t>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практикам;</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самосто</w:t>
            </w:r>
            <w:r w:rsidRPr="002824CA">
              <w:rPr>
                <w:rFonts w:ascii="Times New Roman" w:hAnsi="Times New Roman"/>
                <w:sz w:val="24"/>
                <w:szCs w:val="24"/>
              </w:rPr>
              <w:t>я</w:t>
            </w:r>
            <w:r w:rsidRPr="002824CA">
              <w:rPr>
                <w:rFonts w:ascii="Times New Roman" w:hAnsi="Times New Roman"/>
                <w:sz w:val="24"/>
                <w:szCs w:val="24"/>
              </w:rPr>
              <w:t>тельной работе</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выполнения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ind w:hanging="22"/>
              <w:rPr>
                <w:rFonts w:ascii="Times New Roman" w:hAnsi="Times New Roman"/>
                <w:sz w:val="24"/>
                <w:szCs w:val="24"/>
              </w:rPr>
            </w:pPr>
          </w:p>
          <w:p w:rsidR="004B6EAC" w:rsidRPr="002824CA" w:rsidRDefault="004B6EAC" w:rsidP="00523FAA">
            <w:pPr>
              <w:spacing w:after="0" w:line="240" w:lineRule="auto"/>
              <w:ind w:hanging="22"/>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3.2.</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приготовление, непр</w:t>
            </w:r>
            <w:r w:rsidRPr="002824CA">
              <w:rPr>
                <w:rFonts w:ascii="Times New Roman" w:hAnsi="Times New Roman"/>
                <w:sz w:val="24"/>
                <w:szCs w:val="24"/>
              </w:rPr>
              <w:t>о</w:t>
            </w:r>
            <w:r w:rsidRPr="002824CA">
              <w:rPr>
                <w:rFonts w:ascii="Times New Roman" w:hAnsi="Times New Roman"/>
                <w:sz w:val="24"/>
                <w:szCs w:val="24"/>
              </w:rPr>
              <w:t>должительное хранение холодных с</w:t>
            </w:r>
            <w:r w:rsidRPr="002824CA">
              <w:rPr>
                <w:rFonts w:ascii="Times New Roman" w:hAnsi="Times New Roman"/>
                <w:sz w:val="24"/>
                <w:szCs w:val="24"/>
              </w:rPr>
              <w:t>о</w:t>
            </w:r>
            <w:r w:rsidRPr="002824CA">
              <w:rPr>
                <w:rFonts w:ascii="Times New Roman" w:hAnsi="Times New Roman"/>
                <w:sz w:val="24"/>
                <w:szCs w:val="24"/>
              </w:rPr>
              <w:t>усов, заправок с учетом потребностей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3.3</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салатов сложного ассортимента с учетом потребностей различных кат</w:t>
            </w:r>
            <w:r w:rsidRPr="002824CA">
              <w:rPr>
                <w:rFonts w:ascii="Times New Roman" w:hAnsi="Times New Roman"/>
                <w:sz w:val="24"/>
                <w:szCs w:val="24"/>
              </w:rPr>
              <w:t>е</w:t>
            </w:r>
            <w:r w:rsidRPr="002824CA">
              <w:rPr>
                <w:rFonts w:ascii="Times New Roman" w:hAnsi="Times New Roman"/>
                <w:sz w:val="24"/>
                <w:szCs w:val="24"/>
              </w:rPr>
              <w:t>горий потребителей, видов и форм о</w:t>
            </w:r>
            <w:r w:rsidRPr="002824CA">
              <w:rPr>
                <w:rFonts w:ascii="Times New Roman" w:hAnsi="Times New Roman"/>
                <w:sz w:val="24"/>
                <w:szCs w:val="24"/>
              </w:rPr>
              <w:t>б</w:t>
            </w:r>
            <w:r w:rsidRPr="002824CA">
              <w:rPr>
                <w:rFonts w:ascii="Times New Roman" w:hAnsi="Times New Roman"/>
                <w:sz w:val="24"/>
                <w:szCs w:val="24"/>
              </w:rPr>
              <w:t>служивания</w:t>
            </w:r>
            <w:r w:rsidRPr="002824CA">
              <w:rPr>
                <w:rFonts w:ascii="Times New Roman" w:hAnsi="Times New Roman"/>
                <w:b/>
                <w:sz w:val="24"/>
                <w:szCs w:val="24"/>
              </w:rPr>
              <w:t xml:space="preserve"> </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3.4</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канапе, холодных закусок сложного ассортимента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обслуживания</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3.5</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холодных блюд из рыбы, н</w:t>
            </w:r>
            <w:r w:rsidRPr="002824CA">
              <w:rPr>
                <w:rFonts w:ascii="Times New Roman" w:hAnsi="Times New Roman"/>
                <w:sz w:val="24"/>
                <w:szCs w:val="24"/>
              </w:rPr>
              <w:t>е</w:t>
            </w:r>
            <w:r w:rsidRPr="002824CA">
              <w:rPr>
                <w:rFonts w:ascii="Times New Roman" w:hAnsi="Times New Roman"/>
                <w:sz w:val="24"/>
                <w:szCs w:val="24"/>
              </w:rPr>
              <w:t>рыбного водного сырья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потребностей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 видов и форм обслуживания</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3.6</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холодных блюд из мяса, д</w:t>
            </w:r>
            <w:r w:rsidRPr="002824CA">
              <w:rPr>
                <w:rFonts w:ascii="Times New Roman" w:hAnsi="Times New Roman"/>
                <w:sz w:val="24"/>
                <w:szCs w:val="24"/>
              </w:rPr>
              <w:t>о</w:t>
            </w:r>
            <w:r w:rsidRPr="002824CA">
              <w:rPr>
                <w:rFonts w:ascii="Times New Roman" w:hAnsi="Times New Roman"/>
                <w:sz w:val="24"/>
                <w:szCs w:val="24"/>
              </w:rPr>
              <w:t>машней птицы, дичи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w:t>
            </w:r>
            <w:r w:rsidRPr="002824CA">
              <w:rPr>
                <w:rFonts w:ascii="Times New Roman" w:hAnsi="Times New Roman"/>
                <w:sz w:val="24"/>
                <w:szCs w:val="24"/>
              </w:rPr>
              <w:t>ч</w:t>
            </w:r>
            <w:r w:rsidRPr="002824CA">
              <w:rPr>
                <w:rFonts w:ascii="Times New Roman" w:hAnsi="Times New Roman"/>
                <w:sz w:val="24"/>
                <w:szCs w:val="24"/>
              </w:rPr>
              <w:t>ных категорий потребителей, видов и форм обслуживания</w:t>
            </w:r>
          </w:p>
          <w:p w:rsidR="004B6EAC" w:rsidRPr="002824CA" w:rsidRDefault="004B6EAC" w:rsidP="00523FAA">
            <w:pPr>
              <w:spacing w:after="0" w:line="240" w:lineRule="auto"/>
              <w:jc w:val="both"/>
              <w:rPr>
                <w:rFonts w:ascii="Times New Roman" w:hAnsi="Times New Roman"/>
                <w:sz w:val="24"/>
                <w:szCs w:val="24"/>
              </w:rPr>
            </w:pPr>
          </w:p>
        </w:tc>
        <w:tc>
          <w:tcPr>
            <w:tcW w:w="7513" w:type="dxa"/>
          </w:tcPr>
          <w:p w:rsidR="004B6EAC" w:rsidRPr="002824CA" w:rsidRDefault="004B6EAC" w:rsidP="00523FAA">
            <w:pPr>
              <w:tabs>
                <w:tab w:val="left" w:pos="478"/>
              </w:tabs>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творческого офор</w:t>
            </w:r>
            <w:r w:rsidRPr="002824CA">
              <w:rPr>
                <w:rFonts w:ascii="Times New Roman" w:hAnsi="Times New Roman"/>
                <w:sz w:val="24"/>
                <w:szCs w:val="24"/>
              </w:rPr>
              <w:t>м</w:t>
            </w:r>
            <w:r w:rsidRPr="002824CA">
              <w:rPr>
                <w:rFonts w:ascii="Times New Roman" w:hAnsi="Times New Roman"/>
                <w:sz w:val="24"/>
                <w:szCs w:val="24"/>
              </w:rPr>
              <w:t>ления и подготовки к реализации салатов, канапэ, соусов, холодных блюд, кулинарных изделий, закусок сложного ассортимента:</w:t>
            </w:r>
          </w:p>
          <w:p w:rsidR="004B6EAC" w:rsidRPr="00DE3CE0" w:rsidRDefault="004B6EAC" w:rsidP="004C05D2">
            <w:pPr>
              <w:pStyle w:val="ListParagraph"/>
              <w:numPr>
                <w:ilvl w:val="0"/>
                <w:numId w:val="14"/>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основных продуктов и дополнительных ингр</w:t>
            </w:r>
            <w:r w:rsidRPr="00DE3CE0">
              <w:rPr>
                <w:rFonts w:ascii="Times New Roman" w:hAnsi="Times New Roman" w:cs="Times New Roman"/>
                <w:bCs/>
                <w:sz w:val="24"/>
                <w:szCs w:val="24"/>
              </w:rPr>
              <w:t>е</w:t>
            </w:r>
            <w:r w:rsidRPr="00DE3CE0">
              <w:rPr>
                <w:rFonts w:ascii="Times New Roman" w:hAnsi="Times New Roman" w:cs="Times New Roman"/>
                <w:bCs/>
                <w:sz w:val="24"/>
                <w:szCs w:val="24"/>
              </w:rPr>
              <w:t>диентов, в том числе специй, приправ,</w:t>
            </w:r>
            <w:r w:rsidRPr="00DE3CE0">
              <w:rPr>
                <w:rFonts w:ascii="Times New Roman" w:hAnsi="Times New Roman" w:cs="Times New Roman"/>
                <w:sz w:val="24"/>
                <w:szCs w:val="24"/>
              </w:rPr>
              <w:t xml:space="preserve"> точное распознавание недобр</w:t>
            </w:r>
            <w:r w:rsidRPr="00DE3CE0">
              <w:rPr>
                <w:rFonts w:ascii="Times New Roman" w:hAnsi="Times New Roman" w:cs="Times New Roman"/>
                <w:sz w:val="24"/>
                <w:szCs w:val="24"/>
              </w:rPr>
              <w:t>о</w:t>
            </w:r>
            <w:r w:rsidRPr="00DE3CE0">
              <w:rPr>
                <w:rFonts w:ascii="Times New Roman" w:hAnsi="Times New Roman" w:cs="Times New Roman"/>
                <w:sz w:val="24"/>
                <w:szCs w:val="24"/>
              </w:rPr>
              <w:t>качественных продуктов;</w:t>
            </w:r>
          </w:p>
          <w:p w:rsidR="004B6EAC" w:rsidRPr="00DE3CE0" w:rsidRDefault="004B6EAC" w:rsidP="004C05D2">
            <w:pPr>
              <w:pStyle w:val="ListParagraph"/>
              <w:numPr>
                <w:ilvl w:val="0"/>
                <w:numId w:val="14"/>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 xml:space="preserve">соответствие потерь при приготовлении холодной кулинарной продукции действующим нормам; </w:t>
            </w:r>
          </w:p>
          <w:p w:rsidR="004B6EAC" w:rsidRPr="00DE3CE0" w:rsidRDefault="004B6EAC" w:rsidP="004C05D2">
            <w:pPr>
              <w:pStyle w:val="ListParagraph"/>
              <w:numPr>
                <w:ilvl w:val="0"/>
                <w:numId w:val="14"/>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оптимальность процесса приготовления салатов, канапэ, соусов, холодных блюд, кулинарных изделий и закусок (экономия ресурсов: продуктов, времени, энергетических затрат и т.д., соответствие выб</w:t>
            </w:r>
            <w:r w:rsidRPr="00DE3CE0">
              <w:rPr>
                <w:rFonts w:ascii="Times New Roman" w:hAnsi="Times New Roman" w:cs="Times New Roman"/>
                <w:bCs/>
                <w:sz w:val="24"/>
                <w:szCs w:val="24"/>
              </w:rPr>
              <w:t>о</w:t>
            </w:r>
            <w:r w:rsidRPr="00DE3CE0">
              <w:rPr>
                <w:rFonts w:ascii="Times New Roman" w:hAnsi="Times New Roman" w:cs="Times New Roman"/>
                <w:bCs/>
                <w:sz w:val="24"/>
                <w:szCs w:val="24"/>
              </w:rPr>
              <w:t>ра способов и техник приготовления рецептуре, особенностям заказа</w:t>
            </w:r>
            <w:r w:rsidRPr="00DE3CE0">
              <w:rPr>
                <w:rFonts w:ascii="Times New Roman" w:hAnsi="Times New Roman" w:cs="Times New Roman"/>
                <w:sz w:val="24"/>
                <w:szCs w:val="24"/>
              </w:rPr>
              <w:t>);</w:t>
            </w:r>
          </w:p>
          <w:p w:rsidR="004B6EAC" w:rsidRPr="00DE3CE0" w:rsidRDefault="004B6EAC" w:rsidP="004C05D2">
            <w:pPr>
              <w:pStyle w:val="ListParagraph"/>
              <w:numPr>
                <w:ilvl w:val="0"/>
                <w:numId w:val="14"/>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профессиональная демонстрация навыков работы с ножом, мех</w:t>
            </w:r>
            <w:r w:rsidRPr="00DE3CE0">
              <w:rPr>
                <w:rFonts w:ascii="Times New Roman" w:hAnsi="Times New Roman" w:cs="Times New Roman"/>
                <w:sz w:val="24"/>
                <w:szCs w:val="24"/>
              </w:rPr>
              <w:t>а</w:t>
            </w:r>
            <w:r w:rsidRPr="00DE3CE0">
              <w:rPr>
                <w:rFonts w:ascii="Times New Roman" w:hAnsi="Times New Roman" w:cs="Times New Roman"/>
                <w:sz w:val="24"/>
                <w:szCs w:val="24"/>
              </w:rPr>
              <w:t>ническим, тепловым оборудованием, оборудованием для вакуумир</w:t>
            </w:r>
            <w:r w:rsidRPr="00DE3CE0">
              <w:rPr>
                <w:rFonts w:ascii="Times New Roman" w:hAnsi="Times New Roman" w:cs="Times New Roman"/>
                <w:sz w:val="24"/>
                <w:szCs w:val="24"/>
              </w:rPr>
              <w:t>о</w:t>
            </w:r>
            <w:r w:rsidRPr="00DE3CE0">
              <w:rPr>
                <w:rFonts w:ascii="Times New Roman" w:hAnsi="Times New Roman" w:cs="Times New Roman"/>
                <w:sz w:val="24"/>
                <w:szCs w:val="24"/>
              </w:rPr>
              <w:t>вания, упаковки;</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готовой продукции (внешний вид, форма, вкус, ко</w:t>
            </w:r>
            <w:r w:rsidRPr="00DE3CE0">
              <w:rPr>
                <w:rFonts w:ascii="Times New Roman" w:hAnsi="Times New Roman" w:cs="Times New Roman"/>
                <w:bCs/>
                <w:sz w:val="24"/>
                <w:szCs w:val="24"/>
              </w:rPr>
              <w:t>н</w:t>
            </w:r>
            <w:r w:rsidRPr="00DE3CE0">
              <w:rPr>
                <w:rFonts w:ascii="Times New Roman" w:hAnsi="Times New Roman" w:cs="Times New Roman"/>
                <w:bCs/>
                <w:sz w:val="24"/>
                <w:szCs w:val="24"/>
              </w:rPr>
              <w:t>систенция, выход и т.д.) особенностям заказа, методам обслуживания;</w:t>
            </w:r>
          </w:p>
          <w:p w:rsidR="004B6EAC" w:rsidRPr="00DE3CE0" w:rsidRDefault="004B6EAC" w:rsidP="004C05D2">
            <w:pPr>
              <w:pStyle w:val="ListParagraph"/>
              <w:numPr>
                <w:ilvl w:val="0"/>
                <w:numId w:val="14"/>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правильное, оптимальное, адекватное заданию планирование и ведение процессов приготовления, творческого оформления и подг</w:t>
            </w:r>
            <w:r w:rsidRPr="00DE3CE0">
              <w:rPr>
                <w:rFonts w:ascii="Times New Roman" w:hAnsi="Times New Roman" w:cs="Times New Roman"/>
                <w:bCs/>
                <w:sz w:val="24"/>
                <w:szCs w:val="24"/>
              </w:rPr>
              <w:t>о</w:t>
            </w:r>
            <w:r w:rsidRPr="00DE3CE0">
              <w:rPr>
                <w:rFonts w:ascii="Times New Roman" w:hAnsi="Times New Roman" w:cs="Times New Roman"/>
                <w:bCs/>
                <w:sz w:val="24"/>
                <w:szCs w:val="24"/>
              </w:rPr>
              <w:t>товки к реализации салатов, канапэ, соусов, холодных блюд, кулина</w:t>
            </w:r>
            <w:r w:rsidRPr="00DE3CE0">
              <w:rPr>
                <w:rFonts w:ascii="Times New Roman" w:hAnsi="Times New Roman" w:cs="Times New Roman"/>
                <w:bCs/>
                <w:sz w:val="24"/>
                <w:szCs w:val="24"/>
              </w:rPr>
              <w:t>р</w:t>
            </w:r>
            <w:r w:rsidRPr="00DE3CE0">
              <w:rPr>
                <w:rFonts w:ascii="Times New Roman" w:hAnsi="Times New Roman" w:cs="Times New Roman"/>
                <w:bCs/>
                <w:sz w:val="24"/>
                <w:szCs w:val="24"/>
              </w:rPr>
              <w:t>ных изделий и закусок сложного ассортимента, соответствие проце</w:t>
            </w:r>
            <w:r w:rsidRPr="00DE3CE0">
              <w:rPr>
                <w:rFonts w:ascii="Times New Roman" w:hAnsi="Times New Roman" w:cs="Times New Roman"/>
                <w:bCs/>
                <w:sz w:val="24"/>
                <w:szCs w:val="24"/>
              </w:rPr>
              <w:t>с</w:t>
            </w:r>
            <w:r w:rsidRPr="00DE3CE0">
              <w:rPr>
                <w:rFonts w:ascii="Times New Roman" w:hAnsi="Times New Roman" w:cs="Times New Roman"/>
                <w:bCs/>
                <w:sz w:val="24"/>
                <w:szCs w:val="24"/>
              </w:rPr>
              <w:t>сов инструкциям, регламентам;</w:t>
            </w:r>
          </w:p>
          <w:p w:rsidR="004B6EAC" w:rsidRPr="00DE3CE0" w:rsidRDefault="004B6EAC" w:rsidP="004C05D2">
            <w:pPr>
              <w:pStyle w:val="ListParagraph"/>
              <w:numPr>
                <w:ilvl w:val="0"/>
                <w:numId w:val="14"/>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соответствие процессов приготовления и подготовки к реализ</w:t>
            </w:r>
            <w:r w:rsidRPr="00DE3CE0">
              <w:rPr>
                <w:rFonts w:ascii="Times New Roman" w:hAnsi="Times New Roman" w:cs="Times New Roman"/>
                <w:sz w:val="24"/>
                <w:szCs w:val="24"/>
              </w:rPr>
              <w:t>а</w:t>
            </w:r>
            <w:r w:rsidRPr="00DE3CE0">
              <w:rPr>
                <w:rFonts w:ascii="Times New Roman" w:hAnsi="Times New Roman" w:cs="Times New Roman"/>
                <w:sz w:val="24"/>
                <w:szCs w:val="24"/>
              </w:rPr>
              <w:t>ции стандартам чистоты, требованиям охраны труда и техники бе</w:t>
            </w:r>
            <w:r w:rsidRPr="00DE3CE0">
              <w:rPr>
                <w:rFonts w:ascii="Times New Roman" w:hAnsi="Times New Roman" w:cs="Times New Roman"/>
                <w:sz w:val="24"/>
                <w:szCs w:val="24"/>
              </w:rPr>
              <w:t>з</w:t>
            </w:r>
            <w:r w:rsidRPr="00DE3CE0">
              <w:rPr>
                <w:rFonts w:ascii="Times New Roman" w:hAnsi="Times New Roman" w:cs="Times New Roman"/>
                <w:sz w:val="24"/>
                <w:szCs w:val="24"/>
              </w:rPr>
              <w:t>опасности:</w:t>
            </w:r>
          </w:p>
          <w:p w:rsidR="004B6EAC" w:rsidRPr="00DE3CE0" w:rsidRDefault="004B6EAC" w:rsidP="004C05D2">
            <w:pPr>
              <w:pStyle w:val="ListParagraph"/>
              <w:numPr>
                <w:ilvl w:val="0"/>
                <w:numId w:val="15"/>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корректное использование цветных разделочных досок;</w:t>
            </w:r>
          </w:p>
          <w:p w:rsidR="004B6EAC" w:rsidRPr="00DE3CE0" w:rsidRDefault="004B6EAC" w:rsidP="004C05D2">
            <w:pPr>
              <w:pStyle w:val="ListParagraph"/>
              <w:numPr>
                <w:ilvl w:val="0"/>
                <w:numId w:val="15"/>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раздельное использование контейнеров для органических и нео</w:t>
            </w:r>
            <w:r w:rsidRPr="00DE3CE0">
              <w:rPr>
                <w:rFonts w:ascii="Times New Roman" w:hAnsi="Times New Roman" w:cs="Times New Roman"/>
                <w:sz w:val="24"/>
                <w:szCs w:val="24"/>
              </w:rPr>
              <w:t>р</w:t>
            </w:r>
            <w:r w:rsidRPr="00DE3CE0">
              <w:rPr>
                <w:rFonts w:ascii="Times New Roman" w:hAnsi="Times New Roman" w:cs="Times New Roman"/>
                <w:sz w:val="24"/>
                <w:szCs w:val="24"/>
              </w:rPr>
              <w:t>ганических отходов;</w:t>
            </w:r>
          </w:p>
          <w:p w:rsidR="004B6EAC" w:rsidRPr="00DE3CE0" w:rsidRDefault="004B6EAC" w:rsidP="004C05D2">
            <w:pPr>
              <w:pStyle w:val="ListParagraph"/>
              <w:numPr>
                <w:ilvl w:val="0"/>
                <w:numId w:val="15"/>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4B6EAC" w:rsidRPr="00DE3CE0" w:rsidRDefault="004B6EAC" w:rsidP="004C05D2">
            <w:pPr>
              <w:pStyle w:val="ListParagraph"/>
              <w:numPr>
                <w:ilvl w:val="0"/>
                <w:numId w:val="15"/>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и целевое, безопасное использование оборуд</w:t>
            </w:r>
            <w:r w:rsidRPr="00DE3CE0">
              <w:rPr>
                <w:rFonts w:ascii="Times New Roman" w:hAnsi="Times New Roman" w:cs="Times New Roman"/>
                <w:bCs/>
                <w:sz w:val="24"/>
                <w:szCs w:val="24"/>
              </w:rPr>
              <w:t>о</w:t>
            </w:r>
            <w:r w:rsidRPr="00DE3CE0">
              <w:rPr>
                <w:rFonts w:ascii="Times New Roman" w:hAnsi="Times New Roman" w:cs="Times New Roman"/>
                <w:bCs/>
                <w:sz w:val="24"/>
                <w:szCs w:val="24"/>
              </w:rPr>
              <w:t>вания, инвентаря, инструментов, посуды;</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времени выполнения работ нормативам;</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массы салатов, канапэ, соусов, холодных блюд, к</w:t>
            </w:r>
            <w:r w:rsidRPr="00DE3CE0">
              <w:rPr>
                <w:rFonts w:ascii="Times New Roman" w:hAnsi="Times New Roman" w:cs="Times New Roman"/>
                <w:bCs/>
                <w:sz w:val="24"/>
                <w:szCs w:val="24"/>
              </w:rPr>
              <w:t>у</w:t>
            </w:r>
            <w:r w:rsidRPr="00DE3CE0">
              <w:rPr>
                <w:rFonts w:ascii="Times New Roman" w:hAnsi="Times New Roman" w:cs="Times New Roman"/>
                <w:bCs/>
                <w:sz w:val="24"/>
                <w:szCs w:val="24"/>
              </w:rPr>
              <w:t>линарных изделий и закусок требованиям рецептуры, меню, особе</w:t>
            </w:r>
            <w:r w:rsidRPr="00DE3CE0">
              <w:rPr>
                <w:rFonts w:ascii="Times New Roman" w:hAnsi="Times New Roman" w:cs="Times New Roman"/>
                <w:bCs/>
                <w:sz w:val="24"/>
                <w:szCs w:val="24"/>
              </w:rPr>
              <w:t>н</w:t>
            </w:r>
            <w:r w:rsidRPr="00DE3CE0">
              <w:rPr>
                <w:rFonts w:ascii="Times New Roman" w:hAnsi="Times New Roman" w:cs="Times New Roman"/>
                <w:bCs/>
                <w:sz w:val="24"/>
                <w:szCs w:val="24"/>
              </w:rPr>
              <w:t xml:space="preserve">ностям заказа; </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точность расчетов закладки продуктов при изменении выхода х</w:t>
            </w:r>
            <w:r w:rsidRPr="00DE3CE0">
              <w:rPr>
                <w:rFonts w:ascii="Times New Roman" w:hAnsi="Times New Roman" w:cs="Times New Roman"/>
                <w:bCs/>
                <w:sz w:val="24"/>
                <w:szCs w:val="24"/>
              </w:rPr>
              <w:t>о</w:t>
            </w:r>
            <w:r w:rsidRPr="00DE3CE0">
              <w:rPr>
                <w:rFonts w:ascii="Times New Roman" w:hAnsi="Times New Roman" w:cs="Times New Roman"/>
                <w:bCs/>
                <w:sz w:val="24"/>
                <w:szCs w:val="24"/>
              </w:rPr>
              <w:t>лодной кулинарной продукции, взаимозаменяемости продуктов;</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адекватность оценки качества готовой продукции, соответствия ее требованиям рецептуры, заказу;</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внешнего вида готовой холодной кулинарной пр</w:t>
            </w:r>
            <w:r w:rsidRPr="00DE3CE0">
              <w:rPr>
                <w:rFonts w:ascii="Times New Roman" w:hAnsi="Times New Roman" w:cs="Times New Roman"/>
                <w:bCs/>
                <w:sz w:val="24"/>
                <w:szCs w:val="24"/>
              </w:rPr>
              <w:t>о</w:t>
            </w:r>
            <w:r w:rsidRPr="00DE3CE0">
              <w:rPr>
                <w:rFonts w:ascii="Times New Roman" w:hAnsi="Times New Roman" w:cs="Times New Roman"/>
                <w:bCs/>
                <w:sz w:val="24"/>
                <w:szCs w:val="24"/>
              </w:rPr>
              <w:t>дукции требованиям рецептуры, заказа:</w:t>
            </w:r>
          </w:p>
          <w:p w:rsidR="004B6EAC" w:rsidRPr="00DE3CE0" w:rsidRDefault="004B6EAC" w:rsidP="004C05D2">
            <w:pPr>
              <w:pStyle w:val="ListParagraph"/>
              <w:numPr>
                <w:ilvl w:val="0"/>
                <w:numId w:val="2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температуры подачи виду блюда;</w:t>
            </w:r>
          </w:p>
          <w:p w:rsidR="004B6EAC" w:rsidRPr="00DE3CE0" w:rsidRDefault="004B6EAC" w:rsidP="004C05D2">
            <w:pPr>
              <w:pStyle w:val="ListParagraph"/>
              <w:numPr>
                <w:ilvl w:val="0"/>
                <w:numId w:val="2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аккуратность порционирования холодных блюд, кулинарных и</w:t>
            </w:r>
            <w:r w:rsidRPr="00DE3CE0">
              <w:rPr>
                <w:rFonts w:ascii="Times New Roman" w:hAnsi="Times New Roman" w:cs="Times New Roman"/>
                <w:bCs/>
                <w:sz w:val="24"/>
                <w:szCs w:val="24"/>
              </w:rPr>
              <w:t>з</w:t>
            </w:r>
            <w:r w:rsidRPr="00DE3CE0">
              <w:rPr>
                <w:rFonts w:ascii="Times New Roman" w:hAnsi="Times New Roman" w:cs="Times New Roman"/>
                <w:bCs/>
                <w:sz w:val="24"/>
                <w:szCs w:val="24"/>
              </w:rPr>
              <w:t>делий, закусок при отпуске (чистота тарелки, правильное использов</w:t>
            </w:r>
            <w:r w:rsidRPr="00DE3CE0">
              <w:rPr>
                <w:rFonts w:ascii="Times New Roman" w:hAnsi="Times New Roman" w:cs="Times New Roman"/>
                <w:bCs/>
                <w:sz w:val="24"/>
                <w:szCs w:val="24"/>
              </w:rPr>
              <w:t>а</w:t>
            </w:r>
            <w:r w:rsidRPr="00DE3CE0">
              <w:rPr>
                <w:rFonts w:ascii="Times New Roman" w:hAnsi="Times New Roman" w:cs="Times New Roman"/>
                <w:bCs/>
                <w:sz w:val="24"/>
                <w:szCs w:val="24"/>
              </w:rPr>
              <w:t>ние пространства тарелки, использование для оформления блюда только съедобных продуктов)</w:t>
            </w:r>
          </w:p>
          <w:p w:rsidR="004B6EAC" w:rsidRPr="00DE3CE0" w:rsidRDefault="004B6EAC" w:rsidP="004C05D2">
            <w:pPr>
              <w:pStyle w:val="ListParagraph"/>
              <w:numPr>
                <w:ilvl w:val="0"/>
                <w:numId w:val="2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объема, массы блюда размеру и форме тарелки;</w:t>
            </w:r>
          </w:p>
          <w:p w:rsidR="004B6EAC" w:rsidRPr="00DE3CE0" w:rsidRDefault="004B6EAC" w:rsidP="004C05D2">
            <w:pPr>
              <w:pStyle w:val="ListParagraph"/>
              <w:numPr>
                <w:ilvl w:val="0"/>
                <w:numId w:val="2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гармоничность, креативность  внешнего вида готовой продукции (общее визуальное впечатление: цвет/сочетание/баланс/композиция)</w:t>
            </w:r>
          </w:p>
          <w:p w:rsidR="004B6EAC" w:rsidRPr="00DE3CE0" w:rsidRDefault="004B6EAC" w:rsidP="004C05D2">
            <w:pPr>
              <w:pStyle w:val="ListParagraph"/>
              <w:numPr>
                <w:ilvl w:val="0"/>
                <w:numId w:val="2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гармоничность вкуса, текстуры  и аромата готовой продукции в целом и каждого ингредиента современным требованиям, требован</w:t>
            </w:r>
            <w:r w:rsidRPr="00DE3CE0">
              <w:rPr>
                <w:rFonts w:ascii="Times New Roman" w:hAnsi="Times New Roman" w:cs="Times New Roman"/>
                <w:bCs/>
                <w:sz w:val="24"/>
                <w:szCs w:val="24"/>
              </w:rPr>
              <w:t>и</w:t>
            </w:r>
            <w:r w:rsidRPr="00DE3CE0">
              <w:rPr>
                <w:rFonts w:ascii="Times New Roman" w:hAnsi="Times New Roman" w:cs="Times New Roman"/>
                <w:bCs/>
                <w:sz w:val="24"/>
                <w:szCs w:val="24"/>
              </w:rPr>
              <w:t>ям рецептуры, отсутствие  вкусовых противоречий;</w:t>
            </w:r>
          </w:p>
          <w:p w:rsidR="004B6EAC" w:rsidRPr="00DE3CE0" w:rsidRDefault="004B6EAC" w:rsidP="004C05D2">
            <w:pPr>
              <w:pStyle w:val="ListParagraph"/>
              <w:numPr>
                <w:ilvl w:val="0"/>
                <w:numId w:val="2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текстуры (консистенции) каждого компонента бл</w:t>
            </w:r>
            <w:r w:rsidRPr="00DE3CE0">
              <w:rPr>
                <w:rFonts w:ascii="Times New Roman" w:hAnsi="Times New Roman" w:cs="Times New Roman"/>
                <w:bCs/>
                <w:sz w:val="24"/>
                <w:szCs w:val="24"/>
              </w:rPr>
              <w:t>ю</w:t>
            </w:r>
            <w:r w:rsidRPr="00DE3CE0">
              <w:rPr>
                <w:rFonts w:ascii="Times New Roman" w:hAnsi="Times New Roman" w:cs="Times New Roman"/>
                <w:bCs/>
                <w:sz w:val="24"/>
                <w:szCs w:val="24"/>
              </w:rPr>
              <w:t>да/изделия заданию, рецептуре</w:t>
            </w:r>
          </w:p>
          <w:p w:rsidR="004B6EAC" w:rsidRPr="00DE3CE0" w:rsidRDefault="004B6EAC" w:rsidP="004C05D2">
            <w:pPr>
              <w:pStyle w:val="ListParagraph"/>
              <w:numPr>
                <w:ilvl w:val="0"/>
                <w:numId w:val="16"/>
              </w:numPr>
              <w:tabs>
                <w:tab w:val="left" w:pos="478"/>
              </w:tabs>
              <w:spacing w:after="0" w:line="240" w:lineRule="auto"/>
              <w:ind w:left="0" w:firstLine="0"/>
              <w:jc w:val="both"/>
              <w:rPr>
                <w:rFonts w:ascii="Times New Roman" w:hAnsi="Times New Roman" w:cs="Times New Roman"/>
                <w:bCs/>
                <w:sz w:val="24"/>
                <w:szCs w:val="24"/>
              </w:rPr>
            </w:pPr>
            <w:r w:rsidRPr="00DE3CE0">
              <w:rPr>
                <w:rFonts w:ascii="Times New Roman" w:hAnsi="Times New Roman" w:cs="Times New Roman"/>
                <w:bCs/>
                <w:sz w:val="24"/>
                <w:szCs w:val="24"/>
              </w:rPr>
              <w:t>эстетичность, аккуратность упаковки готовой холодной кулина</w:t>
            </w:r>
            <w:r w:rsidRPr="00DE3CE0">
              <w:rPr>
                <w:rFonts w:ascii="Times New Roman" w:hAnsi="Times New Roman" w:cs="Times New Roman"/>
                <w:bCs/>
                <w:sz w:val="24"/>
                <w:szCs w:val="24"/>
              </w:rPr>
              <w:t>р</w:t>
            </w:r>
            <w:r w:rsidRPr="00DE3CE0">
              <w:rPr>
                <w:rFonts w:ascii="Times New Roman" w:hAnsi="Times New Roman" w:cs="Times New Roman"/>
                <w:bCs/>
                <w:sz w:val="24"/>
                <w:szCs w:val="24"/>
              </w:rPr>
              <w:t>ной продукции для отпуска на вынос</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3.7.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Осуществлять разработку, адаптацию рецептур холодных блюд, кулинарных изделий, закусок, в том числе авто</w:t>
            </w:r>
            <w:r w:rsidRPr="002824CA">
              <w:rPr>
                <w:rFonts w:ascii="Times New Roman" w:hAnsi="Times New Roman"/>
                <w:sz w:val="24"/>
                <w:szCs w:val="24"/>
              </w:rPr>
              <w:t>р</w:t>
            </w:r>
            <w:r w:rsidRPr="002824CA">
              <w:rPr>
                <w:rFonts w:ascii="Times New Roman" w:hAnsi="Times New Roman"/>
                <w:sz w:val="24"/>
                <w:szCs w:val="24"/>
              </w:rPr>
              <w:t>ских, брендовых, региональных с уч</w:t>
            </w:r>
            <w:r w:rsidRPr="002824CA">
              <w:rPr>
                <w:rFonts w:ascii="Times New Roman" w:hAnsi="Times New Roman"/>
                <w:sz w:val="24"/>
                <w:szCs w:val="24"/>
              </w:rPr>
              <w:t>е</w:t>
            </w:r>
            <w:r w:rsidRPr="002824CA">
              <w:rPr>
                <w:rFonts w:ascii="Times New Roman" w:hAnsi="Times New Roman"/>
                <w:sz w:val="24"/>
                <w:szCs w:val="24"/>
              </w:rPr>
              <w:t>том потребностей различных категорий потребителей, видов и форм обслуж</w:t>
            </w:r>
            <w:r w:rsidRPr="002824CA">
              <w:rPr>
                <w:rFonts w:ascii="Times New Roman" w:hAnsi="Times New Roman"/>
                <w:sz w:val="24"/>
                <w:szCs w:val="24"/>
              </w:rPr>
              <w:t>и</w:t>
            </w:r>
            <w:r w:rsidRPr="002824CA">
              <w:rPr>
                <w:rFonts w:ascii="Times New Roman" w:hAnsi="Times New Roman"/>
                <w:sz w:val="24"/>
                <w:szCs w:val="24"/>
              </w:rPr>
              <w:t>вания</w:t>
            </w:r>
          </w:p>
        </w:tc>
        <w:tc>
          <w:tcPr>
            <w:tcW w:w="7513" w:type="dxa"/>
          </w:tcPr>
          <w:p w:rsidR="004B6EAC" w:rsidRPr="00DE3CE0" w:rsidRDefault="004B6EAC" w:rsidP="004C05D2">
            <w:pPr>
              <w:pStyle w:val="ListParagraph"/>
              <w:numPr>
                <w:ilvl w:val="0"/>
                <w:numId w:val="18"/>
              </w:numPr>
              <w:tabs>
                <w:tab w:val="left" w:pos="478"/>
              </w:tabs>
              <w:spacing w:after="0" w:line="240" w:lineRule="auto"/>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соответствие разработанной, адаптированной р</w:t>
            </w:r>
            <w:r w:rsidRPr="00DE3CE0">
              <w:rPr>
                <w:rFonts w:ascii="Times New Roman" w:hAnsi="Times New Roman" w:cs="Times New Roman"/>
                <w:sz w:val="24"/>
                <w:szCs w:val="24"/>
              </w:rPr>
              <w:t>е</w:t>
            </w:r>
            <w:r w:rsidRPr="00DE3CE0">
              <w:rPr>
                <w:rFonts w:ascii="Times New Roman" w:hAnsi="Times New Roman" w:cs="Times New Roman"/>
                <w:sz w:val="24"/>
                <w:szCs w:val="24"/>
              </w:rPr>
              <w:t>цептуры особенностям заказа, виду и форме обслуживания:</w:t>
            </w:r>
          </w:p>
          <w:p w:rsidR="004B6EAC" w:rsidRPr="00DE3CE0" w:rsidRDefault="004B6EAC" w:rsidP="004C05D2">
            <w:pPr>
              <w:pStyle w:val="ListParagraph"/>
              <w:widowControl w:val="0"/>
              <w:numPr>
                <w:ilvl w:val="0"/>
                <w:numId w:val="19"/>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точность выбора типа и количества продуктов, вкусовых, ароматических, красящих веществ, соответствие их треб</w:t>
            </w:r>
            <w:r w:rsidRPr="00DE3CE0">
              <w:rPr>
                <w:rFonts w:ascii="Times New Roman" w:hAnsi="Times New Roman" w:cs="Times New Roman"/>
                <w:sz w:val="24"/>
                <w:szCs w:val="24"/>
              </w:rPr>
              <w:t>о</w:t>
            </w:r>
            <w:r w:rsidRPr="00DE3CE0">
              <w:rPr>
                <w:rFonts w:ascii="Times New Roman" w:hAnsi="Times New Roman" w:cs="Times New Roman"/>
                <w:sz w:val="24"/>
                <w:szCs w:val="24"/>
              </w:rPr>
              <w:t>ваниям по безопасности продукции;</w:t>
            </w:r>
          </w:p>
          <w:p w:rsidR="004B6EAC" w:rsidRPr="00DE3CE0" w:rsidRDefault="004B6EAC" w:rsidP="004C05D2">
            <w:pPr>
              <w:pStyle w:val="ListParagraph"/>
              <w:widowControl w:val="0"/>
              <w:numPr>
                <w:ilvl w:val="0"/>
                <w:numId w:val="19"/>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соответствие дополнительных ингредиентов виду основного сырья;</w:t>
            </w:r>
          </w:p>
          <w:p w:rsidR="004B6EAC" w:rsidRPr="00DE3CE0" w:rsidRDefault="004B6EAC" w:rsidP="004C05D2">
            <w:pPr>
              <w:pStyle w:val="ListParagraph"/>
              <w:widowControl w:val="0"/>
              <w:numPr>
                <w:ilvl w:val="0"/>
                <w:numId w:val="19"/>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соблюдение баланса жировых и вкусовых компонентов;</w:t>
            </w:r>
          </w:p>
          <w:p w:rsidR="004B6EAC" w:rsidRPr="00DE3CE0" w:rsidRDefault="004B6EAC" w:rsidP="004C05D2">
            <w:pPr>
              <w:pStyle w:val="ListParagraph"/>
              <w:widowControl w:val="0"/>
              <w:numPr>
                <w:ilvl w:val="0"/>
                <w:numId w:val="19"/>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оптимальность формы, текстуры, соответствие  их   способу последующей термической обработки;</w:t>
            </w:r>
          </w:p>
          <w:p w:rsidR="004B6EAC" w:rsidRPr="00DE3CE0" w:rsidRDefault="004B6EAC" w:rsidP="004C05D2">
            <w:pPr>
              <w:pStyle w:val="ListParagraph"/>
              <w:widowControl w:val="0"/>
              <w:numPr>
                <w:ilvl w:val="0"/>
                <w:numId w:val="19"/>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комбинирования способов кулинарной о</w:t>
            </w:r>
            <w:r w:rsidRPr="00DE3CE0">
              <w:rPr>
                <w:rFonts w:ascii="Times New Roman" w:hAnsi="Times New Roman" w:cs="Times New Roman"/>
                <w:sz w:val="24"/>
                <w:szCs w:val="24"/>
              </w:rPr>
              <w:t>б</w:t>
            </w:r>
            <w:r w:rsidRPr="00DE3CE0">
              <w:rPr>
                <w:rFonts w:ascii="Times New Roman" w:hAnsi="Times New Roman" w:cs="Times New Roman"/>
                <w:sz w:val="24"/>
                <w:szCs w:val="24"/>
              </w:rPr>
              <w:t>работки и приготовления; соответствие способов обработки  виду, кондиции сырья, продуктов;</w:t>
            </w:r>
          </w:p>
          <w:p w:rsidR="004B6EAC" w:rsidRPr="00DE3CE0" w:rsidRDefault="004B6EAC" w:rsidP="004C05D2">
            <w:pPr>
              <w:pStyle w:val="ListParagraph"/>
              <w:widowControl w:val="0"/>
              <w:numPr>
                <w:ilvl w:val="0"/>
                <w:numId w:val="19"/>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выбора направлений изменения рецептуры с учетом ос</w:t>
            </w:r>
            <w:r w:rsidRPr="00DE3CE0">
              <w:rPr>
                <w:rFonts w:ascii="Times New Roman" w:hAnsi="Times New Roman" w:cs="Times New Roman"/>
                <w:sz w:val="24"/>
                <w:szCs w:val="24"/>
              </w:rPr>
              <w:t>о</w:t>
            </w:r>
            <w:r w:rsidRPr="00DE3CE0">
              <w:rPr>
                <w:rFonts w:ascii="Times New Roman" w:hAnsi="Times New Roman" w:cs="Times New Roman"/>
                <w:sz w:val="24"/>
                <w:szCs w:val="24"/>
              </w:rPr>
              <w:t>бенностей заказа, сезонности, форме обслуживания;</w:t>
            </w:r>
          </w:p>
          <w:p w:rsidR="004B6EAC" w:rsidRPr="00DE3CE0" w:rsidRDefault="004B6EAC" w:rsidP="004C05D2">
            <w:pPr>
              <w:pStyle w:val="ListParagraph"/>
              <w:widowControl w:val="0"/>
              <w:numPr>
                <w:ilvl w:val="0"/>
                <w:numId w:val="18"/>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правильность ведения расчетов, оформления результатов проработки; соответствие методов расчета количества сырья, проду</w:t>
            </w:r>
            <w:r w:rsidRPr="00DE3CE0">
              <w:rPr>
                <w:rFonts w:ascii="Times New Roman" w:hAnsi="Times New Roman" w:cs="Times New Roman"/>
                <w:sz w:val="24"/>
                <w:szCs w:val="24"/>
              </w:rPr>
              <w:t>к</w:t>
            </w:r>
            <w:r w:rsidRPr="00DE3CE0">
              <w:rPr>
                <w:rFonts w:ascii="Times New Roman" w:hAnsi="Times New Roman" w:cs="Times New Roman"/>
                <w:sz w:val="24"/>
                <w:szCs w:val="24"/>
              </w:rPr>
              <w:t>тов, массы готового блюда, кулинарного изделия действующим мет</w:t>
            </w:r>
            <w:r w:rsidRPr="00DE3CE0">
              <w:rPr>
                <w:rFonts w:ascii="Times New Roman" w:hAnsi="Times New Roman" w:cs="Times New Roman"/>
                <w:sz w:val="24"/>
                <w:szCs w:val="24"/>
              </w:rPr>
              <w:t>о</w:t>
            </w:r>
            <w:r w:rsidRPr="00DE3CE0">
              <w:rPr>
                <w:rFonts w:ascii="Times New Roman" w:hAnsi="Times New Roman" w:cs="Times New Roman"/>
                <w:sz w:val="24"/>
                <w:szCs w:val="24"/>
              </w:rPr>
              <w:t>дикам, правильность определения норм отходов и потерь при обр</w:t>
            </w:r>
            <w:r w:rsidRPr="00DE3CE0">
              <w:rPr>
                <w:rFonts w:ascii="Times New Roman" w:hAnsi="Times New Roman" w:cs="Times New Roman"/>
                <w:sz w:val="24"/>
                <w:szCs w:val="24"/>
              </w:rPr>
              <w:t>а</w:t>
            </w:r>
            <w:r w:rsidRPr="00DE3CE0">
              <w:rPr>
                <w:rFonts w:ascii="Times New Roman" w:hAnsi="Times New Roman" w:cs="Times New Roman"/>
                <w:sz w:val="24"/>
                <w:szCs w:val="24"/>
              </w:rPr>
              <w:t>ботке сырья и приготовлении холодных блюд, кулинарных изделий, закусок;</w:t>
            </w:r>
          </w:p>
          <w:p w:rsidR="004B6EAC" w:rsidRPr="00DE3CE0" w:rsidRDefault="004B6EAC" w:rsidP="004C05D2">
            <w:pPr>
              <w:pStyle w:val="ListParagraph"/>
              <w:widowControl w:val="0"/>
              <w:numPr>
                <w:ilvl w:val="0"/>
                <w:numId w:val="18"/>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правильность оформления акта проработки новой или адаптир</w:t>
            </w:r>
            <w:r w:rsidRPr="00DE3CE0">
              <w:rPr>
                <w:rFonts w:ascii="Times New Roman" w:hAnsi="Times New Roman" w:cs="Times New Roman"/>
                <w:sz w:val="24"/>
                <w:szCs w:val="24"/>
              </w:rPr>
              <w:t>о</w:t>
            </w:r>
            <w:r w:rsidRPr="00DE3CE0">
              <w:rPr>
                <w:rFonts w:ascii="Times New Roman" w:hAnsi="Times New Roman" w:cs="Times New Roman"/>
                <w:sz w:val="24"/>
                <w:szCs w:val="24"/>
              </w:rPr>
              <w:t>ванной рецептуры;</w:t>
            </w:r>
          </w:p>
          <w:p w:rsidR="004B6EAC" w:rsidRPr="00DE3CE0" w:rsidRDefault="004B6EAC" w:rsidP="004C05D2">
            <w:pPr>
              <w:pStyle w:val="ListParagraph"/>
              <w:widowControl w:val="0"/>
              <w:numPr>
                <w:ilvl w:val="0"/>
                <w:numId w:val="18"/>
              </w:numPr>
              <w:tabs>
                <w:tab w:val="left" w:pos="322"/>
                <w:tab w:val="left" w:pos="478"/>
              </w:tabs>
              <w:autoSpaceDE w:val="0"/>
              <w:autoSpaceDN w:val="0"/>
              <w:adjustRightInd w:val="0"/>
              <w:spacing w:after="0" w:line="264" w:lineRule="exact"/>
              <w:ind w:left="0" w:firstLine="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способа презентации результатов прорабо</w:t>
            </w:r>
            <w:r w:rsidRPr="00DE3CE0">
              <w:rPr>
                <w:rFonts w:ascii="Times New Roman" w:hAnsi="Times New Roman" w:cs="Times New Roman"/>
                <w:sz w:val="24"/>
                <w:szCs w:val="24"/>
              </w:rPr>
              <w:t>т</w:t>
            </w:r>
            <w:r w:rsidRPr="00DE3CE0">
              <w:rPr>
                <w:rFonts w:ascii="Times New Roman" w:hAnsi="Times New Roman" w:cs="Times New Roman"/>
                <w:sz w:val="24"/>
                <w:szCs w:val="24"/>
              </w:rPr>
              <w:t>ки (холодную кулинарную продукцию, разработанную документ</w:t>
            </w:r>
            <w:r w:rsidRPr="00DE3CE0">
              <w:rPr>
                <w:rFonts w:ascii="Times New Roman" w:hAnsi="Times New Roman" w:cs="Times New Roman"/>
                <w:sz w:val="24"/>
                <w:szCs w:val="24"/>
              </w:rPr>
              <w:t>а</w:t>
            </w:r>
            <w:r w:rsidRPr="00DE3CE0">
              <w:rPr>
                <w:rFonts w:ascii="Times New Roman" w:hAnsi="Times New Roman" w:cs="Times New Roman"/>
                <w:sz w:val="24"/>
                <w:szCs w:val="24"/>
              </w:rPr>
              <w:t>цию);</w:t>
            </w:r>
          </w:p>
          <w:p w:rsidR="004B6EAC" w:rsidRPr="00DE3CE0" w:rsidRDefault="004B6EAC" w:rsidP="004C05D2">
            <w:pPr>
              <w:pStyle w:val="ListParagraph"/>
              <w:numPr>
                <w:ilvl w:val="0"/>
                <w:numId w:val="18"/>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демонстрация профессиональных навыков выполнения работ по приготовлению холодной кулинарной продукции сложного ассорт</w:t>
            </w:r>
            <w:r w:rsidRPr="00DE3CE0">
              <w:rPr>
                <w:rFonts w:ascii="Times New Roman" w:hAnsi="Times New Roman" w:cs="Times New Roman"/>
                <w:sz w:val="24"/>
                <w:szCs w:val="24"/>
              </w:rPr>
              <w:t>и</w:t>
            </w:r>
            <w:r w:rsidRPr="00DE3CE0">
              <w:rPr>
                <w:rFonts w:ascii="Times New Roman" w:hAnsi="Times New Roman" w:cs="Times New Roman"/>
                <w:sz w:val="24"/>
                <w:szCs w:val="24"/>
              </w:rPr>
              <w:t>мента при проведении мастер-класса для представления результатов разработки</w:t>
            </w:r>
          </w:p>
        </w:tc>
        <w:tc>
          <w:tcPr>
            <w:tcW w:w="2693" w:type="dxa"/>
            <w:vMerge/>
          </w:tcPr>
          <w:p w:rsidR="004B6EAC" w:rsidRPr="002824CA" w:rsidRDefault="004B6EAC" w:rsidP="00523FAA">
            <w:pPr>
              <w:spacing w:after="0" w:line="240" w:lineRule="auto"/>
              <w:ind w:hanging="22"/>
              <w:rPr>
                <w:rFonts w:ascii="Times New Roman" w:hAnsi="Times New Roman"/>
                <w:b/>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01</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Выбирать способы решения задач пр</w:t>
            </w:r>
            <w:r w:rsidRPr="002824CA">
              <w:rPr>
                <w:rFonts w:ascii="Times New Roman" w:hAnsi="Times New Roman"/>
                <w:sz w:val="24"/>
                <w:szCs w:val="24"/>
              </w:rPr>
              <w:t>о</w:t>
            </w:r>
            <w:r w:rsidRPr="002824CA">
              <w:rPr>
                <w:rFonts w:ascii="Times New Roman" w:hAnsi="Times New Roman"/>
                <w:sz w:val="24"/>
                <w:szCs w:val="24"/>
              </w:rPr>
              <w:t>фессиональной деятельности, примен</w:t>
            </w:r>
            <w:r w:rsidRPr="002824CA">
              <w:rPr>
                <w:rFonts w:ascii="Times New Roman" w:hAnsi="Times New Roman"/>
                <w:sz w:val="24"/>
                <w:szCs w:val="24"/>
              </w:rPr>
              <w:t>и</w:t>
            </w:r>
            <w:r w:rsidRPr="002824CA">
              <w:rPr>
                <w:rFonts w:ascii="Times New Roman" w:hAnsi="Times New Roman"/>
                <w:sz w:val="24"/>
                <w:szCs w:val="24"/>
              </w:rPr>
              <w:t>тельно к различным контекстам.</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точность распознавания сложных проблемных ситуаций в ра</w:t>
            </w:r>
            <w:r w:rsidRPr="00DE3CE0">
              <w:rPr>
                <w:rFonts w:ascii="Times New Roman" w:hAnsi="Times New Roman" w:cs="Times New Roman"/>
                <w:sz w:val="24"/>
                <w:szCs w:val="24"/>
              </w:rPr>
              <w:t>з</w:t>
            </w:r>
            <w:r w:rsidRPr="00DE3CE0">
              <w:rPr>
                <w:rFonts w:ascii="Times New Roman" w:hAnsi="Times New Roman" w:cs="Times New Roman"/>
                <w:sz w:val="24"/>
                <w:szCs w:val="24"/>
              </w:rPr>
              <w:t>личных контекстах;</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адекватность анализа сложных ситуаций при решении задач пр</w:t>
            </w:r>
            <w:r w:rsidRPr="00DE3CE0">
              <w:rPr>
                <w:rFonts w:ascii="Times New Roman" w:hAnsi="Times New Roman" w:cs="Times New Roman"/>
                <w:sz w:val="24"/>
                <w:szCs w:val="24"/>
              </w:rPr>
              <w:t>о</w:t>
            </w:r>
            <w:r w:rsidRPr="00DE3CE0">
              <w:rPr>
                <w:rFonts w:ascii="Times New Roman" w:hAnsi="Times New Roman" w:cs="Times New Roman"/>
                <w:sz w:val="24"/>
                <w:szCs w:val="24"/>
              </w:rPr>
              <w:t>фессиональной деятельности;</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оптимальность определения этапов решения задачи;</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адекватность определения потребности в информации;</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эффективность поиска;</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адекватность определения источников нужных ресурсов;</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разработка детального плана действий;</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правильность оценки рисков на каждом шагу;</w:t>
            </w:r>
          </w:p>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точность оценки плюсов и минусов полученного результата, св</w:t>
            </w:r>
            <w:r w:rsidRPr="00DE3CE0">
              <w:rPr>
                <w:rFonts w:ascii="Times New Roman" w:hAnsi="Times New Roman" w:cs="Times New Roman"/>
                <w:sz w:val="24"/>
                <w:szCs w:val="24"/>
              </w:rPr>
              <w:t>о</w:t>
            </w:r>
            <w:r w:rsidRPr="00DE3CE0">
              <w:rPr>
                <w:rFonts w:ascii="Times New Roman" w:hAnsi="Times New Roman" w:cs="Times New Roman"/>
                <w:sz w:val="24"/>
                <w:szCs w:val="24"/>
              </w:rPr>
              <w:t>его плана и его реализации, предложение критериев оценки и рек</w:t>
            </w:r>
            <w:r w:rsidRPr="00DE3CE0">
              <w:rPr>
                <w:rFonts w:ascii="Times New Roman" w:hAnsi="Times New Roman" w:cs="Times New Roman"/>
                <w:sz w:val="24"/>
                <w:szCs w:val="24"/>
              </w:rPr>
              <w:t>о</w:t>
            </w:r>
            <w:r w:rsidRPr="00DE3CE0">
              <w:rPr>
                <w:rFonts w:ascii="Times New Roman" w:hAnsi="Times New Roman" w:cs="Times New Roman"/>
                <w:sz w:val="24"/>
                <w:szCs w:val="24"/>
              </w:rPr>
              <w:t>мендаций по улучшению плана</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практ</w:t>
            </w:r>
            <w:r w:rsidRPr="002824CA">
              <w:rPr>
                <w:rFonts w:ascii="Times New Roman" w:hAnsi="Times New Roman"/>
                <w:sz w:val="24"/>
                <w:szCs w:val="24"/>
              </w:rPr>
              <w:t>и</w:t>
            </w:r>
            <w:r w:rsidRPr="002824CA">
              <w:rPr>
                <w:rFonts w:ascii="Times New Roman" w:hAnsi="Times New Roman"/>
                <w:sz w:val="24"/>
                <w:szCs w:val="24"/>
              </w:rPr>
              <w:t>ческих/ лабораторных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практике;</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самосто</w:t>
            </w:r>
            <w:r w:rsidRPr="002824CA">
              <w:rPr>
                <w:rFonts w:ascii="Times New Roman" w:hAnsi="Times New Roman"/>
                <w:sz w:val="24"/>
                <w:szCs w:val="24"/>
              </w:rPr>
              <w:t>я</w:t>
            </w:r>
            <w:r w:rsidRPr="002824CA">
              <w:rPr>
                <w:rFonts w:ascii="Times New Roman" w:hAnsi="Times New Roman"/>
                <w:sz w:val="24"/>
                <w:szCs w:val="24"/>
              </w:rPr>
              <w:t>тельной работы</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 процессе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поиск, анализ и инте</w:t>
            </w:r>
            <w:r w:rsidRPr="002824CA">
              <w:rPr>
                <w:rFonts w:ascii="Times New Roman" w:hAnsi="Times New Roman"/>
                <w:sz w:val="24"/>
                <w:szCs w:val="24"/>
              </w:rPr>
              <w:t>р</w:t>
            </w:r>
            <w:r w:rsidRPr="002824CA">
              <w:rPr>
                <w:rFonts w:ascii="Times New Roman" w:hAnsi="Times New Roman"/>
                <w:sz w:val="24"/>
                <w:szCs w:val="24"/>
              </w:rPr>
              <w:t>претацию информации, необходимой для выполнения задач профессионал</w:t>
            </w:r>
            <w:r w:rsidRPr="002824CA">
              <w:rPr>
                <w:rFonts w:ascii="Times New Roman" w:hAnsi="Times New Roman"/>
                <w:sz w:val="24"/>
                <w:szCs w:val="24"/>
              </w:rPr>
              <w:t>ь</w:t>
            </w:r>
            <w:r w:rsidRPr="002824CA">
              <w:rPr>
                <w:rFonts w:ascii="Times New Roman" w:hAnsi="Times New Roman"/>
                <w:sz w:val="24"/>
                <w:szCs w:val="24"/>
              </w:rPr>
              <w:t>ной деятельности</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оптимальность планирования информационного поиска из шир</w:t>
            </w:r>
            <w:r w:rsidRPr="00DE3CE0">
              <w:rPr>
                <w:rFonts w:ascii="Times New Roman" w:hAnsi="Times New Roman" w:cs="Times New Roman"/>
                <w:sz w:val="24"/>
                <w:szCs w:val="24"/>
              </w:rPr>
              <w:t>о</w:t>
            </w:r>
            <w:r w:rsidRPr="00DE3CE0">
              <w:rPr>
                <w:rFonts w:ascii="Times New Roman" w:hAnsi="Times New Roman" w:cs="Times New Roman"/>
                <w:sz w:val="24"/>
                <w:szCs w:val="24"/>
              </w:rPr>
              <w:t>кого набора источников, необходимого для выполнения професси</w:t>
            </w:r>
            <w:r w:rsidRPr="00DE3CE0">
              <w:rPr>
                <w:rFonts w:ascii="Times New Roman" w:hAnsi="Times New Roman" w:cs="Times New Roman"/>
                <w:sz w:val="24"/>
                <w:szCs w:val="24"/>
              </w:rPr>
              <w:t>о</w:t>
            </w:r>
            <w:r w:rsidRPr="00DE3CE0">
              <w:rPr>
                <w:rFonts w:ascii="Times New Roman" w:hAnsi="Times New Roman" w:cs="Times New Roman"/>
                <w:sz w:val="24"/>
                <w:szCs w:val="24"/>
              </w:rPr>
              <w:t>нальных задач;</w:t>
            </w:r>
          </w:p>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адекватность анализа полученной информации, точность выдел</w:t>
            </w:r>
            <w:r w:rsidRPr="00DE3CE0">
              <w:rPr>
                <w:rFonts w:ascii="Times New Roman" w:hAnsi="Times New Roman" w:cs="Times New Roman"/>
                <w:sz w:val="24"/>
                <w:szCs w:val="24"/>
              </w:rPr>
              <w:t>е</w:t>
            </w:r>
            <w:r w:rsidRPr="00DE3CE0">
              <w:rPr>
                <w:rFonts w:ascii="Times New Roman" w:hAnsi="Times New Roman" w:cs="Times New Roman"/>
                <w:sz w:val="24"/>
                <w:szCs w:val="24"/>
              </w:rPr>
              <w:t>ния в ней главных аспектов;</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точность структурирования отобранной информации в соотве</w:t>
            </w:r>
            <w:r w:rsidRPr="00DE3CE0">
              <w:rPr>
                <w:rFonts w:ascii="Times New Roman" w:hAnsi="Times New Roman" w:cs="Times New Roman"/>
                <w:sz w:val="24"/>
                <w:szCs w:val="24"/>
              </w:rPr>
              <w:t>т</w:t>
            </w:r>
            <w:r w:rsidRPr="00DE3CE0">
              <w:rPr>
                <w:rFonts w:ascii="Times New Roman" w:hAnsi="Times New Roman" w:cs="Times New Roman"/>
                <w:sz w:val="24"/>
                <w:szCs w:val="24"/>
              </w:rPr>
              <w:t>ствии с параметрами поиска;</w:t>
            </w:r>
          </w:p>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адекватность интерпретации полученной информации в конте</w:t>
            </w:r>
            <w:r w:rsidRPr="00DE3CE0">
              <w:rPr>
                <w:rFonts w:ascii="Times New Roman" w:hAnsi="Times New Roman" w:cs="Times New Roman"/>
                <w:sz w:val="24"/>
                <w:szCs w:val="24"/>
              </w:rPr>
              <w:t>к</w:t>
            </w:r>
            <w:r w:rsidRPr="00DE3CE0">
              <w:rPr>
                <w:rFonts w:ascii="Times New Roman" w:hAnsi="Times New Roman" w:cs="Times New Roman"/>
                <w:sz w:val="24"/>
                <w:szCs w:val="24"/>
              </w:rPr>
              <w:t>сте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rPr>
          <w:trHeight w:val="1150"/>
        </w:trPr>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ОК.03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Планировать и реализовывать со</w:t>
            </w:r>
            <w:r w:rsidRPr="002824CA">
              <w:rPr>
                <w:rFonts w:ascii="Times New Roman" w:hAnsi="Times New Roman"/>
                <w:sz w:val="24"/>
                <w:szCs w:val="24"/>
              </w:rPr>
              <w:t>б</w:t>
            </w:r>
            <w:r w:rsidRPr="002824CA">
              <w:rPr>
                <w:rFonts w:ascii="Times New Roman" w:hAnsi="Times New Roman"/>
                <w:sz w:val="24"/>
                <w:szCs w:val="24"/>
              </w:rPr>
              <w:t>ственное профессиональное и личнос</w:t>
            </w:r>
            <w:r w:rsidRPr="002824CA">
              <w:rPr>
                <w:rFonts w:ascii="Times New Roman" w:hAnsi="Times New Roman"/>
                <w:sz w:val="24"/>
                <w:szCs w:val="24"/>
              </w:rPr>
              <w:t>т</w:t>
            </w:r>
            <w:r w:rsidRPr="002824CA">
              <w:rPr>
                <w:rFonts w:ascii="Times New Roman" w:hAnsi="Times New Roman"/>
                <w:sz w:val="24"/>
                <w:szCs w:val="24"/>
              </w:rPr>
              <w:t>ное развитие</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актуальность используемой нормативно-правовой документации по профессии;</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точность, адекватность применения современной научной пр</w:t>
            </w:r>
            <w:r w:rsidRPr="00DE3CE0">
              <w:rPr>
                <w:rFonts w:ascii="Times New Roman" w:hAnsi="Times New Roman" w:cs="Times New Roman"/>
                <w:sz w:val="24"/>
                <w:szCs w:val="24"/>
              </w:rPr>
              <w:t>о</w:t>
            </w:r>
            <w:r w:rsidRPr="00DE3CE0">
              <w:rPr>
                <w:rFonts w:ascii="Times New Roman" w:hAnsi="Times New Roman" w:cs="Times New Roman"/>
                <w:sz w:val="24"/>
                <w:szCs w:val="24"/>
              </w:rPr>
              <w:t>фессиональной терминологии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Работать в коллективе и команде, э</w:t>
            </w:r>
            <w:r w:rsidRPr="002824CA">
              <w:rPr>
                <w:rFonts w:ascii="Times New Roman" w:hAnsi="Times New Roman"/>
                <w:sz w:val="24"/>
                <w:szCs w:val="24"/>
              </w:rPr>
              <w:t>ф</w:t>
            </w:r>
            <w:r w:rsidRPr="002824CA">
              <w:rPr>
                <w:rFonts w:ascii="Times New Roman" w:hAnsi="Times New Roman"/>
                <w:sz w:val="24"/>
                <w:szCs w:val="24"/>
              </w:rPr>
              <w:t>фективно взаимодействовать с коллег</w:t>
            </w:r>
            <w:r w:rsidRPr="002824CA">
              <w:rPr>
                <w:rFonts w:ascii="Times New Roman" w:hAnsi="Times New Roman"/>
                <w:sz w:val="24"/>
                <w:szCs w:val="24"/>
              </w:rPr>
              <w:t>а</w:t>
            </w:r>
            <w:r w:rsidRPr="002824CA">
              <w:rPr>
                <w:rFonts w:ascii="Times New Roman" w:hAnsi="Times New Roman"/>
                <w:sz w:val="24"/>
                <w:szCs w:val="24"/>
              </w:rPr>
              <w:t>ми, руководством, клиентами</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эффективность участия в  деловом общении для решения деловых задач;</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оптимальность планирования профессиональной деятельность</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05</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устную и письменную коммуникацию на государственном языке с учетом особенностей социал</w:t>
            </w:r>
            <w:r w:rsidRPr="002824CA">
              <w:rPr>
                <w:rFonts w:ascii="Times New Roman" w:hAnsi="Times New Roman"/>
                <w:sz w:val="24"/>
                <w:szCs w:val="24"/>
              </w:rPr>
              <w:t>ь</w:t>
            </w:r>
            <w:r w:rsidRPr="002824CA">
              <w:rPr>
                <w:rFonts w:ascii="Times New Roman" w:hAnsi="Times New Roman"/>
                <w:sz w:val="24"/>
                <w:szCs w:val="24"/>
              </w:rPr>
              <w:t>ного и культурного контекста</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грамотность устного и письменного изложения своих       мыслей по профессиональной тематике на государственном языке;</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толерантность поведения в рабочем коллективе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w:t>
            </w:r>
            <w:r w:rsidRPr="002824CA">
              <w:rPr>
                <w:rFonts w:ascii="Times New Roman" w:hAnsi="Times New Roman"/>
                <w:sz w:val="24"/>
                <w:szCs w:val="24"/>
              </w:rPr>
              <w:t>б</w:t>
            </w:r>
            <w:r w:rsidRPr="002824CA">
              <w:rPr>
                <w:rFonts w:ascii="Times New Roman" w:hAnsi="Times New Roman"/>
                <w:sz w:val="24"/>
                <w:szCs w:val="24"/>
              </w:rPr>
              <w:t>щечеловеческих ценностей</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понимание значимости своей профессии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ОК 07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Содействовать сохранению окружа</w:t>
            </w:r>
            <w:r w:rsidRPr="002824CA">
              <w:rPr>
                <w:rFonts w:ascii="Times New Roman" w:hAnsi="Times New Roman"/>
                <w:sz w:val="24"/>
                <w:szCs w:val="24"/>
              </w:rPr>
              <w:t>ю</w:t>
            </w:r>
            <w:r w:rsidRPr="002824CA">
              <w:rPr>
                <w:rFonts w:ascii="Times New Roman" w:hAnsi="Times New Roman"/>
                <w:sz w:val="24"/>
                <w:szCs w:val="24"/>
              </w:rPr>
              <w:t>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w:t>
            </w:r>
            <w:r w:rsidRPr="002824CA">
              <w:rPr>
                <w:rFonts w:ascii="Times New Roman" w:hAnsi="Times New Roman"/>
                <w:sz w:val="24"/>
                <w:szCs w:val="24"/>
              </w:rPr>
              <w:t>и</w:t>
            </w:r>
            <w:r w:rsidRPr="002824CA">
              <w:rPr>
                <w:rFonts w:ascii="Times New Roman" w:hAnsi="Times New Roman"/>
                <w:sz w:val="24"/>
                <w:szCs w:val="24"/>
              </w:rPr>
              <w:t>туациях</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точность соблюдения правил экологической безопасности при ведении профессиональной деятельности;</w:t>
            </w:r>
          </w:p>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эффективность обеспечения ресурсосбережения на рабочем месте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Использовать информационные техн</w:t>
            </w:r>
            <w:r w:rsidRPr="002824CA">
              <w:rPr>
                <w:rFonts w:ascii="Times New Roman" w:hAnsi="Times New Roman"/>
                <w:sz w:val="24"/>
                <w:szCs w:val="24"/>
              </w:rPr>
              <w:t>о</w:t>
            </w:r>
            <w:r w:rsidRPr="002824CA">
              <w:rPr>
                <w:rFonts w:ascii="Times New Roman" w:hAnsi="Times New Roman"/>
                <w:sz w:val="24"/>
                <w:szCs w:val="24"/>
              </w:rPr>
              <w:t>логии в профессиональной деятельн</w:t>
            </w:r>
            <w:r w:rsidRPr="002824CA">
              <w:rPr>
                <w:rFonts w:ascii="Times New Roman" w:hAnsi="Times New Roman"/>
                <w:sz w:val="24"/>
                <w:szCs w:val="24"/>
              </w:rPr>
              <w:t>о</w:t>
            </w:r>
            <w:r w:rsidRPr="002824CA">
              <w:rPr>
                <w:rFonts w:ascii="Times New Roman" w:hAnsi="Times New Roman"/>
                <w:sz w:val="24"/>
                <w:szCs w:val="24"/>
              </w:rPr>
              <w:t>сти</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rPr>
                <w:rFonts w:ascii="Times New Roman" w:hAnsi="Times New Roman" w:cs="Times New Roman"/>
                <w:sz w:val="24"/>
                <w:szCs w:val="24"/>
              </w:rPr>
            </w:pPr>
            <w:r w:rsidRPr="00DE3CE0">
              <w:rPr>
                <w:rFonts w:ascii="Times New Roman" w:hAnsi="Times New Roman" w:cs="Times New Roman"/>
                <w:sz w:val="24"/>
                <w:szCs w:val="24"/>
              </w:rPr>
              <w:t>адекватность, применения средств информатизации и информ</w:t>
            </w:r>
            <w:r w:rsidRPr="00DE3CE0">
              <w:rPr>
                <w:rFonts w:ascii="Times New Roman" w:hAnsi="Times New Roman" w:cs="Times New Roman"/>
                <w:sz w:val="24"/>
                <w:szCs w:val="24"/>
              </w:rPr>
              <w:t>а</w:t>
            </w:r>
            <w:r w:rsidRPr="00DE3CE0">
              <w:rPr>
                <w:rFonts w:ascii="Times New Roman" w:hAnsi="Times New Roman" w:cs="Times New Roman"/>
                <w:sz w:val="24"/>
                <w:szCs w:val="24"/>
              </w:rPr>
              <w:t>ционных технологий для реализации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Пользоваться профессиональной док</w:t>
            </w:r>
            <w:r w:rsidRPr="002824CA">
              <w:rPr>
                <w:rFonts w:ascii="Times New Roman" w:hAnsi="Times New Roman"/>
                <w:sz w:val="24"/>
                <w:szCs w:val="24"/>
              </w:rPr>
              <w:t>у</w:t>
            </w:r>
            <w:r w:rsidRPr="002824CA">
              <w:rPr>
                <w:rFonts w:ascii="Times New Roman" w:hAnsi="Times New Roman"/>
                <w:sz w:val="24"/>
                <w:szCs w:val="24"/>
              </w:rPr>
              <w:t>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c>
          <w:tcPr>
            <w:tcW w:w="7513" w:type="dxa"/>
          </w:tcPr>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 xml:space="preserve">адекватность </w:t>
            </w:r>
            <w:r w:rsidRPr="00DE3CE0">
              <w:rPr>
                <w:rFonts w:ascii="Times New Roman" w:hAnsi="Times New Roman" w:cs="Times New Roman"/>
                <w:iCs/>
                <w:sz w:val="24"/>
                <w:szCs w:val="24"/>
              </w:rPr>
              <w:t>понимания общего смысла четко произнесенных высказываний на известные профессиональные темы);</w:t>
            </w:r>
          </w:p>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sz w:val="24"/>
                <w:szCs w:val="24"/>
              </w:rPr>
              <w:t>адекватность применения нормативной документации в профе</w:t>
            </w:r>
            <w:r w:rsidRPr="00DE3CE0">
              <w:rPr>
                <w:rFonts w:ascii="Times New Roman" w:hAnsi="Times New Roman" w:cs="Times New Roman"/>
                <w:sz w:val="24"/>
                <w:szCs w:val="24"/>
              </w:rPr>
              <w:t>с</w:t>
            </w:r>
            <w:r w:rsidRPr="00DE3CE0">
              <w:rPr>
                <w:rFonts w:ascii="Times New Roman" w:hAnsi="Times New Roman" w:cs="Times New Roman"/>
                <w:sz w:val="24"/>
                <w:szCs w:val="24"/>
              </w:rPr>
              <w:t>сиональной деятельности;</w:t>
            </w:r>
          </w:p>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iCs/>
                <w:sz w:val="24"/>
                <w:szCs w:val="24"/>
              </w:rPr>
              <w:t>точно, адекватно ситуации обосновывать и объяснить свои де</w:t>
            </w:r>
            <w:r w:rsidRPr="00DE3CE0">
              <w:rPr>
                <w:rFonts w:ascii="Times New Roman" w:hAnsi="Times New Roman" w:cs="Times New Roman"/>
                <w:iCs/>
                <w:sz w:val="24"/>
                <w:szCs w:val="24"/>
              </w:rPr>
              <w:t>й</w:t>
            </w:r>
            <w:r w:rsidRPr="00DE3CE0">
              <w:rPr>
                <w:rFonts w:ascii="Times New Roman" w:hAnsi="Times New Roman" w:cs="Times New Roman"/>
                <w:iCs/>
                <w:sz w:val="24"/>
                <w:szCs w:val="24"/>
              </w:rPr>
              <w:t>ствия (текущие и планируемые);</w:t>
            </w:r>
          </w:p>
          <w:p w:rsidR="004B6EAC" w:rsidRPr="00DE3CE0" w:rsidRDefault="004B6EAC" w:rsidP="004C05D2">
            <w:pPr>
              <w:pStyle w:val="ListParagraph"/>
              <w:numPr>
                <w:ilvl w:val="0"/>
                <w:numId w:val="17"/>
              </w:numPr>
              <w:tabs>
                <w:tab w:val="left" w:pos="478"/>
              </w:tabs>
              <w:spacing w:after="0" w:line="240" w:lineRule="auto"/>
              <w:ind w:left="0" w:firstLine="0"/>
              <w:jc w:val="both"/>
              <w:rPr>
                <w:rFonts w:ascii="Times New Roman" w:hAnsi="Times New Roman" w:cs="Times New Roman"/>
                <w:sz w:val="24"/>
                <w:szCs w:val="24"/>
              </w:rPr>
            </w:pPr>
            <w:r w:rsidRPr="00DE3CE0">
              <w:rPr>
                <w:rFonts w:ascii="Times New Roman" w:hAnsi="Times New Roman" w:cs="Times New Roman"/>
                <w:iCs/>
                <w:sz w:val="24"/>
                <w:szCs w:val="24"/>
              </w:rPr>
              <w:t>правильно писать простые связные сообщения на знакомые или интересующие профессиональные темы</w:t>
            </w:r>
          </w:p>
        </w:tc>
        <w:tc>
          <w:tcPr>
            <w:tcW w:w="2693" w:type="dxa"/>
            <w:vMerge/>
          </w:tcPr>
          <w:p w:rsidR="004B6EAC" w:rsidRPr="002824CA" w:rsidRDefault="004B6EAC" w:rsidP="00523FAA">
            <w:pPr>
              <w:spacing w:after="0" w:line="240" w:lineRule="auto"/>
              <w:rPr>
                <w:rFonts w:ascii="Times New Roman" w:hAnsi="Times New Roman"/>
                <w:sz w:val="24"/>
                <w:szCs w:val="24"/>
              </w:rPr>
            </w:pPr>
          </w:p>
        </w:tc>
      </w:tr>
    </w:tbl>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sectPr w:rsidR="004B6EAC" w:rsidRPr="002824CA" w:rsidSect="00BF3ACC">
          <w:pgSz w:w="16838" w:h="11906" w:orient="landscape"/>
          <w:pgMar w:top="1134" w:right="1134" w:bottom="851" w:left="1134" w:header="709" w:footer="709" w:gutter="0"/>
          <w:cols w:space="720"/>
        </w:sect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w:t>
      </w:r>
      <w:r w:rsidRPr="002824CA">
        <w:rPr>
          <w:rFonts w:ascii="Times New Roman" w:hAnsi="Times New Roman"/>
          <w:b/>
          <w:sz w:val="24"/>
          <w:szCs w:val="24"/>
        </w:rPr>
        <w:t>.4</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РАБОЧАЯ</w:t>
      </w:r>
      <w:r w:rsidRPr="00E4294A">
        <w:rPr>
          <w:rFonts w:ascii="Times New Roman" w:hAnsi="Times New Roman"/>
          <w:b/>
          <w:sz w:val="24"/>
          <w:szCs w:val="24"/>
        </w:rPr>
        <w:t xml:space="preserve"> </w:t>
      </w:r>
      <w:r w:rsidRPr="002824CA">
        <w:rPr>
          <w:rFonts w:ascii="Times New Roman" w:hAnsi="Times New Roman"/>
          <w:b/>
          <w:sz w:val="24"/>
          <w:szCs w:val="24"/>
        </w:rPr>
        <w:t>ПРОГРАММА ПРОФЕССИОНАЛЬНОГО МОДУЛЯ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pStyle w:val="ConsPlusNormal"/>
        <w:spacing w:line="360" w:lineRule="auto"/>
        <w:ind w:firstLine="709"/>
        <w:jc w:val="center"/>
        <w:rPr>
          <w:rFonts w:ascii="Times New Roman" w:hAnsi="Times New Roman" w:cs="Times New Roman"/>
          <w:b/>
          <w:sz w:val="24"/>
          <w:szCs w:val="24"/>
        </w:rPr>
      </w:pPr>
      <w:r w:rsidRPr="002824CA">
        <w:rPr>
          <w:rFonts w:ascii="Times New Roman" w:hAnsi="Times New Roman" w:cs="Times New Roman"/>
          <w:b/>
          <w:sz w:val="24"/>
          <w:szCs w:val="24"/>
        </w:rPr>
        <w:t>ПМ.04 Организация и ведение процессов приготовления, оформления и подг</w:t>
      </w:r>
      <w:r w:rsidRPr="002824CA">
        <w:rPr>
          <w:rFonts w:ascii="Times New Roman" w:hAnsi="Times New Roman" w:cs="Times New Roman"/>
          <w:b/>
          <w:sz w:val="24"/>
          <w:szCs w:val="24"/>
        </w:rPr>
        <w:t>о</w:t>
      </w:r>
      <w:r w:rsidRPr="002824CA">
        <w:rPr>
          <w:rFonts w:ascii="Times New Roman" w:hAnsi="Times New Roman" w:cs="Times New Roman"/>
          <w:b/>
          <w:sz w:val="24"/>
          <w:szCs w:val="24"/>
        </w:rPr>
        <w:t>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791F1D" w:rsidP="00523FAA">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г.</w:t>
      </w: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
          <w:bCs/>
          <w:sz w:val="24"/>
          <w:szCs w:val="24"/>
        </w:rPr>
      </w:pP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B6EAC" w:rsidRPr="002824CA" w:rsidTr="00322B5A">
        <w:trPr>
          <w:trHeight w:val="3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w:t>
            </w:r>
            <w:r w:rsidRPr="002824CA">
              <w:rPr>
                <w:rFonts w:ascii="Times New Roman" w:hAnsi="Times New Roman"/>
                <w:b/>
                <w:sz w:val="24"/>
                <w:szCs w:val="24"/>
              </w:rPr>
              <w:t>И</w:t>
            </w:r>
            <w:r w:rsidRPr="002824CA">
              <w:rPr>
                <w:rFonts w:ascii="Times New Roman" w:hAnsi="Times New Roman"/>
                <w:b/>
                <w:sz w:val="24"/>
                <w:szCs w:val="24"/>
              </w:rPr>
              <w:t>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720"/>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5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3. </w:t>
            </w:r>
            <w:r>
              <w:rPr>
                <w:rFonts w:ascii="Times New Roman" w:hAnsi="Times New Roman"/>
                <w:b/>
                <w:sz w:val="24"/>
                <w:szCs w:val="24"/>
                <w:lang w:val="en-US"/>
              </w:rPr>
              <w:t xml:space="preserve"> </w:t>
            </w:r>
            <w:r w:rsidRPr="002824CA">
              <w:rPr>
                <w:rFonts w:ascii="Times New Roman" w:hAnsi="Times New Roman"/>
                <w:b/>
                <w:sz w:val="24"/>
                <w:szCs w:val="24"/>
              </w:rPr>
              <w:t xml:space="preserve"> УСЛОВИЯ РЕАЛИЗАЦИИ ПРОГРАММЫ ПРОФЕССИОНАЛЬНОГО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ПРОФЕССИ</w:t>
            </w:r>
            <w:r w:rsidRPr="002824CA">
              <w:rPr>
                <w:rFonts w:ascii="Times New Roman" w:hAnsi="Times New Roman"/>
                <w:b/>
                <w:sz w:val="24"/>
                <w:szCs w:val="24"/>
              </w:rPr>
              <w:t>О</w:t>
            </w:r>
            <w:r w:rsidRPr="002824CA">
              <w:rPr>
                <w:rFonts w:ascii="Times New Roman" w:hAnsi="Times New Roman"/>
                <w:b/>
                <w:sz w:val="24"/>
                <w:szCs w:val="24"/>
              </w:rPr>
              <w:t xml:space="preserve">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2B5DB2">
          <w:pgSz w:w="11906" w:h="16838"/>
          <w:pgMar w:top="851" w:right="851" w:bottom="851" w:left="1418" w:header="709" w:footer="709" w:gutter="0"/>
          <w:cols w:space="720"/>
        </w:sect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w:t>
      </w:r>
      <w:r w:rsidRPr="002824CA">
        <w:rPr>
          <w:rFonts w:ascii="Times New Roman" w:hAnsi="Times New Roman"/>
          <w:b/>
          <w:sz w:val="24"/>
          <w:szCs w:val="24"/>
        </w:rPr>
        <w:t>И</w:t>
      </w:r>
      <w:r w:rsidRPr="002824CA">
        <w:rPr>
          <w:rFonts w:ascii="Times New Roman" w:hAnsi="Times New Roman"/>
          <w:b/>
          <w:sz w:val="24"/>
          <w:szCs w:val="24"/>
        </w:rPr>
        <w:t>ОНАЛЬНОГО МОДУЛЯ</w:t>
      </w:r>
    </w:p>
    <w:p w:rsidR="004B6EAC" w:rsidRPr="002824CA" w:rsidRDefault="004B6EAC" w:rsidP="00523FAA">
      <w:pPr>
        <w:spacing w:after="0"/>
        <w:ind w:firstLine="770"/>
        <w:rPr>
          <w:rFonts w:ascii="Times New Roman" w:hAnsi="Times New Roman"/>
          <w:b/>
          <w:sz w:val="24"/>
          <w:szCs w:val="24"/>
        </w:rPr>
      </w:pPr>
    </w:p>
    <w:p w:rsidR="004B6EAC" w:rsidRPr="00940F09"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 xml:space="preserve">1.1. Область применения примерной </w:t>
      </w:r>
      <w:r w:rsidRPr="00940F09">
        <w:rPr>
          <w:rFonts w:ascii="Times New Roman" w:hAnsi="Times New Roman"/>
          <w:b/>
          <w:sz w:val="24"/>
          <w:szCs w:val="24"/>
        </w:rPr>
        <w:t>программы профессионального модуля</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профессионального модуля является частью примерной о</w:t>
      </w:r>
      <w:r w:rsidRPr="002824CA">
        <w:rPr>
          <w:rFonts w:ascii="Times New Roman" w:hAnsi="Times New Roman"/>
          <w:sz w:val="24"/>
          <w:szCs w:val="24"/>
        </w:rPr>
        <w:t>с</w:t>
      </w:r>
      <w:r w:rsidRPr="002824CA">
        <w:rPr>
          <w:rFonts w:ascii="Times New Roman" w:hAnsi="Times New Roman"/>
          <w:sz w:val="24"/>
          <w:szCs w:val="24"/>
        </w:rPr>
        <w:t>новной образовательной программы в соответствии с ФГОС СПО по специальности 43.02.15 Поварское и кондитерское дело.</w:t>
      </w:r>
    </w:p>
    <w:p w:rsidR="004B6EAC" w:rsidRPr="002824CA" w:rsidRDefault="004B6EAC" w:rsidP="00523FAA">
      <w:pPr>
        <w:spacing w:after="0" w:line="240" w:lineRule="auto"/>
        <w:ind w:firstLine="77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 xml:space="preserve">1.2. Цель и планируемые результаты освоения профессионального модуля </w:t>
      </w:r>
    </w:p>
    <w:p w:rsidR="004B6EAC" w:rsidRPr="002824CA" w:rsidRDefault="004B6EAC" w:rsidP="00523FAA">
      <w:pPr>
        <w:pStyle w:val="ConsPlusNormal"/>
        <w:ind w:firstLine="770"/>
        <w:jc w:val="both"/>
        <w:rPr>
          <w:rFonts w:ascii="Times New Roman" w:hAnsi="Times New Roman" w:cs="Times New Roman"/>
          <w:sz w:val="24"/>
          <w:szCs w:val="24"/>
        </w:rPr>
      </w:pPr>
      <w:r w:rsidRPr="002824CA">
        <w:rPr>
          <w:rFonts w:ascii="Times New Roman" w:hAnsi="Times New Roman" w:cs="Times New Roman"/>
          <w:sz w:val="24"/>
          <w:szCs w:val="24"/>
        </w:rPr>
        <w:t>В результате изучения профессионального модуля студент должен освоить вид пр</w:t>
      </w:r>
      <w:r w:rsidRPr="002824CA">
        <w:rPr>
          <w:rFonts w:ascii="Times New Roman" w:hAnsi="Times New Roman" w:cs="Times New Roman"/>
          <w:sz w:val="24"/>
          <w:szCs w:val="24"/>
        </w:rPr>
        <w:t>о</w:t>
      </w:r>
      <w:r w:rsidRPr="002824CA">
        <w:rPr>
          <w:rFonts w:ascii="Times New Roman" w:hAnsi="Times New Roman" w:cs="Times New Roman"/>
          <w:sz w:val="24"/>
          <w:szCs w:val="24"/>
        </w:rPr>
        <w:t xml:space="preserve">фессиональной деятельности </w:t>
      </w:r>
      <w:r w:rsidRPr="002824CA">
        <w:rPr>
          <w:rFonts w:ascii="Times New Roman" w:hAnsi="Times New Roman" w:cs="Times New Roman"/>
          <w:b/>
          <w:sz w:val="24"/>
          <w:szCs w:val="24"/>
        </w:rPr>
        <w:t xml:space="preserve"> </w:t>
      </w:r>
      <w:r w:rsidRPr="002824CA">
        <w:rPr>
          <w:rFonts w:ascii="Times New Roman" w:hAnsi="Times New Roman" w:cs="Times New Roman"/>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и с</w:t>
      </w:r>
      <w:r w:rsidRPr="002824CA">
        <w:rPr>
          <w:rFonts w:ascii="Times New Roman" w:hAnsi="Times New Roman" w:cs="Times New Roman"/>
          <w:sz w:val="24"/>
          <w:szCs w:val="24"/>
        </w:rPr>
        <w:t>о</w:t>
      </w:r>
      <w:r w:rsidRPr="002824CA">
        <w:rPr>
          <w:rFonts w:ascii="Times New Roman" w:hAnsi="Times New Roman" w:cs="Times New Roman"/>
          <w:sz w:val="24"/>
          <w:szCs w:val="24"/>
        </w:rPr>
        <w:t>ответствующие ему общие и профессиональные компетенции:</w:t>
      </w:r>
    </w:p>
    <w:p w:rsidR="004B6EAC" w:rsidRPr="002824CA" w:rsidRDefault="004B6EAC" w:rsidP="00523FAA">
      <w:pPr>
        <w:pStyle w:val="ConsPlusNormal"/>
        <w:spacing w:line="360" w:lineRule="auto"/>
        <w:ind w:firstLine="770"/>
        <w:jc w:val="both"/>
        <w:rPr>
          <w:rFonts w:ascii="Times New Roman" w:hAnsi="Times New Roman" w:cs="Times New Roman"/>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Код</w:t>
            </w:r>
          </w:p>
        </w:tc>
        <w:tc>
          <w:tcPr>
            <w:tcW w:w="8342"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Наименование общих компетенций</w:t>
            </w:r>
          </w:p>
        </w:tc>
      </w:tr>
      <w:tr w:rsidR="004B6EAC" w:rsidRPr="002824CA" w:rsidTr="00322B5A">
        <w:trPr>
          <w:trHeight w:val="327"/>
        </w:trPr>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01.</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iCs/>
                <w:sz w:val="24"/>
                <w:szCs w:val="24"/>
              </w:rPr>
              <w:t>Выбирать способы решения задач профессиональной деятельности, примен</w:t>
            </w:r>
            <w:r w:rsidRPr="002824CA">
              <w:rPr>
                <w:rFonts w:ascii="Times New Roman" w:hAnsi="Times New Roman"/>
                <w:iCs/>
                <w:sz w:val="24"/>
                <w:szCs w:val="24"/>
              </w:rPr>
              <w:t>и</w:t>
            </w:r>
            <w:r w:rsidRPr="002824CA">
              <w:rPr>
                <w:rFonts w:ascii="Times New Roman" w:hAnsi="Times New Roman"/>
                <w:iCs/>
                <w:sz w:val="24"/>
                <w:szCs w:val="24"/>
              </w:rPr>
              <w:t>тельно к различным контекстам</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02.</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ОК.03</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Планировать и реализовывать собственное профессиональное и личностное развитие</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ОК.04</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ОК.05</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устную и письменную коммуникацию на государственном яз</w:t>
            </w:r>
            <w:r w:rsidRPr="002824CA">
              <w:rPr>
                <w:rFonts w:ascii="Times New Roman" w:hAnsi="Times New Roman"/>
                <w:sz w:val="24"/>
                <w:szCs w:val="24"/>
              </w:rPr>
              <w:t>ы</w:t>
            </w:r>
            <w:r w:rsidRPr="002824CA">
              <w:rPr>
                <w:rFonts w:ascii="Times New Roman" w:hAnsi="Times New Roman"/>
                <w:sz w:val="24"/>
                <w:szCs w:val="24"/>
              </w:rPr>
              <w:t>ке с учетом особенностей социального и культурного контекста</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ОК.06</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Проявлять гражданско-патриотическую позицию, демонстрировать осозна</w:t>
            </w:r>
            <w:r w:rsidRPr="002824CA">
              <w:rPr>
                <w:rFonts w:ascii="Times New Roman" w:hAnsi="Times New Roman"/>
                <w:sz w:val="24"/>
                <w:szCs w:val="24"/>
              </w:rPr>
              <w:t>н</w:t>
            </w:r>
            <w:r w:rsidRPr="002824CA">
              <w:rPr>
                <w:rFonts w:ascii="Times New Roman" w:hAnsi="Times New Roman"/>
                <w:sz w:val="24"/>
                <w:szCs w:val="24"/>
              </w:rPr>
              <w:t>ное поведение на основе традиционных общечеловеческих ценностей</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ОК.07</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Содействовать сохранению окружающей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ситуациях</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ОК.09</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w:t>
            </w:r>
            <w:r w:rsidRPr="002824CA">
              <w:rPr>
                <w:rFonts w:ascii="Times New Roman" w:hAnsi="Times New Roman"/>
                <w:sz w:val="24"/>
                <w:szCs w:val="24"/>
              </w:rPr>
              <w:t>о</w:t>
            </w:r>
            <w:r w:rsidRPr="002824CA">
              <w:rPr>
                <w:rFonts w:ascii="Times New Roman" w:hAnsi="Times New Roman"/>
                <w:sz w:val="24"/>
                <w:szCs w:val="24"/>
              </w:rPr>
              <w:t>димого уровня физической подготовленности</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ОК.10</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Пользоваться профессиональной документацией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bCs/>
                <w:iCs/>
                <w:sz w:val="24"/>
                <w:szCs w:val="24"/>
              </w:rPr>
            </w:pPr>
            <w:r w:rsidRPr="002824CA">
              <w:rPr>
                <w:rFonts w:ascii="Times New Roman" w:hAnsi="Times New Roman"/>
                <w:bCs/>
                <w:iCs/>
                <w:sz w:val="24"/>
                <w:szCs w:val="24"/>
              </w:rPr>
              <w:t>ОК 11</w:t>
            </w:r>
          </w:p>
        </w:tc>
        <w:tc>
          <w:tcPr>
            <w:tcW w:w="8342" w:type="dxa"/>
          </w:tcPr>
          <w:p w:rsidR="004B6EAC" w:rsidRPr="002824CA" w:rsidRDefault="004B6EAC" w:rsidP="00523FAA">
            <w:pPr>
              <w:keepNext/>
              <w:spacing w:after="0" w:line="240" w:lineRule="auto"/>
              <w:jc w:val="both"/>
              <w:outlineLvl w:val="1"/>
              <w:rPr>
                <w:rFonts w:ascii="Times New Roman" w:hAnsi="Times New Roman"/>
                <w:sz w:val="24"/>
                <w:szCs w:val="24"/>
              </w:rPr>
            </w:pPr>
            <w:r w:rsidRPr="002824CA">
              <w:rPr>
                <w:rFonts w:ascii="Times New Roman" w:hAnsi="Times New Roman"/>
                <w:sz w:val="24"/>
                <w:szCs w:val="24"/>
              </w:rPr>
              <w:t>Планировать предпринимательскую деятельность в профессиональной сфере</w:t>
            </w:r>
          </w:p>
        </w:tc>
      </w:tr>
    </w:tbl>
    <w:p w:rsidR="004B6EAC" w:rsidRPr="002824CA" w:rsidRDefault="004B6EAC" w:rsidP="00523FAA">
      <w:pPr>
        <w:pStyle w:val="ConsPlusNormal"/>
        <w:spacing w:line="360" w:lineRule="auto"/>
        <w:ind w:firstLine="709"/>
        <w:jc w:val="both"/>
        <w:rPr>
          <w:rFonts w:ascii="Times New Roman" w:hAnsi="Times New Roman" w:cs="Times New Roman"/>
          <w:sz w:val="24"/>
          <w:szCs w:val="24"/>
        </w:rPr>
      </w:pPr>
    </w:p>
    <w:p w:rsidR="004B6EAC" w:rsidRPr="002824CA" w:rsidRDefault="004B6EAC" w:rsidP="00523FAA">
      <w:pPr>
        <w:pStyle w:val="Heading2"/>
        <w:keepNext/>
        <w:widowControl/>
        <w:autoSpaceDE/>
        <w:autoSpaceDN/>
        <w:ind w:left="0" w:firstLine="770"/>
        <w:jc w:val="both"/>
        <w:rPr>
          <w:rStyle w:val="Emphasis"/>
          <w:i w:val="0"/>
          <w:iCs/>
          <w:lang w:eastAsia="ru-RU"/>
        </w:rPr>
      </w:pPr>
      <w:r w:rsidRPr="002824CA">
        <w:rPr>
          <w:rStyle w:val="Emphasis"/>
          <w:i w:val="0"/>
          <w:lang w:eastAsia="ru-RU"/>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4B6EAC" w:rsidRPr="002824CA" w:rsidTr="004675FD">
        <w:tc>
          <w:tcPr>
            <w:tcW w:w="1384" w:type="dxa"/>
          </w:tcPr>
          <w:p w:rsidR="004B6EAC" w:rsidRPr="002824CA" w:rsidRDefault="004B6EAC" w:rsidP="00523FAA">
            <w:pPr>
              <w:pStyle w:val="Heading2"/>
              <w:keepNext/>
              <w:widowControl/>
              <w:autoSpaceDE/>
              <w:autoSpaceDN/>
              <w:spacing w:line="276" w:lineRule="auto"/>
              <w:ind w:left="0"/>
              <w:jc w:val="both"/>
              <w:rPr>
                <w:rStyle w:val="Emphasis"/>
                <w:i w:val="0"/>
                <w:iCs/>
              </w:rPr>
            </w:pPr>
            <w:r w:rsidRPr="002824CA">
              <w:rPr>
                <w:rStyle w:val="Emphasis"/>
                <w:i w:val="0"/>
              </w:rPr>
              <w:t>Код</w:t>
            </w:r>
          </w:p>
        </w:tc>
        <w:tc>
          <w:tcPr>
            <w:tcW w:w="8470" w:type="dxa"/>
          </w:tcPr>
          <w:p w:rsidR="004B6EAC" w:rsidRPr="002824CA" w:rsidRDefault="004B6EAC" w:rsidP="00523FAA">
            <w:pPr>
              <w:pStyle w:val="Heading2"/>
              <w:keepNext/>
              <w:widowControl/>
              <w:autoSpaceDE/>
              <w:autoSpaceDN/>
              <w:spacing w:line="276" w:lineRule="auto"/>
              <w:ind w:left="0"/>
              <w:jc w:val="both"/>
              <w:rPr>
                <w:rStyle w:val="Emphasis"/>
                <w:i w:val="0"/>
                <w:iCs/>
              </w:rPr>
            </w:pPr>
            <w:r w:rsidRPr="002824CA">
              <w:rPr>
                <w:rStyle w:val="Emphasis"/>
                <w:i w:val="0"/>
              </w:rPr>
              <w:t>Наименование видов деятельности и профессиональных компетенций</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ВД 4</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w:t>
            </w:r>
            <w:r w:rsidRPr="002824CA">
              <w:rPr>
                <w:rFonts w:ascii="Times New Roman" w:hAnsi="Times New Roman"/>
                <w:sz w:val="24"/>
                <w:szCs w:val="24"/>
                <w:lang w:eastAsia="en-US"/>
              </w:rPr>
              <w:t>у</w:t>
            </w:r>
            <w:r w:rsidRPr="002824CA">
              <w:rPr>
                <w:rFonts w:ascii="Times New Roman" w:hAnsi="Times New Roman"/>
                <w:sz w:val="24"/>
                <w:szCs w:val="24"/>
                <w:lang w:eastAsia="en-US"/>
              </w:rPr>
              <w:t>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4.1.</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подготовку рабочих мест, оборудования, сырья, материалов для приготовления холодных и горячих сладких блюд, десертов, напитков в с</w:t>
            </w:r>
            <w:r w:rsidRPr="002824CA">
              <w:rPr>
                <w:rFonts w:ascii="Times New Roman" w:hAnsi="Times New Roman"/>
                <w:sz w:val="24"/>
                <w:szCs w:val="24"/>
                <w:lang w:eastAsia="en-US"/>
              </w:rPr>
              <w:t>о</w:t>
            </w:r>
            <w:r w:rsidRPr="002824CA">
              <w:rPr>
                <w:rFonts w:ascii="Times New Roman" w:hAnsi="Times New Roman"/>
                <w:sz w:val="24"/>
                <w:szCs w:val="24"/>
                <w:lang w:eastAsia="en-US"/>
              </w:rPr>
              <w:t>ответствии с инструкциями и регламентами</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4.2</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холодных десертов сложного  ассортимента с учетом потребностей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4.3</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горячих десертов сложного ассортимента с учетом потребностей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4.4</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холодных напитков сложного ассортимента с учетом потребностей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4.5</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и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горячих напитков сложного ассортимента с учетом потребностей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4.6</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разработку, адаптацию рецептур холодных и горячих десертов, напитков, в том числе авторских, брендовых, региональных с учетом потребн</w:t>
            </w:r>
            <w:r w:rsidRPr="002824CA">
              <w:rPr>
                <w:rFonts w:ascii="Times New Roman" w:hAnsi="Times New Roman"/>
                <w:sz w:val="24"/>
                <w:szCs w:val="24"/>
                <w:lang w:eastAsia="en-US"/>
              </w:rPr>
              <w:t>о</w:t>
            </w:r>
            <w:r w:rsidRPr="002824CA">
              <w:rPr>
                <w:rFonts w:ascii="Times New Roman" w:hAnsi="Times New Roman"/>
                <w:sz w:val="24"/>
                <w:szCs w:val="24"/>
                <w:lang w:eastAsia="en-US"/>
              </w:rPr>
              <w:t>стей различных категорий потребителей, видов и форм обслуживания</w:t>
            </w:r>
          </w:p>
        </w:tc>
      </w:tr>
    </w:tbl>
    <w:p w:rsidR="004B6EAC" w:rsidRPr="002824CA" w:rsidRDefault="004B6EAC" w:rsidP="00523FAA">
      <w:pPr>
        <w:pStyle w:val="ConsPlusNormal"/>
        <w:spacing w:line="360" w:lineRule="auto"/>
        <w:ind w:firstLine="709"/>
        <w:jc w:val="both"/>
        <w:rPr>
          <w:rFonts w:ascii="Times New Roman" w:hAnsi="Times New Roman" w:cs="Times New Roman"/>
          <w:sz w:val="24"/>
          <w:szCs w:val="24"/>
        </w:rPr>
      </w:pP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Cs/>
          <w:sz w:val="24"/>
          <w:szCs w:val="24"/>
        </w:rPr>
        <w:t xml:space="preserve">В результате освоения профессионального модуля студент </w:t>
      </w:r>
      <w:r w:rsidRPr="002824CA">
        <w:rPr>
          <w:rFonts w:ascii="Times New Roman" w:hAnsi="Times New Roman"/>
          <w:b/>
          <w:bCs/>
          <w:sz w:val="24"/>
          <w:szCs w:val="24"/>
        </w:rPr>
        <w:t>должен</w:t>
      </w:r>
      <w:r w:rsidRPr="002824CA">
        <w:rPr>
          <w:rFonts w:ascii="Times New Roman" w:hAnsi="Times New Roman"/>
          <w:bCs/>
          <w:sz w:val="24"/>
          <w:szCs w:val="24"/>
        </w:rPr>
        <w: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045"/>
      </w:tblGrid>
      <w:tr w:rsidR="004B6EAC" w:rsidRPr="002824CA" w:rsidTr="004675FD">
        <w:tc>
          <w:tcPr>
            <w:tcW w:w="1809"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Иметь пра</w:t>
            </w:r>
            <w:r w:rsidRPr="002824CA">
              <w:rPr>
                <w:rFonts w:ascii="Times New Roman" w:hAnsi="Times New Roman"/>
                <w:b/>
                <w:bCs/>
                <w:sz w:val="24"/>
                <w:szCs w:val="24"/>
                <w:lang w:eastAsia="en-US"/>
              </w:rPr>
              <w:t>к</w:t>
            </w:r>
            <w:r w:rsidRPr="002824CA">
              <w:rPr>
                <w:rFonts w:ascii="Times New Roman" w:hAnsi="Times New Roman"/>
                <w:b/>
                <w:bCs/>
                <w:sz w:val="24"/>
                <w:szCs w:val="24"/>
                <w:lang w:eastAsia="en-US"/>
              </w:rPr>
              <w:t>тический опыт</w:t>
            </w:r>
          </w:p>
        </w:tc>
        <w:tc>
          <w:tcPr>
            <w:tcW w:w="8045"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разработки ассортимента холодных и горячих десертов, напитков с учетом потребностей различных категорий потребителей, видов и форм о</w:t>
            </w:r>
            <w:r w:rsidRPr="002824CA">
              <w:rPr>
                <w:rFonts w:ascii="Times New Roman" w:hAnsi="Times New Roman"/>
                <w:sz w:val="24"/>
                <w:szCs w:val="24"/>
                <w:lang w:eastAsia="en-US"/>
              </w:rPr>
              <w:t>б</w:t>
            </w:r>
            <w:r w:rsidRPr="002824CA">
              <w:rPr>
                <w:rFonts w:ascii="Times New Roman" w:hAnsi="Times New Roman"/>
                <w:sz w:val="24"/>
                <w:szCs w:val="24"/>
                <w:lang w:eastAsia="en-US"/>
              </w:rPr>
              <w:t>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разработки, адаптации рецептур с учетом взаимозаменяемости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продуктов, изменения выхода продукции, вида и формы обслужив</w:t>
            </w:r>
            <w:r w:rsidRPr="002824CA">
              <w:rPr>
                <w:rFonts w:ascii="Times New Roman" w:hAnsi="Times New Roman"/>
                <w:sz w:val="24"/>
                <w:szCs w:val="24"/>
                <w:lang w:eastAsia="en-US"/>
              </w:rPr>
              <w:t>а</w:t>
            </w:r>
            <w:r w:rsidRPr="002824CA">
              <w:rPr>
                <w:rFonts w:ascii="Times New Roman" w:hAnsi="Times New Roman"/>
                <w:sz w:val="24"/>
                <w:szCs w:val="24"/>
                <w:lang w:eastAsia="en-US"/>
              </w:rPr>
              <w:t>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проведения подготовки рабочих мест, подготовки к работе и безопасной эксплуатации технологического оборудования, прои</w:t>
            </w:r>
            <w:r w:rsidRPr="002824CA">
              <w:rPr>
                <w:rFonts w:ascii="Times New Roman" w:hAnsi="Times New Roman"/>
                <w:sz w:val="24"/>
                <w:szCs w:val="24"/>
                <w:lang w:eastAsia="en-US"/>
              </w:rPr>
              <w:t>з</w:t>
            </w:r>
            <w:r w:rsidRPr="002824CA">
              <w:rPr>
                <w:rFonts w:ascii="Times New Roman" w:hAnsi="Times New Roman"/>
                <w:sz w:val="24"/>
                <w:szCs w:val="24"/>
                <w:lang w:eastAsia="en-US"/>
              </w:rPr>
              <w:t>водственного инвентаря, инструментов, весоизмерительных приборов в с</w:t>
            </w:r>
            <w:r w:rsidRPr="002824CA">
              <w:rPr>
                <w:rFonts w:ascii="Times New Roman" w:hAnsi="Times New Roman"/>
                <w:sz w:val="24"/>
                <w:szCs w:val="24"/>
                <w:lang w:eastAsia="en-US"/>
              </w:rPr>
              <w:t>о</w:t>
            </w:r>
            <w:r w:rsidRPr="002824CA">
              <w:rPr>
                <w:rFonts w:ascii="Times New Roman" w:hAnsi="Times New Roman"/>
                <w:sz w:val="24"/>
                <w:szCs w:val="24"/>
                <w:lang w:eastAsia="en-US"/>
              </w:rPr>
              <w:t>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подбора в соответствии с технологическими требованиями, оценки качества, безопасности продуктов, полуфабрикатов, приготовления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ными методами, творческого оформления, эстетичной подачи холодных и горячих десертов, напитков сложного приготовления, в том числе авто</w:t>
            </w:r>
            <w:r w:rsidRPr="002824CA">
              <w:rPr>
                <w:rFonts w:ascii="Times New Roman" w:hAnsi="Times New Roman"/>
                <w:sz w:val="24"/>
                <w:szCs w:val="24"/>
                <w:lang w:eastAsia="en-US"/>
              </w:rPr>
              <w:t>р</w:t>
            </w:r>
            <w:r w:rsidRPr="002824CA">
              <w:rPr>
                <w:rFonts w:ascii="Times New Roman" w:hAnsi="Times New Roman"/>
                <w:sz w:val="24"/>
                <w:szCs w:val="24"/>
                <w:lang w:eastAsia="en-US"/>
              </w:rPr>
              <w:t>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упаковки, хранения готовой продукции с учетом требований к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контроля качества и безопасности готовой кулинарной продукции;</w:t>
            </w:r>
          </w:p>
          <w:p w:rsidR="004B6EAC" w:rsidRPr="002824CA" w:rsidRDefault="004B6EAC" w:rsidP="00523FAA">
            <w:pPr>
              <w:pStyle w:val="ConsPlusNormal"/>
              <w:spacing w:line="360" w:lineRule="auto"/>
              <w:jc w:val="both"/>
              <w:rPr>
                <w:rFonts w:ascii="Times New Roman" w:hAnsi="Times New Roman" w:cs="Times New Roman"/>
                <w:sz w:val="24"/>
                <w:szCs w:val="24"/>
                <w:lang w:eastAsia="en-US"/>
              </w:rPr>
            </w:pPr>
            <w:r w:rsidRPr="002824CA">
              <w:rPr>
                <w:rFonts w:ascii="Times New Roman" w:hAnsi="Times New Roman" w:cs="Times New Roman"/>
                <w:sz w:val="24"/>
                <w:szCs w:val="24"/>
                <w:lang w:eastAsia="en-US"/>
              </w:rPr>
              <w:t>контроля хранения и расхода продуктов</w:t>
            </w:r>
          </w:p>
        </w:tc>
      </w:tr>
      <w:tr w:rsidR="004B6EAC" w:rsidRPr="002824CA" w:rsidTr="004675FD">
        <w:tc>
          <w:tcPr>
            <w:tcW w:w="1809" w:type="dxa"/>
          </w:tcPr>
          <w:p w:rsidR="004B6EAC" w:rsidRPr="002824CA" w:rsidRDefault="004B6EAC" w:rsidP="00523FAA">
            <w:pPr>
              <w:tabs>
                <w:tab w:val="right" w:pos="2727"/>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уметь</w:t>
            </w:r>
            <w:r w:rsidRPr="002824CA">
              <w:rPr>
                <w:rFonts w:ascii="Times New Roman" w:hAnsi="Times New Roman"/>
                <w:b/>
                <w:bCs/>
                <w:sz w:val="24"/>
                <w:szCs w:val="24"/>
                <w:lang w:eastAsia="en-US"/>
              </w:rPr>
              <w:tab/>
            </w:r>
          </w:p>
        </w:tc>
        <w:tc>
          <w:tcPr>
            <w:tcW w:w="8045"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разрабатывать, изменять ассортимент, разрабатывать и адаптировать рецептуры холодных и горячих десертов, напитков в соответствии с изм</w:t>
            </w:r>
            <w:r w:rsidRPr="002824CA">
              <w:rPr>
                <w:rFonts w:ascii="Times New Roman" w:hAnsi="Times New Roman"/>
                <w:sz w:val="24"/>
                <w:szCs w:val="24"/>
                <w:lang w:eastAsia="en-US"/>
              </w:rPr>
              <w:t>е</w:t>
            </w:r>
            <w:r w:rsidRPr="002824CA">
              <w:rPr>
                <w:rFonts w:ascii="Times New Roman" w:hAnsi="Times New Roman"/>
                <w:sz w:val="24"/>
                <w:szCs w:val="24"/>
                <w:lang w:eastAsia="en-US"/>
              </w:rPr>
              <w:t>нением спроса, 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хранение и рациональное использование сырья, продуктов и материалов с учетом нормативов, треб</w:t>
            </w:r>
            <w:r w:rsidRPr="002824CA">
              <w:rPr>
                <w:rFonts w:ascii="Times New Roman" w:hAnsi="Times New Roman"/>
                <w:sz w:val="24"/>
                <w:szCs w:val="24"/>
                <w:lang w:eastAsia="en-US"/>
              </w:rPr>
              <w:t>о</w:t>
            </w:r>
            <w:r w:rsidRPr="002824CA">
              <w:rPr>
                <w:rFonts w:ascii="Times New Roman" w:hAnsi="Times New Roman"/>
                <w:sz w:val="24"/>
                <w:szCs w:val="24"/>
                <w:lang w:eastAsia="en-US"/>
              </w:rPr>
              <w:t>ваний к безопасности;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оценивать их качество и соответствие технологическим требован</w:t>
            </w:r>
            <w:r w:rsidRPr="002824CA">
              <w:rPr>
                <w:rFonts w:ascii="Times New Roman" w:hAnsi="Times New Roman"/>
                <w:sz w:val="24"/>
                <w:szCs w:val="24"/>
                <w:lang w:eastAsia="en-US"/>
              </w:rPr>
              <w:t>и</w:t>
            </w:r>
            <w:r w:rsidRPr="002824CA">
              <w:rPr>
                <w:rFonts w:ascii="Times New Roman" w:hAnsi="Times New Roman"/>
                <w:sz w:val="24"/>
                <w:szCs w:val="24"/>
                <w:lang w:eastAsia="en-US"/>
              </w:rPr>
              <w:t>ям;</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и проводить подготовку рабочих мест,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w:t>
            </w:r>
            <w:r w:rsidRPr="002824CA">
              <w:rPr>
                <w:rFonts w:ascii="Times New Roman" w:hAnsi="Times New Roman"/>
                <w:sz w:val="24"/>
                <w:szCs w:val="24"/>
                <w:lang w:eastAsia="en-US"/>
              </w:rPr>
              <w:t>з</w:t>
            </w:r>
            <w:r w:rsidRPr="002824CA">
              <w:rPr>
                <w:rFonts w:ascii="Times New Roman" w:hAnsi="Times New Roman"/>
                <w:sz w:val="24"/>
                <w:szCs w:val="24"/>
                <w:lang w:eastAsia="en-US"/>
              </w:rPr>
              <w:t>мерительных приборов в соответствии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соблюдать правила сочетаемости, взаимозаменяемости основного сырья и дополнительных ингредиентов, применения ароматических в</w:t>
            </w:r>
            <w:r w:rsidRPr="002824CA">
              <w:rPr>
                <w:rFonts w:ascii="Times New Roman" w:hAnsi="Times New Roman"/>
                <w:sz w:val="24"/>
                <w:szCs w:val="24"/>
                <w:lang w:eastAsia="en-US"/>
              </w:rPr>
              <w:t>е</w:t>
            </w:r>
            <w:r w:rsidRPr="002824CA">
              <w:rPr>
                <w:rFonts w:ascii="Times New Roman" w:hAnsi="Times New Roman"/>
                <w:sz w:val="24"/>
                <w:szCs w:val="24"/>
                <w:lang w:eastAsia="en-US"/>
              </w:rPr>
              <w:t>ществ;</w:t>
            </w:r>
          </w:p>
          <w:p w:rsidR="004B6EAC" w:rsidRPr="002824CA" w:rsidRDefault="004B6EAC" w:rsidP="00523FAA">
            <w:pPr>
              <w:pStyle w:val="ConsPlusNormal"/>
              <w:spacing w:line="360" w:lineRule="auto"/>
              <w:jc w:val="both"/>
              <w:rPr>
                <w:rFonts w:ascii="Times New Roman" w:hAnsi="Times New Roman" w:cs="Times New Roman"/>
                <w:sz w:val="24"/>
                <w:szCs w:val="24"/>
                <w:lang w:eastAsia="en-US"/>
              </w:rPr>
            </w:pPr>
            <w:r w:rsidRPr="002824CA">
              <w:rPr>
                <w:rFonts w:ascii="Times New Roman" w:hAnsi="Times New Roman" w:cs="Times New Roman"/>
                <w:sz w:val="24"/>
                <w:szCs w:val="24"/>
                <w:lang w:eastAsia="en-US"/>
              </w:rPr>
              <w:t>порционировать (комплектовать), эстетично упаковывать на вынос, хр</w:t>
            </w:r>
            <w:r w:rsidRPr="002824CA">
              <w:rPr>
                <w:rFonts w:ascii="Times New Roman" w:hAnsi="Times New Roman" w:cs="Times New Roman"/>
                <w:sz w:val="24"/>
                <w:szCs w:val="24"/>
                <w:lang w:eastAsia="en-US"/>
              </w:rPr>
              <w:t>а</w:t>
            </w:r>
            <w:r w:rsidRPr="002824CA">
              <w:rPr>
                <w:rFonts w:ascii="Times New Roman" w:hAnsi="Times New Roman" w:cs="Times New Roman"/>
                <w:sz w:val="24"/>
                <w:szCs w:val="24"/>
                <w:lang w:eastAsia="en-US"/>
              </w:rPr>
              <w:t>нить с учетом требований к безопасности готовой продукции</w:t>
            </w:r>
          </w:p>
        </w:tc>
      </w:tr>
      <w:tr w:rsidR="004B6EAC" w:rsidRPr="002824CA" w:rsidTr="004675FD">
        <w:tc>
          <w:tcPr>
            <w:tcW w:w="1809"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знать</w:t>
            </w:r>
          </w:p>
        </w:tc>
        <w:tc>
          <w:tcPr>
            <w:tcW w:w="8045"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требования охраны труда, пожарной безопасности и производстве</w:t>
            </w:r>
            <w:r w:rsidRPr="002824CA">
              <w:rPr>
                <w:rFonts w:ascii="Times New Roman" w:hAnsi="Times New Roman"/>
                <w:sz w:val="24"/>
                <w:szCs w:val="24"/>
                <w:lang w:eastAsia="en-US"/>
              </w:rPr>
              <w:t>н</w:t>
            </w:r>
            <w:r w:rsidRPr="002824CA">
              <w:rPr>
                <w:rFonts w:ascii="Times New Roman" w:hAnsi="Times New Roman"/>
                <w:sz w:val="24"/>
                <w:szCs w:val="24"/>
                <w:lang w:eastAsia="en-US"/>
              </w:rPr>
              <w:t>ной санитарии в организации питания;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виды, назначение, правила безопасной эксплуатации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w:t>
            </w:r>
            <w:r w:rsidRPr="002824CA">
              <w:rPr>
                <w:rFonts w:ascii="Times New Roman" w:hAnsi="Times New Roman"/>
                <w:sz w:val="24"/>
                <w:szCs w:val="24"/>
                <w:lang w:eastAsia="en-US"/>
              </w:rPr>
              <w:t>з</w:t>
            </w:r>
            <w:r w:rsidRPr="002824CA">
              <w:rPr>
                <w:rFonts w:ascii="Times New Roman" w:hAnsi="Times New Roman"/>
                <w:sz w:val="24"/>
                <w:szCs w:val="24"/>
                <w:lang w:eastAsia="en-US"/>
              </w:rPr>
              <w:t>мерительных приборов, посуды и правила ухода за ними;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ассортимент, требования к качеству, условия и сроки хранения х</w:t>
            </w:r>
            <w:r w:rsidRPr="002824CA">
              <w:rPr>
                <w:rFonts w:ascii="Times New Roman" w:hAnsi="Times New Roman"/>
                <w:sz w:val="24"/>
                <w:szCs w:val="24"/>
                <w:lang w:eastAsia="en-US"/>
              </w:rPr>
              <w:t>о</w:t>
            </w:r>
            <w:r w:rsidRPr="002824CA">
              <w:rPr>
                <w:rFonts w:ascii="Times New Roman" w:hAnsi="Times New Roman"/>
                <w:sz w:val="24"/>
                <w:szCs w:val="24"/>
                <w:lang w:eastAsia="en-US"/>
              </w:rPr>
              <w:t>лодных и горячих десертов, напитков сложного приготовления, в том числе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рецептуры, современные методы приготовления, варианты офор</w:t>
            </w:r>
            <w:r w:rsidRPr="002824CA">
              <w:rPr>
                <w:rFonts w:ascii="Times New Roman" w:hAnsi="Times New Roman"/>
                <w:sz w:val="24"/>
                <w:szCs w:val="24"/>
                <w:lang w:eastAsia="en-US"/>
              </w:rPr>
              <w:t>м</w:t>
            </w:r>
            <w:r w:rsidRPr="002824CA">
              <w:rPr>
                <w:rFonts w:ascii="Times New Roman" w:hAnsi="Times New Roman"/>
                <w:sz w:val="24"/>
                <w:szCs w:val="24"/>
                <w:lang w:eastAsia="en-US"/>
              </w:rPr>
              <w:t>ления и подачи холодных и горячих десертов, напитков сложного приг</w:t>
            </w:r>
            <w:r w:rsidRPr="002824CA">
              <w:rPr>
                <w:rFonts w:ascii="Times New Roman" w:hAnsi="Times New Roman"/>
                <w:sz w:val="24"/>
                <w:szCs w:val="24"/>
                <w:lang w:eastAsia="en-US"/>
              </w:rPr>
              <w:t>о</w:t>
            </w:r>
            <w:r w:rsidRPr="002824CA">
              <w:rPr>
                <w:rFonts w:ascii="Times New Roman" w:hAnsi="Times New Roman"/>
                <w:sz w:val="24"/>
                <w:szCs w:val="24"/>
                <w:lang w:eastAsia="en-US"/>
              </w:rPr>
              <w:t>товления, в том числе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актуальные направления в приготовлении десертов и напитков;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способы сокращения потерь и сохранения пищевой ценности пр</w:t>
            </w:r>
            <w:r w:rsidRPr="002824CA">
              <w:rPr>
                <w:rFonts w:ascii="Times New Roman" w:hAnsi="Times New Roman"/>
                <w:sz w:val="24"/>
                <w:szCs w:val="24"/>
                <w:lang w:eastAsia="en-US"/>
              </w:rPr>
              <w:t>о</w:t>
            </w:r>
            <w:r w:rsidRPr="002824CA">
              <w:rPr>
                <w:rFonts w:ascii="Times New Roman" w:hAnsi="Times New Roman"/>
                <w:sz w:val="24"/>
                <w:szCs w:val="24"/>
                <w:lang w:eastAsia="en-US"/>
              </w:rPr>
              <w:t>дуктов при приготовлении холодных и горячих десертов, напитков;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правила составления меню, разработки рецептур, составления з</w:t>
            </w:r>
            <w:r w:rsidRPr="002824CA">
              <w:rPr>
                <w:rFonts w:ascii="Times New Roman" w:hAnsi="Times New Roman"/>
                <w:sz w:val="24"/>
                <w:szCs w:val="24"/>
                <w:lang w:eastAsia="en-US"/>
              </w:rPr>
              <w:t>а</w:t>
            </w:r>
            <w:r w:rsidRPr="002824CA">
              <w:rPr>
                <w:rFonts w:ascii="Times New Roman" w:hAnsi="Times New Roman"/>
                <w:sz w:val="24"/>
                <w:szCs w:val="24"/>
                <w:lang w:eastAsia="en-US"/>
              </w:rPr>
              <w:t>явок на продукты;</w:t>
            </w:r>
          </w:p>
          <w:p w:rsidR="004B6EAC" w:rsidRPr="002824CA" w:rsidRDefault="004B6EAC" w:rsidP="00523FAA">
            <w:pPr>
              <w:pStyle w:val="ConsPlusNormal"/>
              <w:spacing w:line="360" w:lineRule="auto"/>
              <w:jc w:val="both"/>
              <w:rPr>
                <w:rFonts w:ascii="Times New Roman" w:hAnsi="Times New Roman" w:cs="Times New Roman"/>
                <w:sz w:val="24"/>
                <w:szCs w:val="24"/>
                <w:lang w:eastAsia="en-US"/>
              </w:rPr>
            </w:pPr>
            <w:r w:rsidRPr="002824CA">
              <w:rPr>
                <w:rFonts w:ascii="Times New Roman" w:hAnsi="Times New Roman" w:cs="Times New Roman"/>
                <w:sz w:val="24"/>
                <w:szCs w:val="24"/>
                <w:lang w:eastAsia="en-US"/>
              </w:rPr>
              <w:t>виды и формы обслуживания, правила сервировки стола и правила подачи холодных и горячих десертов, напитков</w:t>
            </w:r>
          </w:p>
        </w:tc>
      </w:tr>
    </w:tbl>
    <w:p w:rsidR="004B6EAC" w:rsidRPr="002824CA" w:rsidRDefault="004B6EAC" w:rsidP="00523FAA">
      <w:pPr>
        <w:pStyle w:val="ConsPlusNormal"/>
        <w:spacing w:line="360" w:lineRule="auto"/>
        <w:ind w:firstLine="709"/>
        <w:jc w:val="both"/>
        <w:rPr>
          <w:rFonts w:ascii="Times New Roman" w:hAnsi="Times New Roman" w:cs="Times New Roman"/>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1.3. Количество часов, отводимое на освоение профессионального модуля</w:t>
      </w:r>
    </w:p>
    <w:p w:rsidR="004B6EAC" w:rsidRPr="002824CA" w:rsidRDefault="004B6EAC" w:rsidP="00523FAA">
      <w:pPr>
        <w:spacing w:after="0" w:line="240" w:lineRule="auto"/>
        <w:ind w:firstLine="660"/>
        <w:rPr>
          <w:rFonts w:ascii="Times New Roman" w:hAnsi="Times New Roman"/>
          <w:sz w:val="24"/>
          <w:szCs w:val="24"/>
        </w:rPr>
      </w:pPr>
      <w:r w:rsidRPr="002824CA">
        <w:rPr>
          <w:rFonts w:ascii="Times New Roman" w:hAnsi="Times New Roman"/>
          <w:sz w:val="24"/>
          <w:szCs w:val="24"/>
        </w:rPr>
        <w:t>Всего часов - 176</w:t>
      </w:r>
    </w:p>
    <w:p w:rsidR="004B6EAC" w:rsidRPr="002824CA" w:rsidRDefault="004B6EAC" w:rsidP="00523FAA">
      <w:pPr>
        <w:spacing w:after="0" w:line="240" w:lineRule="auto"/>
        <w:ind w:firstLine="660"/>
        <w:rPr>
          <w:rFonts w:ascii="Times New Roman" w:hAnsi="Times New Roman"/>
          <w:sz w:val="24"/>
          <w:szCs w:val="24"/>
        </w:rPr>
      </w:pPr>
      <w:r w:rsidRPr="002824CA">
        <w:rPr>
          <w:rFonts w:ascii="Times New Roman" w:hAnsi="Times New Roman"/>
          <w:sz w:val="24"/>
          <w:szCs w:val="24"/>
        </w:rPr>
        <w:t>Из них   на освоение МДК - 68</w:t>
      </w:r>
    </w:p>
    <w:p w:rsidR="004B6EAC" w:rsidRPr="002824CA" w:rsidRDefault="004B6EAC" w:rsidP="00523FAA">
      <w:pPr>
        <w:spacing w:after="0" w:line="240" w:lineRule="auto"/>
        <w:ind w:firstLine="660"/>
        <w:rPr>
          <w:rFonts w:ascii="Times New Roman" w:hAnsi="Times New Roman"/>
          <w:sz w:val="24"/>
          <w:szCs w:val="24"/>
        </w:rPr>
      </w:pPr>
      <w:r w:rsidRPr="002824CA">
        <w:rPr>
          <w:rFonts w:ascii="Times New Roman" w:hAnsi="Times New Roman"/>
          <w:sz w:val="24"/>
          <w:szCs w:val="24"/>
        </w:rPr>
        <w:t xml:space="preserve">на практики:  </w:t>
      </w:r>
    </w:p>
    <w:p w:rsidR="004B6EAC" w:rsidRPr="002824CA" w:rsidRDefault="004B6EAC" w:rsidP="00523FAA">
      <w:pPr>
        <w:spacing w:after="0" w:line="240" w:lineRule="auto"/>
        <w:ind w:firstLine="660"/>
        <w:rPr>
          <w:rFonts w:ascii="Times New Roman" w:hAnsi="Times New Roman"/>
          <w:sz w:val="24"/>
          <w:szCs w:val="24"/>
        </w:rPr>
      </w:pPr>
      <w:r w:rsidRPr="002824CA">
        <w:rPr>
          <w:rFonts w:ascii="Times New Roman" w:hAnsi="Times New Roman"/>
          <w:sz w:val="24"/>
          <w:szCs w:val="24"/>
        </w:rPr>
        <w:t xml:space="preserve">учебную - 36 часов </w:t>
      </w:r>
    </w:p>
    <w:p w:rsidR="004B6EAC" w:rsidRPr="002824CA" w:rsidRDefault="004B6EAC" w:rsidP="00523FAA">
      <w:pPr>
        <w:spacing w:after="0" w:line="240" w:lineRule="auto"/>
        <w:ind w:firstLine="660"/>
        <w:rPr>
          <w:rFonts w:ascii="Times New Roman" w:hAnsi="Times New Roman"/>
          <w:sz w:val="24"/>
          <w:szCs w:val="24"/>
        </w:rPr>
      </w:pPr>
      <w:r w:rsidRPr="002824CA">
        <w:rPr>
          <w:rFonts w:ascii="Times New Roman" w:hAnsi="Times New Roman"/>
          <w:sz w:val="24"/>
          <w:szCs w:val="24"/>
        </w:rPr>
        <w:t>производственную - 72часа.</w:t>
      </w:r>
    </w:p>
    <w:p w:rsidR="004B6EAC" w:rsidRPr="002824CA" w:rsidRDefault="004B6EAC" w:rsidP="00523FAA">
      <w:pPr>
        <w:spacing w:after="0" w:line="240" w:lineRule="auto"/>
        <w:rPr>
          <w:rFonts w:ascii="Times New Roman" w:hAnsi="Times New Roman"/>
          <w:b/>
          <w:sz w:val="24"/>
          <w:szCs w:val="24"/>
        </w:rPr>
        <w:sectPr w:rsidR="004B6EAC" w:rsidRPr="002824CA" w:rsidSect="00322B5A">
          <w:pgSz w:w="11907" w:h="16840"/>
          <w:pgMar w:top="1134" w:right="851" w:bottom="992" w:left="1418" w:header="709" w:footer="709" w:gutter="0"/>
          <w:cols w:space="720"/>
        </w:sect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Структура профессионального модуля</w:t>
      </w:r>
    </w:p>
    <w:tbl>
      <w:tblPr>
        <w:tblW w:w="506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4772"/>
        <w:gridCol w:w="1273"/>
        <w:gridCol w:w="990"/>
        <w:gridCol w:w="59"/>
        <w:gridCol w:w="1640"/>
        <w:gridCol w:w="6"/>
        <w:gridCol w:w="1410"/>
        <w:gridCol w:w="1133"/>
        <w:gridCol w:w="1416"/>
        <w:gridCol w:w="1550"/>
      </w:tblGrid>
      <w:tr w:rsidR="004B6EAC" w:rsidRPr="002824CA" w:rsidTr="0015421D">
        <w:tc>
          <w:tcPr>
            <w:tcW w:w="422"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Коды профес-сиональ-ных о</w:t>
            </w:r>
            <w:r w:rsidRPr="002824CA">
              <w:rPr>
                <w:rFonts w:ascii="Times New Roman" w:hAnsi="Times New Roman"/>
                <w:sz w:val="24"/>
                <w:szCs w:val="24"/>
              </w:rPr>
              <w:t>б</w:t>
            </w:r>
            <w:r w:rsidRPr="002824CA">
              <w:rPr>
                <w:rFonts w:ascii="Times New Roman" w:hAnsi="Times New Roman"/>
                <w:sz w:val="24"/>
                <w:szCs w:val="24"/>
              </w:rPr>
              <w:t>щих ко</w:t>
            </w:r>
            <w:r w:rsidRPr="002824CA">
              <w:rPr>
                <w:rFonts w:ascii="Times New Roman" w:hAnsi="Times New Roman"/>
                <w:sz w:val="24"/>
                <w:szCs w:val="24"/>
              </w:rPr>
              <w:t>м</w:t>
            </w:r>
            <w:r w:rsidRPr="002824CA">
              <w:rPr>
                <w:rFonts w:ascii="Times New Roman" w:hAnsi="Times New Roman"/>
                <w:sz w:val="24"/>
                <w:szCs w:val="24"/>
              </w:rPr>
              <w:t>петенций</w:t>
            </w:r>
          </w:p>
        </w:tc>
        <w:tc>
          <w:tcPr>
            <w:tcW w:w="1533"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Наименования разделов профессионального модуля</w:t>
            </w:r>
          </w:p>
        </w:tc>
        <w:tc>
          <w:tcPr>
            <w:tcW w:w="409"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Объем образова-тельной програ</w:t>
            </w:r>
            <w:r w:rsidRPr="002824CA">
              <w:rPr>
                <w:rFonts w:ascii="Times New Roman" w:hAnsi="Times New Roman"/>
                <w:iCs/>
                <w:sz w:val="24"/>
                <w:szCs w:val="24"/>
              </w:rPr>
              <w:t>м</w:t>
            </w:r>
            <w:r w:rsidRPr="002824CA">
              <w:rPr>
                <w:rFonts w:ascii="Times New Roman" w:hAnsi="Times New Roman"/>
                <w:iCs/>
                <w:sz w:val="24"/>
                <w:szCs w:val="24"/>
              </w:rPr>
              <w:t>мы, час</w:t>
            </w:r>
          </w:p>
        </w:tc>
        <w:tc>
          <w:tcPr>
            <w:tcW w:w="2636" w:type="pct"/>
            <w:gridSpan w:val="8"/>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образовательной программы, час</w:t>
            </w:r>
          </w:p>
        </w:tc>
      </w:tr>
      <w:tr w:rsidR="004B6EAC" w:rsidRPr="002824CA" w:rsidTr="00336DE2">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533"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09"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2138" w:type="pct"/>
            <w:gridSpan w:val="7"/>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Занятия во взаимодействии с преподавателем, час.</w:t>
            </w:r>
          </w:p>
        </w:tc>
        <w:tc>
          <w:tcPr>
            <w:tcW w:w="498"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Самосто</w:t>
            </w:r>
            <w:r w:rsidRPr="002824CA">
              <w:rPr>
                <w:rFonts w:ascii="Times New Roman" w:hAnsi="Times New Roman"/>
                <w:sz w:val="24"/>
                <w:szCs w:val="24"/>
              </w:rPr>
              <w:t>я</w:t>
            </w:r>
            <w:r w:rsidRPr="002824CA">
              <w:rPr>
                <w:rFonts w:ascii="Times New Roman" w:hAnsi="Times New Roman"/>
                <w:sz w:val="24"/>
                <w:szCs w:val="24"/>
              </w:rPr>
              <w:t>тельная р</w:t>
            </w:r>
            <w:r w:rsidRPr="002824CA">
              <w:rPr>
                <w:rFonts w:ascii="Times New Roman" w:hAnsi="Times New Roman"/>
                <w:sz w:val="24"/>
                <w:szCs w:val="24"/>
              </w:rPr>
              <w:t>а</w:t>
            </w:r>
            <w:r w:rsidRPr="002824CA">
              <w:rPr>
                <w:rFonts w:ascii="Times New Roman" w:hAnsi="Times New Roman"/>
                <w:sz w:val="24"/>
                <w:szCs w:val="24"/>
              </w:rPr>
              <w:t xml:space="preserve">бота </w:t>
            </w:r>
            <w:r w:rsidRPr="002824CA">
              <w:rPr>
                <w:rStyle w:val="FootnoteReference"/>
                <w:rFonts w:ascii="Times New Roman" w:hAnsi="Times New Roman"/>
                <w:sz w:val="24"/>
                <w:szCs w:val="24"/>
              </w:rPr>
              <w:footnoteReference w:id="5"/>
            </w:r>
          </w:p>
        </w:tc>
      </w:tr>
      <w:tr w:rsidR="004B6EAC" w:rsidRPr="002824CA" w:rsidTr="00336DE2">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533"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09"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1319" w:type="pct"/>
            <w:gridSpan w:val="5"/>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Обучение по МДК, в час.</w:t>
            </w:r>
          </w:p>
        </w:tc>
        <w:tc>
          <w:tcPr>
            <w:tcW w:w="819" w:type="pct"/>
            <w:gridSpan w:val="2"/>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Практики</w:t>
            </w:r>
          </w:p>
        </w:tc>
        <w:tc>
          <w:tcPr>
            <w:tcW w:w="498"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36DE2">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533"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09"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318"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всего,</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1001" w:type="pct"/>
            <w:gridSpan w:val="4"/>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 т.ч.</w:t>
            </w:r>
          </w:p>
        </w:tc>
        <w:tc>
          <w:tcPr>
            <w:tcW w:w="819" w:type="pct"/>
            <w:gridSpan w:val="2"/>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98"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36DE2">
        <w:tc>
          <w:tcPr>
            <w:tcW w:w="422" w:type="pct"/>
            <w:vMerge/>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533"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09"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318"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46" w:type="pct"/>
            <w:gridSpan w:val="2"/>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лабораторные работы и практические занятия, часов</w:t>
            </w:r>
          </w:p>
        </w:tc>
        <w:tc>
          <w:tcPr>
            <w:tcW w:w="455" w:type="pct"/>
            <w:gridSpan w:val="2"/>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курсовая проект (р</w:t>
            </w:r>
            <w:r w:rsidRPr="002824CA">
              <w:rPr>
                <w:rFonts w:ascii="Times New Roman" w:hAnsi="Times New Roman"/>
                <w:sz w:val="24"/>
                <w:szCs w:val="24"/>
              </w:rPr>
              <w:t>а</w:t>
            </w:r>
            <w:r w:rsidRPr="002824CA">
              <w:rPr>
                <w:rFonts w:ascii="Times New Roman" w:hAnsi="Times New Roman"/>
                <w:sz w:val="24"/>
                <w:szCs w:val="24"/>
              </w:rPr>
              <w:t>бота)*,</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364"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Учебная</w:t>
            </w:r>
          </w:p>
        </w:tc>
        <w:tc>
          <w:tcPr>
            <w:tcW w:w="455"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Произво</w:t>
            </w:r>
            <w:r w:rsidRPr="002824CA">
              <w:rPr>
                <w:rFonts w:ascii="Times New Roman" w:hAnsi="Times New Roman"/>
                <w:sz w:val="24"/>
                <w:szCs w:val="24"/>
              </w:rPr>
              <w:t>д</w:t>
            </w:r>
            <w:r w:rsidRPr="002824CA">
              <w:rPr>
                <w:rFonts w:ascii="Times New Roman" w:hAnsi="Times New Roman"/>
                <w:sz w:val="24"/>
                <w:szCs w:val="24"/>
              </w:rPr>
              <w:t>ственная</w:t>
            </w:r>
          </w:p>
        </w:tc>
        <w:tc>
          <w:tcPr>
            <w:tcW w:w="498"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336DE2">
        <w:tc>
          <w:tcPr>
            <w:tcW w:w="42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w:t>
            </w:r>
          </w:p>
        </w:tc>
        <w:tc>
          <w:tcPr>
            <w:tcW w:w="1533"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409"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w:t>
            </w:r>
          </w:p>
        </w:tc>
        <w:tc>
          <w:tcPr>
            <w:tcW w:w="318" w:type="pct"/>
            <w:tcBorders>
              <w:left w:val="single" w:sz="12"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546" w:type="pct"/>
            <w:gridSpan w:val="2"/>
            <w:tcBorders>
              <w:top w:val="single" w:sz="12" w:space="0" w:color="auto"/>
              <w:left w:val="single" w:sz="6"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w:t>
            </w:r>
          </w:p>
        </w:tc>
        <w:tc>
          <w:tcPr>
            <w:tcW w:w="455" w:type="pct"/>
            <w:gridSpan w:val="2"/>
            <w:tcBorders>
              <w:top w:val="single" w:sz="12" w:space="0" w:color="auto"/>
              <w:left w:val="single" w:sz="6"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364"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w:t>
            </w:r>
          </w:p>
        </w:tc>
        <w:tc>
          <w:tcPr>
            <w:tcW w:w="455"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498"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9</w:t>
            </w:r>
          </w:p>
        </w:tc>
      </w:tr>
      <w:tr w:rsidR="004B6EAC" w:rsidRPr="002824CA" w:rsidTr="00336DE2">
        <w:trPr>
          <w:trHeight w:val="1014"/>
        </w:trPr>
        <w:tc>
          <w:tcPr>
            <w:tcW w:w="422"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4.1-4.6</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 1-7,9-11</w:t>
            </w:r>
          </w:p>
        </w:tc>
        <w:tc>
          <w:tcPr>
            <w:tcW w:w="1533"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1. </w:t>
            </w:r>
            <w:r w:rsidRPr="002824CA">
              <w:rPr>
                <w:rFonts w:ascii="Times New Roman" w:hAnsi="Times New Roman"/>
                <w:sz w:val="24"/>
                <w:szCs w:val="24"/>
              </w:rPr>
              <w:t>Организация процессов приготовления и подготовки к реализации холодных и горячих десертов, напитков сложного ассортимента</w:t>
            </w:r>
          </w:p>
        </w:tc>
        <w:tc>
          <w:tcPr>
            <w:tcW w:w="409"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b/>
                <w:sz w:val="24"/>
                <w:szCs w:val="24"/>
              </w:rPr>
              <w:t>32</w:t>
            </w:r>
          </w:p>
        </w:tc>
        <w:tc>
          <w:tcPr>
            <w:tcW w:w="318"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32</w:t>
            </w:r>
          </w:p>
        </w:tc>
        <w:tc>
          <w:tcPr>
            <w:tcW w:w="546" w:type="pct"/>
            <w:gridSpan w:val="2"/>
            <w:tcBorders>
              <w:top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10</w:t>
            </w:r>
          </w:p>
        </w:tc>
        <w:tc>
          <w:tcPr>
            <w:tcW w:w="455" w:type="pct"/>
            <w:gridSpan w:val="2"/>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4"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55"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98"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36DE2">
        <w:trPr>
          <w:trHeight w:val="418"/>
        </w:trPr>
        <w:tc>
          <w:tcPr>
            <w:tcW w:w="422"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4.2.-4.3</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 1-7,9-11</w:t>
            </w:r>
          </w:p>
        </w:tc>
        <w:tc>
          <w:tcPr>
            <w:tcW w:w="1533"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2. </w:t>
            </w:r>
            <w:r w:rsidRPr="002824CA">
              <w:rPr>
                <w:rFonts w:ascii="Times New Roman" w:hAnsi="Times New Roman"/>
                <w:sz w:val="24"/>
                <w:szCs w:val="24"/>
              </w:rPr>
              <w:t>Приготовление и подг</w:t>
            </w:r>
            <w:r w:rsidRPr="002824CA">
              <w:rPr>
                <w:rFonts w:ascii="Times New Roman" w:hAnsi="Times New Roman"/>
                <w:sz w:val="24"/>
                <w:szCs w:val="24"/>
              </w:rPr>
              <w:t>о</w:t>
            </w:r>
            <w:r w:rsidRPr="002824CA">
              <w:rPr>
                <w:rFonts w:ascii="Times New Roman" w:hAnsi="Times New Roman"/>
                <w:sz w:val="24"/>
                <w:szCs w:val="24"/>
              </w:rPr>
              <w:t>товка к реализации  холодных и горячих десертов сложного ассортимента</w:t>
            </w:r>
          </w:p>
        </w:tc>
        <w:tc>
          <w:tcPr>
            <w:tcW w:w="409"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b/>
                <w:sz w:val="24"/>
                <w:szCs w:val="24"/>
              </w:rPr>
              <w:t>24</w:t>
            </w:r>
          </w:p>
        </w:tc>
        <w:tc>
          <w:tcPr>
            <w:tcW w:w="318"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24</w:t>
            </w:r>
          </w:p>
        </w:tc>
        <w:tc>
          <w:tcPr>
            <w:tcW w:w="546" w:type="pct"/>
            <w:gridSpan w:val="2"/>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16</w:t>
            </w:r>
          </w:p>
        </w:tc>
        <w:tc>
          <w:tcPr>
            <w:tcW w:w="455" w:type="pct"/>
            <w:gridSpan w:val="2"/>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4"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55"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98"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36DE2">
        <w:trPr>
          <w:trHeight w:val="418"/>
        </w:trPr>
        <w:tc>
          <w:tcPr>
            <w:tcW w:w="422"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4.4.-4.6</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 1-7,9-11</w:t>
            </w:r>
          </w:p>
        </w:tc>
        <w:tc>
          <w:tcPr>
            <w:tcW w:w="1533"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Раздел модуля 3. </w:t>
            </w:r>
            <w:r w:rsidRPr="002824CA">
              <w:rPr>
                <w:rFonts w:ascii="Times New Roman" w:hAnsi="Times New Roman"/>
                <w:sz w:val="24"/>
                <w:szCs w:val="24"/>
              </w:rPr>
              <w:t>Приготовление и подг</w:t>
            </w:r>
            <w:r w:rsidRPr="002824CA">
              <w:rPr>
                <w:rFonts w:ascii="Times New Roman" w:hAnsi="Times New Roman"/>
                <w:sz w:val="24"/>
                <w:szCs w:val="24"/>
              </w:rPr>
              <w:t>о</w:t>
            </w:r>
            <w:r w:rsidRPr="002824CA">
              <w:rPr>
                <w:rFonts w:ascii="Times New Roman" w:hAnsi="Times New Roman"/>
                <w:sz w:val="24"/>
                <w:szCs w:val="24"/>
              </w:rPr>
              <w:t>товка к реализации  холодных и горячих напитков сложного ассортимента</w:t>
            </w:r>
          </w:p>
        </w:tc>
        <w:tc>
          <w:tcPr>
            <w:tcW w:w="409"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b/>
                <w:sz w:val="24"/>
                <w:szCs w:val="24"/>
              </w:rPr>
              <w:t>12</w:t>
            </w:r>
          </w:p>
        </w:tc>
        <w:tc>
          <w:tcPr>
            <w:tcW w:w="318"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12</w:t>
            </w:r>
          </w:p>
        </w:tc>
        <w:tc>
          <w:tcPr>
            <w:tcW w:w="546" w:type="pct"/>
            <w:gridSpan w:val="2"/>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4</w:t>
            </w:r>
          </w:p>
        </w:tc>
        <w:tc>
          <w:tcPr>
            <w:tcW w:w="455" w:type="pct"/>
            <w:gridSpan w:val="2"/>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4"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55"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98"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36DE2">
        <w:tc>
          <w:tcPr>
            <w:tcW w:w="422"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41-4.6</w:t>
            </w:r>
          </w:p>
        </w:tc>
        <w:tc>
          <w:tcPr>
            <w:tcW w:w="1533"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 и производственная практика</w:t>
            </w:r>
          </w:p>
        </w:tc>
        <w:tc>
          <w:tcPr>
            <w:tcW w:w="409"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108</w:t>
            </w:r>
          </w:p>
        </w:tc>
        <w:tc>
          <w:tcPr>
            <w:tcW w:w="1319" w:type="pct"/>
            <w:gridSpan w:val="5"/>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c>
          <w:tcPr>
            <w:tcW w:w="364"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5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98" w:type="pct"/>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36DE2">
        <w:tc>
          <w:tcPr>
            <w:tcW w:w="422"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p>
        </w:tc>
        <w:tc>
          <w:tcPr>
            <w:tcW w:w="1533"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Всего:</w:t>
            </w:r>
          </w:p>
        </w:tc>
        <w:tc>
          <w:tcPr>
            <w:tcW w:w="409"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176</w:t>
            </w:r>
          </w:p>
        </w:tc>
        <w:tc>
          <w:tcPr>
            <w:tcW w:w="337" w:type="pct"/>
            <w:gridSpan w:val="2"/>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68</w:t>
            </w:r>
          </w:p>
        </w:tc>
        <w:tc>
          <w:tcPr>
            <w:tcW w:w="529" w:type="pct"/>
            <w:gridSpan w:val="2"/>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30</w:t>
            </w:r>
          </w:p>
        </w:tc>
        <w:tc>
          <w:tcPr>
            <w:tcW w:w="453"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w:t>
            </w:r>
          </w:p>
        </w:tc>
        <w:tc>
          <w:tcPr>
            <w:tcW w:w="364"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36</w:t>
            </w:r>
          </w:p>
        </w:tc>
        <w:tc>
          <w:tcPr>
            <w:tcW w:w="455"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72</w:t>
            </w:r>
          </w:p>
        </w:tc>
        <w:tc>
          <w:tcPr>
            <w:tcW w:w="498"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p>
        </w:tc>
      </w:tr>
    </w:tbl>
    <w:p w:rsidR="004B6EAC" w:rsidRPr="002824CA" w:rsidRDefault="004B6EAC" w:rsidP="00523FAA">
      <w:pPr>
        <w:pStyle w:val="ConsPlusNormal"/>
        <w:ind w:firstLine="709"/>
        <w:jc w:val="center"/>
        <w:rPr>
          <w:rFonts w:ascii="Times New Roman" w:hAnsi="Times New Roman" w:cs="Times New Roman"/>
          <w:b/>
          <w:sz w:val="24"/>
          <w:szCs w:val="24"/>
        </w:rPr>
      </w:pPr>
      <w:r w:rsidRPr="002824CA">
        <w:rPr>
          <w:rFonts w:ascii="Times New Roman" w:hAnsi="Times New Roman" w:cs="Times New Roman"/>
          <w:sz w:val="24"/>
          <w:szCs w:val="24"/>
        </w:rPr>
        <w:br w:type="page"/>
      </w:r>
      <w:r w:rsidRPr="002824CA">
        <w:rPr>
          <w:rFonts w:ascii="Times New Roman" w:hAnsi="Times New Roman" w:cs="Times New Roman"/>
          <w:b/>
          <w:sz w:val="24"/>
          <w:szCs w:val="24"/>
        </w:rPr>
        <w:t>2.2. Тематический план и содержание профессионального модуля  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w:t>
      </w:r>
      <w:r w:rsidRPr="002824CA">
        <w:rPr>
          <w:rFonts w:ascii="Times New Roman" w:hAnsi="Times New Roman" w:cs="Times New Roman"/>
          <w:b/>
          <w:sz w:val="24"/>
          <w:szCs w:val="24"/>
        </w:rPr>
        <w:t>ч</w:t>
      </w:r>
      <w:r w:rsidRPr="002824CA">
        <w:rPr>
          <w:rFonts w:ascii="Times New Roman" w:hAnsi="Times New Roman" w:cs="Times New Roman"/>
          <w:b/>
          <w:sz w:val="24"/>
          <w:szCs w:val="24"/>
        </w:rPr>
        <w:t>ных категорий потребителей, видов и форм обслуживания</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9"/>
        <w:gridCol w:w="11229"/>
        <w:gridCol w:w="1238"/>
      </w:tblGrid>
      <w:tr w:rsidR="004B6EAC" w:rsidRPr="002824CA" w:rsidTr="00322B5A">
        <w:tc>
          <w:tcPr>
            <w:tcW w:w="938"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Наименование разделов и тем профессионал</w:t>
            </w:r>
            <w:r w:rsidRPr="002824CA">
              <w:rPr>
                <w:rFonts w:ascii="Times New Roman" w:hAnsi="Times New Roman"/>
                <w:b/>
                <w:bCs/>
                <w:sz w:val="24"/>
                <w:szCs w:val="24"/>
              </w:rPr>
              <w:t>ь</w:t>
            </w:r>
            <w:r w:rsidRPr="002824CA">
              <w:rPr>
                <w:rFonts w:ascii="Times New Roman" w:hAnsi="Times New Roman"/>
                <w:b/>
                <w:bCs/>
                <w:sz w:val="24"/>
                <w:szCs w:val="24"/>
              </w:rPr>
              <w:t>ного модуля (ПМ), ме</w:t>
            </w:r>
            <w:r w:rsidRPr="002824CA">
              <w:rPr>
                <w:rFonts w:ascii="Times New Roman" w:hAnsi="Times New Roman"/>
                <w:b/>
                <w:bCs/>
                <w:sz w:val="24"/>
                <w:szCs w:val="24"/>
              </w:rPr>
              <w:t>ж</w:t>
            </w:r>
            <w:r w:rsidRPr="002824CA">
              <w:rPr>
                <w:rFonts w:ascii="Times New Roman" w:hAnsi="Times New Roman"/>
                <w:b/>
                <w:bCs/>
                <w:sz w:val="24"/>
                <w:szCs w:val="24"/>
              </w:rPr>
              <w:t>дисциплинарных ку</w:t>
            </w:r>
            <w:r w:rsidRPr="002824CA">
              <w:rPr>
                <w:rFonts w:ascii="Times New Roman" w:hAnsi="Times New Roman"/>
                <w:b/>
                <w:bCs/>
                <w:sz w:val="24"/>
                <w:szCs w:val="24"/>
              </w:rPr>
              <w:t>р</w:t>
            </w:r>
            <w:r w:rsidRPr="002824CA">
              <w:rPr>
                <w:rFonts w:ascii="Times New Roman" w:hAnsi="Times New Roman"/>
                <w:b/>
                <w:bCs/>
                <w:sz w:val="24"/>
                <w:szCs w:val="24"/>
              </w:rPr>
              <w:t>сов (МДК)</w:t>
            </w:r>
          </w:p>
        </w:tc>
        <w:tc>
          <w:tcPr>
            <w:tcW w:w="3659" w:type="pct"/>
            <w:gridSpan w:val="2"/>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3"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часов</w:t>
            </w:r>
          </w:p>
        </w:tc>
      </w:tr>
      <w:tr w:rsidR="004B6EAC" w:rsidRPr="002824CA" w:rsidTr="00322B5A">
        <w:tc>
          <w:tcPr>
            <w:tcW w:w="938"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w:t>
            </w:r>
          </w:p>
        </w:tc>
        <w:tc>
          <w:tcPr>
            <w:tcW w:w="3659" w:type="pct"/>
            <w:gridSpan w:val="2"/>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403"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r>
      <w:tr w:rsidR="004B6EAC" w:rsidRPr="002824CA" w:rsidTr="00322B5A">
        <w:trPr>
          <w:trHeight w:val="508"/>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Раздел модуля 1. Организация процессов приготовления и подготовки к реализации холодных и горячих десертов, напитков сложного ассортимента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32 </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МДК. 04.01 </w:t>
            </w:r>
            <w:r w:rsidRPr="002824CA">
              <w:rPr>
                <w:rStyle w:val="Hyperlink1"/>
                <w:rFonts w:ascii="Times New Roman" w:hAnsi="Times New Roman"/>
                <w:iCs/>
                <w:sz w:val="24"/>
                <w:szCs w:val="24"/>
                <w:lang w:eastAsia="ru-RU"/>
              </w:rPr>
              <w:t xml:space="preserve">Организация процессов приготовления, подготовки к реализации </w:t>
            </w:r>
            <w:r w:rsidRPr="002824CA">
              <w:rPr>
                <w:rFonts w:ascii="Times New Roman" w:hAnsi="Times New Roman"/>
                <w:sz w:val="24"/>
                <w:szCs w:val="24"/>
              </w:rPr>
              <w:t>холодных и горячих десертов, напитков сложного а</w:t>
            </w:r>
            <w:r w:rsidRPr="002824CA">
              <w:rPr>
                <w:rFonts w:ascii="Times New Roman" w:hAnsi="Times New Roman"/>
                <w:sz w:val="24"/>
                <w:szCs w:val="24"/>
              </w:rPr>
              <w:t>с</w:t>
            </w:r>
            <w:r w:rsidRPr="002824CA">
              <w:rPr>
                <w:rFonts w:ascii="Times New Roman" w:hAnsi="Times New Roman"/>
                <w:sz w:val="24"/>
                <w:szCs w:val="24"/>
              </w:rPr>
              <w:t>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32 </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Классификация, ассорт</w:t>
            </w:r>
            <w:r w:rsidRPr="002824CA">
              <w:rPr>
                <w:rFonts w:ascii="Times New Roman" w:hAnsi="Times New Roman"/>
                <w:bCs/>
                <w:sz w:val="24"/>
                <w:szCs w:val="24"/>
              </w:rPr>
              <w:t>и</w:t>
            </w:r>
            <w:r w:rsidRPr="002824CA">
              <w:rPr>
                <w:rFonts w:ascii="Times New Roman" w:hAnsi="Times New Roman"/>
                <w:bCs/>
                <w:sz w:val="24"/>
                <w:szCs w:val="24"/>
              </w:rPr>
              <w:t>мент холодных и горячих десертов, напитков</w:t>
            </w: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 </w:t>
            </w:r>
            <w:r w:rsidRPr="002824CA">
              <w:rPr>
                <w:rFonts w:ascii="Times New Roman" w:hAnsi="Times New Roman"/>
                <w:bCs/>
                <w:sz w:val="24"/>
                <w:szCs w:val="24"/>
              </w:rPr>
              <w:t>Классификация, ассортимент, требования к качеству, особенности подачи холодных и горячих десертов, напитков сложного приготовления. Актуальные направления, модные тенденции в совершенствовании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Правила адаптации, разработки рецептур десертов, напитков с учетом правил сочетаемости,  взаимозам</w:t>
            </w:r>
            <w:r w:rsidRPr="002824CA">
              <w:rPr>
                <w:rFonts w:ascii="Times New Roman" w:hAnsi="Times New Roman"/>
                <w:bCs/>
                <w:sz w:val="24"/>
                <w:szCs w:val="24"/>
              </w:rPr>
              <w:t>е</w:t>
            </w:r>
            <w:r w:rsidRPr="002824CA">
              <w:rPr>
                <w:rFonts w:ascii="Times New Roman" w:hAnsi="Times New Roman"/>
                <w:bCs/>
                <w:sz w:val="24"/>
                <w:szCs w:val="24"/>
              </w:rPr>
              <w:t>няемости продуктов, изменения выхода,   использования сезонных,  региональных продуктов, потребн</w:t>
            </w:r>
            <w:r w:rsidRPr="002824CA">
              <w:rPr>
                <w:rFonts w:ascii="Times New Roman" w:hAnsi="Times New Roman"/>
                <w:bCs/>
                <w:sz w:val="24"/>
                <w:szCs w:val="24"/>
              </w:rPr>
              <w:t>о</w:t>
            </w:r>
            <w:r w:rsidRPr="002824CA">
              <w:rPr>
                <w:rFonts w:ascii="Times New Roman" w:hAnsi="Times New Roman"/>
                <w:bCs/>
                <w:sz w:val="24"/>
                <w:szCs w:val="24"/>
              </w:rPr>
              <w:t>стей различных  категорий потребителей, методов  обслуживания.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Практическое занятие.  </w:t>
            </w:r>
            <w:r w:rsidRPr="002824CA">
              <w:rPr>
                <w:rFonts w:ascii="Times New Roman" w:hAnsi="Times New Roman"/>
                <w:bCs/>
                <w:sz w:val="24"/>
                <w:szCs w:val="24"/>
              </w:rPr>
              <w:t>Адаптация рецептур холодных  и горячих десертов, напитков  сложного ассо</w:t>
            </w:r>
            <w:r w:rsidRPr="002824CA">
              <w:rPr>
                <w:rFonts w:ascii="Times New Roman" w:hAnsi="Times New Roman"/>
                <w:bCs/>
                <w:sz w:val="24"/>
                <w:szCs w:val="24"/>
              </w:rPr>
              <w:t>р</w:t>
            </w:r>
            <w:r w:rsidRPr="002824CA">
              <w:rPr>
                <w:rFonts w:ascii="Times New Roman" w:hAnsi="Times New Roman"/>
                <w:bCs/>
                <w:sz w:val="24"/>
                <w:szCs w:val="24"/>
              </w:rPr>
              <w:t>тимента в соответствии с изменением спроса,  с учетом правил сочетаемости,  взаимозаменяемости пр</w:t>
            </w:r>
            <w:r w:rsidRPr="002824CA">
              <w:rPr>
                <w:rFonts w:ascii="Times New Roman" w:hAnsi="Times New Roman"/>
                <w:bCs/>
                <w:sz w:val="24"/>
                <w:szCs w:val="24"/>
              </w:rPr>
              <w:t>о</w:t>
            </w:r>
            <w:r w:rsidRPr="002824CA">
              <w:rPr>
                <w:rFonts w:ascii="Times New Roman" w:hAnsi="Times New Roman"/>
                <w:bCs/>
                <w:sz w:val="24"/>
                <w:szCs w:val="24"/>
              </w:rPr>
              <w:t>дуктов, изменения выхода,   использования сезонных,  региональных продуктов, потребностей различных  категорий потребителей, методов  обслуживания.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Характеристика проце</w:t>
            </w:r>
            <w:r w:rsidRPr="002824CA">
              <w:rPr>
                <w:rFonts w:ascii="Times New Roman" w:hAnsi="Times New Roman"/>
                <w:bCs/>
                <w:sz w:val="24"/>
                <w:szCs w:val="24"/>
              </w:rPr>
              <w:t>с</w:t>
            </w:r>
            <w:r w:rsidRPr="002824CA">
              <w:rPr>
                <w:rFonts w:ascii="Times New Roman" w:hAnsi="Times New Roman"/>
                <w:bCs/>
                <w:sz w:val="24"/>
                <w:szCs w:val="24"/>
              </w:rPr>
              <w:t>сов приготовления, по</w:t>
            </w:r>
            <w:r w:rsidRPr="002824CA">
              <w:rPr>
                <w:rFonts w:ascii="Times New Roman" w:hAnsi="Times New Roman"/>
                <w:bCs/>
                <w:sz w:val="24"/>
                <w:szCs w:val="24"/>
              </w:rPr>
              <w:t>д</w:t>
            </w:r>
            <w:r w:rsidRPr="002824CA">
              <w:rPr>
                <w:rFonts w:ascii="Times New Roman" w:hAnsi="Times New Roman"/>
                <w:bCs/>
                <w:sz w:val="24"/>
                <w:szCs w:val="24"/>
              </w:rPr>
              <w:t xml:space="preserve">готовки к реализации и хранению </w:t>
            </w:r>
            <w:r w:rsidRPr="002824CA">
              <w:rPr>
                <w:rFonts w:ascii="Times New Roman" w:hAnsi="Times New Roman"/>
                <w:sz w:val="24"/>
                <w:szCs w:val="24"/>
              </w:rPr>
              <w:t>холодных и горячих десертов, напи</w:t>
            </w:r>
            <w:r w:rsidRPr="002824CA">
              <w:rPr>
                <w:rFonts w:ascii="Times New Roman" w:hAnsi="Times New Roman"/>
                <w:sz w:val="24"/>
                <w:szCs w:val="24"/>
              </w:rPr>
              <w:t>т</w:t>
            </w:r>
            <w:r w:rsidRPr="002824CA">
              <w:rPr>
                <w:rFonts w:ascii="Times New Roman" w:hAnsi="Times New Roman"/>
                <w:sz w:val="24"/>
                <w:szCs w:val="24"/>
              </w:rPr>
              <w:t xml:space="preserve">ков </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Технологический цикл приготовления </w:t>
            </w:r>
            <w:r w:rsidRPr="002824CA">
              <w:rPr>
                <w:rFonts w:ascii="Times New Roman" w:hAnsi="Times New Roman"/>
                <w:sz w:val="24"/>
                <w:szCs w:val="24"/>
              </w:rPr>
              <w:t xml:space="preserve">холодных и горячих десертов, напитков сложного ассортимента.  </w:t>
            </w:r>
            <w:r w:rsidRPr="002824CA">
              <w:rPr>
                <w:rFonts w:ascii="Times New Roman" w:hAnsi="Times New Roman"/>
                <w:bCs/>
                <w:sz w:val="24"/>
                <w:szCs w:val="24"/>
              </w:rPr>
              <w:t>Характеристика, последовательность  этапов.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Комбинирование способов приготовления </w:t>
            </w:r>
            <w:r w:rsidRPr="002824CA">
              <w:rPr>
                <w:rFonts w:ascii="Times New Roman" w:hAnsi="Times New Roman"/>
                <w:sz w:val="24"/>
                <w:szCs w:val="24"/>
              </w:rPr>
              <w:t>холодных и горячих десертов, напитков</w:t>
            </w:r>
            <w:r w:rsidRPr="002824CA">
              <w:rPr>
                <w:rFonts w:ascii="Times New Roman" w:hAnsi="Times New Roman"/>
                <w:bCs/>
                <w:sz w:val="24"/>
                <w:szCs w:val="24"/>
              </w:rPr>
              <w:t>, с учетом ассортимента продукции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Требования к организации хранения полуфабрикатов и готовых </w:t>
            </w:r>
            <w:r w:rsidRPr="002824CA">
              <w:rPr>
                <w:rFonts w:ascii="Times New Roman" w:hAnsi="Times New Roman"/>
                <w:sz w:val="24"/>
                <w:szCs w:val="24"/>
              </w:rPr>
              <w:t>холодных и горячих десертов, напитков.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1.3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Организация и технич</w:t>
            </w:r>
            <w:r w:rsidRPr="002824CA">
              <w:rPr>
                <w:rFonts w:ascii="Times New Roman" w:hAnsi="Times New Roman"/>
                <w:sz w:val="24"/>
                <w:szCs w:val="24"/>
              </w:rPr>
              <w:t>е</w:t>
            </w:r>
            <w:r w:rsidRPr="002824CA">
              <w:rPr>
                <w:rFonts w:ascii="Times New Roman" w:hAnsi="Times New Roman"/>
                <w:sz w:val="24"/>
                <w:szCs w:val="24"/>
              </w:rPr>
              <w:t>ское оснащение работ по приготовлению, хран</w:t>
            </w:r>
            <w:r w:rsidRPr="002824CA">
              <w:rPr>
                <w:rFonts w:ascii="Times New Roman" w:hAnsi="Times New Roman"/>
                <w:sz w:val="24"/>
                <w:szCs w:val="24"/>
              </w:rPr>
              <w:t>е</w:t>
            </w:r>
            <w:r w:rsidRPr="002824CA">
              <w:rPr>
                <w:rFonts w:ascii="Times New Roman" w:hAnsi="Times New Roman"/>
                <w:sz w:val="24"/>
                <w:szCs w:val="24"/>
              </w:rPr>
              <w:t>нию, подготовке к реал</w:t>
            </w:r>
            <w:r w:rsidRPr="002824CA">
              <w:rPr>
                <w:rFonts w:ascii="Times New Roman" w:hAnsi="Times New Roman"/>
                <w:sz w:val="24"/>
                <w:szCs w:val="24"/>
              </w:rPr>
              <w:t>и</w:t>
            </w:r>
            <w:r w:rsidRPr="002824CA">
              <w:rPr>
                <w:rFonts w:ascii="Times New Roman" w:hAnsi="Times New Roman"/>
                <w:sz w:val="24"/>
                <w:szCs w:val="24"/>
              </w:rPr>
              <w:t>зации холодных и гор</w:t>
            </w:r>
            <w:r w:rsidRPr="002824CA">
              <w:rPr>
                <w:rFonts w:ascii="Times New Roman" w:hAnsi="Times New Roman"/>
                <w:sz w:val="24"/>
                <w:szCs w:val="24"/>
              </w:rPr>
              <w:t>я</w:t>
            </w:r>
            <w:r w:rsidRPr="002824CA">
              <w:rPr>
                <w:rFonts w:ascii="Times New Roman" w:hAnsi="Times New Roman"/>
                <w:sz w:val="24"/>
                <w:szCs w:val="24"/>
              </w:rPr>
              <w:t>чих десертов, напитков</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 xml:space="preserve">Организация и техническое оснащение работ по приготовлению </w:t>
            </w:r>
            <w:r w:rsidRPr="002824CA">
              <w:rPr>
                <w:rFonts w:ascii="Times New Roman" w:hAnsi="Times New Roman"/>
                <w:sz w:val="24"/>
                <w:szCs w:val="24"/>
              </w:rPr>
              <w:t>холодных и горячих десертов, напитков сложного ассортимента</w:t>
            </w:r>
            <w:r w:rsidRPr="002824CA">
              <w:rPr>
                <w:rFonts w:ascii="Times New Roman" w:hAnsi="Times New Roman"/>
                <w:bCs/>
                <w:sz w:val="24"/>
                <w:szCs w:val="24"/>
              </w:rPr>
              <w:t>. Виды, назначение технологического оборудования и производственного инвент</w:t>
            </w:r>
            <w:r w:rsidRPr="002824CA">
              <w:rPr>
                <w:rFonts w:ascii="Times New Roman" w:hAnsi="Times New Roman"/>
                <w:bCs/>
                <w:sz w:val="24"/>
                <w:szCs w:val="24"/>
              </w:rPr>
              <w:t>а</w:t>
            </w:r>
            <w:r w:rsidRPr="002824CA">
              <w:rPr>
                <w:rFonts w:ascii="Times New Roman" w:hAnsi="Times New Roman"/>
                <w:bCs/>
                <w:sz w:val="24"/>
                <w:szCs w:val="24"/>
              </w:rPr>
              <w:t>ря, инструментов, весоизмерительных приборов,   посуды, правила их подбора и безопасного использов</w:t>
            </w:r>
            <w:r w:rsidRPr="002824CA">
              <w:rPr>
                <w:rFonts w:ascii="Times New Roman" w:hAnsi="Times New Roman"/>
                <w:bCs/>
                <w:sz w:val="24"/>
                <w:szCs w:val="24"/>
              </w:rPr>
              <w:t>а</w:t>
            </w:r>
            <w:r w:rsidRPr="002824CA">
              <w:rPr>
                <w:rFonts w:ascii="Times New Roman" w:hAnsi="Times New Roman"/>
                <w:bCs/>
                <w:sz w:val="24"/>
                <w:szCs w:val="24"/>
              </w:rPr>
              <w:t xml:space="preserve">ния, правила ухода за ними.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 xml:space="preserve">Организация хранения, отпуска </w:t>
            </w:r>
            <w:r w:rsidRPr="002824CA">
              <w:rPr>
                <w:rFonts w:ascii="Times New Roman" w:hAnsi="Times New Roman"/>
                <w:sz w:val="24"/>
                <w:szCs w:val="24"/>
              </w:rPr>
              <w:t xml:space="preserve">холодных и горячих десертов, напитков </w:t>
            </w:r>
            <w:r w:rsidRPr="002824CA">
              <w:rPr>
                <w:rFonts w:ascii="Times New Roman" w:hAnsi="Times New Roman"/>
                <w:bCs/>
                <w:sz w:val="24"/>
                <w:szCs w:val="24"/>
              </w:rPr>
              <w:t xml:space="preserve">с раздачи/прилавка, упаковки, подготовки </w:t>
            </w:r>
            <w:r w:rsidRPr="002824CA">
              <w:rPr>
                <w:rFonts w:ascii="Times New Roman" w:hAnsi="Times New Roman"/>
                <w:sz w:val="24"/>
                <w:szCs w:val="24"/>
              </w:rPr>
              <w:t>готовой  продукции</w:t>
            </w:r>
            <w:r w:rsidRPr="002824CA">
              <w:rPr>
                <w:rFonts w:ascii="Times New Roman" w:hAnsi="Times New Roman"/>
                <w:bCs/>
                <w:sz w:val="24"/>
                <w:szCs w:val="24"/>
              </w:rPr>
              <w:t xml:space="preserve"> к отпуску на вынос.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Санитарно-гигиенические требования к организации рабочих мест по приготовлению холодных и горячих десертов, напитков сложного ассортимента, процессу хранения и подготовки к реализации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bCs/>
                <w:sz w:val="24"/>
                <w:szCs w:val="24"/>
              </w:rPr>
              <w:t xml:space="preserve">Практическое занятие. </w:t>
            </w:r>
            <w:r w:rsidRPr="002824CA">
              <w:rPr>
                <w:rFonts w:ascii="Times New Roman" w:hAnsi="Times New Roman"/>
                <w:sz w:val="24"/>
                <w:szCs w:val="24"/>
              </w:rPr>
              <w:t>Организация рабочего места повара по приготовлению холодных и горячих д</w:t>
            </w:r>
            <w:r w:rsidRPr="002824CA">
              <w:rPr>
                <w:rFonts w:ascii="Times New Roman" w:hAnsi="Times New Roman"/>
                <w:sz w:val="24"/>
                <w:szCs w:val="24"/>
              </w:rPr>
              <w:t>е</w:t>
            </w:r>
            <w:r w:rsidRPr="002824CA">
              <w:rPr>
                <w:rFonts w:ascii="Times New Roman" w:hAnsi="Times New Roman"/>
                <w:sz w:val="24"/>
                <w:szCs w:val="24"/>
              </w:rPr>
              <w:t>сертов, напитков сложного ассортимента.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vAlign w:val="bottom"/>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bCs/>
                <w:sz w:val="24"/>
                <w:szCs w:val="24"/>
              </w:rPr>
              <w:t xml:space="preserve">Практическое занятие. </w:t>
            </w:r>
            <w:r w:rsidRPr="002824CA">
              <w:rPr>
                <w:rFonts w:ascii="Times New Roman" w:hAnsi="Times New Roman"/>
                <w:sz w:val="24"/>
                <w:szCs w:val="24"/>
              </w:rPr>
              <w:t>Решение ситуационных задач по подбору технологического оборудования, пр</w:t>
            </w:r>
            <w:r w:rsidRPr="002824CA">
              <w:rPr>
                <w:rFonts w:ascii="Times New Roman" w:hAnsi="Times New Roman"/>
                <w:sz w:val="24"/>
                <w:szCs w:val="24"/>
              </w:rPr>
              <w:t>о</w:t>
            </w:r>
            <w:r w:rsidRPr="002824CA">
              <w:rPr>
                <w:rFonts w:ascii="Times New Roman" w:hAnsi="Times New Roman"/>
                <w:sz w:val="24"/>
                <w:szCs w:val="24"/>
              </w:rPr>
              <w:t>изводственного инвентаря, инструментов, кухонной посуды для приготовления холодных и горячих д</w:t>
            </w:r>
            <w:r w:rsidRPr="002824CA">
              <w:rPr>
                <w:rFonts w:ascii="Times New Roman" w:hAnsi="Times New Roman"/>
                <w:sz w:val="24"/>
                <w:szCs w:val="24"/>
              </w:rPr>
              <w:t>е</w:t>
            </w:r>
            <w:r w:rsidRPr="002824CA">
              <w:rPr>
                <w:rFonts w:ascii="Times New Roman" w:hAnsi="Times New Roman"/>
                <w:sz w:val="24"/>
                <w:szCs w:val="24"/>
              </w:rPr>
              <w:t>сертов, напитков сложного ассортимента</w:t>
            </w:r>
            <w:r w:rsidRPr="002824CA">
              <w:rPr>
                <w:rFonts w:ascii="Times New Roman" w:hAnsi="Times New Roman"/>
                <w:bCs/>
                <w:sz w:val="24"/>
                <w:szCs w:val="24"/>
              </w:rPr>
              <w:t>.</w:t>
            </w:r>
            <w:r w:rsidRPr="002824CA">
              <w:rPr>
                <w:rFonts w:ascii="Times New Roman" w:hAnsi="Times New Roman"/>
                <w:sz w:val="24"/>
                <w:szCs w:val="24"/>
              </w:rPr>
              <w:t xml:space="preserve"> Тренинг по отработке практических умений по безопасной эк</w:t>
            </w:r>
            <w:r w:rsidRPr="002824CA">
              <w:rPr>
                <w:rFonts w:ascii="Times New Roman" w:hAnsi="Times New Roman"/>
                <w:sz w:val="24"/>
                <w:szCs w:val="24"/>
              </w:rPr>
              <w:t>с</w:t>
            </w:r>
            <w:r w:rsidRPr="002824CA">
              <w:rPr>
                <w:rFonts w:ascii="Times New Roman" w:hAnsi="Times New Roman"/>
                <w:sz w:val="24"/>
                <w:szCs w:val="24"/>
              </w:rPr>
              <w:t>плуатации технологического оборудования, производственного инвентаря, инструментов, кухонной пос</w:t>
            </w:r>
            <w:r w:rsidRPr="002824CA">
              <w:rPr>
                <w:rFonts w:ascii="Times New Roman" w:hAnsi="Times New Roman"/>
                <w:sz w:val="24"/>
                <w:szCs w:val="24"/>
              </w:rPr>
              <w:t>у</w:t>
            </w:r>
            <w:r w:rsidRPr="002824CA">
              <w:rPr>
                <w:rFonts w:ascii="Times New Roman" w:hAnsi="Times New Roman"/>
                <w:sz w:val="24"/>
                <w:szCs w:val="24"/>
              </w:rPr>
              <w:t xml:space="preserve">ды в процессе </w:t>
            </w:r>
            <w:r w:rsidRPr="002824CA">
              <w:rPr>
                <w:rFonts w:ascii="Times New Roman" w:hAnsi="Times New Roman"/>
                <w:bCs/>
                <w:sz w:val="24"/>
                <w:szCs w:val="24"/>
              </w:rPr>
              <w:t xml:space="preserve">приготовления </w:t>
            </w:r>
            <w:r w:rsidRPr="002824CA">
              <w:rPr>
                <w:rFonts w:ascii="Times New Roman" w:hAnsi="Times New Roman"/>
                <w:sz w:val="24"/>
                <w:szCs w:val="24"/>
              </w:rPr>
              <w:t>холодных и горячих десертов, напитков сложного ассортимента</w:t>
            </w:r>
            <w:r w:rsidRPr="002824CA">
              <w:rPr>
                <w:rFonts w:ascii="Times New Roman" w:hAnsi="Times New Roman"/>
                <w:bCs/>
                <w:sz w:val="24"/>
                <w:szCs w:val="24"/>
              </w:rPr>
              <w:t>.</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rPr>
          <w:trHeight w:val="558"/>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1</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традиц</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онных видов сырья и приготовления полуфабрикатов разнообразного ассортимента. </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   Раздел модуля 2. Приготовление и подготовка к реализации  холодных и горячих десертов сложного ассортимента </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24</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МДК. 04.02 </w:t>
            </w:r>
            <w:r w:rsidRPr="00D80FCC">
              <w:rPr>
                <w:rFonts w:ascii="Times New Roman" w:hAnsi="Times New Roman"/>
                <w:sz w:val="24"/>
                <w:szCs w:val="24"/>
              </w:rPr>
              <w:t>Процессы приготовления, подготовки к реализации холодных и горячих десертов, напитков сложного ассортимента</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хранение  холодных десертов  сложного ассортимента</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холодных десертов сложного а</w:t>
            </w:r>
            <w:r w:rsidRPr="002824CA">
              <w:rPr>
                <w:rFonts w:ascii="Times New Roman" w:hAnsi="Times New Roman"/>
                <w:sz w:val="24"/>
                <w:szCs w:val="24"/>
              </w:rPr>
              <w:t>с</w:t>
            </w:r>
            <w:r w:rsidRPr="002824CA">
              <w:rPr>
                <w:rFonts w:ascii="Times New Roman" w:hAnsi="Times New Roman"/>
                <w:sz w:val="24"/>
                <w:szCs w:val="24"/>
              </w:rPr>
              <w:t>сортимента.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w:t>
            </w:r>
            <w:r w:rsidRPr="002824CA">
              <w:rPr>
                <w:rFonts w:ascii="Times New Roman" w:hAnsi="Times New Roman"/>
                <w:sz w:val="24"/>
                <w:szCs w:val="24"/>
              </w:rPr>
              <w:t>и</w:t>
            </w:r>
            <w:r w:rsidRPr="002824CA">
              <w:rPr>
                <w:rFonts w:ascii="Times New Roman" w:hAnsi="Times New Roman"/>
                <w:sz w:val="24"/>
                <w:szCs w:val="24"/>
              </w:rPr>
              <w:t xml:space="preserve">готовлении </w:t>
            </w:r>
            <w:r w:rsidRPr="002824CA">
              <w:rPr>
                <w:rFonts w:ascii="Times New Roman" w:hAnsi="Times New Roman"/>
                <w:bCs/>
                <w:sz w:val="24"/>
                <w:szCs w:val="24"/>
              </w:rPr>
              <w:t>холодных десертов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холодных десертов сложного ассортимента (</w:t>
            </w:r>
            <w:r w:rsidRPr="002824CA">
              <w:rPr>
                <w:rFonts w:ascii="Times New Roman" w:hAnsi="Times New Roman"/>
                <w:bCs/>
                <w:sz w:val="24"/>
                <w:szCs w:val="24"/>
              </w:rPr>
              <w:t>проваривание, тушение, вымачивание, смешивание, карамелизация, желирование, взбив</w:t>
            </w:r>
            <w:r w:rsidRPr="002824CA">
              <w:rPr>
                <w:rFonts w:ascii="Times New Roman" w:hAnsi="Times New Roman"/>
                <w:bCs/>
                <w:sz w:val="24"/>
                <w:szCs w:val="24"/>
              </w:rPr>
              <w:t>а</w:t>
            </w:r>
            <w:r w:rsidRPr="002824CA">
              <w:rPr>
                <w:rFonts w:ascii="Times New Roman" w:hAnsi="Times New Roman"/>
                <w:bCs/>
                <w:sz w:val="24"/>
                <w:szCs w:val="24"/>
              </w:rPr>
              <w:t xml:space="preserve">ние с 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w:t>
            </w:r>
            <w:r w:rsidRPr="002824CA">
              <w:rPr>
                <w:rFonts w:ascii="Times New Roman" w:hAnsi="Times New Roman"/>
                <w:sz w:val="24"/>
                <w:szCs w:val="24"/>
              </w:rPr>
              <w:t>с и</w:t>
            </w:r>
            <w:r w:rsidRPr="002824CA">
              <w:rPr>
                <w:rFonts w:ascii="Times New Roman" w:hAnsi="Times New Roman"/>
                <w:sz w:val="24"/>
                <w:szCs w:val="24"/>
              </w:rPr>
              <w:t>с</w:t>
            </w:r>
            <w:r w:rsidRPr="002824CA">
              <w:rPr>
                <w:rFonts w:ascii="Times New Roman" w:hAnsi="Times New Roman"/>
                <w:sz w:val="24"/>
                <w:szCs w:val="24"/>
              </w:rPr>
              <w:t>пользованием техник молекулярной кухни, су-вида, витамикса, компрессии продуктов, тонкого измельч</w:t>
            </w:r>
            <w:r w:rsidRPr="002824CA">
              <w:rPr>
                <w:rFonts w:ascii="Times New Roman" w:hAnsi="Times New Roman"/>
                <w:sz w:val="24"/>
                <w:szCs w:val="24"/>
              </w:rPr>
              <w:t>е</w:t>
            </w:r>
            <w:r w:rsidRPr="002824CA">
              <w:rPr>
                <w:rFonts w:ascii="Times New Roman" w:hAnsi="Times New Roman"/>
                <w:sz w:val="24"/>
                <w:szCs w:val="24"/>
              </w:rPr>
              <w:t>ния после замораживания.</w:t>
            </w:r>
            <w:r w:rsidRPr="002824CA">
              <w:rPr>
                <w:rFonts w:ascii="Times New Roman" w:hAnsi="Times New Roman"/>
                <w:bCs/>
                <w:sz w:val="24"/>
                <w:szCs w:val="24"/>
              </w:rPr>
              <w:t xml:space="preserve"> </w:t>
            </w:r>
            <w:r w:rsidRPr="002824CA">
              <w:rPr>
                <w:rFonts w:ascii="Times New Roman" w:hAnsi="Times New Roman"/>
                <w:sz w:val="24"/>
                <w:szCs w:val="24"/>
              </w:rPr>
              <w:t xml:space="preserve">Способы сокращения потерь и сохранения пищевой ценности  продуктов.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Рецептуры </w:t>
            </w:r>
            <w:r w:rsidRPr="002824CA">
              <w:rPr>
                <w:rFonts w:ascii="Times New Roman" w:hAnsi="Times New Roman"/>
                <w:bCs/>
                <w:sz w:val="24"/>
                <w:szCs w:val="24"/>
              </w:rPr>
              <w:t>холодных десертов  сложного ассортимента</w:t>
            </w:r>
            <w:r w:rsidRPr="002824CA">
              <w:rPr>
                <w:rFonts w:ascii="Times New Roman" w:hAnsi="Times New Roman"/>
                <w:sz w:val="24"/>
                <w:szCs w:val="24"/>
              </w:rPr>
              <w:t xml:space="preserve"> (ледяного салата из фруктов с соусом, торта из з</w:t>
            </w:r>
            <w:r w:rsidRPr="002824CA">
              <w:rPr>
                <w:rFonts w:ascii="Times New Roman" w:hAnsi="Times New Roman"/>
                <w:sz w:val="24"/>
                <w:szCs w:val="24"/>
              </w:rPr>
              <w:t>а</w:t>
            </w:r>
            <w:r w:rsidRPr="002824CA">
              <w:rPr>
                <w:rFonts w:ascii="Times New Roman" w:hAnsi="Times New Roman"/>
                <w:sz w:val="24"/>
                <w:szCs w:val="24"/>
              </w:rPr>
              <w:t>мороженного мусса, панакоты, крема, крема-брюле, крема-карамели, холодного суфле, замороженного суфле, террина, парфе, щербета, цитрусового льда с ягодами, гранита, тирамису, чизкейка, бланманже; рулета,  мешочков и корзиночек фило с фруктами и т.д.). Холодные соусы для десертов: ягодные, фрукт</w:t>
            </w:r>
            <w:r w:rsidRPr="002824CA">
              <w:rPr>
                <w:rFonts w:ascii="Times New Roman" w:hAnsi="Times New Roman"/>
                <w:sz w:val="24"/>
                <w:szCs w:val="24"/>
              </w:rPr>
              <w:t>о</w:t>
            </w:r>
            <w:r w:rsidRPr="002824CA">
              <w:rPr>
                <w:rFonts w:ascii="Times New Roman" w:hAnsi="Times New Roman"/>
                <w:sz w:val="24"/>
                <w:szCs w:val="24"/>
              </w:rPr>
              <w:t>вые, сливочные, йогуртовые. Варианты подачи, техника декорирования тарелки для подачи  холодных д</w:t>
            </w:r>
            <w:r w:rsidRPr="002824CA">
              <w:rPr>
                <w:rFonts w:ascii="Times New Roman" w:hAnsi="Times New Roman"/>
                <w:sz w:val="24"/>
                <w:szCs w:val="24"/>
              </w:rPr>
              <w:t>е</w:t>
            </w:r>
            <w:r w:rsidRPr="002824CA">
              <w:rPr>
                <w:rFonts w:ascii="Times New Roman" w:hAnsi="Times New Roman"/>
                <w:sz w:val="24"/>
                <w:szCs w:val="24"/>
              </w:rPr>
              <w:t>сертов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 Правила оформления и отпуска </w:t>
            </w:r>
            <w:r w:rsidRPr="002824CA">
              <w:rPr>
                <w:rFonts w:ascii="Times New Roman" w:hAnsi="Times New Roman"/>
                <w:bCs/>
                <w:sz w:val="24"/>
                <w:szCs w:val="24"/>
              </w:rPr>
              <w:t>холодных десертов сложного ассортимента: творческое оформление и э</w:t>
            </w:r>
            <w:r w:rsidRPr="002824CA">
              <w:rPr>
                <w:rFonts w:ascii="Times New Roman" w:hAnsi="Times New Roman"/>
                <w:bCs/>
                <w:sz w:val="24"/>
                <w:szCs w:val="24"/>
              </w:rPr>
              <w:t>с</w:t>
            </w:r>
            <w:r w:rsidRPr="002824CA">
              <w:rPr>
                <w:rFonts w:ascii="Times New Roman" w:hAnsi="Times New Roman"/>
                <w:bCs/>
                <w:sz w:val="24"/>
                <w:szCs w:val="24"/>
              </w:rPr>
              <w:t xml:space="preserve">тетичная подача. </w:t>
            </w:r>
            <w:r w:rsidRPr="002824CA">
              <w:rPr>
                <w:rFonts w:ascii="Times New Roman" w:hAnsi="Times New Roman"/>
                <w:sz w:val="24"/>
                <w:szCs w:val="24"/>
              </w:rPr>
              <w:t>Правила сервировки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w:t>
            </w:r>
            <w:r w:rsidRPr="002824CA">
              <w:rPr>
                <w:rFonts w:ascii="Times New Roman" w:hAnsi="Times New Roman"/>
                <w:bCs/>
                <w:sz w:val="24"/>
                <w:szCs w:val="24"/>
              </w:rPr>
              <w:t>«шведский стол», выездное обслуживание (кейтеринг).</w:t>
            </w:r>
            <w:r w:rsidRPr="002824CA">
              <w:rPr>
                <w:rFonts w:ascii="Times New Roman" w:hAnsi="Times New Roman"/>
                <w:sz w:val="24"/>
                <w:szCs w:val="24"/>
              </w:rPr>
              <w:t xml:space="preserve">  Порционирование,  эст</w:t>
            </w:r>
            <w:r w:rsidRPr="002824CA">
              <w:rPr>
                <w:rFonts w:ascii="Times New Roman" w:hAnsi="Times New Roman"/>
                <w:sz w:val="24"/>
                <w:szCs w:val="24"/>
              </w:rPr>
              <w:t>е</w:t>
            </w:r>
            <w:r w:rsidRPr="002824CA">
              <w:rPr>
                <w:rFonts w:ascii="Times New Roman" w:hAnsi="Times New Roman"/>
                <w:sz w:val="24"/>
                <w:szCs w:val="24"/>
              </w:rPr>
              <w:t xml:space="preserve">тичная упаковка, подготовка </w:t>
            </w:r>
            <w:r w:rsidRPr="002824CA">
              <w:rPr>
                <w:rFonts w:ascii="Times New Roman" w:hAnsi="Times New Roman"/>
                <w:bCs/>
                <w:sz w:val="24"/>
                <w:szCs w:val="24"/>
              </w:rPr>
              <w:t xml:space="preserve">холодных десертов сложного ассортимента </w:t>
            </w:r>
            <w:r w:rsidRPr="002824CA">
              <w:rPr>
                <w:rFonts w:ascii="Times New Roman" w:hAnsi="Times New Roman"/>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Лабораторная работа 1. </w:t>
            </w:r>
            <w:r w:rsidRPr="002824CA">
              <w:rPr>
                <w:rFonts w:ascii="Times New Roman" w:hAnsi="Times New Roman"/>
                <w:sz w:val="24"/>
                <w:szCs w:val="24"/>
              </w:rPr>
              <w:t xml:space="preserve">Приготовление, оформление, отпуск и презентация </w:t>
            </w:r>
            <w:r w:rsidRPr="002824CA">
              <w:rPr>
                <w:rFonts w:ascii="Times New Roman" w:hAnsi="Times New Roman"/>
                <w:bCs/>
                <w:sz w:val="24"/>
                <w:szCs w:val="24"/>
              </w:rPr>
              <w:t>холодных десертов  сложн</w:t>
            </w:r>
            <w:r w:rsidRPr="002824CA">
              <w:rPr>
                <w:rFonts w:ascii="Times New Roman" w:hAnsi="Times New Roman"/>
                <w:bCs/>
                <w:sz w:val="24"/>
                <w:szCs w:val="24"/>
              </w:rPr>
              <w:t>о</w:t>
            </w:r>
            <w:r w:rsidRPr="002824CA">
              <w:rPr>
                <w:rFonts w:ascii="Times New Roman" w:hAnsi="Times New Roman"/>
                <w:bCs/>
                <w:sz w:val="24"/>
                <w:szCs w:val="24"/>
              </w:rPr>
              <w:t>го ассортимента (парфе, щербета, ледяного салата из фруктов, гранита, бланманже)</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Лабораторная работа 2. </w:t>
            </w:r>
            <w:r w:rsidRPr="002824CA">
              <w:rPr>
                <w:rFonts w:ascii="Times New Roman" w:hAnsi="Times New Roman"/>
                <w:sz w:val="24"/>
                <w:szCs w:val="24"/>
              </w:rPr>
              <w:t xml:space="preserve">Приготовление, оформление, отпуск и презентация </w:t>
            </w:r>
            <w:r w:rsidRPr="002824CA">
              <w:rPr>
                <w:rFonts w:ascii="Times New Roman" w:hAnsi="Times New Roman"/>
                <w:bCs/>
                <w:sz w:val="24"/>
                <w:szCs w:val="24"/>
              </w:rPr>
              <w:t>холодных десертов  сложн</w:t>
            </w:r>
            <w:r w:rsidRPr="002824CA">
              <w:rPr>
                <w:rFonts w:ascii="Times New Roman" w:hAnsi="Times New Roman"/>
                <w:bCs/>
                <w:sz w:val="24"/>
                <w:szCs w:val="24"/>
              </w:rPr>
              <w:t>о</w:t>
            </w:r>
            <w:r w:rsidRPr="002824CA">
              <w:rPr>
                <w:rFonts w:ascii="Times New Roman" w:hAnsi="Times New Roman"/>
                <w:bCs/>
                <w:sz w:val="24"/>
                <w:szCs w:val="24"/>
              </w:rPr>
              <w:t>го ассортимента (тирамису, чизкейка, рулета фило с фруктами).</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2.2.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хранение  горячих  десертов  сло</w:t>
            </w:r>
            <w:r w:rsidRPr="002824CA">
              <w:rPr>
                <w:rFonts w:ascii="Times New Roman" w:hAnsi="Times New Roman"/>
                <w:bCs/>
                <w:sz w:val="24"/>
                <w:szCs w:val="24"/>
              </w:rPr>
              <w:t>ж</w:t>
            </w:r>
            <w:r w:rsidRPr="002824CA">
              <w:rPr>
                <w:rFonts w:ascii="Times New Roman" w:hAnsi="Times New Roman"/>
                <w:bCs/>
                <w:sz w:val="24"/>
                <w:szCs w:val="24"/>
              </w:rPr>
              <w:t>ного ассортимента</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горячих  десертов сложного а</w:t>
            </w:r>
            <w:r w:rsidRPr="002824CA">
              <w:rPr>
                <w:rFonts w:ascii="Times New Roman" w:hAnsi="Times New Roman"/>
                <w:sz w:val="24"/>
                <w:szCs w:val="24"/>
              </w:rPr>
              <w:t>с</w:t>
            </w:r>
            <w:r w:rsidRPr="002824CA">
              <w:rPr>
                <w:rFonts w:ascii="Times New Roman" w:hAnsi="Times New Roman"/>
                <w:sz w:val="24"/>
                <w:szCs w:val="24"/>
              </w:rPr>
              <w:t>сортимента.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w:t>
            </w:r>
            <w:r w:rsidRPr="002824CA">
              <w:rPr>
                <w:rFonts w:ascii="Times New Roman" w:hAnsi="Times New Roman"/>
                <w:sz w:val="24"/>
                <w:szCs w:val="24"/>
              </w:rPr>
              <w:t>и</w:t>
            </w:r>
            <w:r w:rsidRPr="002824CA">
              <w:rPr>
                <w:rFonts w:ascii="Times New Roman" w:hAnsi="Times New Roman"/>
                <w:sz w:val="24"/>
                <w:szCs w:val="24"/>
              </w:rPr>
              <w:t>готовлении горячих</w:t>
            </w:r>
            <w:r w:rsidRPr="002824CA">
              <w:rPr>
                <w:rFonts w:ascii="Times New Roman" w:hAnsi="Times New Roman"/>
                <w:bCs/>
                <w:sz w:val="24"/>
                <w:szCs w:val="24"/>
              </w:rPr>
              <w:t xml:space="preserve"> десертов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горячих десертов сложного ассортимента (смешивание, проваривание, запекание в формах на водяной бане, варка в различных жи</w:t>
            </w:r>
            <w:r w:rsidRPr="002824CA">
              <w:rPr>
                <w:rFonts w:ascii="Times New Roman" w:hAnsi="Times New Roman"/>
                <w:sz w:val="24"/>
                <w:szCs w:val="24"/>
              </w:rPr>
              <w:t>д</w:t>
            </w:r>
            <w:r w:rsidRPr="002824CA">
              <w:rPr>
                <w:rFonts w:ascii="Times New Roman" w:hAnsi="Times New Roman"/>
                <w:sz w:val="24"/>
                <w:szCs w:val="24"/>
              </w:rPr>
              <w:t>костях, взбивание, перемешивание, глазирование, фламбирование, растапливание шоколада, обмакивание в жидкое «фондю», порционирование.</w:t>
            </w:r>
            <w:r w:rsidRPr="002824CA">
              <w:rPr>
                <w:rFonts w:ascii="Times New Roman" w:hAnsi="Times New Roman"/>
                <w:bCs/>
                <w:sz w:val="24"/>
                <w:szCs w:val="24"/>
              </w:rPr>
              <w:t xml:space="preserve">), </w:t>
            </w:r>
            <w:r w:rsidRPr="002824CA">
              <w:rPr>
                <w:rFonts w:ascii="Times New Roman" w:hAnsi="Times New Roman"/>
                <w:sz w:val="24"/>
                <w:szCs w:val="24"/>
              </w:rPr>
              <w:t>с использованием техник молекулярной кухни, су-вида, витами</w:t>
            </w:r>
            <w:r w:rsidRPr="002824CA">
              <w:rPr>
                <w:rFonts w:ascii="Times New Roman" w:hAnsi="Times New Roman"/>
                <w:sz w:val="24"/>
                <w:szCs w:val="24"/>
              </w:rPr>
              <w:t>к</w:t>
            </w:r>
            <w:r w:rsidRPr="002824CA">
              <w:rPr>
                <w:rFonts w:ascii="Times New Roman" w:hAnsi="Times New Roman"/>
                <w:sz w:val="24"/>
                <w:szCs w:val="24"/>
              </w:rPr>
              <w:t>са, компрессии продуктов, тонкого измельчения после замораживания.</w:t>
            </w:r>
            <w:r w:rsidRPr="002824CA">
              <w:rPr>
                <w:rFonts w:ascii="Times New Roman" w:hAnsi="Times New Roman"/>
                <w:bCs/>
                <w:sz w:val="24"/>
                <w:szCs w:val="24"/>
              </w:rPr>
              <w:t xml:space="preserve"> </w:t>
            </w:r>
            <w:r w:rsidRPr="002824CA">
              <w:rPr>
                <w:rFonts w:ascii="Times New Roman" w:hAnsi="Times New Roman"/>
                <w:sz w:val="24"/>
                <w:szCs w:val="24"/>
              </w:rPr>
              <w:t>Способы сокращения потерь и с</w:t>
            </w:r>
            <w:r w:rsidRPr="002824CA">
              <w:rPr>
                <w:rFonts w:ascii="Times New Roman" w:hAnsi="Times New Roman"/>
                <w:sz w:val="24"/>
                <w:szCs w:val="24"/>
              </w:rPr>
              <w:t>о</w:t>
            </w:r>
            <w:r w:rsidRPr="002824CA">
              <w:rPr>
                <w:rFonts w:ascii="Times New Roman" w:hAnsi="Times New Roman"/>
                <w:sz w:val="24"/>
                <w:szCs w:val="24"/>
              </w:rPr>
              <w:t>хранения пищевой ценности  продуктов.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Рецептуры </w:t>
            </w:r>
            <w:r w:rsidRPr="002824CA">
              <w:rPr>
                <w:rFonts w:ascii="Times New Roman" w:hAnsi="Times New Roman"/>
                <w:bCs/>
                <w:sz w:val="24"/>
                <w:szCs w:val="24"/>
              </w:rPr>
              <w:t>горячих десертов  сложного ассортимента</w:t>
            </w:r>
            <w:r w:rsidRPr="002824CA">
              <w:rPr>
                <w:rFonts w:ascii="Times New Roman" w:hAnsi="Times New Roman"/>
                <w:sz w:val="24"/>
                <w:szCs w:val="24"/>
              </w:rPr>
              <w:t xml:space="preserve"> (горячего суфле, фондана, брауни, воздушного п</w:t>
            </w:r>
            <w:r w:rsidRPr="002824CA">
              <w:rPr>
                <w:rFonts w:ascii="Times New Roman" w:hAnsi="Times New Roman"/>
                <w:sz w:val="24"/>
                <w:szCs w:val="24"/>
              </w:rPr>
              <w:t>и</w:t>
            </w:r>
            <w:r w:rsidRPr="002824CA">
              <w:rPr>
                <w:rFonts w:ascii="Times New Roman" w:hAnsi="Times New Roman"/>
                <w:sz w:val="24"/>
                <w:szCs w:val="24"/>
              </w:rPr>
              <w:t>рога, пудинга, кекса с глазурью,  снежков из шоколада,  шоколадно-фруктового фондю, десертов фламбе, десертов  «с обжигом» и т.д.).  Горячие соусы (сабайон, шоколадный) и начинки (сливочные, фруктовые, ягодные, ореховые) для горячих десертов. Варианты подачи, техника декорирования тарелки для подачи горячих десертов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Правила оформления и отпуска </w:t>
            </w:r>
            <w:r w:rsidRPr="002824CA">
              <w:rPr>
                <w:rFonts w:ascii="Times New Roman" w:hAnsi="Times New Roman"/>
                <w:bCs/>
                <w:sz w:val="24"/>
                <w:szCs w:val="24"/>
              </w:rPr>
              <w:t>горячих десертов сложного ассортимента: творческое оформление и эст</w:t>
            </w:r>
            <w:r w:rsidRPr="002824CA">
              <w:rPr>
                <w:rFonts w:ascii="Times New Roman" w:hAnsi="Times New Roman"/>
                <w:bCs/>
                <w:sz w:val="24"/>
                <w:szCs w:val="24"/>
              </w:rPr>
              <w:t>е</w:t>
            </w:r>
            <w:r w:rsidRPr="002824CA">
              <w:rPr>
                <w:rFonts w:ascii="Times New Roman" w:hAnsi="Times New Roman"/>
                <w:bCs/>
                <w:sz w:val="24"/>
                <w:szCs w:val="24"/>
              </w:rPr>
              <w:t xml:space="preserve">тичная подача. </w:t>
            </w:r>
            <w:r w:rsidRPr="002824CA">
              <w:rPr>
                <w:rFonts w:ascii="Times New Roman" w:hAnsi="Times New Roman"/>
                <w:sz w:val="24"/>
                <w:szCs w:val="24"/>
              </w:rPr>
              <w:t>Правила сервировки стола и подачи, температура подачи горячих десертов сложного а</w:t>
            </w:r>
            <w:r w:rsidRPr="002824CA">
              <w:rPr>
                <w:rFonts w:ascii="Times New Roman" w:hAnsi="Times New Roman"/>
                <w:sz w:val="24"/>
                <w:szCs w:val="24"/>
              </w:rPr>
              <w:t>с</w:t>
            </w:r>
            <w:r w:rsidRPr="002824CA">
              <w:rPr>
                <w:rFonts w:ascii="Times New Roman" w:hAnsi="Times New Roman"/>
                <w:sz w:val="24"/>
                <w:szCs w:val="24"/>
              </w:rPr>
              <w:t>сортимента.  Выбор посуды для отпуска, способы подачи в зависимости от типа организации питания и способа обслуживания (</w:t>
            </w:r>
            <w:r w:rsidRPr="002824CA">
              <w:rPr>
                <w:rFonts w:ascii="Times New Roman" w:hAnsi="Times New Roman"/>
                <w:bCs/>
                <w:sz w:val="24"/>
                <w:szCs w:val="24"/>
              </w:rPr>
              <w:t>«шведский стол», выездное обслуживание (кейтеринг).</w:t>
            </w:r>
            <w:r w:rsidRPr="002824CA">
              <w:rPr>
                <w:rFonts w:ascii="Times New Roman" w:hAnsi="Times New Roman"/>
                <w:sz w:val="24"/>
                <w:szCs w:val="24"/>
              </w:rPr>
              <w:t xml:space="preserve">  Порционирование,  эст</w:t>
            </w:r>
            <w:r w:rsidRPr="002824CA">
              <w:rPr>
                <w:rFonts w:ascii="Times New Roman" w:hAnsi="Times New Roman"/>
                <w:sz w:val="24"/>
                <w:szCs w:val="24"/>
              </w:rPr>
              <w:t>е</w:t>
            </w:r>
            <w:r w:rsidRPr="002824CA">
              <w:rPr>
                <w:rFonts w:ascii="Times New Roman" w:hAnsi="Times New Roman"/>
                <w:sz w:val="24"/>
                <w:szCs w:val="24"/>
              </w:rPr>
              <w:t xml:space="preserve">тичная упаковка, подготовка </w:t>
            </w:r>
            <w:r w:rsidRPr="002824CA">
              <w:rPr>
                <w:rFonts w:ascii="Times New Roman" w:hAnsi="Times New Roman"/>
                <w:bCs/>
                <w:sz w:val="24"/>
                <w:szCs w:val="24"/>
              </w:rPr>
              <w:t xml:space="preserve">горячих десертов сложного ассортимента </w:t>
            </w:r>
            <w:r w:rsidRPr="002824CA">
              <w:rPr>
                <w:rFonts w:ascii="Times New Roman" w:hAnsi="Times New Roman"/>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Лабораторная работа 4. </w:t>
            </w:r>
            <w:r w:rsidRPr="002824CA">
              <w:rPr>
                <w:rFonts w:ascii="Times New Roman" w:hAnsi="Times New Roman"/>
                <w:sz w:val="24"/>
                <w:szCs w:val="24"/>
              </w:rPr>
              <w:t xml:space="preserve">Приготовление, оформление, отпуск и презентация </w:t>
            </w:r>
            <w:r w:rsidRPr="002824CA">
              <w:rPr>
                <w:rFonts w:ascii="Times New Roman" w:hAnsi="Times New Roman"/>
                <w:bCs/>
                <w:sz w:val="24"/>
                <w:szCs w:val="24"/>
              </w:rPr>
              <w:t>горячих десертов  сложного ассортимента, в том числе авторских, брендовых, региональных (</w:t>
            </w:r>
            <w:r w:rsidRPr="002824CA">
              <w:rPr>
                <w:rFonts w:ascii="Times New Roman" w:hAnsi="Times New Roman"/>
                <w:sz w:val="24"/>
                <w:szCs w:val="24"/>
              </w:rPr>
              <w:t>горячего суфле, фондана, брауни, во</w:t>
            </w:r>
            <w:r w:rsidRPr="002824CA">
              <w:rPr>
                <w:rFonts w:ascii="Times New Roman" w:hAnsi="Times New Roman"/>
                <w:sz w:val="24"/>
                <w:szCs w:val="24"/>
              </w:rPr>
              <w:t>з</w:t>
            </w:r>
            <w:r w:rsidRPr="002824CA">
              <w:rPr>
                <w:rFonts w:ascii="Times New Roman" w:hAnsi="Times New Roman"/>
                <w:sz w:val="24"/>
                <w:szCs w:val="24"/>
              </w:rPr>
              <w:t>душного пирога, пудинга, кекса</w:t>
            </w:r>
            <w:r w:rsidRPr="002824CA">
              <w:rPr>
                <w:rFonts w:ascii="Times New Roman" w:hAnsi="Times New Roman"/>
                <w:bCs/>
                <w:sz w:val="24"/>
                <w:szCs w:val="24"/>
              </w:rPr>
              <w:t>).</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Лабораторная работа 5. </w:t>
            </w:r>
            <w:r w:rsidRPr="002824CA">
              <w:rPr>
                <w:rFonts w:ascii="Times New Roman" w:hAnsi="Times New Roman"/>
                <w:sz w:val="24"/>
                <w:szCs w:val="24"/>
              </w:rPr>
              <w:t xml:space="preserve">Приготовление, оформление, отпуск и презентация </w:t>
            </w:r>
            <w:r w:rsidRPr="002824CA">
              <w:rPr>
                <w:rFonts w:ascii="Times New Roman" w:hAnsi="Times New Roman"/>
                <w:bCs/>
                <w:sz w:val="24"/>
                <w:szCs w:val="24"/>
              </w:rPr>
              <w:t>холодных десертов  сложн</w:t>
            </w:r>
            <w:r w:rsidRPr="002824CA">
              <w:rPr>
                <w:rFonts w:ascii="Times New Roman" w:hAnsi="Times New Roman"/>
                <w:bCs/>
                <w:sz w:val="24"/>
                <w:szCs w:val="24"/>
              </w:rPr>
              <w:t>о</w:t>
            </w:r>
            <w:r w:rsidRPr="002824CA">
              <w:rPr>
                <w:rFonts w:ascii="Times New Roman" w:hAnsi="Times New Roman"/>
                <w:bCs/>
                <w:sz w:val="24"/>
                <w:szCs w:val="24"/>
              </w:rPr>
              <w:t>го ассортимента,  в том числе авторских, брендовых, региональных (</w:t>
            </w:r>
            <w:r w:rsidRPr="002824CA">
              <w:rPr>
                <w:rFonts w:ascii="Times New Roman" w:hAnsi="Times New Roman"/>
                <w:sz w:val="24"/>
                <w:szCs w:val="24"/>
              </w:rPr>
              <w:t>снежков из шоколада,  шоколадно-фруктового фондю, десертов фламбе,  десертов  «с обжигом»</w:t>
            </w:r>
            <w:r w:rsidRPr="002824CA">
              <w:rPr>
                <w:rFonts w:ascii="Times New Roman" w:hAnsi="Times New Roman"/>
                <w:bCs/>
                <w:sz w:val="24"/>
                <w:szCs w:val="24"/>
              </w:rPr>
              <w:t>).</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2</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традиц</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онных видов сырья и приготовления полуфабрикатов разнообразного ассортимента. </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       8.  Подготовка компьютерных презентаций по темам  раздела.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   Раздел модуля 3. Приготовление и подготовка к реализации  холодных и горячих напитков сложного ассортимента </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МДК. 04.02 </w:t>
            </w:r>
            <w:r w:rsidRPr="00D80FCC">
              <w:rPr>
                <w:rFonts w:ascii="Times New Roman" w:hAnsi="Times New Roman"/>
                <w:sz w:val="24"/>
                <w:szCs w:val="24"/>
              </w:rPr>
              <w:t>Процессы приготовления, подготовки к реализации холодных и горячих десертов, напитков сложного ассортимента</w:t>
            </w:r>
          </w:p>
        </w:tc>
        <w:tc>
          <w:tcPr>
            <w:tcW w:w="403"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х</w:t>
            </w:r>
            <w:r w:rsidRPr="002824CA">
              <w:rPr>
                <w:rFonts w:ascii="Times New Roman" w:hAnsi="Times New Roman"/>
                <w:bCs/>
                <w:sz w:val="24"/>
                <w:szCs w:val="24"/>
              </w:rPr>
              <w:t>о</w:t>
            </w:r>
            <w:r w:rsidRPr="002824CA">
              <w:rPr>
                <w:rFonts w:ascii="Times New Roman" w:hAnsi="Times New Roman"/>
                <w:bCs/>
                <w:sz w:val="24"/>
                <w:szCs w:val="24"/>
              </w:rPr>
              <w:t>лодных напитков сло</w:t>
            </w:r>
            <w:r w:rsidRPr="002824CA">
              <w:rPr>
                <w:rFonts w:ascii="Times New Roman" w:hAnsi="Times New Roman"/>
                <w:bCs/>
                <w:sz w:val="24"/>
                <w:szCs w:val="24"/>
              </w:rPr>
              <w:t>ж</w:t>
            </w:r>
            <w:r w:rsidRPr="002824CA">
              <w:rPr>
                <w:rFonts w:ascii="Times New Roman" w:hAnsi="Times New Roman"/>
                <w:bCs/>
                <w:sz w:val="24"/>
                <w:szCs w:val="24"/>
              </w:rPr>
              <w:t>ного ассортимента</w:t>
            </w: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 </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холодных напитков сложного а</w:t>
            </w:r>
            <w:r w:rsidRPr="002824CA">
              <w:rPr>
                <w:rFonts w:ascii="Times New Roman" w:hAnsi="Times New Roman"/>
                <w:sz w:val="24"/>
                <w:szCs w:val="24"/>
              </w:rPr>
              <w:t>с</w:t>
            </w:r>
            <w:r w:rsidRPr="002824CA">
              <w:rPr>
                <w:rFonts w:ascii="Times New Roman" w:hAnsi="Times New Roman"/>
                <w:sz w:val="24"/>
                <w:szCs w:val="24"/>
              </w:rPr>
              <w:t>сортимента.  Правила выбора основных продуктов и ингредиентов к ним подходящего типа. Актуальные направления в приготовлении холодных напитков</w:t>
            </w:r>
            <w:r w:rsidRPr="002824CA">
              <w:rPr>
                <w:rFonts w:ascii="Times New Roman" w:hAnsi="Times New Roman"/>
                <w:bCs/>
                <w:sz w:val="24"/>
                <w:szCs w:val="24"/>
              </w:rPr>
              <w:t xml:space="preserve">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холодных напитков сложн</w:t>
            </w:r>
            <w:r w:rsidRPr="002824CA">
              <w:rPr>
                <w:rFonts w:ascii="Times New Roman" w:hAnsi="Times New Roman"/>
                <w:sz w:val="24"/>
                <w:szCs w:val="24"/>
              </w:rPr>
              <w:t>о</w:t>
            </w:r>
            <w:r w:rsidRPr="002824CA">
              <w:rPr>
                <w:rFonts w:ascii="Times New Roman" w:hAnsi="Times New Roman"/>
                <w:sz w:val="24"/>
                <w:szCs w:val="24"/>
              </w:rPr>
              <w:t>го ассортимента (отжимание и смешивание соков, смешивание напитков с соками и пряностями, провар</w:t>
            </w:r>
            <w:r w:rsidRPr="002824CA">
              <w:rPr>
                <w:rFonts w:ascii="Times New Roman" w:hAnsi="Times New Roman"/>
                <w:sz w:val="24"/>
                <w:szCs w:val="24"/>
              </w:rPr>
              <w:t>и</w:t>
            </w:r>
            <w:r w:rsidRPr="002824CA">
              <w:rPr>
                <w:rFonts w:ascii="Times New Roman" w:hAnsi="Times New Roman"/>
                <w:sz w:val="24"/>
                <w:szCs w:val="24"/>
              </w:rPr>
              <w:t>вание, настаивание, процеживание, смешивание с другими ингредиентами, охлаждение</w:t>
            </w:r>
            <w:r w:rsidRPr="002824CA">
              <w:rPr>
                <w:rFonts w:ascii="Times New Roman" w:hAnsi="Times New Roman"/>
                <w:bCs/>
                <w:sz w:val="24"/>
                <w:szCs w:val="24"/>
              </w:rPr>
              <w:t xml:space="preserve">), </w:t>
            </w:r>
            <w:r w:rsidRPr="002824CA">
              <w:rPr>
                <w:rFonts w:ascii="Times New Roman" w:hAnsi="Times New Roman"/>
                <w:sz w:val="24"/>
                <w:szCs w:val="24"/>
              </w:rPr>
              <w:t>с использован</w:t>
            </w:r>
            <w:r w:rsidRPr="002824CA">
              <w:rPr>
                <w:rFonts w:ascii="Times New Roman" w:hAnsi="Times New Roman"/>
                <w:sz w:val="24"/>
                <w:szCs w:val="24"/>
              </w:rPr>
              <w:t>и</w:t>
            </w:r>
            <w:r w:rsidRPr="002824CA">
              <w:rPr>
                <w:rFonts w:ascii="Times New Roman" w:hAnsi="Times New Roman"/>
                <w:sz w:val="24"/>
                <w:szCs w:val="24"/>
              </w:rPr>
              <w:t>ем техник молекулярной кухни, компрессии продуктов, тонкого измельчения после замораживания.</w:t>
            </w:r>
            <w:r w:rsidRPr="002824CA">
              <w:rPr>
                <w:rFonts w:ascii="Times New Roman" w:hAnsi="Times New Roman"/>
                <w:bCs/>
                <w:sz w:val="24"/>
                <w:szCs w:val="24"/>
              </w:rPr>
              <w:t xml:space="preserve"> </w:t>
            </w:r>
            <w:r w:rsidRPr="002824CA">
              <w:rPr>
                <w:rFonts w:ascii="Times New Roman" w:hAnsi="Times New Roman"/>
                <w:sz w:val="24"/>
                <w:szCs w:val="24"/>
              </w:rPr>
              <w:t>Сп</w:t>
            </w:r>
            <w:r w:rsidRPr="002824CA">
              <w:rPr>
                <w:rFonts w:ascii="Times New Roman" w:hAnsi="Times New Roman"/>
                <w:sz w:val="24"/>
                <w:szCs w:val="24"/>
              </w:rPr>
              <w:t>о</w:t>
            </w:r>
            <w:r w:rsidRPr="002824CA">
              <w:rPr>
                <w:rFonts w:ascii="Times New Roman" w:hAnsi="Times New Roman"/>
                <w:sz w:val="24"/>
                <w:szCs w:val="24"/>
              </w:rPr>
              <w:t>собы сокращения потерь и сохранения пищевой ценности  продуктов.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 Рецептуры </w:t>
            </w:r>
            <w:r w:rsidRPr="002824CA">
              <w:rPr>
                <w:rFonts w:ascii="Times New Roman" w:hAnsi="Times New Roman"/>
                <w:bCs/>
                <w:sz w:val="24"/>
                <w:szCs w:val="24"/>
              </w:rPr>
              <w:t>холодных напитков  сложного ассортимента</w:t>
            </w:r>
            <w:r w:rsidRPr="002824CA">
              <w:rPr>
                <w:rFonts w:ascii="Times New Roman" w:hAnsi="Times New Roman"/>
                <w:sz w:val="24"/>
                <w:szCs w:val="24"/>
              </w:rPr>
              <w:t xml:space="preserve"> (свежеотжатые соки, фруктово-ягодные прохл</w:t>
            </w:r>
            <w:r w:rsidRPr="002824CA">
              <w:rPr>
                <w:rFonts w:ascii="Times New Roman" w:hAnsi="Times New Roman"/>
                <w:sz w:val="24"/>
                <w:szCs w:val="24"/>
              </w:rPr>
              <w:t>а</w:t>
            </w:r>
            <w:r w:rsidRPr="002824CA">
              <w:rPr>
                <w:rFonts w:ascii="Times New Roman" w:hAnsi="Times New Roman"/>
                <w:sz w:val="24"/>
                <w:szCs w:val="24"/>
              </w:rPr>
              <w:t>дительные напитки, холодные пунши, ласси йогуртовые, безалкогольные мохито, фраппе, лимонады, см</w:t>
            </w:r>
            <w:r w:rsidRPr="002824CA">
              <w:rPr>
                <w:rFonts w:ascii="Times New Roman" w:hAnsi="Times New Roman"/>
                <w:sz w:val="24"/>
                <w:szCs w:val="24"/>
              </w:rPr>
              <w:t>у</w:t>
            </w:r>
            <w:r w:rsidRPr="002824CA">
              <w:rPr>
                <w:rFonts w:ascii="Times New Roman" w:hAnsi="Times New Roman"/>
                <w:sz w:val="24"/>
                <w:szCs w:val="24"/>
              </w:rPr>
              <w:t>зи, компоты,  холодные чай и кофе,  коктейли, морсы, квас и т.д.). Варианты подачи холодных напитков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591"/>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Правила оформления и отпуска холодных напитков сложного ассортимента</w:t>
            </w:r>
            <w:r w:rsidRPr="002824CA">
              <w:rPr>
                <w:rFonts w:ascii="Times New Roman" w:hAnsi="Times New Roman"/>
                <w:bCs/>
                <w:sz w:val="24"/>
                <w:szCs w:val="24"/>
              </w:rPr>
              <w:t>: творческое оформление и э</w:t>
            </w:r>
            <w:r w:rsidRPr="002824CA">
              <w:rPr>
                <w:rFonts w:ascii="Times New Roman" w:hAnsi="Times New Roman"/>
                <w:bCs/>
                <w:sz w:val="24"/>
                <w:szCs w:val="24"/>
              </w:rPr>
              <w:t>с</w:t>
            </w:r>
            <w:r w:rsidRPr="002824CA">
              <w:rPr>
                <w:rFonts w:ascii="Times New Roman" w:hAnsi="Times New Roman"/>
                <w:bCs/>
                <w:sz w:val="24"/>
                <w:szCs w:val="24"/>
              </w:rPr>
              <w:t>тетичная подача.</w:t>
            </w:r>
            <w:r w:rsidRPr="002824CA">
              <w:rPr>
                <w:rFonts w:ascii="Times New Roman" w:hAnsi="Times New Roman"/>
                <w:sz w:val="24"/>
                <w:szCs w:val="24"/>
              </w:rPr>
              <w:t xml:space="preserve"> Правила сервировки стола и подачи, температура подачи холодных напитков. Выбор п</w:t>
            </w:r>
            <w:r w:rsidRPr="002824CA">
              <w:rPr>
                <w:rFonts w:ascii="Times New Roman" w:hAnsi="Times New Roman"/>
                <w:sz w:val="24"/>
                <w:szCs w:val="24"/>
              </w:rPr>
              <w:t>о</w:t>
            </w:r>
            <w:r w:rsidRPr="002824CA">
              <w:rPr>
                <w:rFonts w:ascii="Times New Roman" w:hAnsi="Times New Roman"/>
                <w:sz w:val="24"/>
                <w:szCs w:val="24"/>
              </w:rPr>
              <w:t>суды для отпуска, способы подачи в зависимости от типа организации питания и способа обслуживания (</w:t>
            </w:r>
            <w:r w:rsidRPr="002824CA">
              <w:rPr>
                <w:rFonts w:ascii="Times New Roman" w:hAnsi="Times New Roman"/>
                <w:bCs/>
                <w:sz w:val="24"/>
                <w:szCs w:val="24"/>
              </w:rPr>
              <w:t>«шведский стол», выездное обслуживание (кейтеринг), фуршет).</w:t>
            </w:r>
            <w:r w:rsidRPr="002824CA">
              <w:rPr>
                <w:rFonts w:ascii="Times New Roman" w:hAnsi="Times New Roman"/>
                <w:sz w:val="24"/>
                <w:szCs w:val="24"/>
              </w:rPr>
              <w:t xml:space="preserve">  Порционирование,  эстетичная упако</w:t>
            </w:r>
            <w:r w:rsidRPr="002824CA">
              <w:rPr>
                <w:rFonts w:ascii="Times New Roman" w:hAnsi="Times New Roman"/>
                <w:sz w:val="24"/>
                <w:szCs w:val="24"/>
              </w:rPr>
              <w:t>в</w:t>
            </w:r>
            <w:r w:rsidRPr="002824CA">
              <w:rPr>
                <w:rFonts w:ascii="Times New Roman" w:hAnsi="Times New Roman"/>
                <w:sz w:val="24"/>
                <w:szCs w:val="24"/>
              </w:rPr>
              <w:t>ка, подготовка холодных напитков для отпуска на вынос. Контроль хранения и расхода продуктов. Усл</w:t>
            </w:r>
            <w:r w:rsidRPr="002824CA">
              <w:rPr>
                <w:rFonts w:ascii="Times New Roman" w:hAnsi="Times New Roman"/>
                <w:sz w:val="24"/>
                <w:szCs w:val="24"/>
              </w:rPr>
              <w:t>о</w:t>
            </w:r>
            <w:r w:rsidRPr="002824CA">
              <w:rPr>
                <w:rFonts w:ascii="Times New Roman" w:hAnsi="Times New Roman"/>
                <w:sz w:val="24"/>
                <w:szCs w:val="24"/>
              </w:rPr>
              <w:t xml:space="preserve">вия и сроки хранения с учетом требований  к безопасному хранению пищевых продуктов (ХАССП).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85"/>
        </w:trPr>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гор</w:t>
            </w:r>
            <w:r w:rsidRPr="002824CA">
              <w:rPr>
                <w:rFonts w:ascii="Times New Roman" w:hAnsi="Times New Roman"/>
                <w:bCs/>
                <w:sz w:val="24"/>
                <w:szCs w:val="24"/>
              </w:rPr>
              <w:t>я</w:t>
            </w:r>
            <w:r w:rsidRPr="002824CA">
              <w:rPr>
                <w:rFonts w:ascii="Times New Roman" w:hAnsi="Times New Roman"/>
                <w:bCs/>
                <w:sz w:val="24"/>
                <w:szCs w:val="24"/>
              </w:rPr>
              <w:t>чих напитков сложного ассортимента</w:t>
            </w: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Классификация, ассортимент, требования к качеству, пищевая ценность горячих напитков сложного а</w:t>
            </w:r>
            <w:r w:rsidRPr="002824CA">
              <w:rPr>
                <w:rFonts w:ascii="Times New Roman" w:hAnsi="Times New Roman"/>
                <w:sz w:val="24"/>
                <w:szCs w:val="24"/>
              </w:rPr>
              <w:t>с</w:t>
            </w:r>
            <w:r w:rsidRPr="002824CA">
              <w:rPr>
                <w:rFonts w:ascii="Times New Roman" w:hAnsi="Times New Roman"/>
                <w:sz w:val="24"/>
                <w:szCs w:val="24"/>
              </w:rPr>
              <w:t>сортимента.  Правила выбора основных продуктов и ингредиентов к ним подходящего типа. Актуальные направления в приготовлении горячих напитков</w:t>
            </w:r>
            <w:r w:rsidRPr="002824CA">
              <w:rPr>
                <w:rFonts w:ascii="Times New Roman" w:hAnsi="Times New Roman"/>
                <w:bCs/>
                <w:sz w:val="24"/>
                <w:szCs w:val="24"/>
              </w:rPr>
              <w:t xml:space="preserve">  сложного ассортимента. Организация работы бариста.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Комбинирование различных способов и современные методы приготовления горячих напитков сложного ассортимента (отжимание, смешивание горячих напитков с соками и пряностями, проваривание, варка и настаивание медовой воды с пряностями, процеживание, смешивание с другими ингредиентами</w:t>
            </w:r>
            <w:r w:rsidRPr="002824CA">
              <w:rPr>
                <w:rFonts w:ascii="Times New Roman" w:hAnsi="Times New Roman"/>
                <w:bCs/>
                <w:sz w:val="24"/>
                <w:szCs w:val="24"/>
              </w:rPr>
              <w:t xml:space="preserve">). </w:t>
            </w:r>
            <w:r w:rsidRPr="002824CA">
              <w:rPr>
                <w:rFonts w:ascii="Times New Roman" w:hAnsi="Times New Roman"/>
                <w:sz w:val="24"/>
                <w:szCs w:val="24"/>
              </w:rPr>
              <w:t>Спос</w:t>
            </w:r>
            <w:r w:rsidRPr="002824CA">
              <w:rPr>
                <w:rFonts w:ascii="Times New Roman" w:hAnsi="Times New Roman"/>
                <w:sz w:val="24"/>
                <w:szCs w:val="24"/>
              </w:rPr>
              <w:t>о</w:t>
            </w:r>
            <w:r w:rsidRPr="002824CA">
              <w:rPr>
                <w:rFonts w:ascii="Times New Roman" w:hAnsi="Times New Roman"/>
                <w:sz w:val="24"/>
                <w:szCs w:val="24"/>
              </w:rPr>
              <w:t>бы сокращения потерь и сохранения пищевой ценности  продуктов.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Рецептуры </w:t>
            </w:r>
            <w:r w:rsidRPr="002824CA">
              <w:rPr>
                <w:rFonts w:ascii="Times New Roman" w:hAnsi="Times New Roman"/>
                <w:bCs/>
                <w:sz w:val="24"/>
                <w:szCs w:val="24"/>
              </w:rPr>
              <w:t>горячих напитков  сложного ассортимента</w:t>
            </w:r>
            <w:r w:rsidRPr="002824CA">
              <w:rPr>
                <w:rFonts w:ascii="Times New Roman" w:hAnsi="Times New Roman"/>
                <w:sz w:val="24"/>
                <w:szCs w:val="24"/>
              </w:rPr>
              <w:t xml:space="preserve"> (чай, кофе, какао, шоколад, горячий пунш, сбитень, глинтвейн, взвар и т.д.). Варианты подачи горячих напитков сложного ассортимента.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Правила оформления и отпуска горячих напитков сложного ассортимента</w:t>
            </w:r>
            <w:r w:rsidRPr="002824CA">
              <w:rPr>
                <w:rFonts w:ascii="Times New Roman" w:hAnsi="Times New Roman"/>
                <w:bCs/>
                <w:sz w:val="24"/>
                <w:szCs w:val="24"/>
              </w:rPr>
              <w:t>: творческое оформление и эст</w:t>
            </w:r>
            <w:r w:rsidRPr="002824CA">
              <w:rPr>
                <w:rFonts w:ascii="Times New Roman" w:hAnsi="Times New Roman"/>
                <w:bCs/>
                <w:sz w:val="24"/>
                <w:szCs w:val="24"/>
              </w:rPr>
              <w:t>е</w:t>
            </w:r>
            <w:r w:rsidRPr="002824CA">
              <w:rPr>
                <w:rFonts w:ascii="Times New Roman" w:hAnsi="Times New Roman"/>
                <w:bCs/>
                <w:sz w:val="24"/>
                <w:szCs w:val="24"/>
              </w:rPr>
              <w:t>тичная подача.</w:t>
            </w:r>
            <w:r w:rsidRPr="002824CA">
              <w:rPr>
                <w:rFonts w:ascii="Times New Roman" w:hAnsi="Times New Roman"/>
                <w:sz w:val="24"/>
                <w:szCs w:val="24"/>
              </w:rPr>
              <w:t xml:space="preserve"> Правила сервировки стола и подачи, температура подачи горячих напитков. Выбор посуды для отпуска, способы подачи в зависимости от типа организации питания и способа обслуживания (</w:t>
            </w:r>
            <w:r w:rsidRPr="002824CA">
              <w:rPr>
                <w:rFonts w:ascii="Times New Roman" w:hAnsi="Times New Roman"/>
                <w:bCs/>
                <w:sz w:val="24"/>
                <w:szCs w:val="24"/>
              </w:rPr>
              <w:t>«шведский стол», выездное обслуживание (кейтеринг), фуршет).</w:t>
            </w:r>
            <w:r w:rsidRPr="002824CA">
              <w:rPr>
                <w:rFonts w:ascii="Times New Roman" w:hAnsi="Times New Roman"/>
                <w:sz w:val="24"/>
                <w:szCs w:val="24"/>
              </w:rPr>
              <w:t xml:space="preserve">  Порционирование,  эстетичная упако</w:t>
            </w:r>
            <w:r w:rsidRPr="002824CA">
              <w:rPr>
                <w:rFonts w:ascii="Times New Roman" w:hAnsi="Times New Roman"/>
                <w:sz w:val="24"/>
                <w:szCs w:val="24"/>
              </w:rPr>
              <w:t>в</w:t>
            </w:r>
            <w:r w:rsidRPr="002824CA">
              <w:rPr>
                <w:rFonts w:ascii="Times New Roman" w:hAnsi="Times New Roman"/>
                <w:sz w:val="24"/>
                <w:szCs w:val="24"/>
              </w:rPr>
              <w:t>ка, подготовка горячих напитков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Лабораторная работа . </w:t>
            </w:r>
            <w:r w:rsidRPr="002824CA">
              <w:rPr>
                <w:rFonts w:ascii="Times New Roman" w:hAnsi="Times New Roman"/>
                <w:sz w:val="24"/>
                <w:szCs w:val="24"/>
              </w:rPr>
              <w:t>Приготовление, оформление, отпуск и презентация  холодных и горячих  напи</w:t>
            </w:r>
            <w:r w:rsidRPr="002824CA">
              <w:rPr>
                <w:rFonts w:ascii="Times New Roman" w:hAnsi="Times New Roman"/>
                <w:sz w:val="24"/>
                <w:szCs w:val="24"/>
              </w:rPr>
              <w:t>т</w:t>
            </w:r>
            <w:r w:rsidRPr="002824CA">
              <w:rPr>
                <w:rFonts w:ascii="Times New Roman" w:hAnsi="Times New Roman"/>
                <w:sz w:val="24"/>
                <w:szCs w:val="24"/>
              </w:rPr>
              <w:t>ков  сложного ассортимента.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rPr>
          <w:trHeight w:val="1068"/>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3.</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традиц</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онных видов сырья  разнообразного ассортимента. </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Проведение проработки адаптированного авторского (брендового, регионального) холодного, горячего десерта или напитка сложного ассортимента в соответствии с заданием. Составление акта проработки.</w:t>
            </w:r>
          </w:p>
          <w:p w:rsidR="004B6EAC" w:rsidRPr="00DE3CE0" w:rsidRDefault="004B6EAC" w:rsidP="004C05D2">
            <w:pPr>
              <w:pStyle w:val="ListParagraph"/>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Учебная практика по ПМ.04</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Виды работ: </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w:t>
            </w:r>
            <w:r w:rsidRPr="00DE3CE0">
              <w:rPr>
                <w:rFonts w:ascii="Times New Roman" w:hAnsi="Times New Roman" w:cs="Times New Roman"/>
                <w:sz w:val="24"/>
                <w:szCs w:val="24"/>
              </w:rPr>
              <w:t>а</w:t>
            </w:r>
            <w:r w:rsidRPr="00DE3CE0">
              <w:rPr>
                <w:rFonts w:ascii="Times New Roman" w:hAnsi="Times New Roman" w:cs="Times New Roman"/>
                <w:sz w:val="24"/>
                <w:szCs w:val="24"/>
              </w:rPr>
              <w:t>вил.</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Оформление заявок на продукты, расходные материалы, необходимые для приготовления холодных и горячих десертов, напитков сложного ассортимента. </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Проверка соответствия количества и качества поступивших продуктов накладной. </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подготовка основных продуктов и дополнительных ингредиентов  (вручную и механическим способом) с учетом их сочета</w:t>
            </w:r>
            <w:r w:rsidRPr="00DE3CE0">
              <w:rPr>
                <w:rFonts w:ascii="Times New Roman" w:hAnsi="Times New Roman" w:cs="Times New Roman"/>
                <w:sz w:val="24"/>
                <w:szCs w:val="24"/>
              </w:rPr>
              <w:t>е</w:t>
            </w:r>
            <w:r w:rsidRPr="00DE3CE0">
              <w:rPr>
                <w:rFonts w:ascii="Times New Roman" w:hAnsi="Times New Roman" w:cs="Times New Roman"/>
                <w:sz w:val="24"/>
                <w:szCs w:val="24"/>
              </w:rPr>
              <w:t xml:space="preserve">мости с основным продуктом. </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и горячих десертов, напитков.</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применение, комбинирование методов приготовления 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w:t>
            </w:r>
            <w:r w:rsidRPr="00DE3CE0">
              <w:rPr>
                <w:rFonts w:ascii="Times New Roman" w:hAnsi="Times New Roman" w:cs="Times New Roman"/>
                <w:sz w:val="24"/>
                <w:szCs w:val="24"/>
              </w:rPr>
              <w:t>с учетом типа питания, вида и кулинарных свойств используемых продуктов и полуфабрикатов, требований рецептуры, последовател</w:t>
            </w:r>
            <w:r w:rsidRPr="00DE3CE0">
              <w:rPr>
                <w:rFonts w:ascii="Times New Roman" w:hAnsi="Times New Roman" w:cs="Times New Roman"/>
                <w:sz w:val="24"/>
                <w:szCs w:val="24"/>
              </w:rPr>
              <w:t>ь</w:t>
            </w:r>
            <w:r w:rsidRPr="00DE3CE0">
              <w:rPr>
                <w:rFonts w:ascii="Times New Roman" w:hAnsi="Times New Roman" w:cs="Times New Roman"/>
                <w:sz w:val="24"/>
                <w:szCs w:val="24"/>
              </w:rPr>
              <w:t>ности приготовления, особенностей заказа.</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Приготовление, оформление </w:t>
            </w:r>
            <w:r w:rsidRPr="00DE3CE0">
              <w:rPr>
                <w:rFonts w:ascii="Times New Roman" w:hAnsi="Times New Roman" w:cs="Times New Roman"/>
                <w:sz w:val="24"/>
                <w:szCs w:val="24"/>
              </w:rPr>
              <w:t>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 xml:space="preserve">ты, обеспечения безопасности готовой продукции. </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w:t>
            </w:r>
            <w:r w:rsidRPr="00DE3CE0">
              <w:rPr>
                <w:rFonts w:ascii="Times New Roman" w:hAnsi="Times New Roman" w:cs="Times New Roman"/>
                <w:sz w:val="24"/>
                <w:szCs w:val="24"/>
                <w:lang w:eastAsia="en-US"/>
              </w:rPr>
              <w:t>правилами техники безопасности пожаробезопасности, охраны труда</w:t>
            </w:r>
            <w:r w:rsidRPr="00DE3CE0">
              <w:rPr>
                <w:rFonts w:ascii="Times New Roman" w:hAnsi="Times New Roman" w:cs="Times New Roman"/>
                <w:sz w:val="24"/>
                <w:szCs w:val="24"/>
              </w:rPr>
              <w:t>.</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Оценка качества </w:t>
            </w:r>
            <w:r w:rsidRPr="00DE3CE0">
              <w:rPr>
                <w:rFonts w:ascii="Times New Roman" w:hAnsi="Times New Roman" w:cs="Times New Roman"/>
                <w:sz w:val="24"/>
                <w:szCs w:val="24"/>
              </w:rPr>
              <w:t>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перед отпуском, упаковкой на вынос.</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с учетом  температуры подачи </w:t>
            </w:r>
            <w:r w:rsidRPr="00DE3CE0">
              <w:rPr>
                <w:rFonts w:ascii="Times New Roman" w:hAnsi="Times New Roman" w:cs="Times New Roman"/>
                <w:sz w:val="24"/>
                <w:szCs w:val="24"/>
              </w:rPr>
              <w:t xml:space="preserve">холодных и горячих десертов, напитков </w:t>
            </w:r>
            <w:r w:rsidRPr="00DE3CE0">
              <w:rPr>
                <w:rStyle w:val="FontStyle121"/>
                <w:rFonts w:ascii="Times New Roman" w:hAnsi="Times New Roman" w:cs="Times New Roman"/>
                <w:sz w:val="24"/>
                <w:szCs w:val="24"/>
              </w:rPr>
              <w:t xml:space="preserve">на раздаче. </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Порционирование (комплектование), сервировка и творческое оформление </w:t>
            </w:r>
            <w:r w:rsidRPr="00DE3CE0">
              <w:rPr>
                <w:rFonts w:ascii="Times New Roman" w:hAnsi="Times New Roman" w:cs="Times New Roman"/>
                <w:sz w:val="24"/>
                <w:szCs w:val="24"/>
              </w:rPr>
              <w:t>холодных и горячих десертов, напитков сложного ассо</w:t>
            </w:r>
            <w:r w:rsidRPr="00DE3CE0">
              <w:rPr>
                <w:rFonts w:ascii="Times New Roman" w:hAnsi="Times New Roman" w:cs="Times New Roman"/>
                <w:sz w:val="24"/>
                <w:szCs w:val="24"/>
              </w:rPr>
              <w:t>р</w:t>
            </w:r>
            <w:r w:rsidRPr="00DE3CE0">
              <w:rPr>
                <w:rFonts w:ascii="Times New Roman" w:hAnsi="Times New Roman" w:cs="Times New Roman"/>
                <w:sz w:val="24"/>
                <w:szCs w:val="24"/>
              </w:rPr>
              <w:t>тимента</w:t>
            </w:r>
            <w:r w:rsidRPr="00DE3CE0">
              <w:rPr>
                <w:rStyle w:val="FontStyle121"/>
                <w:rFonts w:ascii="Times New Roman" w:hAnsi="Times New Roman" w:cs="Times New Roman"/>
                <w:sz w:val="24"/>
                <w:szCs w:val="24"/>
              </w:rPr>
              <w:t xml:space="preserve"> для подачи с учетом соблюдения выхода порций, рационального использования ресурсов, соблюдения требований по бе</w:t>
            </w:r>
            <w:r w:rsidRPr="00DE3CE0">
              <w:rPr>
                <w:rStyle w:val="FontStyle121"/>
                <w:rFonts w:ascii="Times New Roman" w:hAnsi="Times New Roman" w:cs="Times New Roman"/>
                <w:sz w:val="24"/>
                <w:szCs w:val="24"/>
              </w:rPr>
              <w:t>з</w:t>
            </w:r>
            <w:r w:rsidRPr="00DE3CE0">
              <w:rPr>
                <w:rStyle w:val="FontStyle121"/>
                <w:rFonts w:ascii="Times New Roman" w:hAnsi="Times New Roman" w:cs="Times New Roman"/>
                <w:sz w:val="24"/>
                <w:szCs w:val="24"/>
              </w:rPr>
              <w:t xml:space="preserve">опасности готовой продукции. </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Охлаждение и замораживание готовых </w:t>
            </w:r>
            <w:r w:rsidRPr="00DE3CE0">
              <w:rPr>
                <w:rFonts w:ascii="Times New Roman" w:hAnsi="Times New Roman" w:cs="Times New Roman"/>
                <w:sz w:val="24"/>
                <w:szCs w:val="24"/>
              </w:rPr>
              <w:t>холодных десертов, напитков сложного ассортимента</w:t>
            </w:r>
            <w:r w:rsidRPr="00DE3CE0">
              <w:rPr>
                <w:rStyle w:val="FontStyle121"/>
                <w:rFonts w:ascii="Times New Roman" w:hAnsi="Times New Roman" w:cs="Times New Roman"/>
                <w:sz w:val="24"/>
                <w:szCs w:val="24"/>
              </w:rPr>
              <w:t>, полуфабрикатов с учетом требований к безопасности пищевых продуктов.</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свежеприготовленных, охлажденных и замороженных </w:t>
            </w:r>
            <w:r w:rsidRPr="00DE3CE0">
              <w:rPr>
                <w:rFonts w:ascii="Times New Roman" w:hAnsi="Times New Roman" w:cs="Times New Roman"/>
                <w:sz w:val="24"/>
                <w:szCs w:val="24"/>
              </w:rPr>
              <w:t>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с учетом требований по безопасности, соблюдения режимов хранения.  </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Выбор контейнеров, упаковочных материалов, порционирование (комплектование), эстетичная упаковка готовых </w:t>
            </w:r>
            <w:r w:rsidRPr="00DE3CE0">
              <w:rPr>
                <w:rFonts w:ascii="Times New Roman" w:hAnsi="Times New Roman" w:cs="Times New Roman"/>
                <w:sz w:val="24"/>
                <w:szCs w:val="24"/>
              </w:rPr>
              <w:t xml:space="preserve">холодных и горячих десертов, напитков </w:t>
            </w:r>
            <w:r w:rsidRPr="00DE3CE0">
              <w:rPr>
                <w:rStyle w:val="FontStyle121"/>
                <w:rFonts w:ascii="Times New Roman" w:hAnsi="Times New Roman" w:cs="Times New Roman"/>
                <w:sz w:val="24"/>
                <w:szCs w:val="24"/>
              </w:rPr>
              <w:t xml:space="preserve"> на вынос и для транспортирования.</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Разработка ассортимента </w:t>
            </w:r>
            <w:r w:rsidRPr="00DE3CE0">
              <w:rPr>
                <w:rFonts w:ascii="Times New Roman" w:hAnsi="Times New Roman" w:cs="Times New Roman"/>
                <w:sz w:val="24"/>
                <w:szCs w:val="24"/>
              </w:rPr>
              <w:t>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с учетом потребностей различных категорий  потребителей, видов и форм обслуживания.</w:t>
            </w:r>
          </w:p>
          <w:p w:rsidR="004B6EAC" w:rsidRPr="00DE3CE0" w:rsidRDefault="004B6EAC" w:rsidP="004C05D2">
            <w:pPr>
              <w:pStyle w:val="ListParagraph"/>
              <w:numPr>
                <w:ilvl w:val="0"/>
                <w:numId w:val="94"/>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Разработка, адаптация рецептур с учетом взаимозаменяемости сырья, продуктов, изменения выхода продукции, вида и формы обсл</w:t>
            </w:r>
            <w:r w:rsidRPr="00DE3CE0">
              <w:rPr>
                <w:rStyle w:val="FontStyle121"/>
                <w:rFonts w:ascii="Times New Roman" w:hAnsi="Times New Roman" w:cs="Times New Roman"/>
                <w:sz w:val="24"/>
                <w:szCs w:val="24"/>
              </w:rPr>
              <w:t>у</w:t>
            </w:r>
            <w:r w:rsidRPr="00DE3CE0">
              <w:rPr>
                <w:rStyle w:val="FontStyle121"/>
                <w:rFonts w:ascii="Times New Roman" w:hAnsi="Times New Roman" w:cs="Times New Roman"/>
                <w:sz w:val="24"/>
                <w:szCs w:val="24"/>
              </w:rPr>
              <w:t xml:space="preserve">живания. </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стоимости холодных и горячих десертов, напитков.</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холодных и горячих десертов, напитков, эффективное использование профессиональной терминологии. Поддержание визуального контакта с потребителем при отпуске с раздачи, на вынос (при прохо</w:t>
            </w:r>
            <w:r w:rsidRPr="00DE3CE0">
              <w:rPr>
                <w:rFonts w:ascii="Times New Roman" w:hAnsi="Times New Roman" w:cs="Times New Roman"/>
                <w:sz w:val="24"/>
                <w:szCs w:val="24"/>
              </w:rPr>
              <w:t>ж</w:t>
            </w:r>
            <w:r w:rsidRPr="00DE3CE0">
              <w:rPr>
                <w:rFonts w:ascii="Times New Roman" w:hAnsi="Times New Roman" w:cs="Times New Roman"/>
                <w:sz w:val="24"/>
                <w:szCs w:val="24"/>
              </w:rPr>
              <w:t>дении учебной практики в условиях организации питания).</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Выбор, рациональное размещение на рабочем месте оборудования, инвентаря, посуды, сырья, материалов в соответствии с инстру</w:t>
            </w:r>
            <w:r w:rsidRPr="00DE3CE0">
              <w:rPr>
                <w:rFonts w:ascii="Times New Roman" w:hAnsi="Times New Roman" w:cs="Times New Roman"/>
                <w:sz w:val="24"/>
                <w:szCs w:val="24"/>
                <w:lang w:eastAsia="en-US"/>
              </w:rPr>
              <w:t>к</w:t>
            </w:r>
            <w:r w:rsidRPr="00DE3CE0">
              <w:rPr>
                <w:rFonts w:ascii="Times New Roman" w:hAnsi="Times New Roman" w:cs="Times New Roman"/>
                <w:sz w:val="24"/>
                <w:szCs w:val="24"/>
                <w:lang w:eastAsia="en-US"/>
              </w:rPr>
              <w:t>циями и регламентами (правилами техники безопасности, пожаробезопасности, охраны труда), стандартами чистоты.</w:t>
            </w:r>
          </w:p>
          <w:p w:rsidR="004B6EAC" w:rsidRPr="00DE3CE0" w:rsidRDefault="004B6EAC" w:rsidP="004C05D2">
            <w:pPr>
              <w:pStyle w:val="ListParagraph"/>
              <w:numPr>
                <w:ilvl w:val="0"/>
                <w:numId w:val="94"/>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Проведение текущей уборки рабочего места повара в соответствии с инструкциями и регламентами, стандартами чистоты:</w:t>
            </w:r>
          </w:p>
          <w:p w:rsidR="004B6EAC" w:rsidRPr="00DE3CE0" w:rsidRDefault="004B6EAC" w:rsidP="004C05D2">
            <w:pPr>
              <w:pStyle w:val="ListParagraph"/>
              <w:numPr>
                <w:ilvl w:val="0"/>
                <w:numId w:val="94"/>
              </w:numPr>
              <w:spacing w:after="0" w:line="240" w:lineRule="auto"/>
              <w:ind w:left="0"/>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36</w:t>
            </w: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Производственная практика </w:t>
            </w:r>
            <w:r w:rsidRPr="002824CA">
              <w:rPr>
                <w:rFonts w:ascii="Times New Roman" w:hAnsi="Times New Roman"/>
                <w:b/>
                <w:sz w:val="24"/>
                <w:szCs w:val="24"/>
              </w:rPr>
              <w:t xml:space="preserve"> (концентрированная) по ПМ. 04</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Виды работ:</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w:t>
            </w:r>
            <w:r w:rsidRPr="00DE3CE0">
              <w:rPr>
                <w:rFonts w:ascii="Times New Roman" w:hAnsi="Times New Roman" w:cs="Times New Roman"/>
                <w:bCs/>
                <w:sz w:val="24"/>
                <w:szCs w:val="24"/>
              </w:rPr>
              <w:t>т</w:t>
            </w:r>
            <w:r w:rsidRPr="00DE3CE0">
              <w:rPr>
                <w:rFonts w:ascii="Times New Roman" w:hAnsi="Times New Roman" w:cs="Times New Roman"/>
                <w:bCs/>
                <w:sz w:val="24"/>
                <w:szCs w:val="24"/>
              </w:rPr>
              <w:t>ветствии с инструкциями, регламентами (правилами техники безопасности,</w:t>
            </w:r>
            <w:r w:rsidRPr="00DE3CE0">
              <w:rPr>
                <w:rFonts w:ascii="Times New Roman" w:hAnsi="Times New Roman" w:cs="Times New Roman"/>
                <w:sz w:val="24"/>
                <w:szCs w:val="24"/>
                <w:lang w:eastAsia="en-US"/>
              </w:rPr>
              <w:t xml:space="preserve"> пожаробезопасности, охраны труда).</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sz w:val="24"/>
                <w:szCs w:val="24"/>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w:t>
            </w:r>
            <w:r w:rsidRPr="00DE3CE0">
              <w:rPr>
                <w:rFonts w:ascii="Times New Roman" w:hAnsi="Times New Roman" w:cs="Times New Roman"/>
                <w:sz w:val="24"/>
                <w:szCs w:val="24"/>
                <w:lang w:eastAsia="en-US"/>
              </w:rPr>
              <w:t>а</w:t>
            </w:r>
            <w:r w:rsidRPr="00DE3CE0">
              <w:rPr>
                <w:rFonts w:ascii="Times New Roman" w:hAnsi="Times New Roman" w:cs="Times New Roman"/>
                <w:sz w:val="24"/>
                <w:szCs w:val="24"/>
                <w:lang w:eastAsia="en-US"/>
              </w:rPr>
              <w:t>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Выполнение задания (заказа) по приготовлению холодных и горячих десертов, напитков сложного ассортимента в соответствии заданием (заказом)  производственной программой кухни ресторана. </w:t>
            </w:r>
          </w:p>
          <w:p w:rsidR="004B6EAC" w:rsidRPr="00DE3CE0" w:rsidRDefault="004B6EAC" w:rsidP="004C05D2">
            <w:pPr>
              <w:pStyle w:val="ListParagraph"/>
              <w:numPr>
                <w:ilvl w:val="0"/>
                <w:numId w:val="95"/>
              </w:numPr>
              <w:spacing w:after="0" w:line="240" w:lineRule="auto"/>
              <w:ind w:left="0"/>
              <w:contextualSpacing/>
              <w:jc w:val="both"/>
              <w:rPr>
                <w:rStyle w:val="FontStyle121"/>
                <w:rFonts w:ascii="Times New Roman" w:hAnsi="Times New Roman" w:cs="Times New Roman"/>
                <w:sz w:val="24"/>
                <w:szCs w:val="24"/>
              </w:rPr>
            </w:pPr>
            <w:r w:rsidRPr="00DE3CE0">
              <w:rPr>
                <w:rFonts w:ascii="Times New Roman" w:hAnsi="Times New Roman" w:cs="Times New Roman"/>
                <w:sz w:val="24"/>
                <w:szCs w:val="24"/>
              </w:rPr>
              <w:t>Подготовка к реализации (презентации) готовых холодных и горячих десертов, напитков сложного ассортимента (</w:t>
            </w:r>
            <w:r w:rsidRPr="00DE3CE0">
              <w:rPr>
                <w:rStyle w:val="FontStyle121"/>
                <w:rFonts w:ascii="Times New Roman" w:hAnsi="Times New Roman" w:cs="Times New Roman"/>
                <w:sz w:val="24"/>
                <w:szCs w:val="24"/>
              </w:rPr>
              <w:t xml:space="preserve">порционирования (комплектования), сервировки и творческого оформления </w:t>
            </w:r>
            <w:r w:rsidRPr="00DE3CE0">
              <w:rPr>
                <w:rFonts w:ascii="Times New Roman" w:hAnsi="Times New Roman" w:cs="Times New Roman"/>
                <w:sz w:val="24"/>
                <w:szCs w:val="24"/>
              </w:rPr>
              <w:t>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для подачи) с учетом соблюдения выхода порций, рационального использования ресурсов, соблюдения требований по безопасности готовой пр</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дукции.</w:t>
            </w:r>
            <w:r w:rsidRPr="00DE3CE0">
              <w:rPr>
                <w:rFonts w:ascii="Times New Roman" w:hAnsi="Times New Roman" w:cs="Times New Roman"/>
                <w:sz w:val="24"/>
                <w:szCs w:val="24"/>
              </w:rPr>
              <w:t xml:space="preserve"> </w:t>
            </w:r>
            <w:r w:rsidRPr="00DE3CE0">
              <w:rPr>
                <w:rStyle w:val="FontStyle121"/>
                <w:rFonts w:ascii="Times New Roman" w:hAnsi="Times New Roman" w:cs="Times New Roman"/>
                <w:sz w:val="24"/>
                <w:szCs w:val="24"/>
              </w:rPr>
              <w:t xml:space="preserve">Упаковка готовых </w:t>
            </w:r>
            <w:r w:rsidRPr="00DE3CE0">
              <w:rPr>
                <w:rFonts w:ascii="Times New Roman" w:hAnsi="Times New Roman" w:cs="Times New Roman"/>
                <w:sz w:val="24"/>
                <w:szCs w:val="24"/>
              </w:rPr>
              <w:t>холодных и горячих десертов, напитков сложного ассортимента</w:t>
            </w:r>
            <w:r w:rsidRPr="00DE3CE0">
              <w:rPr>
                <w:rStyle w:val="FontStyle121"/>
                <w:rFonts w:ascii="Times New Roman" w:hAnsi="Times New Roman" w:cs="Times New Roman"/>
                <w:sz w:val="24"/>
                <w:szCs w:val="24"/>
              </w:rPr>
              <w:t xml:space="preserve"> на вынос и для транспортирования. </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sz w:val="24"/>
                <w:szCs w:val="24"/>
              </w:rPr>
            </w:pPr>
            <w:r w:rsidRPr="00DE3CE0">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w:t>
            </w:r>
            <w:r w:rsidRPr="00DE3CE0">
              <w:rPr>
                <w:rFonts w:ascii="Times New Roman" w:hAnsi="Times New Roman" w:cs="Times New Roman"/>
                <w:sz w:val="24"/>
                <w:szCs w:val="24"/>
              </w:rPr>
              <w:t>о</w:t>
            </w:r>
            <w:r w:rsidRPr="00DE3CE0">
              <w:rPr>
                <w:rFonts w:ascii="Times New Roman" w:hAnsi="Times New Roman" w:cs="Times New Roman"/>
                <w:sz w:val="24"/>
                <w:szCs w:val="24"/>
              </w:rPr>
              <w:t>вий хранения на раздаче и т.д.).</w:t>
            </w:r>
          </w:p>
          <w:p w:rsidR="004B6EAC" w:rsidRPr="00DE3CE0" w:rsidRDefault="004B6EAC" w:rsidP="004C05D2">
            <w:pPr>
              <w:pStyle w:val="ListParagraph"/>
              <w:numPr>
                <w:ilvl w:val="0"/>
                <w:numId w:val="9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холодных и горячих десертов, напитков сложного ассортимента в соответствии с заказом, эффективное использование профессиональной терминологии. Поддержание визуального контакта с потреб</w:t>
            </w:r>
            <w:r w:rsidRPr="00DE3CE0">
              <w:rPr>
                <w:rFonts w:ascii="Times New Roman" w:hAnsi="Times New Roman" w:cs="Times New Roman"/>
                <w:sz w:val="24"/>
                <w:szCs w:val="24"/>
              </w:rPr>
              <w:t>и</w:t>
            </w:r>
            <w:r w:rsidRPr="00DE3CE0">
              <w:rPr>
                <w:rFonts w:ascii="Times New Roman" w:hAnsi="Times New Roman" w:cs="Times New Roman"/>
                <w:sz w:val="24"/>
                <w:szCs w:val="24"/>
              </w:rPr>
              <w:t>телем при отпуске с раздачи, на вынос</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72</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176</w:t>
            </w:r>
          </w:p>
        </w:tc>
      </w:tr>
    </w:tbl>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sectPr w:rsidR="004B6EAC" w:rsidRPr="002824CA" w:rsidSect="008C6D23">
          <w:pgSz w:w="16840" w:h="11907" w:orient="landscape"/>
          <w:pgMar w:top="1134" w:right="851" w:bottom="851" w:left="851" w:header="709" w:footer="709" w:gutter="0"/>
          <w:cols w:space="720"/>
        </w:sectPr>
      </w:pPr>
    </w:p>
    <w:p w:rsidR="004B6EAC" w:rsidRPr="002824CA" w:rsidRDefault="004B6EAC" w:rsidP="00523FAA">
      <w:pPr>
        <w:pStyle w:val="ListParagraph"/>
        <w:spacing w:after="0" w:line="240" w:lineRule="auto"/>
        <w:ind w:left="0" w:firstLine="550"/>
        <w:rPr>
          <w:rFonts w:ascii="Times New Roman" w:hAnsi="Times New Roman" w:cs="Times New Roman"/>
          <w:b/>
          <w:bCs/>
          <w:sz w:val="24"/>
          <w:szCs w:val="24"/>
        </w:rPr>
      </w:pPr>
      <w:r>
        <w:rPr>
          <w:rFonts w:ascii="Times New Roman" w:hAnsi="Times New Roman" w:cs="Times New Roman"/>
          <w:b/>
          <w:sz w:val="24"/>
          <w:szCs w:val="24"/>
        </w:rPr>
        <w:t xml:space="preserve">3. ПРИМЕРНЫЕ </w:t>
      </w:r>
      <w:r w:rsidRPr="002824CA">
        <w:rPr>
          <w:rFonts w:ascii="Times New Roman" w:hAnsi="Times New Roman" w:cs="Times New Roman"/>
          <w:b/>
          <w:bCs/>
          <w:sz w:val="24"/>
          <w:szCs w:val="24"/>
        </w:rPr>
        <w:t>УСЛОВИЯ РЕАЛИЗАЦИИ ПРОГРАММЫ ПРОФЕССИ</w:t>
      </w:r>
      <w:r w:rsidRPr="002824CA">
        <w:rPr>
          <w:rFonts w:ascii="Times New Roman" w:hAnsi="Times New Roman" w:cs="Times New Roman"/>
          <w:b/>
          <w:bCs/>
          <w:sz w:val="24"/>
          <w:szCs w:val="24"/>
        </w:rPr>
        <w:t>О</w:t>
      </w:r>
      <w:r w:rsidRPr="002824CA">
        <w:rPr>
          <w:rFonts w:ascii="Times New Roman" w:hAnsi="Times New Roman" w:cs="Times New Roman"/>
          <w:b/>
          <w:bCs/>
          <w:sz w:val="24"/>
          <w:szCs w:val="24"/>
        </w:rPr>
        <w:t>НАЛЬНОГО  МОДУЛЯ</w:t>
      </w:r>
    </w:p>
    <w:p w:rsidR="004B6EAC" w:rsidRPr="002824CA" w:rsidRDefault="004B6EAC" w:rsidP="00523FAA">
      <w:pPr>
        <w:pStyle w:val="ListParagraph"/>
        <w:spacing w:after="0" w:line="240" w:lineRule="auto"/>
        <w:ind w:left="0" w:firstLine="550"/>
        <w:rPr>
          <w:rFonts w:ascii="Times New Roman" w:hAnsi="Times New Roman" w:cs="Times New Roman"/>
          <w:b/>
          <w:bCs/>
          <w:sz w:val="24"/>
          <w:szCs w:val="24"/>
        </w:rPr>
      </w:pPr>
    </w:p>
    <w:p w:rsidR="004B6EAC" w:rsidRPr="002824CA" w:rsidRDefault="004B6EAC" w:rsidP="00523FAA">
      <w:pPr>
        <w:spacing w:after="0" w:line="240" w:lineRule="auto"/>
        <w:ind w:firstLine="550"/>
        <w:rPr>
          <w:rFonts w:ascii="Times New Roman" w:hAnsi="Times New Roman"/>
          <w:bCs/>
          <w:sz w:val="24"/>
          <w:szCs w:val="24"/>
        </w:rPr>
      </w:pPr>
      <w:r w:rsidRPr="002824CA">
        <w:rPr>
          <w:rFonts w:ascii="Times New Roman" w:hAnsi="Times New Roman"/>
          <w:b/>
          <w:bCs/>
          <w:sz w:val="24"/>
          <w:szCs w:val="24"/>
        </w:rPr>
        <w:t xml:space="preserve">3.1. </w:t>
      </w:r>
      <w:r w:rsidRPr="002824CA">
        <w:rPr>
          <w:rFonts w:ascii="Times New Roman" w:hAnsi="Times New Roman"/>
          <w:bCs/>
          <w:sz w:val="24"/>
          <w:szCs w:val="24"/>
        </w:rPr>
        <w:t>Для реализации программы профессионального модуля должны быть предусмотр</w:t>
      </w:r>
      <w:r w:rsidRPr="002824CA">
        <w:rPr>
          <w:rFonts w:ascii="Times New Roman" w:hAnsi="Times New Roman"/>
          <w:bCs/>
          <w:sz w:val="24"/>
          <w:szCs w:val="24"/>
        </w:rPr>
        <w:t>е</w:t>
      </w:r>
      <w:r w:rsidRPr="002824CA">
        <w:rPr>
          <w:rFonts w:ascii="Times New Roman" w:hAnsi="Times New Roman"/>
          <w:bCs/>
          <w:sz w:val="24"/>
          <w:szCs w:val="24"/>
        </w:rPr>
        <w:t>ны следующие специальные помещения:</w:t>
      </w:r>
    </w:p>
    <w:p w:rsidR="004B6EAC" w:rsidRPr="002824CA" w:rsidRDefault="004B6EAC" w:rsidP="00523FAA">
      <w:pPr>
        <w:suppressAutoHyphens/>
        <w:spacing w:after="0" w:line="240" w:lineRule="auto"/>
        <w:ind w:firstLine="550"/>
        <w:jc w:val="both"/>
        <w:rPr>
          <w:rFonts w:ascii="Times New Roman" w:hAnsi="Times New Roman"/>
          <w:bCs/>
          <w:sz w:val="24"/>
          <w:szCs w:val="24"/>
        </w:rPr>
      </w:pPr>
      <w:r w:rsidRPr="002824CA">
        <w:rPr>
          <w:rFonts w:ascii="Times New Roman" w:hAnsi="Times New Roman"/>
          <w:bCs/>
          <w:sz w:val="24"/>
          <w:szCs w:val="24"/>
        </w:rPr>
        <w:t xml:space="preserve">Кабинеты: </w:t>
      </w:r>
    </w:p>
    <w:p w:rsidR="004B6EAC" w:rsidRPr="002824CA" w:rsidRDefault="004B6EAC" w:rsidP="00523FAA">
      <w:pPr>
        <w:suppressAutoHyphens/>
        <w:spacing w:after="0" w:line="240" w:lineRule="auto"/>
        <w:ind w:firstLine="550"/>
        <w:jc w:val="both"/>
        <w:rPr>
          <w:rFonts w:ascii="Times New Roman" w:hAnsi="Times New Roman"/>
          <w:sz w:val="24"/>
          <w:szCs w:val="24"/>
        </w:rPr>
      </w:pPr>
      <w:r w:rsidRPr="002824CA">
        <w:rPr>
          <w:rFonts w:ascii="Times New Roman" w:hAnsi="Times New Roman"/>
          <w:b/>
          <w:bCs/>
          <w:sz w:val="24"/>
          <w:szCs w:val="24"/>
        </w:rPr>
        <w:t>Технического оснащения кулинарного и кондитерского производства, Технологии кулинарного и кондитерского производства</w:t>
      </w:r>
      <w:r w:rsidRPr="002824CA">
        <w:rPr>
          <w:rFonts w:ascii="Times New Roman" w:hAnsi="Times New Roman"/>
          <w:bCs/>
          <w:sz w:val="24"/>
          <w:szCs w:val="24"/>
        </w:rPr>
        <w:t xml:space="preserve">,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spacing w:after="0" w:line="240" w:lineRule="auto"/>
        <w:ind w:firstLine="550"/>
        <w:jc w:val="both"/>
        <w:rPr>
          <w:rFonts w:ascii="Times New Roman" w:hAnsi="Times New Roman"/>
          <w:bCs/>
          <w:sz w:val="24"/>
          <w:szCs w:val="24"/>
        </w:rPr>
      </w:pPr>
      <w:r w:rsidRPr="002824CA">
        <w:rPr>
          <w:rFonts w:ascii="Times New Roman" w:hAnsi="Times New Roman"/>
          <w:bCs/>
          <w:sz w:val="24"/>
          <w:szCs w:val="24"/>
        </w:rPr>
        <w:t xml:space="preserve">Лабораторий: </w:t>
      </w:r>
    </w:p>
    <w:p w:rsidR="004B6EAC" w:rsidRPr="002824CA" w:rsidRDefault="004B6EAC" w:rsidP="00523FAA">
      <w:pPr>
        <w:suppressAutoHyphens/>
        <w:spacing w:after="0" w:line="240" w:lineRule="auto"/>
        <w:ind w:firstLine="550"/>
        <w:jc w:val="both"/>
        <w:rPr>
          <w:rFonts w:ascii="Times New Roman" w:hAnsi="Times New Roman"/>
          <w:bCs/>
          <w:sz w:val="24"/>
          <w:szCs w:val="24"/>
        </w:rPr>
      </w:pPr>
      <w:r w:rsidRPr="002824CA">
        <w:rPr>
          <w:rFonts w:ascii="Times New Roman" w:hAnsi="Times New Roman"/>
          <w:b/>
          <w:bCs/>
          <w:sz w:val="24"/>
          <w:szCs w:val="24"/>
        </w:rPr>
        <w:t>Учебная кухня ресторана</w:t>
      </w:r>
      <w:r w:rsidRPr="002824CA">
        <w:rPr>
          <w:rFonts w:ascii="Times New Roman" w:hAnsi="Times New Roman"/>
          <w:bCs/>
          <w:sz w:val="24"/>
          <w:szCs w:val="24"/>
        </w:rPr>
        <w:t xml:space="preserve">, </w:t>
      </w:r>
      <w:r w:rsidRPr="002824CA">
        <w:rPr>
          <w:rFonts w:ascii="Times New Roman" w:hAnsi="Times New Roman"/>
          <w:b/>
          <w:bCs/>
          <w:sz w:val="24"/>
          <w:szCs w:val="24"/>
        </w:rPr>
        <w:t>Учебный кондитерский це</w:t>
      </w:r>
      <w:r w:rsidRPr="002824CA">
        <w:rPr>
          <w:rFonts w:ascii="Times New Roman" w:hAnsi="Times New Roman"/>
          <w:bCs/>
          <w:sz w:val="24"/>
          <w:szCs w:val="24"/>
        </w:rPr>
        <w:t>х, оснащенных в соответствии с п. 6.2.1. 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550"/>
        <w:jc w:val="both"/>
        <w:rPr>
          <w:rFonts w:ascii="Times New Roman" w:hAnsi="Times New Roman"/>
          <w:bCs/>
          <w:sz w:val="24"/>
          <w:szCs w:val="24"/>
        </w:rPr>
      </w:pPr>
      <w:r w:rsidRPr="002824CA">
        <w:rPr>
          <w:rFonts w:ascii="Times New Roman" w:hAnsi="Times New Roman"/>
          <w:bCs/>
          <w:sz w:val="24"/>
          <w:szCs w:val="24"/>
        </w:rPr>
        <w:t xml:space="preserve">Оснащенные  базы практики,  в соответствии с п  </w:t>
      </w:r>
      <w:r w:rsidRPr="002824CA">
        <w:rPr>
          <w:rFonts w:ascii="Times New Roman" w:hAnsi="Times New Roman"/>
          <w:b/>
          <w:sz w:val="24"/>
          <w:szCs w:val="24"/>
        </w:rPr>
        <w:t xml:space="preserve">6.1.2.2. </w:t>
      </w:r>
      <w:r w:rsidRPr="002824CA">
        <w:rPr>
          <w:rFonts w:ascii="Times New Roman" w:hAnsi="Times New Roman"/>
          <w:bCs/>
          <w:sz w:val="24"/>
          <w:szCs w:val="24"/>
        </w:rPr>
        <w:t xml:space="preserve">  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550"/>
        <w:jc w:val="both"/>
        <w:rPr>
          <w:rFonts w:ascii="Times New Roman" w:hAnsi="Times New Roman"/>
          <w:bCs/>
          <w:sz w:val="24"/>
          <w:szCs w:val="24"/>
        </w:rPr>
      </w:pPr>
    </w:p>
    <w:p w:rsidR="004B6EAC" w:rsidRPr="002824CA" w:rsidRDefault="004B6EAC" w:rsidP="004C05D2">
      <w:pPr>
        <w:pStyle w:val="ListParagraph"/>
        <w:numPr>
          <w:ilvl w:val="1"/>
          <w:numId w:val="96"/>
        </w:numPr>
        <w:spacing w:after="0" w:line="240" w:lineRule="auto"/>
        <w:ind w:left="0" w:firstLine="550"/>
        <w:contextualSpacing/>
        <w:rPr>
          <w:rFonts w:ascii="Times New Roman" w:hAnsi="Times New Roman" w:cs="Times New Roman"/>
          <w:b/>
          <w:bCs/>
          <w:sz w:val="24"/>
          <w:szCs w:val="24"/>
        </w:rPr>
      </w:pPr>
      <w:r w:rsidRPr="002824CA">
        <w:rPr>
          <w:rFonts w:ascii="Times New Roman" w:hAnsi="Times New Roman" w:cs="Times New Roman"/>
          <w:b/>
          <w:bCs/>
          <w:sz w:val="24"/>
          <w:szCs w:val="24"/>
        </w:rPr>
        <w:t xml:space="preserve"> Информационное обеспечение реализации программы</w:t>
      </w:r>
    </w:p>
    <w:p w:rsidR="004B6EAC" w:rsidRPr="00791F1D" w:rsidRDefault="004B6EAC" w:rsidP="00AF4085">
      <w:pPr>
        <w:suppressAutoHyphens/>
        <w:spacing w:after="0" w:line="240" w:lineRule="auto"/>
        <w:ind w:firstLine="550"/>
        <w:jc w:val="both"/>
        <w:rPr>
          <w:rFonts w:ascii="Times New Roman" w:hAnsi="Times New Roman"/>
          <w:sz w:val="24"/>
          <w:szCs w:val="24"/>
        </w:rPr>
      </w:pPr>
      <w:r w:rsidRPr="00791F1D">
        <w:rPr>
          <w:rFonts w:ascii="Times New Roman" w:hAnsi="Times New Roman"/>
          <w:bCs/>
          <w:sz w:val="24"/>
          <w:szCs w:val="24"/>
        </w:rPr>
        <w:t>Для реализации программы библиотечный фонд образовательной организации должен иметь  п</w:t>
      </w:r>
      <w:r w:rsidRPr="00791F1D">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B6EAC" w:rsidRPr="00791F1D" w:rsidRDefault="004B6EAC" w:rsidP="00AF4085">
      <w:pPr>
        <w:spacing w:after="0" w:line="240" w:lineRule="auto"/>
        <w:ind w:firstLine="550"/>
        <w:contextualSpacing/>
        <w:rPr>
          <w:rFonts w:ascii="Times New Roman" w:hAnsi="Times New Roman"/>
          <w:sz w:val="24"/>
          <w:szCs w:val="24"/>
        </w:rPr>
      </w:pPr>
    </w:p>
    <w:p w:rsidR="004B6EAC" w:rsidRPr="00791F1D" w:rsidRDefault="004B6EAC" w:rsidP="004C05D2">
      <w:pPr>
        <w:pStyle w:val="ListParagraph"/>
        <w:numPr>
          <w:ilvl w:val="2"/>
          <w:numId w:val="96"/>
        </w:numPr>
        <w:tabs>
          <w:tab w:val="left" w:pos="1276"/>
        </w:tabs>
        <w:spacing w:after="0" w:line="240" w:lineRule="auto"/>
        <w:ind w:left="0" w:firstLine="550"/>
        <w:rPr>
          <w:rFonts w:ascii="Times New Roman" w:hAnsi="Times New Roman" w:cs="Times New Roman"/>
          <w:b/>
          <w:bCs/>
          <w:sz w:val="24"/>
          <w:szCs w:val="24"/>
        </w:rPr>
      </w:pPr>
      <w:r w:rsidRPr="00791F1D">
        <w:rPr>
          <w:rFonts w:ascii="Times New Roman" w:hAnsi="Times New Roman" w:cs="Times New Roman"/>
          <w:b/>
          <w:bCs/>
          <w:sz w:val="24"/>
          <w:szCs w:val="24"/>
        </w:rPr>
        <w:t>Печатные издания:</w:t>
      </w:r>
    </w:p>
    <w:p w:rsidR="004B6EAC" w:rsidRPr="00791F1D" w:rsidRDefault="004B6EAC" w:rsidP="004C05D2">
      <w:pPr>
        <w:pStyle w:val="cv"/>
        <w:numPr>
          <w:ilvl w:val="0"/>
          <w:numId w:val="97"/>
        </w:numPr>
        <w:spacing w:before="0" w:beforeAutospacing="0" w:after="0" w:afterAutospacing="0"/>
        <w:ind w:left="0" w:firstLine="550"/>
        <w:jc w:val="both"/>
      </w:pPr>
      <w:r w:rsidRPr="00791F1D">
        <w:t>Российская Федерация. Законы.  О качестве и безопасности пищевых проду</w:t>
      </w:r>
      <w:r w:rsidRPr="00791F1D">
        <w:t>к</w:t>
      </w:r>
      <w:r w:rsidRPr="00791F1D">
        <w:t>тов [Электронный ресурс]: федер. закон: [принят Гос. Думой  1 дек.1999 г.: одобр. Советом Федерации 23 дек. 1999 г.: в ред. на 13.07.2015г. № 213-ФЗ].</w:t>
      </w:r>
    </w:p>
    <w:p w:rsidR="004B6EAC" w:rsidRPr="00791F1D" w:rsidRDefault="004B6EAC" w:rsidP="004C05D2">
      <w:pPr>
        <w:pStyle w:val="cv"/>
        <w:numPr>
          <w:ilvl w:val="0"/>
          <w:numId w:val="97"/>
        </w:numPr>
        <w:spacing w:before="0" w:beforeAutospacing="0" w:after="0" w:afterAutospacing="0"/>
        <w:ind w:left="0" w:firstLine="550"/>
        <w:jc w:val="both"/>
        <w:rPr>
          <w:rStyle w:val="Hyperlink"/>
          <w:color w:val="auto"/>
          <w:u w:val="none"/>
        </w:rPr>
      </w:pPr>
      <w:r w:rsidRPr="00791F1D">
        <w:t>Российская Федерация. Постановления. Правила оказания услуг общественн</w:t>
      </w:r>
      <w:r w:rsidRPr="00791F1D">
        <w:t>о</w:t>
      </w:r>
      <w:r w:rsidRPr="00791F1D">
        <w:t>го питания [Электронный ресурс]: постановление Правительства РФ: [Утв. 15 авг. 1997 г. № 1036: в ред. от 10 мая 2007 № 276].</w:t>
      </w:r>
    </w:p>
    <w:p w:rsidR="004B6EAC" w:rsidRPr="00791F1D" w:rsidRDefault="004B6EAC" w:rsidP="004C05D2">
      <w:pPr>
        <w:pStyle w:val="Caption"/>
        <w:numPr>
          <w:ilvl w:val="0"/>
          <w:numId w:val="97"/>
        </w:numPr>
        <w:ind w:left="0" w:firstLine="550"/>
        <w:jc w:val="both"/>
        <w:rPr>
          <w:b w:val="0"/>
          <w:szCs w:val="24"/>
        </w:rPr>
      </w:pPr>
      <w:r w:rsidRPr="00791F1D">
        <w:rPr>
          <w:b w:val="0"/>
          <w:szCs w:val="24"/>
        </w:rPr>
        <w:t xml:space="preserve">ГОСТ 31984-2012 Услуги общественного питания. Общие требования.- Введ.  </w:t>
      </w:r>
    </w:p>
    <w:p w:rsidR="004B6EAC" w:rsidRPr="00791F1D" w:rsidRDefault="004B6EAC" w:rsidP="004C05D2">
      <w:pPr>
        <w:pStyle w:val="Caption"/>
        <w:numPr>
          <w:ilvl w:val="0"/>
          <w:numId w:val="97"/>
        </w:numPr>
        <w:ind w:left="0" w:firstLine="550"/>
        <w:jc w:val="both"/>
        <w:rPr>
          <w:b w:val="0"/>
          <w:szCs w:val="24"/>
        </w:rPr>
      </w:pPr>
      <w:r w:rsidRPr="00791F1D">
        <w:rPr>
          <w:b w:val="0"/>
          <w:szCs w:val="24"/>
        </w:rPr>
        <w:t>2015-01-01. -  М.: Стандартинформ, 2014.-</w:t>
      </w:r>
      <w:r w:rsidRPr="00791F1D">
        <w:rPr>
          <w:b w:val="0"/>
          <w:szCs w:val="24"/>
          <w:lang w:val="en-US"/>
        </w:rPr>
        <w:t>III</w:t>
      </w:r>
      <w:r w:rsidRPr="00791F1D">
        <w:rPr>
          <w:b w:val="0"/>
          <w:szCs w:val="24"/>
        </w:rPr>
        <w:t>, 8 с.</w:t>
      </w:r>
    </w:p>
    <w:p w:rsidR="004B6EAC" w:rsidRPr="00791F1D" w:rsidRDefault="004B6EAC" w:rsidP="004C05D2">
      <w:pPr>
        <w:pStyle w:val="Caption"/>
        <w:numPr>
          <w:ilvl w:val="0"/>
          <w:numId w:val="97"/>
        </w:numPr>
        <w:ind w:left="0" w:firstLine="550"/>
        <w:jc w:val="both"/>
        <w:rPr>
          <w:b w:val="0"/>
          <w:szCs w:val="24"/>
        </w:rPr>
      </w:pPr>
      <w:r w:rsidRPr="00791F1D">
        <w:rPr>
          <w:b w:val="0"/>
          <w:szCs w:val="24"/>
        </w:rPr>
        <w:t xml:space="preserve">ГОСТ 30524-2013 Услуги общественного питания. Требования к персоналу. - Введ.  </w:t>
      </w:r>
    </w:p>
    <w:p w:rsidR="004B6EAC" w:rsidRPr="00791F1D" w:rsidRDefault="004B6EAC" w:rsidP="004C05D2">
      <w:pPr>
        <w:pStyle w:val="Caption"/>
        <w:numPr>
          <w:ilvl w:val="0"/>
          <w:numId w:val="97"/>
        </w:numPr>
        <w:ind w:left="0" w:firstLine="550"/>
        <w:jc w:val="both"/>
        <w:rPr>
          <w:szCs w:val="24"/>
        </w:rPr>
      </w:pPr>
      <w:r w:rsidRPr="00791F1D">
        <w:rPr>
          <w:b w:val="0"/>
          <w:szCs w:val="24"/>
        </w:rPr>
        <w:t>2016-01-01. -  М.: Стандартинформ, 2014.-</w:t>
      </w:r>
      <w:r w:rsidRPr="00791F1D">
        <w:rPr>
          <w:b w:val="0"/>
          <w:szCs w:val="24"/>
          <w:lang w:val="en-US"/>
        </w:rPr>
        <w:t>III</w:t>
      </w:r>
      <w:r w:rsidRPr="00791F1D">
        <w:rPr>
          <w:b w:val="0"/>
          <w:szCs w:val="24"/>
        </w:rPr>
        <w:t>, 48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ГОСТ 31985-2013 Услуги общественного питания. Термины и определения.- Введ. 2015-01-01. -  М.: Стандартинформ, 2014.-</w:t>
      </w:r>
      <w:r w:rsidRPr="00791F1D">
        <w:rPr>
          <w:b w:val="0"/>
          <w:szCs w:val="24"/>
          <w:lang w:val="en-US"/>
        </w:rPr>
        <w:t>III</w:t>
      </w:r>
      <w:r w:rsidRPr="00791F1D">
        <w:rPr>
          <w:b w:val="0"/>
          <w:szCs w:val="24"/>
        </w:rPr>
        <w:t>, 10 с.</w:t>
      </w:r>
    </w:p>
    <w:p w:rsidR="004B6EAC" w:rsidRPr="00791F1D" w:rsidRDefault="004B6EAC" w:rsidP="004C05D2">
      <w:pPr>
        <w:pStyle w:val="ListParagraph"/>
        <w:numPr>
          <w:ilvl w:val="0"/>
          <w:numId w:val="97"/>
        </w:numPr>
        <w:spacing w:after="0" w:line="240" w:lineRule="auto"/>
        <w:ind w:left="0" w:firstLine="550"/>
        <w:jc w:val="both"/>
        <w:rPr>
          <w:rFonts w:ascii="Times New Roman" w:hAnsi="Times New Roman" w:cs="Times New Roman"/>
          <w:sz w:val="24"/>
          <w:szCs w:val="24"/>
        </w:rPr>
      </w:pPr>
      <w:r w:rsidRPr="00791F1D">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791F1D">
        <w:rPr>
          <w:rFonts w:ascii="Times New Roman" w:hAnsi="Times New Roman" w:cs="Times New Roman"/>
          <w:sz w:val="24"/>
          <w:szCs w:val="24"/>
          <w:lang w:val="en-US"/>
        </w:rPr>
        <w:t>III</w:t>
      </w:r>
      <w:r w:rsidRPr="00791F1D">
        <w:rPr>
          <w:rFonts w:ascii="Times New Roman" w:hAnsi="Times New Roman" w:cs="Times New Roman"/>
          <w:sz w:val="24"/>
          <w:szCs w:val="24"/>
        </w:rPr>
        <w:t>, 12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ГОСТ 30389 - 2013  Услуги общественного питания. Предприятия обществе</w:t>
      </w:r>
      <w:r w:rsidRPr="00791F1D">
        <w:rPr>
          <w:b w:val="0"/>
          <w:szCs w:val="24"/>
        </w:rPr>
        <w:t>н</w:t>
      </w:r>
      <w:r w:rsidRPr="00791F1D">
        <w:rPr>
          <w:b w:val="0"/>
          <w:szCs w:val="24"/>
        </w:rPr>
        <w:t>ного питания. Классификация и общие требования – Введ. 2016 – 01 – 01. – М.: Стандарти</w:t>
      </w:r>
      <w:r w:rsidRPr="00791F1D">
        <w:rPr>
          <w:b w:val="0"/>
          <w:szCs w:val="24"/>
        </w:rPr>
        <w:t>н</w:t>
      </w:r>
      <w:r w:rsidRPr="00791F1D">
        <w:rPr>
          <w:b w:val="0"/>
          <w:szCs w:val="24"/>
        </w:rPr>
        <w:t xml:space="preserve">форм, 2014.- </w:t>
      </w:r>
      <w:r w:rsidRPr="00791F1D">
        <w:rPr>
          <w:b w:val="0"/>
          <w:szCs w:val="24"/>
          <w:lang w:val="en-US"/>
        </w:rPr>
        <w:t>III</w:t>
      </w:r>
      <w:r w:rsidRPr="00791F1D">
        <w:rPr>
          <w:b w:val="0"/>
          <w:szCs w:val="24"/>
        </w:rPr>
        <w:t>, 12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ГОСТ 31986-2012  Услуги общественного питания. Метод органолептической оценки качества продукции общественного питания. – Введ. 2015 – 01 – 01. – М.: Станда</w:t>
      </w:r>
      <w:r w:rsidRPr="00791F1D">
        <w:rPr>
          <w:b w:val="0"/>
          <w:szCs w:val="24"/>
        </w:rPr>
        <w:t>р</w:t>
      </w:r>
      <w:r w:rsidRPr="00791F1D">
        <w:rPr>
          <w:b w:val="0"/>
          <w:szCs w:val="24"/>
        </w:rPr>
        <w:t xml:space="preserve">тинформ, 2014. – </w:t>
      </w:r>
      <w:r w:rsidRPr="00791F1D">
        <w:rPr>
          <w:b w:val="0"/>
          <w:szCs w:val="24"/>
          <w:lang w:val="en-US"/>
        </w:rPr>
        <w:t>III</w:t>
      </w:r>
      <w:r w:rsidRPr="00791F1D">
        <w:rPr>
          <w:b w:val="0"/>
          <w:szCs w:val="24"/>
        </w:rPr>
        <w:t>, 11 с.</w:t>
      </w:r>
    </w:p>
    <w:p w:rsidR="004B6EAC" w:rsidRPr="00791F1D" w:rsidRDefault="004B6EAC" w:rsidP="004C05D2">
      <w:pPr>
        <w:pStyle w:val="Caption"/>
        <w:numPr>
          <w:ilvl w:val="0"/>
          <w:numId w:val="97"/>
        </w:numPr>
        <w:ind w:left="0" w:firstLine="550"/>
        <w:jc w:val="both"/>
        <w:rPr>
          <w:b w:val="0"/>
          <w:spacing w:val="-8"/>
          <w:szCs w:val="24"/>
        </w:rPr>
      </w:pPr>
      <w:r w:rsidRPr="00791F1D">
        <w:rPr>
          <w:b w:val="0"/>
          <w:szCs w:val="24"/>
        </w:rPr>
        <w:t>ГОСТ 31987-2012  Услуги общественного питания. Технологические докуме</w:t>
      </w:r>
      <w:r w:rsidRPr="00791F1D">
        <w:rPr>
          <w:b w:val="0"/>
          <w:szCs w:val="24"/>
        </w:rPr>
        <w:t>н</w:t>
      </w:r>
      <w:r w:rsidRPr="00791F1D">
        <w:rPr>
          <w:b w:val="0"/>
          <w:szCs w:val="24"/>
        </w:rPr>
        <w:t xml:space="preserve">ты на продукцию общественного питания. Общие требования к оформлению, построению и содержанию.- Введ. 2015 – 01 – 01. – М.: Стандартинформ, 2014.- </w:t>
      </w:r>
      <w:r w:rsidRPr="00791F1D">
        <w:rPr>
          <w:b w:val="0"/>
          <w:szCs w:val="24"/>
          <w:lang w:val="en-US"/>
        </w:rPr>
        <w:t>III</w:t>
      </w:r>
      <w:r w:rsidRPr="00791F1D">
        <w:rPr>
          <w:b w:val="0"/>
          <w:szCs w:val="24"/>
        </w:rPr>
        <w:t xml:space="preserve">, 16 с. </w:t>
      </w:r>
    </w:p>
    <w:p w:rsidR="004B6EAC" w:rsidRPr="00791F1D" w:rsidRDefault="004B6EAC" w:rsidP="004C05D2">
      <w:pPr>
        <w:pStyle w:val="Caption"/>
        <w:numPr>
          <w:ilvl w:val="0"/>
          <w:numId w:val="97"/>
        </w:numPr>
        <w:ind w:left="0" w:firstLine="550"/>
        <w:jc w:val="both"/>
        <w:rPr>
          <w:b w:val="0"/>
          <w:szCs w:val="24"/>
        </w:rPr>
      </w:pPr>
      <w:r w:rsidRPr="00791F1D">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791F1D">
        <w:rPr>
          <w:b w:val="0"/>
          <w:szCs w:val="24"/>
          <w:lang w:val="en-US"/>
        </w:rPr>
        <w:t>III</w:t>
      </w:r>
      <w:r w:rsidRPr="00791F1D">
        <w:rPr>
          <w:b w:val="0"/>
          <w:szCs w:val="24"/>
        </w:rPr>
        <w:t>, 10 с.</w:t>
      </w:r>
    </w:p>
    <w:p w:rsidR="004B6EAC" w:rsidRPr="00791F1D" w:rsidRDefault="004B6EAC" w:rsidP="004C05D2">
      <w:pPr>
        <w:pStyle w:val="ListParagraph"/>
        <w:numPr>
          <w:ilvl w:val="0"/>
          <w:numId w:val="97"/>
        </w:numPr>
        <w:shd w:val="clear" w:color="auto" w:fill="FFFFFF"/>
        <w:spacing w:after="0" w:line="240" w:lineRule="auto"/>
        <w:ind w:left="0" w:firstLine="550"/>
        <w:rPr>
          <w:rFonts w:ascii="Times New Roman" w:hAnsi="Times New Roman" w:cs="Times New Roman"/>
          <w:b/>
          <w:bCs/>
          <w:sz w:val="24"/>
          <w:szCs w:val="24"/>
        </w:rPr>
      </w:pPr>
      <w:r w:rsidRPr="00791F1D">
        <w:rPr>
          <w:rFonts w:ascii="Times New Roman" w:hAnsi="Times New Roman" w:cs="Times New Roman"/>
          <w:sz w:val="24"/>
          <w:szCs w:val="24"/>
        </w:rPr>
        <w:t>СанПиН  2.3.2. 1324-03Гигиенические требования к срокам годности и услов</w:t>
      </w:r>
      <w:r w:rsidRPr="00791F1D">
        <w:rPr>
          <w:rFonts w:ascii="Times New Roman" w:hAnsi="Times New Roman" w:cs="Times New Roman"/>
          <w:sz w:val="24"/>
          <w:szCs w:val="24"/>
        </w:rPr>
        <w:t>и</w:t>
      </w:r>
      <w:r w:rsidRPr="00791F1D">
        <w:rPr>
          <w:rFonts w:ascii="Times New Roman" w:hAnsi="Times New Roman" w:cs="Times New Roman"/>
          <w:sz w:val="24"/>
          <w:szCs w:val="24"/>
        </w:rPr>
        <w:t>ям хранения пищевых продуктов [Электронный ресурс]: постановление Главного госуда</w:t>
      </w:r>
      <w:r w:rsidRPr="00791F1D">
        <w:rPr>
          <w:rFonts w:ascii="Times New Roman" w:hAnsi="Times New Roman" w:cs="Times New Roman"/>
          <w:sz w:val="24"/>
          <w:szCs w:val="24"/>
        </w:rPr>
        <w:t>р</w:t>
      </w:r>
      <w:r w:rsidRPr="00791F1D">
        <w:rPr>
          <w:rFonts w:ascii="Times New Roman" w:hAnsi="Times New Roman" w:cs="Times New Roman"/>
          <w:sz w:val="24"/>
          <w:szCs w:val="24"/>
        </w:rPr>
        <w:t xml:space="preserve">ственного санитарного врача РФ от 22 мая 2003 г. № 98.            </w:t>
      </w:r>
    </w:p>
    <w:p w:rsidR="004B6EAC" w:rsidRPr="00791F1D" w:rsidRDefault="004B6EAC" w:rsidP="004C05D2">
      <w:pPr>
        <w:pStyle w:val="ListParagraph"/>
        <w:numPr>
          <w:ilvl w:val="0"/>
          <w:numId w:val="97"/>
        </w:numPr>
        <w:spacing w:after="0" w:line="240" w:lineRule="auto"/>
        <w:ind w:left="0" w:firstLine="550"/>
        <w:rPr>
          <w:rFonts w:ascii="Times New Roman" w:hAnsi="Times New Roman" w:cs="Times New Roman"/>
          <w:sz w:val="24"/>
          <w:szCs w:val="24"/>
        </w:rPr>
      </w:pPr>
      <w:r w:rsidRPr="00791F1D">
        <w:rPr>
          <w:rFonts w:ascii="Times New Roman" w:hAnsi="Times New Roman" w:cs="Times New Roman"/>
          <w:sz w:val="24"/>
          <w:szCs w:val="24"/>
        </w:rPr>
        <w:t>СП 1.1.1058-01. Организация и проведение производственного контроля за с</w:t>
      </w:r>
      <w:r w:rsidRPr="00791F1D">
        <w:rPr>
          <w:rFonts w:ascii="Times New Roman" w:hAnsi="Times New Roman" w:cs="Times New Roman"/>
          <w:sz w:val="24"/>
          <w:szCs w:val="24"/>
        </w:rPr>
        <w:t>о</w:t>
      </w:r>
      <w:r w:rsidRPr="00791F1D">
        <w:rPr>
          <w:rFonts w:ascii="Times New Roman" w:hAnsi="Times New Roman" w:cs="Times New Roman"/>
          <w:sz w:val="24"/>
          <w:szCs w:val="24"/>
        </w:rPr>
        <w:t>блюдением санитарных правил и выполнением санитарно-эпидемиологических (профила</w:t>
      </w:r>
      <w:r w:rsidRPr="00791F1D">
        <w:rPr>
          <w:rFonts w:ascii="Times New Roman" w:hAnsi="Times New Roman" w:cs="Times New Roman"/>
          <w:sz w:val="24"/>
          <w:szCs w:val="24"/>
        </w:rPr>
        <w:t>к</w:t>
      </w:r>
      <w:r w:rsidRPr="00791F1D">
        <w:rPr>
          <w:rFonts w:ascii="Times New Roman" w:hAnsi="Times New Roman" w:cs="Times New Roman"/>
          <w:sz w:val="24"/>
          <w:szCs w:val="24"/>
        </w:rPr>
        <w:t>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B6EAC" w:rsidRPr="00791F1D" w:rsidRDefault="004B6EAC" w:rsidP="004C05D2">
      <w:pPr>
        <w:pStyle w:val="ListParagraph"/>
        <w:numPr>
          <w:ilvl w:val="0"/>
          <w:numId w:val="97"/>
        </w:numPr>
        <w:shd w:val="clear" w:color="auto" w:fill="FFFFFF"/>
        <w:spacing w:after="0" w:line="240" w:lineRule="auto"/>
        <w:ind w:left="0" w:firstLine="550"/>
        <w:jc w:val="both"/>
        <w:rPr>
          <w:rFonts w:ascii="Times New Roman" w:hAnsi="Times New Roman" w:cs="Times New Roman"/>
          <w:b/>
          <w:bCs/>
          <w:sz w:val="24"/>
          <w:szCs w:val="24"/>
        </w:rPr>
      </w:pPr>
      <w:r w:rsidRPr="00791F1D">
        <w:rPr>
          <w:rFonts w:ascii="Times New Roman" w:hAnsi="Times New Roman" w:cs="Times New Roman"/>
          <w:sz w:val="24"/>
          <w:szCs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w:t>
      </w:r>
      <w:r w:rsidRPr="00791F1D">
        <w:rPr>
          <w:rFonts w:ascii="Times New Roman" w:hAnsi="Times New Roman" w:cs="Times New Roman"/>
          <w:sz w:val="24"/>
          <w:szCs w:val="24"/>
        </w:rPr>
        <w:t>н</w:t>
      </w:r>
      <w:r w:rsidRPr="00791F1D">
        <w:rPr>
          <w:rFonts w:ascii="Times New Roman" w:hAnsi="Times New Roman" w:cs="Times New Roman"/>
          <w:sz w:val="24"/>
          <w:szCs w:val="24"/>
        </w:rPr>
        <w:t xml:space="preserve">ного санитарного врача РФ от 20 августа 2002 г. № 27           </w:t>
      </w:r>
    </w:p>
    <w:p w:rsidR="004B6EAC" w:rsidRPr="00791F1D" w:rsidRDefault="004B6EAC" w:rsidP="004C05D2">
      <w:pPr>
        <w:pStyle w:val="ListParagraph"/>
        <w:numPr>
          <w:ilvl w:val="0"/>
          <w:numId w:val="97"/>
        </w:numPr>
        <w:spacing w:after="0" w:line="240" w:lineRule="auto"/>
        <w:ind w:left="0" w:firstLine="550"/>
        <w:jc w:val="both"/>
        <w:rPr>
          <w:rStyle w:val="Hyperlink"/>
          <w:rFonts w:ascii="Times New Roman" w:hAnsi="Times New Roman"/>
          <w:color w:val="auto"/>
          <w:sz w:val="24"/>
          <w:szCs w:val="24"/>
          <w:u w:val="none"/>
        </w:rPr>
      </w:pPr>
      <w:r w:rsidRPr="00791F1D">
        <w:rPr>
          <w:rFonts w:ascii="Times New Roman" w:hAnsi="Times New Roman" w:cs="Times New Roman"/>
          <w:sz w:val="24"/>
          <w:szCs w:val="24"/>
        </w:rPr>
        <w:t>СанПиН 2.3.6. 1079-01 Санитарно-эпидемиологические требования к организ</w:t>
      </w:r>
      <w:r w:rsidRPr="00791F1D">
        <w:rPr>
          <w:rFonts w:ascii="Times New Roman" w:hAnsi="Times New Roman" w:cs="Times New Roman"/>
          <w:sz w:val="24"/>
          <w:szCs w:val="24"/>
        </w:rPr>
        <w:t>а</w:t>
      </w:r>
      <w:r w:rsidRPr="00791F1D">
        <w:rPr>
          <w:rFonts w:ascii="Times New Roman" w:hAnsi="Times New Roman" w:cs="Times New Roman"/>
          <w:sz w:val="24"/>
          <w:szCs w:val="24"/>
        </w:rPr>
        <w:t>циям общественного питания, изготовлению и оборотоспособности в них пищевых проду</w:t>
      </w:r>
      <w:r w:rsidRPr="00791F1D">
        <w:rPr>
          <w:rFonts w:ascii="Times New Roman" w:hAnsi="Times New Roman" w:cs="Times New Roman"/>
          <w:sz w:val="24"/>
          <w:szCs w:val="24"/>
        </w:rPr>
        <w:t>к</w:t>
      </w:r>
      <w:r w:rsidRPr="00791F1D">
        <w:rPr>
          <w:rFonts w:ascii="Times New Roman" w:hAnsi="Times New Roman" w:cs="Times New Roman"/>
          <w:sz w:val="24"/>
          <w:szCs w:val="24"/>
        </w:rPr>
        <w:t>тов и продовольственного сырья [Электронный ресурс]: постановление Главного госуда</w:t>
      </w:r>
      <w:r w:rsidRPr="00791F1D">
        <w:rPr>
          <w:rFonts w:ascii="Times New Roman" w:hAnsi="Times New Roman" w:cs="Times New Roman"/>
          <w:sz w:val="24"/>
          <w:szCs w:val="24"/>
        </w:rPr>
        <w:t>р</w:t>
      </w:r>
      <w:r w:rsidRPr="00791F1D">
        <w:rPr>
          <w:rFonts w:ascii="Times New Roman" w:hAnsi="Times New Roman" w:cs="Times New Roman"/>
          <w:sz w:val="24"/>
          <w:szCs w:val="24"/>
        </w:rPr>
        <w:t>ственного санитарного врача РФ от 08 ноября 2001 г. № 31 [в редакции СП 2.3.6. 2867-11 «Изменения и дополнения» № 4»]. – Режим доступа:</w:t>
      </w:r>
    </w:p>
    <w:p w:rsidR="004B6EAC" w:rsidRPr="00791F1D" w:rsidRDefault="004B6EAC" w:rsidP="004C05D2">
      <w:pPr>
        <w:pStyle w:val="ListParagraph"/>
        <w:numPr>
          <w:ilvl w:val="0"/>
          <w:numId w:val="97"/>
        </w:numPr>
        <w:tabs>
          <w:tab w:val="left" w:pos="993"/>
        </w:tabs>
        <w:spacing w:after="0" w:line="240" w:lineRule="auto"/>
        <w:ind w:left="0" w:firstLine="550"/>
        <w:jc w:val="both"/>
        <w:rPr>
          <w:rFonts w:ascii="Times New Roman" w:hAnsi="Times New Roman" w:cs="Times New Roman"/>
          <w:sz w:val="24"/>
          <w:szCs w:val="24"/>
        </w:rPr>
      </w:pPr>
      <w:r w:rsidRPr="00791F1D">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B6EAC" w:rsidRPr="00791F1D" w:rsidRDefault="004B6EAC" w:rsidP="004C05D2">
      <w:pPr>
        <w:pStyle w:val="ListParagraph"/>
        <w:numPr>
          <w:ilvl w:val="0"/>
          <w:numId w:val="97"/>
        </w:numPr>
        <w:tabs>
          <w:tab w:val="left" w:pos="993"/>
        </w:tabs>
        <w:spacing w:after="0" w:line="240" w:lineRule="auto"/>
        <w:ind w:left="0" w:firstLine="550"/>
        <w:jc w:val="both"/>
        <w:rPr>
          <w:rFonts w:ascii="Times New Roman" w:hAnsi="Times New Roman" w:cs="Times New Roman"/>
          <w:sz w:val="24"/>
          <w:szCs w:val="24"/>
        </w:rPr>
      </w:pPr>
      <w:r w:rsidRPr="00791F1D">
        <w:rPr>
          <w:rFonts w:ascii="Times New Roman" w:hAnsi="Times New Roman" w:cs="Times New Roman"/>
          <w:bCs/>
          <w:sz w:val="24"/>
          <w:szCs w:val="24"/>
        </w:rPr>
        <w:t>Профессиональный стандарт «Руководитель предприятия питания». Приказ Мин</w:t>
      </w:r>
      <w:r w:rsidRPr="00791F1D">
        <w:rPr>
          <w:rFonts w:ascii="Times New Roman" w:hAnsi="Times New Roman" w:cs="Times New Roman"/>
          <w:bCs/>
          <w:sz w:val="24"/>
          <w:szCs w:val="24"/>
        </w:rPr>
        <w:t>и</w:t>
      </w:r>
      <w:r w:rsidRPr="00791F1D">
        <w:rPr>
          <w:rFonts w:ascii="Times New Roman" w:hAnsi="Times New Roman" w:cs="Times New Roman"/>
          <w:bCs/>
          <w:sz w:val="24"/>
          <w:szCs w:val="24"/>
        </w:rPr>
        <w:t>стерства труда и социальной защиты РФ от 07.05.2015 № 281н (зарегистрировано в Минюсте России 02.06.2015 № 37510).</w:t>
      </w:r>
    </w:p>
    <w:p w:rsidR="004B6EAC" w:rsidRPr="00791F1D" w:rsidRDefault="004B6EAC" w:rsidP="004C05D2">
      <w:pPr>
        <w:pStyle w:val="ListParagraph"/>
        <w:numPr>
          <w:ilvl w:val="0"/>
          <w:numId w:val="97"/>
        </w:numPr>
        <w:tabs>
          <w:tab w:val="left" w:pos="993"/>
        </w:tabs>
        <w:spacing w:after="0" w:line="240" w:lineRule="auto"/>
        <w:ind w:left="0" w:firstLine="550"/>
        <w:jc w:val="both"/>
        <w:rPr>
          <w:rFonts w:ascii="Times New Roman" w:hAnsi="Times New Roman" w:cs="Times New Roman"/>
          <w:sz w:val="24"/>
          <w:szCs w:val="24"/>
        </w:rPr>
      </w:pPr>
      <w:r w:rsidRPr="00791F1D">
        <w:rPr>
          <w:rFonts w:ascii="Times New Roman" w:hAnsi="Times New Roman" w:cs="Times New Roman"/>
          <w:bCs/>
          <w:sz w:val="24"/>
          <w:szCs w:val="24"/>
        </w:rPr>
        <w:t xml:space="preserve">Профессиональный стандарт «Кондитер/Шоколатье». </w:t>
      </w:r>
    </w:p>
    <w:p w:rsidR="004B6EAC" w:rsidRPr="00791F1D" w:rsidRDefault="004B6EAC" w:rsidP="004C05D2">
      <w:pPr>
        <w:pStyle w:val="ListParagraph"/>
        <w:numPr>
          <w:ilvl w:val="0"/>
          <w:numId w:val="97"/>
        </w:numPr>
        <w:spacing w:after="0" w:line="240" w:lineRule="auto"/>
        <w:ind w:left="0" w:firstLine="550"/>
        <w:jc w:val="both"/>
        <w:rPr>
          <w:rFonts w:ascii="Times New Roman" w:hAnsi="Times New Roman" w:cs="Times New Roman"/>
          <w:sz w:val="24"/>
          <w:szCs w:val="24"/>
        </w:rPr>
      </w:pPr>
      <w:r w:rsidRPr="00791F1D">
        <w:rPr>
          <w:rFonts w:ascii="Times New Roman" w:hAnsi="Times New Roman" w:cs="Times New Roman"/>
          <w:bCs/>
          <w:sz w:val="24"/>
          <w:szCs w:val="24"/>
        </w:rPr>
        <w:t>Сборник технических нормативов – Сборник рецептур на продукцию для об</w:t>
      </w:r>
      <w:r w:rsidRPr="00791F1D">
        <w:rPr>
          <w:rFonts w:ascii="Times New Roman" w:hAnsi="Times New Roman" w:cs="Times New Roman"/>
          <w:bCs/>
          <w:sz w:val="24"/>
          <w:szCs w:val="24"/>
        </w:rPr>
        <w:t>у</w:t>
      </w:r>
      <w:r w:rsidRPr="00791F1D">
        <w:rPr>
          <w:rFonts w:ascii="Times New Roman" w:hAnsi="Times New Roman" w:cs="Times New Roman"/>
          <w:bCs/>
          <w:sz w:val="24"/>
          <w:szCs w:val="24"/>
        </w:rPr>
        <w:t xml:space="preserve">чающихся во всех образовательных учреждениях/ под общ. ред. М.П. Могильного, В.А.Тутельяна. - </w:t>
      </w:r>
      <w:r w:rsidRPr="00791F1D">
        <w:rPr>
          <w:rFonts w:ascii="Times New Roman" w:hAnsi="Times New Roman" w:cs="Times New Roman"/>
          <w:sz w:val="24"/>
          <w:szCs w:val="24"/>
        </w:rPr>
        <w:t>М.: ДеЛи принт, 2015.- 544с.</w:t>
      </w:r>
    </w:p>
    <w:p w:rsidR="004B6EAC" w:rsidRPr="00791F1D" w:rsidRDefault="004B6EAC" w:rsidP="004C05D2">
      <w:pPr>
        <w:pStyle w:val="ListParagraph"/>
        <w:numPr>
          <w:ilvl w:val="0"/>
          <w:numId w:val="97"/>
        </w:numPr>
        <w:spacing w:after="0" w:line="240" w:lineRule="auto"/>
        <w:ind w:left="0" w:firstLine="550"/>
        <w:jc w:val="both"/>
        <w:rPr>
          <w:rFonts w:ascii="Times New Roman" w:hAnsi="Times New Roman" w:cs="Times New Roman"/>
          <w:sz w:val="24"/>
          <w:szCs w:val="24"/>
        </w:rPr>
      </w:pPr>
      <w:r w:rsidRPr="00791F1D">
        <w:rPr>
          <w:rFonts w:ascii="Times New Roman" w:hAnsi="Times New Roman" w:cs="Times New Roman"/>
          <w:bCs/>
          <w:sz w:val="24"/>
          <w:szCs w:val="24"/>
        </w:rPr>
        <w:t>Сборник технических нормативов – Сборник рецептур на продукцию диетич</w:t>
      </w:r>
      <w:r w:rsidRPr="00791F1D">
        <w:rPr>
          <w:rFonts w:ascii="Times New Roman" w:hAnsi="Times New Roman" w:cs="Times New Roman"/>
          <w:bCs/>
          <w:sz w:val="24"/>
          <w:szCs w:val="24"/>
        </w:rPr>
        <w:t>е</w:t>
      </w:r>
      <w:r w:rsidRPr="00791F1D">
        <w:rPr>
          <w:rFonts w:ascii="Times New Roman" w:hAnsi="Times New Roman" w:cs="Times New Roman"/>
          <w:bCs/>
          <w:sz w:val="24"/>
          <w:szCs w:val="24"/>
        </w:rPr>
        <w:t xml:space="preserve">ского питания для предприятий общественного питания/ под общ. ред. М.П. Могильного, В.А.Тутельяна. - </w:t>
      </w:r>
      <w:r w:rsidRPr="00791F1D">
        <w:rPr>
          <w:rFonts w:ascii="Times New Roman" w:hAnsi="Times New Roman" w:cs="Times New Roman"/>
          <w:sz w:val="24"/>
          <w:szCs w:val="24"/>
        </w:rPr>
        <w:t>М.: ДеЛи плюс, 2013.- 808с.</w:t>
      </w:r>
    </w:p>
    <w:p w:rsidR="004B6EAC" w:rsidRPr="00791F1D" w:rsidRDefault="004B6EAC" w:rsidP="004C05D2">
      <w:pPr>
        <w:pStyle w:val="Caption"/>
        <w:numPr>
          <w:ilvl w:val="0"/>
          <w:numId w:val="97"/>
        </w:numPr>
        <w:ind w:left="0" w:firstLine="550"/>
        <w:jc w:val="both"/>
        <w:rPr>
          <w:b w:val="0"/>
          <w:szCs w:val="24"/>
        </w:rPr>
      </w:pPr>
      <w:r w:rsidRPr="00791F1D">
        <w:rPr>
          <w:b w:val="0"/>
          <w:szCs w:val="24"/>
        </w:rPr>
        <w:t>Сборник рецептур блюд и кулинарных изделий для предприятий общественн</w:t>
      </w:r>
      <w:r w:rsidRPr="00791F1D">
        <w:rPr>
          <w:b w:val="0"/>
          <w:szCs w:val="24"/>
        </w:rPr>
        <w:t>о</w:t>
      </w:r>
      <w:r w:rsidRPr="00791F1D">
        <w:rPr>
          <w:b w:val="0"/>
          <w:szCs w:val="24"/>
        </w:rPr>
        <w:t>го питания:  Сборник технических нормативов. Ч. 1 / под ред. Ф.Л.Марчука - М.: Хлебпр</w:t>
      </w:r>
      <w:r w:rsidRPr="00791F1D">
        <w:rPr>
          <w:b w:val="0"/>
          <w:szCs w:val="24"/>
        </w:rPr>
        <w:t>о</w:t>
      </w:r>
      <w:r w:rsidRPr="00791F1D">
        <w:rPr>
          <w:b w:val="0"/>
          <w:szCs w:val="24"/>
        </w:rPr>
        <w:t>динформ, 1996.  – 615 с.</w:t>
      </w:r>
    </w:p>
    <w:p w:rsidR="004B6EAC" w:rsidRPr="00791F1D" w:rsidRDefault="004B6EAC" w:rsidP="004C05D2">
      <w:pPr>
        <w:pStyle w:val="Caption"/>
        <w:numPr>
          <w:ilvl w:val="0"/>
          <w:numId w:val="97"/>
        </w:numPr>
        <w:ind w:left="0" w:firstLine="550"/>
        <w:jc w:val="both"/>
        <w:rPr>
          <w:b w:val="0"/>
          <w:szCs w:val="24"/>
        </w:rPr>
      </w:pPr>
      <w:r w:rsidRPr="00791F1D">
        <w:rPr>
          <w:b w:val="0"/>
          <w:szCs w:val="24"/>
        </w:rPr>
        <w:t>Сборник рецептур блюд и кулинарных изделий для предприятий общественн</w:t>
      </w:r>
      <w:r w:rsidRPr="00791F1D">
        <w:rPr>
          <w:b w:val="0"/>
          <w:szCs w:val="24"/>
        </w:rPr>
        <w:t>о</w:t>
      </w:r>
      <w:r w:rsidRPr="00791F1D">
        <w:rPr>
          <w:b w:val="0"/>
          <w:szCs w:val="24"/>
        </w:rPr>
        <w:t>го питания: Сборник технических нормативов. Ч. 2 / Под общ. ред. Н.А.Лупея.  - М.: Хлебпродинформ, 1997.- 560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Бурчакова И.Ю. Организация процесса приготовления и приготовление сло</w:t>
      </w:r>
      <w:r w:rsidRPr="00791F1D">
        <w:rPr>
          <w:b w:val="0"/>
          <w:szCs w:val="24"/>
        </w:rPr>
        <w:t>ж</w:t>
      </w:r>
      <w:r w:rsidRPr="00791F1D">
        <w:rPr>
          <w:b w:val="0"/>
          <w:szCs w:val="24"/>
        </w:rPr>
        <w:t>ных хлебобулочных мучных кондитерских изделий: учеб.для учащихся учреждений сред.проф.образования / И.Ю. Бурчакова, С.В. Ермилова. – 3-е изд., стер. – М. : Издател</w:t>
      </w:r>
      <w:r w:rsidRPr="00791F1D">
        <w:rPr>
          <w:b w:val="0"/>
          <w:szCs w:val="24"/>
        </w:rPr>
        <w:t>ь</w:t>
      </w:r>
      <w:r w:rsidRPr="00791F1D">
        <w:rPr>
          <w:b w:val="0"/>
          <w:szCs w:val="24"/>
        </w:rPr>
        <w:t>ский центр «Академия», 2016. – 384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rsidR="004B6EAC" w:rsidRPr="00791F1D" w:rsidRDefault="004B6EAC" w:rsidP="004C05D2">
      <w:pPr>
        <w:pStyle w:val="Caption"/>
        <w:numPr>
          <w:ilvl w:val="0"/>
          <w:numId w:val="97"/>
        </w:numPr>
        <w:ind w:left="0" w:firstLine="550"/>
        <w:jc w:val="both"/>
        <w:rPr>
          <w:b w:val="0"/>
          <w:szCs w:val="24"/>
        </w:rPr>
      </w:pPr>
      <w:r w:rsidRPr="00791F1D">
        <w:rPr>
          <w:b w:val="0"/>
          <w:szCs w:val="24"/>
        </w:rPr>
        <w:t xml:space="preserve">Ермилова С.В. Приготовление хлебобулочных, мучных кондитерских изделий: учеб.для учреждений сред.проф.образования / С.В. Ермилова. – 1-е изд. – М. : Издательский центр «Академия», 2014. – 336 с </w:t>
      </w:r>
    </w:p>
    <w:p w:rsidR="004B6EAC" w:rsidRPr="00791F1D" w:rsidRDefault="004B6EAC" w:rsidP="004C05D2">
      <w:pPr>
        <w:pStyle w:val="Caption"/>
        <w:numPr>
          <w:ilvl w:val="0"/>
          <w:numId w:val="97"/>
        </w:numPr>
        <w:ind w:left="0" w:firstLine="550"/>
        <w:jc w:val="both"/>
        <w:rPr>
          <w:b w:val="0"/>
          <w:szCs w:val="24"/>
        </w:rPr>
      </w:pPr>
      <w:r w:rsidRPr="00791F1D">
        <w:rPr>
          <w:b w:val="0"/>
          <w:szCs w:val="24"/>
        </w:rPr>
        <w:t xml:space="preserve">Ермилова С.В. Торты, пирожные и десерты: учеб.пособие для учреждений сред.проф.образования / С.В. Ермилова., Е.И. Соколова – 5-е изд. – М. : Издательский центр «Академия», 2016. – 80 с. </w:t>
      </w:r>
    </w:p>
    <w:p w:rsidR="004B6EAC" w:rsidRPr="00791F1D" w:rsidRDefault="004B6EAC" w:rsidP="004C05D2">
      <w:pPr>
        <w:pStyle w:val="Caption"/>
        <w:numPr>
          <w:ilvl w:val="0"/>
          <w:numId w:val="97"/>
        </w:numPr>
        <w:ind w:left="0" w:firstLine="550"/>
        <w:jc w:val="both"/>
        <w:rPr>
          <w:b w:val="0"/>
          <w:szCs w:val="24"/>
        </w:rPr>
      </w:pPr>
      <w:r w:rsidRPr="00791F1D">
        <w:rPr>
          <w:b w:val="0"/>
          <w:szCs w:val="24"/>
        </w:rPr>
        <w:t>Золин В.П. Технологическое оборудование предприятий общественного пит</w:t>
      </w:r>
      <w:r w:rsidRPr="00791F1D">
        <w:rPr>
          <w:b w:val="0"/>
          <w:szCs w:val="24"/>
        </w:rPr>
        <w:t>а</w:t>
      </w:r>
      <w:r w:rsidRPr="00791F1D">
        <w:rPr>
          <w:b w:val="0"/>
          <w:szCs w:val="24"/>
        </w:rPr>
        <w:t>ния: учеб.для учащихся учреждений сред.проф.образования / В.П.Золин. – 13-е изд. – М. : Издательский центр «Академия», 2016. – 320 с</w:t>
      </w:r>
    </w:p>
    <w:p w:rsidR="004B6EAC" w:rsidRPr="00791F1D" w:rsidRDefault="004B6EAC" w:rsidP="004C05D2">
      <w:pPr>
        <w:pStyle w:val="Caption"/>
        <w:numPr>
          <w:ilvl w:val="0"/>
          <w:numId w:val="97"/>
        </w:numPr>
        <w:ind w:left="0" w:firstLine="550"/>
        <w:jc w:val="both"/>
        <w:rPr>
          <w:b w:val="0"/>
          <w:szCs w:val="24"/>
        </w:rPr>
      </w:pPr>
      <w:r w:rsidRPr="00791F1D">
        <w:rPr>
          <w:b w:val="0"/>
          <w:szCs w:val="24"/>
        </w:rPr>
        <w:t xml:space="preserve">Кащенко В.Ф. Оборудование предприятий общественного питания: учебное пособие/В.Ф. Кащенко, Р.В. Кащенко. – М.: Альфа, 2015. – 416 с. </w:t>
      </w:r>
    </w:p>
    <w:p w:rsidR="004B6EAC" w:rsidRPr="00791F1D" w:rsidRDefault="004B6EAC" w:rsidP="004C05D2">
      <w:pPr>
        <w:pStyle w:val="Caption"/>
        <w:numPr>
          <w:ilvl w:val="0"/>
          <w:numId w:val="97"/>
        </w:numPr>
        <w:ind w:left="0" w:firstLine="550"/>
        <w:jc w:val="both"/>
        <w:rPr>
          <w:b w:val="0"/>
          <w:szCs w:val="24"/>
        </w:rPr>
      </w:pPr>
      <w:r w:rsidRPr="00791F1D">
        <w:rPr>
          <w:b w:val="0"/>
          <w:szCs w:val="24"/>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4B6EAC" w:rsidRPr="00791F1D" w:rsidRDefault="004B6EAC" w:rsidP="004C05D2">
      <w:pPr>
        <w:pStyle w:val="Caption"/>
        <w:numPr>
          <w:ilvl w:val="0"/>
          <w:numId w:val="97"/>
        </w:numPr>
        <w:ind w:left="0" w:firstLine="550"/>
        <w:jc w:val="both"/>
        <w:rPr>
          <w:b w:val="0"/>
          <w:szCs w:val="24"/>
        </w:rPr>
      </w:pPr>
      <w:r w:rsidRPr="00791F1D">
        <w:rPr>
          <w:b w:val="0"/>
          <w:szCs w:val="24"/>
        </w:rPr>
        <w:t>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791F1D" w:rsidRDefault="004B6EAC" w:rsidP="004C05D2">
      <w:pPr>
        <w:pStyle w:val="Caption"/>
        <w:numPr>
          <w:ilvl w:val="0"/>
          <w:numId w:val="97"/>
        </w:numPr>
        <w:ind w:left="0" w:firstLine="550"/>
        <w:jc w:val="both"/>
        <w:rPr>
          <w:b w:val="0"/>
          <w:szCs w:val="24"/>
        </w:rPr>
      </w:pPr>
      <w:r w:rsidRPr="00791F1D">
        <w:rPr>
          <w:b w:val="0"/>
          <w:bCs/>
          <w:szCs w:val="24"/>
        </w:rPr>
        <w:t>Профессиональные стандарты индустрии питания. Т.1 / Федерация Ресторат</w:t>
      </w:r>
      <w:r w:rsidRPr="00791F1D">
        <w:rPr>
          <w:b w:val="0"/>
          <w:bCs/>
          <w:szCs w:val="24"/>
        </w:rPr>
        <w:t>о</w:t>
      </w:r>
      <w:r w:rsidRPr="00791F1D">
        <w:rPr>
          <w:b w:val="0"/>
          <w:bCs/>
          <w:szCs w:val="24"/>
        </w:rPr>
        <w:t>ров и Отельеров. -  М.: Ресторанные ведомости, 2013. – 512 с.</w:t>
      </w:r>
    </w:p>
    <w:p w:rsidR="004B6EAC" w:rsidRPr="00791F1D" w:rsidRDefault="004B6EAC" w:rsidP="004C05D2">
      <w:pPr>
        <w:pStyle w:val="Caption"/>
        <w:numPr>
          <w:ilvl w:val="0"/>
          <w:numId w:val="97"/>
        </w:numPr>
        <w:ind w:left="0" w:firstLine="550"/>
        <w:jc w:val="both"/>
        <w:rPr>
          <w:b w:val="0"/>
          <w:szCs w:val="24"/>
        </w:rPr>
      </w:pPr>
      <w:r w:rsidRPr="00791F1D">
        <w:rPr>
          <w:b w:val="0"/>
          <w:szCs w:val="24"/>
        </w:rPr>
        <w:t>Радченко С.Н Организация производства на предприятиях общественного п</w:t>
      </w:r>
      <w:r w:rsidRPr="00791F1D">
        <w:rPr>
          <w:b w:val="0"/>
          <w:szCs w:val="24"/>
        </w:rPr>
        <w:t>и</w:t>
      </w:r>
      <w:r w:rsidRPr="00791F1D">
        <w:rPr>
          <w:b w:val="0"/>
          <w:szCs w:val="24"/>
        </w:rPr>
        <w:t>тания: учебник для нач. проф. образования /С.Н. Радченко.- «Феникс», 2013 – 373 с.</w:t>
      </w:r>
    </w:p>
    <w:p w:rsidR="004B6EAC" w:rsidRPr="00791F1D" w:rsidRDefault="004B6EAC" w:rsidP="004C05D2">
      <w:pPr>
        <w:pStyle w:val="Caption"/>
        <w:numPr>
          <w:ilvl w:val="0"/>
          <w:numId w:val="97"/>
        </w:numPr>
        <w:ind w:left="0" w:firstLine="550"/>
        <w:jc w:val="both"/>
        <w:rPr>
          <w:b w:val="0"/>
          <w:szCs w:val="24"/>
        </w:rPr>
      </w:pPr>
      <w:r w:rsidRPr="00791F1D">
        <w:rPr>
          <w:b w:val="0"/>
          <w:szCs w:val="24"/>
        </w:rPr>
        <w:t>Синицына А.В. Приготовление сладких блюд и напитков: учеб.для учащихся учреждений сред.проф.образования / А.В. Синицына, Е.И. Соколова. – 1-е изд. – М. : Изд</w:t>
      </w:r>
      <w:r w:rsidRPr="00791F1D">
        <w:rPr>
          <w:b w:val="0"/>
          <w:szCs w:val="24"/>
        </w:rPr>
        <w:t>а</w:t>
      </w:r>
      <w:r w:rsidRPr="00791F1D">
        <w:rPr>
          <w:b w:val="0"/>
          <w:szCs w:val="24"/>
        </w:rPr>
        <w:t>тельский центр «Академия», 2016. – 304 с.</w:t>
      </w:r>
    </w:p>
    <w:p w:rsidR="004B6EAC" w:rsidRPr="00791F1D" w:rsidRDefault="004B6EAC" w:rsidP="004C05D2">
      <w:pPr>
        <w:pStyle w:val="Caption"/>
        <w:numPr>
          <w:ilvl w:val="0"/>
          <w:numId w:val="97"/>
        </w:numPr>
        <w:ind w:left="0" w:firstLine="550"/>
        <w:jc w:val="both"/>
        <w:rPr>
          <w:b w:val="0"/>
          <w:szCs w:val="24"/>
        </w:rPr>
      </w:pPr>
      <w:r w:rsidRPr="00791F1D">
        <w:rPr>
          <w:b w:val="0"/>
          <w:szCs w:val="24"/>
        </w:rPr>
        <w:t>Усов В.В. Организация производства и обслуживания на предприятиях общ</w:t>
      </w:r>
      <w:r w:rsidRPr="00791F1D">
        <w:rPr>
          <w:b w:val="0"/>
          <w:szCs w:val="24"/>
        </w:rPr>
        <w:t>е</w:t>
      </w:r>
      <w:r w:rsidRPr="00791F1D">
        <w:rPr>
          <w:b w:val="0"/>
          <w:szCs w:val="24"/>
        </w:rPr>
        <w:t>ственного питания : учеб.пособие для студ. учреждений сред.проф.образования / В.В. Усов. – 13-е изд., стер. – М. : Издательский центр «Академия», 2015. – 432 с</w:t>
      </w:r>
    </w:p>
    <w:p w:rsidR="004B6EAC" w:rsidRPr="00791F1D" w:rsidRDefault="004B6EAC" w:rsidP="00AF4085">
      <w:pPr>
        <w:pStyle w:val="NoSpacing"/>
        <w:tabs>
          <w:tab w:val="left" w:pos="426"/>
        </w:tabs>
        <w:ind w:firstLine="550"/>
        <w:jc w:val="both"/>
        <w:rPr>
          <w:sz w:val="24"/>
          <w:szCs w:val="24"/>
        </w:rPr>
      </w:pPr>
    </w:p>
    <w:p w:rsidR="004B6EAC" w:rsidRPr="00791F1D" w:rsidRDefault="004B6EAC" w:rsidP="004C05D2">
      <w:pPr>
        <w:pStyle w:val="ListParagraph"/>
        <w:numPr>
          <w:ilvl w:val="2"/>
          <w:numId w:val="96"/>
        </w:numPr>
        <w:tabs>
          <w:tab w:val="left" w:pos="1276"/>
        </w:tabs>
        <w:spacing w:after="0" w:line="240" w:lineRule="auto"/>
        <w:ind w:left="0" w:firstLine="550"/>
        <w:rPr>
          <w:rFonts w:ascii="Times New Roman" w:hAnsi="Times New Roman" w:cs="Times New Roman"/>
          <w:b/>
          <w:bCs/>
          <w:sz w:val="24"/>
          <w:szCs w:val="24"/>
        </w:rPr>
      </w:pPr>
      <w:r w:rsidRPr="00791F1D">
        <w:rPr>
          <w:rFonts w:ascii="Times New Roman" w:hAnsi="Times New Roman" w:cs="Times New Roman"/>
          <w:b/>
          <w:bCs/>
          <w:sz w:val="24"/>
          <w:szCs w:val="24"/>
        </w:rPr>
        <w:t>Электронные издания:</w:t>
      </w:r>
    </w:p>
    <w:p w:rsidR="004B6EAC" w:rsidRPr="00791F1D" w:rsidRDefault="00D36B6E" w:rsidP="004C05D2">
      <w:pPr>
        <w:pStyle w:val="cv"/>
        <w:numPr>
          <w:ilvl w:val="0"/>
          <w:numId w:val="98"/>
        </w:numPr>
        <w:spacing w:before="0" w:beforeAutospacing="0" w:after="0" w:afterAutospacing="0"/>
        <w:ind w:left="0" w:firstLine="550"/>
        <w:jc w:val="both"/>
        <w:rPr>
          <w:b/>
        </w:rPr>
      </w:pPr>
      <w:hyperlink r:id="rId42" w:history="1">
        <w:r w:rsidR="004B6EAC" w:rsidRPr="00791F1D">
          <w:rPr>
            <w:rStyle w:val="Hyperlink"/>
            <w:color w:val="auto"/>
            <w:u w:val="none"/>
          </w:rPr>
          <w:t>http://pravo.gov.ru/proxy/ips/?docbody=&amp;nd=102063865&amp;rdk=&amp;backlink=1</w:t>
        </w:r>
      </w:hyperlink>
    </w:p>
    <w:p w:rsidR="004B6EAC" w:rsidRPr="00791F1D" w:rsidRDefault="00D36B6E" w:rsidP="004C05D2">
      <w:pPr>
        <w:pStyle w:val="cv"/>
        <w:numPr>
          <w:ilvl w:val="0"/>
          <w:numId w:val="98"/>
        </w:numPr>
        <w:spacing w:before="0" w:beforeAutospacing="0" w:after="0" w:afterAutospacing="0"/>
        <w:ind w:left="0" w:firstLine="550"/>
        <w:jc w:val="both"/>
      </w:pPr>
      <w:hyperlink r:id="rId43" w:history="1">
        <w:r w:rsidR="004B6EAC" w:rsidRPr="00791F1D">
          <w:rPr>
            <w:rStyle w:val="Hyperlink"/>
            <w:color w:val="auto"/>
            <w:u w:val="none"/>
          </w:rPr>
          <w:t>http://ozpp.ru/laws2/postan/post7.html</w:t>
        </w:r>
      </w:hyperlink>
    </w:p>
    <w:p w:rsidR="004B6EAC" w:rsidRPr="00791F1D" w:rsidRDefault="00D36B6E" w:rsidP="004C05D2">
      <w:pPr>
        <w:pStyle w:val="cv"/>
        <w:numPr>
          <w:ilvl w:val="0"/>
          <w:numId w:val="98"/>
        </w:numPr>
        <w:spacing w:before="0" w:beforeAutospacing="0" w:after="0" w:afterAutospacing="0"/>
        <w:ind w:left="0" w:firstLine="550"/>
        <w:jc w:val="both"/>
      </w:pPr>
      <w:hyperlink r:id="rId44" w:history="1">
        <w:r w:rsidR="004B6EAC" w:rsidRPr="00791F1D">
          <w:rPr>
            <w:rStyle w:val="Hyperlink"/>
            <w:color w:val="auto"/>
            <w:u w:val="none"/>
          </w:rPr>
          <w:t>http://www.ohranatruda.ru/ot_biblio/normativ/data_normativ/46/46201/</w:t>
        </w:r>
      </w:hyperlink>
    </w:p>
    <w:p w:rsidR="004B6EAC" w:rsidRPr="00791F1D" w:rsidRDefault="00D36B6E" w:rsidP="004C05D2">
      <w:pPr>
        <w:pStyle w:val="cv"/>
        <w:numPr>
          <w:ilvl w:val="0"/>
          <w:numId w:val="98"/>
        </w:numPr>
        <w:spacing w:before="0" w:beforeAutospacing="0" w:after="0" w:afterAutospacing="0"/>
        <w:ind w:left="0" w:firstLine="550"/>
        <w:jc w:val="both"/>
      </w:pPr>
      <w:hyperlink r:id="rId45" w:history="1">
        <w:r w:rsidR="004B6EAC" w:rsidRPr="00791F1D">
          <w:rPr>
            <w:rStyle w:val="Hyperlink"/>
            <w:iCs/>
            <w:color w:val="auto"/>
            <w:u w:val="none"/>
          </w:rPr>
          <w:t>http://fcior.edu.ru/catalog/meta/5/p/page.html</w:t>
        </w:r>
      </w:hyperlink>
      <w:r w:rsidR="004B6EAC" w:rsidRPr="00791F1D">
        <w:rPr>
          <w:iCs/>
        </w:rPr>
        <w:t>;</w:t>
      </w:r>
    </w:p>
    <w:p w:rsidR="004B6EAC" w:rsidRPr="00791F1D" w:rsidRDefault="00D36B6E" w:rsidP="004C05D2">
      <w:pPr>
        <w:pStyle w:val="cv"/>
        <w:numPr>
          <w:ilvl w:val="0"/>
          <w:numId w:val="98"/>
        </w:numPr>
        <w:spacing w:before="0" w:beforeAutospacing="0" w:after="0" w:afterAutospacing="0"/>
        <w:ind w:left="0" w:firstLine="550"/>
        <w:jc w:val="both"/>
      </w:pPr>
      <w:hyperlink r:id="rId46" w:history="1">
        <w:r w:rsidR="004B6EAC" w:rsidRPr="00791F1D">
          <w:rPr>
            <w:rStyle w:val="Hyperlink"/>
            <w:iCs/>
            <w:color w:val="auto"/>
            <w:u w:val="none"/>
          </w:rPr>
          <w:t>http://www.jur-jur.ru/journals/jur22/index.html</w:t>
        </w:r>
      </w:hyperlink>
      <w:r w:rsidR="004B6EAC" w:rsidRPr="00791F1D">
        <w:rPr>
          <w:iCs/>
        </w:rPr>
        <w:t>;</w:t>
      </w:r>
    </w:p>
    <w:p w:rsidR="004B6EAC" w:rsidRPr="00791F1D" w:rsidRDefault="00D36B6E" w:rsidP="004C05D2">
      <w:pPr>
        <w:pStyle w:val="cv"/>
        <w:numPr>
          <w:ilvl w:val="0"/>
          <w:numId w:val="98"/>
        </w:numPr>
        <w:spacing w:before="0" w:beforeAutospacing="0" w:after="0" w:afterAutospacing="0"/>
        <w:ind w:left="0" w:firstLine="550"/>
        <w:jc w:val="both"/>
      </w:pPr>
      <w:hyperlink r:id="rId47" w:history="1">
        <w:r w:rsidR="004B6EAC" w:rsidRPr="00791F1D">
          <w:rPr>
            <w:rStyle w:val="Hyperlink"/>
            <w:iCs/>
            <w:color w:val="auto"/>
            <w:u w:val="none"/>
          </w:rPr>
          <w:t>http://www.eda-server.ru/gastronom/</w:t>
        </w:r>
      </w:hyperlink>
      <w:r w:rsidR="004B6EAC" w:rsidRPr="00791F1D">
        <w:rPr>
          <w:iCs/>
        </w:rPr>
        <w:t>;</w:t>
      </w:r>
    </w:p>
    <w:p w:rsidR="004B6EAC" w:rsidRPr="00791F1D" w:rsidRDefault="00D36B6E" w:rsidP="004C05D2">
      <w:pPr>
        <w:pStyle w:val="cv"/>
        <w:numPr>
          <w:ilvl w:val="0"/>
          <w:numId w:val="98"/>
        </w:numPr>
        <w:spacing w:before="0" w:beforeAutospacing="0" w:after="0" w:afterAutospacing="0"/>
        <w:ind w:left="0" w:firstLine="550"/>
        <w:jc w:val="both"/>
      </w:pPr>
      <w:hyperlink r:id="rId48" w:history="1">
        <w:r w:rsidR="004B6EAC" w:rsidRPr="00791F1D">
          <w:rPr>
            <w:rStyle w:val="Hyperlink"/>
            <w:iCs/>
            <w:color w:val="auto"/>
            <w:u w:val="none"/>
          </w:rPr>
          <w:t>http://www.eda-server.ru/culinary-school/</w:t>
        </w:r>
      </w:hyperlink>
    </w:p>
    <w:p w:rsidR="004B6EAC" w:rsidRPr="00791F1D" w:rsidRDefault="00D36B6E" w:rsidP="004C05D2">
      <w:pPr>
        <w:pStyle w:val="cv"/>
        <w:numPr>
          <w:ilvl w:val="0"/>
          <w:numId w:val="98"/>
        </w:numPr>
        <w:spacing w:before="0" w:beforeAutospacing="0" w:after="0" w:afterAutospacing="0"/>
        <w:ind w:left="0" w:firstLine="550"/>
        <w:jc w:val="both"/>
        <w:rPr>
          <w:rStyle w:val="Hyperlink"/>
          <w:color w:val="auto"/>
          <w:u w:val="none"/>
        </w:rPr>
      </w:pPr>
      <w:hyperlink r:id="rId49" w:history="1">
        <w:r w:rsidR="004B6EAC" w:rsidRPr="00791F1D">
          <w:rPr>
            <w:rStyle w:val="Hyperlink"/>
            <w:iCs/>
            <w:color w:val="auto"/>
            <w:u w:val="none"/>
            <w:lang w:val="en-US"/>
          </w:rPr>
          <w:t>http</w:t>
        </w:r>
        <w:r w:rsidR="004B6EAC" w:rsidRPr="00791F1D">
          <w:rPr>
            <w:rStyle w:val="Hyperlink"/>
            <w:iCs/>
            <w:color w:val="auto"/>
            <w:u w:val="none"/>
          </w:rPr>
          <w:t>:/   /</w:t>
        </w:r>
        <w:r w:rsidR="004B6EAC" w:rsidRPr="00791F1D">
          <w:rPr>
            <w:rStyle w:val="Hyperlink"/>
            <w:iCs/>
            <w:color w:val="auto"/>
            <w:u w:val="none"/>
            <w:lang w:val="en-US"/>
          </w:rPr>
          <w:t>www</w:t>
        </w:r>
        <w:r w:rsidR="004B6EAC" w:rsidRPr="00791F1D">
          <w:rPr>
            <w:rStyle w:val="Hyperlink"/>
            <w:iCs/>
            <w:color w:val="auto"/>
            <w:u w:val="none"/>
          </w:rPr>
          <w:t>.</w:t>
        </w:r>
        <w:r w:rsidR="004B6EAC" w:rsidRPr="00791F1D">
          <w:rPr>
            <w:rStyle w:val="Hyperlink"/>
            <w:iCs/>
            <w:color w:val="auto"/>
            <w:u w:val="none"/>
            <w:lang w:val="en-US"/>
          </w:rPr>
          <w:t>pitportal</w:t>
        </w:r>
        <w:r w:rsidR="004B6EAC" w:rsidRPr="00791F1D">
          <w:rPr>
            <w:rStyle w:val="Hyperlink"/>
            <w:iCs/>
            <w:color w:val="auto"/>
            <w:u w:val="none"/>
          </w:rPr>
          <w:t>.</w:t>
        </w:r>
        <w:r w:rsidR="004B6EAC" w:rsidRPr="00791F1D">
          <w:rPr>
            <w:rStyle w:val="Hyperlink"/>
            <w:iCs/>
            <w:color w:val="auto"/>
            <w:u w:val="none"/>
            <w:lang w:val="en-US"/>
          </w:rPr>
          <w:t>ru</w:t>
        </w:r>
        <w:r w:rsidR="004B6EAC" w:rsidRPr="00791F1D">
          <w:rPr>
            <w:rStyle w:val="Hyperlink"/>
            <w:iCs/>
            <w:color w:val="auto"/>
            <w:u w:val="none"/>
          </w:rPr>
          <w:t>/</w:t>
        </w:r>
      </w:hyperlink>
    </w:p>
    <w:p w:rsidR="004B6EAC" w:rsidRPr="00791F1D" w:rsidRDefault="004B6EAC" w:rsidP="00AF4085">
      <w:pPr>
        <w:pStyle w:val="cv"/>
        <w:spacing w:before="0" w:beforeAutospacing="0" w:after="0" w:afterAutospacing="0"/>
        <w:ind w:firstLine="550"/>
        <w:jc w:val="both"/>
        <w:rPr>
          <w:rStyle w:val="Hyperlink"/>
          <w:color w:val="auto"/>
          <w:u w:val="none"/>
        </w:rPr>
      </w:pPr>
    </w:p>
    <w:p w:rsidR="004B6EAC" w:rsidRPr="00791F1D" w:rsidRDefault="004B6EAC" w:rsidP="004C05D2">
      <w:pPr>
        <w:pStyle w:val="ListParagraph"/>
        <w:numPr>
          <w:ilvl w:val="2"/>
          <w:numId w:val="96"/>
        </w:numPr>
        <w:tabs>
          <w:tab w:val="left" w:pos="1276"/>
        </w:tabs>
        <w:spacing w:after="0" w:line="240" w:lineRule="auto"/>
        <w:ind w:left="0" w:firstLine="550"/>
        <w:rPr>
          <w:rFonts w:ascii="Times New Roman" w:hAnsi="Times New Roman" w:cs="Times New Roman"/>
          <w:b/>
          <w:bCs/>
          <w:sz w:val="24"/>
          <w:szCs w:val="24"/>
        </w:rPr>
      </w:pPr>
      <w:r w:rsidRPr="00791F1D">
        <w:rPr>
          <w:rFonts w:ascii="Times New Roman" w:hAnsi="Times New Roman" w:cs="Times New Roman"/>
          <w:b/>
          <w:bCs/>
          <w:sz w:val="24"/>
          <w:szCs w:val="24"/>
        </w:rPr>
        <w:t>Дополнительные источники:</w:t>
      </w:r>
    </w:p>
    <w:p w:rsidR="004B6EAC" w:rsidRPr="00791F1D" w:rsidRDefault="004B6EAC" w:rsidP="004C05D2">
      <w:pPr>
        <w:pStyle w:val="ListParagraph"/>
        <w:numPr>
          <w:ilvl w:val="0"/>
          <w:numId w:val="99"/>
        </w:numPr>
        <w:spacing w:after="0" w:line="240" w:lineRule="auto"/>
        <w:ind w:left="0" w:firstLine="550"/>
        <w:contextualSpacing/>
        <w:jc w:val="both"/>
        <w:rPr>
          <w:rFonts w:ascii="Times New Roman" w:hAnsi="Times New Roman" w:cs="Times New Roman"/>
          <w:sz w:val="24"/>
          <w:szCs w:val="24"/>
        </w:rPr>
      </w:pPr>
      <w:r w:rsidRPr="00791F1D">
        <w:rPr>
          <w:rFonts w:ascii="Times New Roman" w:hAnsi="Times New Roman" w:cs="Times New Roman"/>
          <w:bCs/>
          <w:sz w:val="24"/>
          <w:szCs w:val="24"/>
          <w:lang w:val="en-US"/>
        </w:rPr>
        <w:t>CHEFART</w:t>
      </w:r>
      <w:r w:rsidRPr="00791F1D">
        <w:rPr>
          <w:rFonts w:ascii="Times New Roman" w:hAnsi="Times New Roman" w:cs="Times New Roman"/>
          <w:bCs/>
          <w:sz w:val="24"/>
          <w:szCs w:val="24"/>
        </w:rPr>
        <w:t>. Коллекция лучших рецептов/[сост. Федотова Илона Юрьевна]. – М.: ООО «Издательский дом «Ресторанные ведомости», 2016 - 320 с.: ил.</w:t>
      </w:r>
    </w:p>
    <w:p w:rsidR="004B6EAC" w:rsidRPr="00791F1D" w:rsidRDefault="004B6EAC" w:rsidP="004C05D2">
      <w:pPr>
        <w:pStyle w:val="ListParagraph"/>
        <w:numPr>
          <w:ilvl w:val="0"/>
          <w:numId w:val="99"/>
        </w:numPr>
        <w:spacing w:after="0" w:line="240" w:lineRule="auto"/>
        <w:ind w:left="0" w:firstLine="550"/>
        <w:contextualSpacing/>
        <w:jc w:val="both"/>
        <w:rPr>
          <w:rFonts w:ascii="Times New Roman" w:hAnsi="Times New Roman" w:cs="Times New Roman"/>
          <w:sz w:val="24"/>
          <w:szCs w:val="24"/>
        </w:rPr>
      </w:pPr>
      <w:r w:rsidRPr="00791F1D">
        <w:rPr>
          <w:rFonts w:ascii="Times New Roman" w:hAnsi="Times New Roman" w:cs="Times New Roman"/>
          <w:bCs/>
          <w:sz w:val="24"/>
          <w:szCs w:val="24"/>
        </w:rPr>
        <w:t>Шрамко Е.В. Уроки и техника кондитерского мастерства/Е. Шрамко – М,: ЗАО «Издательский дом «Ресторанные ведомости», 2014 - 160 с.</w:t>
      </w:r>
    </w:p>
    <w:p w:rsidR="004B6EAC" w:rsidRPr="002824CA" w:rsidRDefault="004B6EAC" w:rsidP="00523FAA">
      <w:pPr>
        <w:spacing w:after="0" w:line="360" w:lineRule="auto"/>
        <w:jc w:val="both"/>
        <w:rPr>
          <w:rFonts w:ascii="Times New Roman" w:hAnsi="Times New Roman"/>
          <w:sz w:val="24"/>
          <w:szCs w:val="24"/>
        </w:rPr>
      </w:pPr>
    </w:p>
    <w:p w:rsidR="004B6EAC" w:rsidRPr="002824CA" w:rsidRDefault="004B6EAC" w:rsidP="00523FAA">
      <w:pPr>
        <w:spacing w:after="0"/>
        <w:rPr>
          <w:rFonts w:ascii="Times New Roman" w:hAnsi="Times New Roman"/>
          <w:b/>
          <w:sz w:val="24"/>
          <w:szCs w:val="24"/>
        </w:rPr>
        <w:sectPr w:rsidR="004B6EAC" w:rsidRPr="002824CA" w:rsidSect="00AF4085">
          <w:footerReference w:type="even" r:id="rId50"/>
          <w:footerReference w:type="default" r:id="rId51"/>
          <w:pgSz w:w="11906" w:h="16838"/>
          <w:pgMar w:top="851" w:right="851" w:bottom="851" w:left="1418" w:header="709" w:footer="709" w:gutter="0"/>
          <w:cols w:space="708"/>
          <w:docGrid w:linePitch="360"/>
        </w:sectPr>
      </w:pPr>
    </w:p>
    <w:p w:rsidR="004B6EAC" w:rsidRPr="002824CA" w:rsidRDefault="004B6EAC" w:rsidP="00523FAA">
      <w:pPr>
        <w:pStyle w:val="ListParagraph"/>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 xml:space="preserve">4.Контроль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7513"/>
        <w:gridCol w:w="2693"/>
      </w:tblGrid>
      <w:tr w:rsidR="004B6EAC" w:rsidRPr="002824CA" w:rsidTr="00322B5A">
        <w:trPr>
          <w:trHeight w:val="1180"/>
        </w:trPr>
        <w:tc>
          <w:tcPr>
            <w:tcW w:w="4394" w:type="dxa"/>
          </w:tcPr>
          <w:p w:rsidR="004B6EAC" w:rsidRPr="002824CA" w:rsidRDefault="004B6EAC" w:rsidP="00523FAA">
            <w:pPr>
              <w:suppressAutoHyphens/>
              <w:spacing w:after="0" w:line="240" w:lineRule="auto"/>
              <w:ind w:firstLine="34"/>
              <w:jc w:val="center"/>
              <w:rPr>
                <w:rFonts w:ascii="Times New Roman" w:hAnsi="Times New Roman"/>
                <w:sz w:val="24"/>
                <w:szCs w:val="24"/>
              </w:rPr>
            </w:pPr>
            <w:r w:rsidRPr="002824CA">
              <w:rPr>
                <w:rFonts w:ascii="Times New Roman" w:hAnsi="Times New Roman"/>
                <w:sz w:val="24"/>
                <w:szCs w:val="24"/>
              </w:rPr>
              <w:t>Код и наименование профессиональных и общих компетенций, формируемых в рамках модуля</w:t>
            </w:r>
          </w:p>
        </w:tc>
        <w:tc>
          <w:tcPr>
            <w:tcW w:w="751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Критерии оценки</w:t>
            </w:r>
          </w:p>
        </w:tc>
        <w:tc>
          <w:tcPr>
            <w:tcW w:w="269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Методы оценки</w:t>
            </w:r>
          </w:p>
        </w:tc>
      </w:tr>
      <w:tr w:rsidR="004B6EAC" w:rsidRPr="002824CA" w:rsidTr="00322B5A">
        <w:trPr>
          <w:trHeight w:val="841"/>
        </w:trPr>
        <w:tc>
          <w:tcPr>
            <w:tcW w:w="439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4.1.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подготовку рабочих мест, оборудования, сырья, материалов для приготовления холодных и горячих сладких блюд, десертов, напитков в с</w:t>
            </w:r>
            <w:r w:rsidRPr="002824CA">
              <w:rPr>
                <w:rFonts w:ascii="Times New Roman" w:hAnsi="Times New Roman"/>
                <w:sz w:val="24"/>
                <w:szCs w:val="24"/>
              </w:rPr>
              <w:t>о</w:t>
            </w:r>
            <w:r w:rsidRPr="002824CA">
              <w:rPr>
                <w:rFonts w:ascii="Times New Roman" w:hAnsi="Times New Roman"/>
                <w:sz w:val="24"/>
                <w:szCs w:val="24"/>
              </w:rPr>
              <w:t>ответствии с инструкциями и регламе</w:t>
            </w:r>
            <w:r w:rsidRPr="002824CA">
              <w:rPr>
                <w:rFonts w:ascii="Times New Roman" w:hAnsi="Times New Roman"/>
                <w:sz w:val="24"/>
                <w:szCs w:val="24"/>
              </w:rPr>
              <w:t>н</w:t>
            </w:r>
            <w:r w:rsidRPr="002824CA">
              <w:rPr>
                <w:rFonts w:ascii="Times New Roman" w:hAnsi="Times New Roman"/>
                <w:sz w:val="24"/>
                <w:szCs w:val="24"/>
              </w:rPr>
              <w:t>тами</w:t>
            </w:r>
          </w:p>
        </w:tc>
        <w:tc>
          <w:tcPr>
            <w:tcW w:w="7513" w:type="dxa"/>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 xml:space="preserve">Выполнение всех действий по </w:t>
            </w:r>
            <w:r w:rsidRPr="002824CA">
              <w:rPr>
                <w:rFonts w:ascii="Times New Roman" w:hAnsi="Times New Roman"/>
                <w:b/>
                <w:bCs/>
                <w:sz w:val="24"/>
                <w:szCs w:val="24"/>
              </w:rPr>
              <w:t xml:space="preserve">организации подготовки  рабочих мест, оборудования, сырья, материалов </w:t>
            </w:r>
            <w:r w:rsidRPr="002824CA">
              <w:rPr>
                <w:rFonts w:ascii="Times New Roman" w:hAnsi="Times New Roman"/>
                <w:bCs/>
                <w:sz w:val="24"/>
                <w:szCs w:val="24"/>
              </w:rPr>
              <w:t>в соответствии с инстру</w:t>
            </w:r>
            <w:r w:rsidRPr="002824CA">
              <w:rPr>
                <w:rFonts w:ascii="Times New Roman" w:hAnsi="Times New Roman"/>
                <w:bCs/>
                <w:sz w:val="24"/>
                <w:szCs w:val="24"/>
              </w:rPr>
              <w:t>к</w:t>
            </w:r>
            <w:r w:rsidRPr="002824CA">
              <w:rPr>
                <w:rFonts w:ascii="Times New Roman" w:hAnsi="Times New Roman"/>
                <w:bCs/>
                <w:sz w:val="24"/>
                <w:szCs w:val="24"/>
              </w:rPr>
              <w:t>циями и регламентами, стандартами чистоты (система ХАССП), тр</w:t>
            </w:r>
            <w:r w:rsidRPr="002824CA">
              <w:rPr>
                <w:rFonts w:ascii="Times New Roman" w:hAnsi="Times New Roman"/>
                <w:bCs/>
                <w:sz w:val="24"/>
                <w:szCs w:val="24"/>
              </w:rPr>
              <w:t>е</w:t>
            </w:r>
            <w:r w:rsidRPr="002824CA">
              <w:rPr>
                <w:rFonts w:ascii="Times New Roman" w:hAnsi="Times New Roman"/>
                <w:bCs/>
                <w:sz w:val="24"/>
                <w:szCs w:val="24"/>
              </w:rPr>
              <w:t>бованиями охраны труда и техники безопасности:</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bCs/>
                <w:sz w:val="24"/>
                <w:szCs w:val="24"/>
              </w:rPr>
              <w:t xml:space="preserve">оптимальный выбор и целевое, безопасное использование </w:t>
            </w:r>
            <w:r w:rsidRPr="00DE3CE0">
              <w:rPr>
                <w:rFonts w:ascii="Times New Roman" w:hAnsi="Times New Roman" w:cs="Times New Roman"/>
                <w:sz w:val="24"/>
                <w:szCs w:val="24"/>
              </w:rPr>
              <w:t>оборудов</w:t>
            </w:r>
            <w:r w:rsidRPr="00DE3CE0">
              <w:rPr>
                <w:rFonts w:ascii="Times New Roman" w:hAnsi="Times New Roman" w:cs="Times New Roman"/>
                <w:sz w:val="24"/>
                <w:szCs w:val="24"/>
              </w:rPr>
              <w:t>а</w:t>
            </w:r>
            <w:r w:rsidRPr="00DE3CE0">
              <w:rPr>
                <w:rFonts w:ascii="Times New Roman" w:hAnsi="Times New Roman" w:cs="Times New Roman"/>
                <w:sz w:val="24"/>
                <w:szCs w:val="24"/>
              </w:rPr>
              <w:t>ния, производственного инвентаря, инструментов, посуды, соотве</w:t>
            </w:r>
            <w:r w:rsidRPr="00DE3CE0">
              <w:rPr>
                <w:rFonts w:ascii="Times New Roman" w:hAnsi="Times New Roman" w:cs="Times New Roman"/>
                <w:sz w:val="24"/>
                <w:szCs w:val="24"/>
              </w:rPr>
              <w:t>т</w:t>
            </w:r>
            <w:r w:rsidRPr="00DE3CE0">
              <w:rPr>
                <w:rFonts w:ascii="Times New Roman" w:hAnsi="Times New Roman" w:cs="Times New Roman"/>
                <w:sz w:val="24"/>
                <w:szCs w:val="24"/>
              </w:rPr>
              <w:t>ствие виду выполняемых работ (виду и способу приготовления холо</w:t>
            </w:r>
            <w:r w:rsidRPr="00DE3CE0">
              <w:rPr>
                <w:rFonts w:ascii="Times New Roman" w:hAnsi="Times New Roman" w:cs="Times New Roman"/>
                <w:sz w:val="24"/>
                <w:szCs w:val="24"/>
              </w:rPr>
              <w:t>д</w:t>
            </w:r>
            <w:r w:rsidRPr="00DE3CE0">
              <w:rPr>
                <w:rFonts w:ascii="Times New Roman" w:hAnsi="Times New Roman" w:cs="Times New Roman"/>
                <w:sz w:val="24"/>
                <w:szCs w:val="24"/>
              </w:rPr>
              <w:t>ных и горячих десертов, напитков сложного ассортимента);</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рациональное размещение оборудования, инвентаря, посуды, инстр</w:t>
            </w:r>
            <w:r w:rsidRPr="00DE3CE0">
              <w:rPr>
                <w:rFonts w:ascii="Times New Roman" w:hAnsi="Times New Roman" w:cs="Times New Roman"/>
                <w:sz w:val="24"/>
                <w:szCs w:val="24"/>
              </w:rPr>
              <w:t>у</w:t>
            </w:r>
            <w:r w:rsidRPr="00DE3CE0">
              <w:rPr>
                <w:rFonts w:ascii="Times New Roman" w:hAnsi="Times New Roman" w:cs="Times New Roman"/>
                <w:sz w:val="24"/>
                <w:szCs w:val="24"/>
              </w:rPr>
              <w:t>ментов, продуктов, полуфабрикатов, материалов на рабочем месте;</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точная оценка соответствия качества и безопасности продуктов, полуфабрикатов, материалов требованиям регламентов, рецептуре;</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распределения заданий между подчиненными их квал</w:t>
            </w:r>
            <w:r w:rsidRPr="00DE3CE0">
              <w:rPr>
                <w:rFonts w:ascii="Times New Roman" w:hAnsi="Times New Roman" w:cs="Times New Roman"/>
                <w:sz w:val="24"/>
                <w:szCs w:val="24"/>
              </w:rPr>
              <w:t>и</w:t>
            </w:r>
            <w:r w:rsidRPr="00DE3CE0">
              <w:rPr>
                <w:rFonts w:ascii="Times New Roman" w:hAnsi="Times New Roman" w:cs="Times New Roman"/>
                <w:sz w:val="24"/>
                <w:szCs w:val="24"/>
              </w:rPr>
              <w:t>фикации;</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организации хранения сырья, продуктов, полуфабрик</w:t>
            </w:r>
            <w:r w:rsidRPr="00DE3CE0">
              <w:rPr>
                <w:rFonts w:ascii="Times New Roman" w:hAnsi="Times New Roman" w:cs="Times New Roman"/>
                <w:sz w:val="24"/>
                <w:szCs w:val="24"/>
              </w:rPr>
              <w:t>а</w:t>
            </w:r>
            <w:r w:rsidRPr="00DE3CE0">
              <w:rPr>
                <w:rFonts w:ascii="Times New Roman" w:hAnsi="Times New Roman" w:cs="Times New Roman"/>
                <w:sz w:val="24"/>
                <w:szCs w:val="24"/>
              </w:rPr>
              <w:t>тов, готовых холодных и горячих десертов, напитков требованиям р</w:t>
            </w:r>
            <w:r w:rsidRPr="00DE3CE0">
              <w:rPr>
                <w:rFonts w:ascii="Times New Roman" w:hAnsi="Times New Roman" w:cs="Times New Roman"/>
                <w:sz w:val="24"/>
                <w:szCs w:val="24"/>
              </w:rPr>
              <w:t>е</w:t>
            </w:r>
            <w:r w:rsidRPr="00DE3CE0">
              <w:rPr>
                <w:rFonts w:ascii="Times New Roman" w:hAnsi="Times New Roman" w:cs="Times New Roman"/>
                <w:sz w:val="24"/>
                <w:szCs w:val="24"/>
              </w:rPr>
              <w:t>гламентов (соблюдение температурного режима, товарного соседс</w:t>
            </w:r>
            <w:r w:rsidRPr="00DE3CE0">
              <w:rPr>
                <w:rFonts w:ascii="Times New Roman" w:hAnsi="Times New Roman" w:cs="Times New Roman"/>
                <w:sz w:val="24"/>
                <w:szCs w:val="24"/>
              </w:rPr>
              <w:t>т</w:t>
            </w:r>
            <w:r w:rsidRPr="00DE3CE0">
              <w:rPr>
                <w:rFonts w:ascii="Times New Roman" w:hAnsi="Times New Roman" w:cs="Times New Roman"/>
                <w:sz w:val="24"/>
                <w:szCs w:val="24"/>
              </w:rPr>
              <w:t>ва в холодильном оборудовании, правильность упаковки, складиров</w:t>
            </w:r>
            <w:r w:rsidRPr="00DE3CE0">
              <w:rPr>
                <w:rFonts w:ascii="Times New Roman" w:hAnsi="Times New Roman" w:cs="Times New Roman"/>
                <w:sz w:val="24"/>
                <w:szCs w:val="24"/>
              </w:rPr>
              <w:t>а</w:t>
            </w:r>
            <w:r w:rsidRPr="00DE3CE0">
              <w:rPr>
                <w:rFonts w:ascii="Times New Roman" w:hAnsi="Times New Roman" w:cs="Times New Roman"/>
                <w:sz w:val="24"/>
                <w:szCs w:val="24"/>
              </w:rPr>
              <w:t>ния);</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методов подготовки к работе, эксплуатации технолог</w:t>
            </w:r>
            <w:r w:rsidRPr="00DE3CE0">
              <w:rPr>
                <w:rFonts w:ascii="Times New Roman" w:hAnsi="Times New Roman" w:cs="Times New Roman"/>
                <w:sz w:val="24"/>
                <w:szCs w:val="24"/>
              </w:rPr>
              <w:t>и</w:t>
            </w:r>
            <w:r w:rsidRPr="00DE3CE0">
              <w:rPr>
                <w:rFonts w:ascii="Times New Roman" w:hAnsi="Times New Roman" w:cs="Times New Roman"/>
                <w:sz w:val="24"/>
                <w:szCs w:val="24"/>
              </w:rPr>
              <w:t>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правильная, в соответствии с инструкциями, безопасная правка ножей;</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точность, соответствие заданию ведение расчетов  потребности в сырье, продуктах;</w:t>
            </w:r>
          </w:p>
          <w:p w:rsidR="004B6EAC" w:rsidRPr="00DE3CE0" w:rsidRDefault="004B6EAC" w:rsidP="004C05D2">
            <w:pPr>
              <w:pStyle w:val="ListParagraph"/>
              <w:numPr>
                <w:ilvl w:val="0"/>
                <w:numId w:val="13"/>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соответствие правилам оформления заявки на сырье, продукты </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лаб</w:t>
            </w:r>
            <w:r w:rsidRPr="002824CA">
              <w:rPr>
                <w:rFonts w:ascii="Times New Roman" w:hAnsi="Times New Roman"/>
                <w:sz w:val="24"/>
                <w:szCs w:val="24"/>
              </w:rPr>
              <w:t>о</w:t>
            </w:r>
            <w:r w:rsidRPr="002824CA">
              <w:rPr>
                <w:rFonts w:ascii="Times New Roman" w:hAnsi="Times New Roman"/>
                <w:sz w:val="24"/>
                <w:szCs w:val="24"/>
              </w:rPr>
              <w:t>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практикам;</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самосто</w:t>
            </w:r>
            <w:r w:rsidRPr="002824CA">
              <w:rPr>
                <w:rFonts w:ascii="Times New Roman" w:hAnsi="Times New Roman"/>
                <w:sz w:val="24"/>
                <w:szCs w:val="24"/>
              </w:rPr>
              <w:t>я</w:t>
            </w:r>
            <w:r w:rsidRPr="002824CA">
              <w:rPr>
                <w:rFonts w:ascii="Times New Roman" w:hAnsi="Times New Roman"/>
                <w:sz w:val="24"/>
                <w:szCs w:val="24"/>
              </w:rPr>
              <w:t>тельной работе</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выполнения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ind w:hanging="22"/>
              <w:rPr>
                <w:rFonts w:ascii="Times New Roman" w:hAnsi="Times New Roman"/>
                <w:sz w:val="24"/>
                <w:szCs w:val="24"/>
              </w:rPr>
            </w:pPr>
          </w:p>
          <w:p w:rsidR="004B6EAC" w:rsidRPr="002824CA" w:rsidRDefault="004B6EAC" w:rsidP="00523FAA">
            <w:pPr>
              <w:spacing w:after="0" w:line="240" w:lineRule="auto"/>
              <w:ind w:hanging="22"/>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4.2.</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холодных десертов сложного  ассортимента с учетом потребностей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r w:rsidRPr="002824CA">
              <w:rPr>
                <w:rFonts w:ascii="Times New Roman" w:hAnsi="Times New Roman"/>
                <w:b/>
                <w:sz w:val="24"/>
                <w:szCs w:val="24"/>
              </w:rPr>
              <w:t xml:space="preserve">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4.3</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десертов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потребностей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 видов и форм обслуживания</w:t>
            </w:r>
          </w:p>
          <w:p w:rsidR="004B6EAC" w:rsidRPr="002824CA" w:rsidRDefault="004B6EAC" w:rsidP="00523FAA">
            <w:pPr>
              <w:spacing w:after="0" w:line="240" w:lineRule="auto"/>
              <w:ind w:firstLine="283"/>
              <w:jc w:val="both"/>
              <w:rPr>
                <w:rFonts w:ascii="Times New Roman" w:hAnsi="Times New Roman"/>
                <w:b/>
                <w:sz w:val="24"/>
                <w:szCs w:val="24"/>
              </w:rPr>
            </w:pP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4.4</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холодных напитков сложного ассортимента с учетом потребностей различных категорий потребителей, в</w:t>
            </w:r>
            <w:r w:rsidRPr="002824CA">
              <w:rPr>
                <w:rFonts w:ascii="Times New Roman" w:hAnsi="Times New Roman"/>
                <w:sz w:val="24"/>
                <w:szCs w:val="24"/>
              </w:rPr>
              <w:t>и</w:t>
            </w:r>
            <w:r w:rsidRPr="002824CA">
              <w:rPr>
                <w:rFonts w:ascii="Times New Roman" w:hAnsi="Times New Roman"/>
                <w:sz w:val="24"/>
                <w:szCs w:val="24"/>
              </w:rPr>
              <w:t>дов и форм обслуживания</w:t>
            </w:r>
            <w:r w:rsidRPr="002824CA">
              <w:rPr>
                <w:rFonts w:ascii="Times New Roman" w:hAnsi="Times New Roman"/>
                <w:b/>
                <w:sz w:val="24"/>
                <w:szCs w:val="24"/>
              </w:rPr>
              <w:t xml:space="preserve">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b/>
                <w:sz w:val="24"/>
                <w:szCs w:val="24"/>
              </w:rPr>
              <w:t>ПК 4.5</w:t>
            </w:r>
            <w:r w:rsidRPr="002824CA">
              <w:rPr>
                <w:rFonts w:ascii="Times New Roman" w:hAnsi="Times New Roman"/>
                <w:sz w:val="24"/>
                <w:szCs w:val="24"/>
              </w:rPr>
              <w:t xml:space="preserve">.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приготовление, тво</w:t>
            </w:r>
            <w:r w:rsidRPr="002824CA">
              <w:rPr>
                <w:rFonts w:ascii="Times New Roman" w:hAnsi="Times New Roman"/>
                <w:sz w:val="24"/>
                <w:szCs w:val="24"/>
              </w:rPr>
              <w:t>р</w:t>
            </w:r>
            <w:r w:rsidRPr="002824CA">
              <w:rPr>
                <w:rFonts w:ascii="Times New Roman" w:hAnsi="Times New Roman"/>
                <w:sz w:val="24"/>
                <w:szCs w:val="24"/>
              </w:rPr>
              <w:t>ческое оформление и подготовку к ре</w:t>
            </w:r>
            <w:r w:rsidRPr="002824CA">
              <w:rPr>
                <w:rFonts w:ascii="Times New Roman" w:hAnsi="Times New Roman"/>
                <w:sz w:val="24"/>
                <w:szCs w:val="24"/>
              </w:rPr>
              <w:t>а</w:t>
            </w:r>
            <w:r w:rsidRPr="002824CA">
              <w:rPr>
                <w:rFonts w:ascii="Times New Roman" w:hAnsi="Times New Roman"/>
                <w:sz w:val="24"/>
                <w:szCs w:val="24"/>
              </w:rPr>
              <w:t>лизации горячих напитков сложного а</w:t>
            </w:r>
            <w:r w:rsidRPr="002824CA">
              <w:rPr>
                <w:rFonts w:ascii="Times New Roman" w:hAnsi="Times New Roman"/>
                <w:sz w:val="24"/>
                <w:szCs w:val="24"/>
              </w:rPr>
              <w:t>с</w:t>
            </w:r>
            <w:r w:rsidRPr="002824CA">
              <w:rPr>
                <w:rFonts w:ascii="Times New Roman" w:hAnsi="Times New Roman"/>
                <w:sz w:val="24"/>
                <w:szCs w:val="24"/>
              </w:rPr>
              <w:t>сортимента с учетом потребностей ра</w:t>
            </w:r>
            <w:r w:rsidRPr="002824CA">
              <w:rPr>
                <w:rFonts w:ascii="Times New Roman" w:hAnsi="Times New Roman"/>
                <w:sz w:val="24"/>
                <w:szCs w:val="24"/>
              </w:rPr>
              <w:t>з</w:t>
            </w:r>
            <w:r w:rsidRPr="002824CA">
              <w:rPr>
                <w:rFonts w:ascii="Times New Roman" w:hAnsi="Times New Roman"/>
                <w:sz w:val="24"/>
                <w:szCs w:val="24"/>
              </w:rPr>
              <w:t>личных категорий потребителей, видов и форм обслуживания</w:t>
            </w:r>
            <w:r w:rsidRPr="002824CA">
              <w:rPr>
                <w:rFonts w:ascii="Times New Roman" w:hAnsi="Times New Roman"/>
                <w:b/>
                <w:sz w:val="24"/>
                <w:szCs w:val="24"/>
              </w:rPr>
              <w:t xml:space="preserve"> </w:t>
            </w:r>
          </w:p>
          <w:p w:rsidR="004B6EAC" w:rsidRPr="002824CA" w:rsidRDefault="004B6EAC" w:rsidP="00523FAA">
            <w:pPr>
              <w:spacing w:after="0" w:line="240" w:lineRule="auto"/>
              <w:ind w:firstLine="283"/>
              <w:jc w:val="both"/>
              <w:rPr>
                <w:rFonts w:ascii="Times New Roman" w:hAnsi="Times New Roman"/>
                <w:sz w:val="24"/>
                <w:szCs w:val="24"/>
              </w:rPr>
            </w:pPr>
          </w:p>
        </w:tc>
        <w:tc>
          <w:tcPr>
            <w:tcW w:w="7513"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творческого офор</w:t>
            </w:r>
            <w:r w:rsidRPr="002824CA">
              <w:rPr>
                <w:rFonts w:ascii="Times New Roman" w:hAnsi="Times New Roman"/>
                <w:sz w:val="24"/>
                <w:szCs w:val="24"/>
              </w:rPr>
              <w:t>м</w:t>
            </w:r>
            <w:r w:rsidRPr="002824CA">
              <w:rPr>
                <w:rFonts w:ascii="Times New Roman" w:hAnsi="Times New Roman"/>
                <w:sz w:val="24"/>
                <w:szCs w:val="24"/>
              </w:rPr>
              <w:t>ления и подготовки к реализации холодных и горячих десертов, напитков сложного ассортимента:</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основных продуктов и дополнительных ингредие</w:t>
            </w:r>
            <w:r w:rsidRPr="00DE3CE0">
              <w:rPr>
                <w:rFonts w:ascii="Times New Roman" w:hAnsi="Times New Roman" w:cs="Times New Roman"/>
                <w:bCs/>
                <w:sz w:val="24"/>
                <w:szCs w:val="24"/>
              </w:rPr>
              <w:t>н</w:t>
            </w:r>
            <w:r w:rsidRPr="00DE3CE0">
              <w:rPr>
                <w:rFonts w:ascii="Times New Roman" w:hAnsi="Times New Roman" w:cs="Times New Roman"/>
                <w:bCs/>
                <w:sz w:val="24"/>
                <w:szCs w:val="24"/>
              </w:rPr>
              <w:t>тов, в том числе ароматических, красящих веществ,</w:t>
            </w:r>
            <w:r w:rsidRPr="00DE3CE0">
              <w:rPr>
                <w:rFonts w:ascii="Times New Roman" w:hAnsi="Times New Roman" w:cs="Times New Roman"/>
                <w:sz w:val="24"/>
                <w:szCs w:val="24"/>
              </w:rPr>
              <w:t xml:space="preserve"> точное распозн</w:t>
            </w:r>
            <w:r w:rsidRPr="00DE3CE0">
              <w:rPr>
                <w:rFonts w:ascii="Times New Roman" w:hAnsi="Times New Roman" w:cs="Times New Roman"/>
                <w:sz w:val="24"/>
                <w:szCs w:val="24"/>
              </w:rPr>
              <w:t>а</w:t>
            </w:r>
            <w:r w:rsidRPr="00DE3CE0">
              <w:rPr>
                <w:rFonts w:ascii="Times New Roman" w:hAnsi="Times New Roman" w:cs="Times New Roman"/>
                <w:sz w:val="24"/>
                <w:szCs w:val="24"/>
              </w:rPr>
              <w:t>вание недоброкачественных продуктов;</w:t>
            </w:r>
          </w:p>
          <w:p w:rsidR="004B6EAC" w:rsidRPr="00DE3CE0" w:rsidRDefault="004B6EAC" w:rsidP="004C05D2">
            <w:pPr>
              <w:pStyle w:val="ListParagraph"/>
              <w:numPr>
                <w:ilvl w:val="0"/>
                <w:numId w:val="14"/>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соответствие потерь при приготовлении холодных и горячих десертов, напитков действующим нормам; </w:t>
            </w:r>
          </w:p>
          <w:p w:rsidR="004B6EAC" w:rsidRPr="00DE3CE0" w:rsidRDefault="004B6EAC" w:rsidP="004C05D2">
            <w:pPr>
              <w:pStyle w:val="ListParagraph"/>
              <w:numPr>
                <w:ilvl w:val="0"/>
                <w:numId w:val="14"/>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bCs/>
                <w:sz w:val="24"/>
                <w:szCs w:val="24"/>
              </w:rPr>
              <w:t xml:space="preserve">оптимальность процесса приготовления </w:t>
            </w:r>
            <w:r w:rsidRPr="00DE3CE0">
              <w:rPr>
                <w:rFonts w:ascii="Times New Roman" w:hAnsi="Times New Roman" w:cs="Times New Roman"/>
                <w:sz w:val="24"/>
                <w:szCs w:val="24"/>
              </w:rPr>
              <w:t>холодных и горячих десертов, напитков</w:t>
            </w:r>
            <w:r w:rsidRPr="00DE3CE0">
              <w:rPr>
                <w:rFonts w:ascii="Times New Roman" w:hAnsi="Times New Roman" w:cs="Times New Roman"/>
                <w:bCs/>
                <w:sz w:val="24"/>
                <w:szCs w:val="24"/>
              </w:rPr>
              <w:t xml:space="preserve">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DE3CE0">
              <w:rPr>
                <w:rFonts w:ascii="Times New Roman" w:hAnsi="Times New Roman" w:cs="Times New Roman"/>
                <w:sz w:val="24"/>
                <w:szCs w:val="24"/>
              </w:rPr>
              <w:t>);</w:t>
            </w:r>
          </w:p>
          <w:p w:rsidR="004B6EAC" w:rsidRPr="00DE3CE0" w:rsidRDefault="004B6EAC" w:rsidP="004C05D2">
            <w:pPr>
              <w:pStyle w:val="ListParagraph"/>
              <w:numPr>
                <w:ilvl w:val="0"/>
                <w:numId w:val="14"/>
              </w:numPr>
              <w:spacing w:after="0" w:line="240" w:lineRule="auto"/>
              <w:ind w:left="0" w:hanging="426"/>
              <w:jc w:val="both"/>
              <w:rPr>
                <w:rFonts w:ascii="Times New Roman" w:hAnsi="Times New Roman" w:cs="Times New Roman"/>
                <w:sz w:val="24"/>
                <w:szCs w:val="24"/>
              </w:rPr>
            </w:pPr>
            <w:r w:rsidRPr="00DE3CE0">
              <w:rPr>
                <w:rFonts w:ascii="Times New Roman" w:hAnsi="Times New Roman" w:cs="Times New Roman"/>
                <w:sz w:val="24"/>
                <w:szCs w:val="24"/>
              </w:rPr>
              <w:t>профессиональная демонстрация навыков работы с ножом, механич</w:t>
            </w:r>
            <w:r w:rsidRPr="00DE3CE0">
              <w:rPr>
                <w:rFonts w:ascii="Times New Roman" w:hAnsi="Times New Roman" w:cs="Times New Roman"/>
                <w:sz w:val="24"/>
                <w:szCs w:val="24"/>
              </w:rPr>
              <w:t>е</w:t>
            </w:r>
            <w:r w:rsidRPr="00DE3CE0">
              <w:rPr>
                <w:rFonts w:ascii="Times New Roman" w:hAnsi="Times New Roman" w:cs="Times New Roman"/>
                <w:sz w:val="24"/>
                <w:szCs w:val="24"/>
              </w:rPr>
              <w:t>ским, тепловым оборудованием, специализированным оборудованием для приготовления холодных и горячих напитков, приготовления украшений из шоколада, карамели, оборудованием для вакуумиров</w:t>
            </w:r>
            <w:r w:rsidRPr="00DE3CE0">
              <w:rPr>
                <w:rFonts w:ascii="Times New Roman" w:hAnsi="Times New Roman" w:cs="Times New Roman"/>
                <w:sz w:val="24"/>
                <w:szCs w:val="24"/>
              </w:rPr>
              <w:t>а</w:t>
            </w:r>
            <w:r w:rsidRPr="00DE3CE0">
              <w:rPr>
                <w:rFonts w:ascii="Times New Roman" w:hAnsi="Times New Roman" w:cs="Times New Roman"/>
                <w:sz w:val="24"/>
                <w:szCs w:val="24"/>
              </w:rPr>
              <w:t>ния, упаковки;</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готовой продукции (внешнего вида, формы, вкуса, консистенции, выхода и т.д.) особенностям заказа, методам обслуж</w:t>
            </w:r>
            <w:r w:rsidRPr="00DE3CE0">
              <w:rPr>
                <w:rFonts w:ascii="Times New Roman" w:hAnsi="Times New Roman" w:cs="Times New Roman"/>
                <w:bCs/>
                <w:sz w:val="24"/>
                <w:szCs w:val="24"/>
              </w:rPr>
              <w:t>и</w:t>
            </w:r>
            <w:r w:rsidRPr="00DE3CE0">
              <w:rPr>
                <w:rFonts w:ascii="Times New Roman" w:hAnsi="Times New Roman" w:cs="Times New Roman"/>
                <w:bCs/>
                <w:sz w:val="24"/>
                <w:szCs w:val="24"/>
              </w:rPr>
              <w:t>вания;</w:t>
            </w:r>
          </w:p>
          <w:p w:rsidR="004B6EAC" w:rsidRPr="00DE3CE0" w:rsidRDefault="004B6EAC" w:rsidP="004C05D2">
            <w:pPr>
              <w:pStyle w:val="ListParagraph"/>
              <w:numPr>
                <w:ilvl w:val="0"/>
                <w:numId w:val="14"/>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bCs/>
                <w:sz w:val="24"/>
                <w:szCs w:val="24"/>
              </w:rPr>
              <w:t>правильное, оптимальное, адекватное заданию планирование и вед</w:t>
            </w:r>
            <w:r w:rsidRPr="00DE3CE0">
              <w:rPr>
                <w:rFonts w:ascii="Times New Roman" w:hAnsi="Times New Roman" w:cs="Times New Roman"/>
                <w:bCs/>
                <w:sz w:val="24"/>
                <w:szCs w:val="24"/>
              </w:rPr>
              <w:t>е</w:t>
            </w:r>
            <w:r w:rsidRPr="00DE3CE0">
              <w:rPr>
                <w:rFonts w:ascii="Times New Roman" w:hAnsi="Times New Roman" w:cs="Times New Roman"/>
                <w:bCs/>
                <w:sz w:val="24"/>
                <w:szCs w:val="24"/>
              </w:rPr>
              <w:t xml:space="preserve">ние процессов приготовления, творческого оформления и подготовки к реализации </w:t>
            </w:r>
            <w:r w:rsidRPr="00DE3CE0">
              <w:rPr>
                <w:rFonts w:ascii="Times New Roman" w:hAnsi="Times New Roman" w:cs="Times New Roman"/>
                <w:sz w:val="24"/>
                <w:szCs w:val="24"/>
              </w:rPr>
              <w:t>холодных и горячих десертов, напитков</w:t>
            </w:r>
            <w:r w:rsidRPr="00DE3CE0">
              <w:rPr>
                <w:rFonts w:ascii="Times New Roman" w:hAnsi="Times New Roman" w:cs="Times New Roman"/>
                <w:bCs/>
                <w:sz w:val="24"/>
                <w:szCs w:val="24"/>
              </w:rPr>
              <w:t xml:space="preserve"> сложного ассо</w:t>
            </w:r>
            <w:r w:rsidRPr="00DE3CE0">
              <w:rPr>
                <w:rFonts w:ascii="Times New Roman" w:hAnsi="Times New Roman" w:cs="Times New Roman"/>
                <w:bCs/>
                <w:sz w:val="24"/>
                <w:szCs w:val="24"/>
              </w:rPr>
              <w:t>р</w:t>
            </w:r>
            <w:r w:rsidRPr="00DE3CE0">
              <w:rPr>
                <w:rFonts w:ascii="Times New Roman" w:hAnsi="Times New Roman" w:cs="Times New Roman"/>
                <w:bCs/>
                <w:sz w:val="24"/>
                <w:szCs w:val="24"/>
              </w:rPr>
              <w:t>тимента, соответствие процессов инструкциям, регламентам;</w:t>
            </w:r>
          </w:p>
          <w:p w:rsidR="004B6EAC" w:rsidRPr="00DE3CE0" w:rsidRDefault="004B6EAC" w:rsidP="004C05D2">
            <w:pPr>
              <w:pStyle w:val="ListParagraph"/>
              <w:numPr>
                <w:ilvl w:val="0"/>
                <w:numId w:val="14"/>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соответствие процессов приготовления и подготовки к реализации стандартам чистоты, требованиям охраны труда и техники безопасн</w:t>
            </w:r>
            <w:r w:rsidRPr="00DE3CE0">
              <w:rPr>
                <w:rFonts w:ascii="Times New Roman" w:hAnsi="Times New Roman" w:cs="Times New Roman"/>
                <w:sz w:val="24"/>
                <w:szCs w:val="24"/>
              </w:rPr>
              <w:t>о</w:t>
            </w:r>
            <w:r w:rsidRPr="00DE3CE0">
              <w:rPr>
                <w:rFonts w:ascii="Times New Roman" w:hAnsi="Times New Roman" w:cs="Times New Roman"/>
                <w:sz w:val="24"/>
                <w:szCs w:val="24"/>
              </w:rPr>
              <w:t>сти:</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корректное использование цветных разделочных досок;</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раздельное использование контейнеров для органических и неорган</w:t>
            </w:r>
            <w:r w:rsidRPr="00DE3CE0">
              <w:rPr>
                <w:rFonts w:ascii="Times New Roman" w:hAnsi="Times New Roman" w:cs="Times New Roman"/>
                <w:sz w:val="24"/>
                <w:szCs w:val="24"/>
              </w:rPr>
              <w:t>и</w:t>
            </w:r>
            <w:r w:rsidRPr="00DE3CE0">
              <w:rPr>
                <w:rFonts w:ascii="Times New Roman" w:hAnsi="Times New Roman" w:cs="Times New Roman"/>
                <w:sz w:val="24"/>
                <w:szCs w:val="24"/>
              </w:rPr>
              <w:t>ческих отходов;</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4B6EAC" w:rsidRPr="00DE3CE0" w:rsidRDefault="004B6EAC" w:rsidP="004C05D2">
            <w:pPr>
              <w:pStyle w:val="ListParagraph"/>
              <w:numPr>
                <w:ilvl w:val="0"/>
                <w:numId w:val="15"/>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bCs/>
                <w:sz w:val="24"/>
                <w:szCs w:val="24"/>
              </w:rPr>
              <w:t>адекватный выбор и целевое, безопасное использование оборудов</w:t>
            </w:r>
            <w:r w:rsidRPr="00DE3CE0">
              <w:rPr>
                <w:rFonts w:ascii="Times New Roman" w:hAnsi="Times New Roman" w:cs="Times New Roman"/>
                <w:bCs/>
                <w:sz w:val="24"/>
                <w:szCs w:val="24"/>
              </w:rPr>
              <w:t>а</w:t>
            </w:r>
            <w:r w:rsidRPr="00DE3CE0">
              <w:rPr>
                <w:rFonts w:ascii="Times New Roman" w:hAnsi="Times New Roman" w:cs="Times New Roman"/>
                <w:bCs/>
                <w:sz w:val="24"/>
                <w:szCs w:val="24"/>
              </w:rPr>
              <w:t>ния, инвентаря, инструментов, посуды;</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времени выполнения работ нормативам;</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 xml:space="preserve">соответствие массы </w:t>
            </w:r>
            <w:r w:rsidRPr="00DE3CE0">
              <w:rPr>
                <w:rFonts w:ascii="Times New Roman" w:hAnsi="Times New Roman" w:cs="Times New Roman"/>
                <w:sz w:val="24"/>
                <w:szCs w:val="24"/>
              </w:rPr>
              <w:t>холодных и горячих десертов, напитков</w:t>
            </w:r>
            <w:r w:rsidRPr="00DE3CE0">
              <w:rPr>
                <w:rFonts w:ascii="Times New Roman" w:hAnsi="Times New Roman" w:cs="Times New Roman"/>
                <w:bCs/>
                <w:sz w:val="24"/>
                <w:szCs w:val="24"/>
              </w:rPr>
              <w:t xml:space="preserve"> требов</w:t>
            </w:r>
            <w:r w:rsidRPr="00DE3CE0">
              <w:rPr>
                <w:rFonts w:ascii="Times New Roman" w:hAnsi="Times New Roman" w:cs="Times New Roman"/>
                <w:bCs/>
                <w:sz w:val="24"/>
                <w:szCs w:val="24"/>
              </w:rPr>
              <w:t>а</w:t>
            </w:r>
            <w:r w:rsidRPr="00DE3CE0">
              <w:rPr>
                <w:rFonts w:ascii="Times New Roman" w:hAnsi="Times New Roman" w:cs="Times New Roman"/>
                <w:bCs/>
                <w:sz w:val="24"/>
                <w:szCs w:val="24"/>
              </w:rPr>
              <w:t xml:space="preserve">ниям рецептуры, меню, особенностям заказа; </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 xml:space="preserve">точность расчетов закладки продуктов при изменении выхода </w:t>
            </w:r>
            <w:r w:rsidRPr="00DE3CE0">
              <w:rPr>
                <w:rFonts w:ascii="Times New Roman" w:hAnsi="Times New Roman" w:cs="Times New Roman"/>
                <w:sz w:val="24"/>
                <w:szCs w:val="24"/>
              </w:rPr>
              <w:t>холо</w:t>
            </w:r>
            <w:r w:rsidRPr="00DE3CE0">
              <w:rPr>
                <w:rFonts w:ascii="Times New Roman" w:hAnsi="Times New Roman" w:cs="Times New Roman"/>
                <w:sz w:val="24"/>
                <w:szCs w:val="24"/>
              </w:rPr>
              <w:t>д</w:t>
            </w:r>
            <w:r w:rsidRPr="00DE3CE0">
              <w:rPr>
                <w:rFonts w:ascii="Times New Roman" w:hAnsi="Times New Roman" w:cs="Times New Roman"/>
                <w:sz w:val="24"/>
                <w:szCs w:val="24"/>
              </w:rPr>
              <w:t>ных и горячих десертов, напитков</w:t>
            </w:r>
            <w:r w:rsidRPr="00DE3CE0">
              <w:rPr>
                <w:rFonts w:ascii="Times New Roman" w:hAnsi="Times New Roman" w:cs="Times New Roman"/>
                <w:bCs/>
                <w:sz w:val="24"/>
                <w:szCs w:val="24"/>
              </w:rPr>
              <w:t>, взаимозаменяемости продуктов;</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адекватность оценки качества готовой продукции, соответствия ее требованиям рецептуры, заказу;</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 xml:space="preserve">соответствие внешнего вида готовых </w:t>
            </w:r>
            <w:r w:rsidRPr="00DE3CE0">
              <w:rPr>
                <w:rFonts w:ascii="Times New Roman" w:hAnsi="Times New Roman" w:cs="Times New Roman"/>
                <w:sz w:val="24"/>
                <w:szCs w:val="24"/>
              </w:rPr>
              <w:t>холодных и горячих десертов, напитков</w:t>
            </w:r>
            <w:r w:rsidRPr="00DE3CE0">
              <w:rPr>
                <w:rFonts w:ascii="Times New Roman" w:hAnsi="Times New Roman" w:cs="Times New Roman"/>
                <w:bCs/>
                <w:sz w:val="24"/>
                <w:szCs w:val="24"/>
              </w:rPr>
              <w:t xml:space="preserve"> требованиям рецептуры, заказа:</w:t>
            </w:r>
          </w:p>
          <w:p w:rsidR="004B6EAC" w:rsidRPr="00DE3CE0" w:rsidRDefault="004B6EAC" w:rsidP="004C05D2">
            <w:pPr>
              <w:pStyle w:val="ListParagraph"/>
              <w:numPr>
                <w:ilvl w:val="0"/>
                <w:numId w:val="26"/>
              </w:numPr>
              <w:spacing w:after="0" w:line="240" w:lineRule="auto"/>
              <w:ind w:left="0" w:hanging="425"/>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температуры подачи виду блюда;</w:t>
            </w:r>
          </w:p>
          <w:p w:rsidR="004B6EAC" w:rsidRPr="00DE3CE0" w:rsidRDefault="004B6EAC" w:rsidP="004C05D2">
            <w:pPr>
              <w:pStyle w:val="ListParagraph"/>
              <w:numPr>
                <w:ilvl w:val="0"/>
                <w:numId w:val="26"/>
              </w:numPr>
              <w:spacing w:after="0" w:line="240" w:lineRule="auto"/>
              <w:ind w:left="0" w:hanging="425"/>
              <w:jc w:val="both"/>
              <w:rPr>
                <w:rFonts w:ascii="Times New Roman" w:hAnsi="Times New Roman" w:cs="Times New Roman"/>
                <w:bCs/>
                <w:sz w:val="24"/>
                <w:szCs w:val="24"/>
              </w:rPr>
            </w:pPr>
            <w:r w:rsidRPr="00DE3CE0">
              <w:rPr>
                <w:rFonts w:ascii="Times New Roman" w:hAnsi="Times New Roman" w:cs="Times New Roman"/>
                <w:bCs/>
                <w:sz w:val="24"/>
                <w:szCs w:val="24"/>
              </w:rPr>
              <w:t xml:space="preserve">аккуратность порционирования </w:t>
            </w:r>
            <w:r w:rsidRPr="00DE3CE0">
              <w:rPr>
                <w:rFonts w:ascii="Times New Roman" w:hAnsi="Times New Roman" w:cs="Times New Roman"/>
                <w:sz w:val="24"/>
                <w:szCs w:val="24"/>
              </w:rPr>
              <w:t>холодных и горячих десертов, напи</w:t>
            </w:r>
            <w:r w:rsidRPr="00DE3CE0">
              <w:rPr>
                <w:rFonts w:ascii="Times New Roman" w:hAnsi="Times New Roman" w:cs="Times New Roman"/>
                <w:sz w:val="24"/>
                <w:szCs w:val="24"/>
              </w:rPr>
              <w:t>т</w:t>
            </w:r>
            <w:r w:rsidRPr="00DE3CE0">
              <w:rPr>
                <w:rFonts w:ascii="Times New Roman" w:hAnsi="Times New Roman" w:cs="Times New Roman"/>
                <w:sz w:val="24"/>
                <w:szCs w:val="24"/>
              </w:rPr>
              <w:t>ков</w:t>
            </w:r>
            <w:r w:rsidRPr="00DE3CE0">
              <w:rPr>
                <w:rFonts w:ascii="Times New Roman" w:hAnsi="Times New Roman" w:cs="Times New Roman"/>
                <w:bCs/>
                <w:sz w:val="24"/>
                <w:szCs w:val="24"/>
              </w:rPr>
              <w:t xml:space="preserve"> при отпуске (чистота столовой посуды для отпуска, правильное использование пространства посуды, использование для оформления блюда только съедобных продуктов)</w:t>
            </w:r>
          </w:p>
          <w:p w:rsidR="004B6EAC" w:rsidRPr="00DE3CE0" w:rsidRDefault="004B6EAC" w:rsidP="004C05D2">
            <w:pPr>
              <w:pStyle w:val="ListParagraph"/>
              <w:numPr>
                <w:ilvl w:val="0"/>
                <w:numId w:val="26"/>
              </w:numPr>
              <w:spacing w:after="0" w:line="240" w:lineRule="auto"/>
              <w:ind w:left="0" w:hanging="425"/>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объема, массы блюда размеру и форме столовой посуды, используемой для отпуска, оптимальность выбора вида столовой п</w:t>
            </w:r>
            <w:r w:rsidRPr="00DE3CE0">
              <w:rPr>
                <w:rFonts w:ascii="Times New Roman" w:hAnsi="Times New Roman" w:cs="Times New Roman"/>
                <w:bCs/>
                <w:sz w:val="24"/>
                <w:szCs w:val="24"/>
              </w:rPr>
              <w:t>о</w:t>
            </w:r>
            <w:r w:rsidRPr="00DE3CE0">
              <w:rPr>
                <w:rFonts w:ascii="Times New Roman" w:hAnsi="Times New Roman" w:cs="Times New Roman"/>
                <w:bCs/>
                <w:sz w:val="24"/>
                <w:szCs w:val="24"/>
              </w:rPr>
              <w:t>суды;</w:t>
            </w:r>
          </w:p>
          <w:p w:rsidR="004B6EAC" w:rsidRPr="00DE3CE0" w:rsidRDefault="004B6EAC" w:rsidP="004C05D2">
            <w:pPr>
              <w:pStyle w:val="ListParagraph"/>
              <w:numPr>
                <w:ilvl w:val="0"/>
                <w:numId w:val="26"/>
              </w:numPr>
              <w:spacing w:after="0" w:line="240" w:lineRule="auto"/>
              <w:ind w:left="0" w:hanging="425"/>
              <w:jc w:val="both"/>
              <w:rPr>
                <w:rFonts w:ascii="Times New Roman" w:hAnsi="Times New Roman" w:cs="Times New Roman"/>
                <w:bCs/>
                <w:sz w:val="24"/>
                <w:szCs w:val="24"/>
              </w:rPr>
            </w:pPr>
            <w:r w:rsidRPr="00DE3CE0">
              <w:rPr>
                <w:rFonts w:ascii="Times New Roman" w:hAnsi="Times New Roman" w:cs="Times New Roman"/>
                <w:bCs/>
                <w:sz w:val="24"/>
                <w:szCs w:val="24"/>
              </w:rPr>
              <w:t>гармоничность, креативность  внешнего вида готовой продукции (общее визуальное впечатление: цвет/сочетание/баланс/композиция)</w:t>
            </w:r>
          </w:p>
          <w:p w:rsidR="004B6EAC" w:rsidRPr="00DE3CE0" w:rsidRDefault="004B6EAC" w:rsidP="004C05D2">
            <w:pPr>
              <w:pStyle w:val="ListParagraph"/>
              <w:numPr>
                <w:ilvl w:val="0"/>
                <w:numId w:val="26"/>
              </w:numPr>
              <w:spacing w:after="0" w:line="240" w:lineRule="auto"/>
              <w:ind w:left="0" w:hanging="425"/>
              <w:jc w:val="both"/>
              <w:rPr>
                <w:rFonts w:ascii="Times New Roman" w:hAnsi="Times New Roman" w:cs="Times New Roman"/>
                <w:bCs/>
                <w:sz w:val="24"/>
                <w:szCs w:val="24"/>
              </w:rPr>
            </w:pPr>
            <w:r w:rsidRPr="00DE3CE0">
              <w:rPr>
                <w:rFonts w:ascii="Times New Roman" w:hAnsi="Times New Roman" w:cs="Times New Roman"/>
                <w:bCs/>
                <w:sz w:val="24"/>
                <w:szCs w:val="24"/>
              </w:rPr>
              <w:t>гармоничность вкуса, текстуры  и аромата готовой продукции в целом и каждого ингредиента современным требованиям, требованиям р</w:t>
            </w:r>
            <w:r w:rsidRPr="00DE3CE0">
              <w:rPr>
                <w:rFonts w:ascii="Times New Roman" w:hAnsi="Times New Roman" w:cs="Times New Roman"/>
                <w:bCs/>
                <w:sz w:val="24"/>
                <w:szCs w:val="24"/>
              </w:rPr>
              <w:t>е</w:t>
            </w:r>
            <w:r w:rsidRPr="00DE3CE0">
              <w:rPr>
                <w:rFonts w:ascii="Times New Roman" w:hAnsi="Times New Roman" w:cs="Times New Roman"/>
                <w:bCs/>
                <w:sz w:val="24"/>
                <w:szCs w:val="24"/>
              </w:rPr>
              <w:t>цептуры, отсутствие  вкусовых противоречий;</w:t>
            </w:r>
          </w:p>
          <w:p w:rsidR="004B6EAC" w:rsidRPr="00DE3CE0" w:rsidRDefault="004B6EAC" w:rsidP="004C05D2">
            <w:pPr>
              <w:pStyle w:val="ListParagraph"/>
              <w:numPr>
                <w:ilvl w:val="0"/>
                <w:numId w:val="26"/>
              </w:numPr>
              <w:spacing w:after="0" w:line="240" w:lineRule="auto"/>
              <w:ind w:left="0" w:hanging="425"/>
              <w:jc w:val="both"/>
              <w:rPr>
                <w:rFonts w:ascii="Times New Roman" w:hAnsi="Times New Roman" w:cs="Times New Roman"/>
                <w:bCs/>
                <w:sz w:val="24"/>
                <w:szCs w:val="24"/>
              </w:rPr>
            </w:pPr>
            <w:r w:rsidRPr="00DE3CE0">
              <w:rPr>
                <w:rFonts w:ascii="Times New Roman" w:hAnsi="Times New Roman" w:cs="Times New Roman"/>
                <w:bCs/>
                <w:sz w:val="24"/>
                <w:szCs w:val="24"/>
              </w:rPr>
              <w:t>соответствие текстуры (консистенции) каждого компонента бл</w:t>
            </w:r>
            <w:r w:rsidRPr="00DE3CE0">
              <w:rPr>
                <w:rFonts w:ascii="Times New Roman" w:hAnsi="Times New Roman" w:cs="Times New Roman"/>
                <w:bCs/>
                <w:sz w:val="24"/>
                <w:szCs w:val="24"/>
              </w:rPr>
              <w:t>ю</w:t>
            </w:r>
            <w:r w:rsidRPr="00DE3CE0">
              <w:rPr>
                <w:rFonts w:ascii="Times New Roman" w:hAnsi="Times New Roman" w:cs="Times New Roman"/>
                <w:bCs/>
                <w:sz w:val="24"/>
                <w:szCs w:val="24"/>
              </w:rPr>
              <w:t>да/изделия заданию, рецептуре</w:t>
            </w:r>
          </w:p>
          <w:p w:rsidR="004B6EAC" w:rsidRPr="00DE3CE0" w:rsidRDefault="004B6EAC" w:rsidP="004C05D2">
            <w:pPr>
              <w:pStyle w:val="ListParagraph"/>
              <w:numPr>
                <w:ilvl w:val="0"/>
                <w:numId w:val="16"/>
              </w:numPr>
              <w:spacing w:after="0" w:line="240" w:lineRule="auto"/>
              <w:ind w:left="0"/>
              <w:jc w:val="both"/>
              <w:rPr>
                <w:rFonts w:ascii="Times New Roman" w:hAnsi="Times New Roman" w:cs="Times New Roman"/>
                <w:bCs/>
                <w:sz w:val="24"/>
                <w:szCs w:val="24"/>
              </w:rPr>
            </w:pPr>
            <w:r w:rsidRPr="00DE3CE0">
              <w:rPr>
                <w:rFonts w:ascii="Times New Roman" w:hAnsi="Times New Roman" w:cs="Times New Roman"/>
                <w:bCs/>
                <w:sz w:val="24"/>
                <w:szCs w:val="24"/>
              </w:rPr>
              <w:t xml:space="preserve">эстетичность, аккуратность упаковки готовых </w:t>
            </w:r>
            <w:r w:rsidRPr="00DE3CE0">
              <w:rPr>
                <w:rFonts w:ascii="Times New Roman" w:hAnsi="Times New Roman" w:cs="Times New Roman"/>
                <w:sz w:val="24"/>
                <w:szCs w:val="24"/>
              </w:rPr>
              <w:t>холодных и горячих десертов, напитков</w:t>
            </w:r>
            <w:r w:rsidRPr="00DE3CE0">
              <w:rPr>
                <w:rFonts w:ascii="Times New Roman" w:hAnsi="Times New Roman" w:cs="Times New Roman"/>
                <w:bCs/>
                <w:sz w:val="24"/>
                <w:szCs w:val="24"/>
              </w:rPr>
              <w:t xml:space="preserve"> для отпуска на вынос</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4.6.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Осуществлять разработку, адаптацию рецептур холодных и горячих десертов, напитков, в том числе авторских, бре</w:t>
            </w:r>
            <w:r w:rsidRPr="002824CA">
              <w:rPr>
                <w:rFonts w:ascii="Times New Roman" w:hAnsi="Times New Roman"/>
                <w:sz w:val="24"/>
                <w:szCs w:val="24"/>
              </w:rPr>
              <w:t>н</w:t>
            </w:r>
            <w:r w:rsidRPr="002824CA">
              <w:rPr>
                <w:rFonts w:ascii="Times New Roman" w:hAnsi="Times New Roman"/>
                <w:sz w:val="24"/>
                <w:szCs w:val="24"/>
              </w:rPr>
              <w:t>довых, региональных с учетом потре</w:t>
            </w:r>
            <w:r w:rsidRPr="002824CA">
              <w:rPr>
                <w:rFonts w:ascii="Times New Roman" w:hAnsi="Times New Roman"/>
                <w:sz w:val="24"/>
                <w:szCs w:val="24"/>
              </w:rPr>
              <w:t>б</w:t>
            </w:r>
            <w:r w:rsidRPr="002824CA">
              <w:rPr>
                <w:rFonts w:ascii="Times New Roman" w:hAnsi="Times New Roman"/>
                <w:sz w:val="24"/>
                <w:szCs w:val="24"/>
              </w:rPr>
              <w:t>ностей различных категорий потребит</w:t>
            </w:r>
            <w:r w:rsidRPr="002824CA">
              <w:rPr>
                <w:rFonts w:ascii="Times New Roman" w:hAnsi="Times New Roman"/>
                <w:sz w:val="24"/>
                <w:szCs w:val="24"/>
              </w:rPr>
              <w:t>е</w:t>
            </w:r>
            <w:r w:rsidRPr="002824CA">
              <w:rPr>
                <w:rFonts w:ascii="Times New Roman" w:hAnsi="Times New Roman"/>
                <w:sz w:val="24"/>
                <w:szCs w:val="24"/>
              </w:rPr>
              <w:t>лей, видов и форм обслуживания</w:t>
            </w:r>
          </w:p>
        </w:tc>
        <w:tc>
          <w:tcPr>
            <w:tcW w:w="7513" w:type="dxa"/>
          </w:tcPr>
          <w:p w:rsidR="004B6EAC" w:rsidRPr="00DE3CE0" w:rsidRDefault="004B6EAC" w:rsidP="004C05D2">
            <w:pPr>
              <w:pStyle w:val="ListParagraph"/>
              <w:numPr>
                <w:ilvl w:val="0"/>
                <w:numId w:val="18"/>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соответствие разработанной, адаптированной рецепт</w:t>
            </w:r>
            <w:r w:rsidRPr="00DE3CE0">
              <w:rPr>
                <w:rFonts w:ascii="Times New Roman" w:hAnsi="Times New Roman" w:cs="Times New Roman"/>
                <w:sz w:val="24"/>
                <w:szCs w:val="24"/>
              </w:rPr>
              <w:t>у</w:t>
            </w:r>
            <w:r w:rsidRPr="00DE3CE0">
              <w:rPr>
                <w:rFonts w:ascii="Times New Roman" w:hAnsi="Times New Roman" w:cs="Times New Roman"/>
                <w:sz w:val="24"/>
                <w:szCs w:val="24"/>
              </w:rPr>
              <w:t>ры особенностям заказа, виду и форме обслуживания:</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точность выбора типа и количества продуктов, вкусовых, ароматических, красящих веществ, соответствие их треб</w:t>
            </w:r>
            <w:r w:rsidRPr="00DE3CE0">
              <w:rPr>
                <w:rFonts w:ascii="Times New Roman" w:hAnsi="Times New Roman" w:cs="Times New Roman"/>
                <w:sz w:val="24"/>
                <w:szCs w:val="24"/>
              </w:rPr>
              <w:t>о</w:t>
            </w:r>
            <w:r w:rsidRPr="00DE3CE0">
              <w:rPr>
                <w:rFonts w:ascii="Times New Roman" w:hAnsi="Times New Roman" w:cs="Times New Roman"/>
                <w:sz w:val="24"/>
                <w:szCs w:val="24"/>
              </w:rPr>
              <w:t>ваниям по безопасности продукции;</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соответствие дополнительных ингредиентов виду основного сырья;</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соблюдение баланса жировых и вкусовых компонентов;</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актуальность, оптимальность формы, текстуры, соответствие  их   способу последующей термической обработки;</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комбинирования способов кулинарной обработки и приготовления;</w:t>
            </w:r>
          </w:p>
          <w:p w:rsidR="004B6EAC" w:rsidRPr="00DE3CE0" w:rsidRDefault="004B6EAC" w:rsidP="004C05D2">
            <w:pPr>
              <w:pStyle w:val="ListParagraph"/>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выбора направлений изменения рецептуры с учетом особенностей заказа, сезонности, формы обслуживания;</w:t>
            </w:r>
          </w:p>
          <w:p w:rsidR="004B6EAC" w:rsidRPr="00DE3CE0" w:rsidRDefault="004B6EAC" w:rsidP="004C05D2">
            <w:pPr>
              <w:pStyle w:val="ListParagraph"/>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точность, правильность ведения расчетов, оформления результатов проработки; соответствие методов расчета количества сырья, проду</w:t>
            </w:r>
            <w:r w:rsidRPr="00DE3CE0">
              <w:rPr>
                <w:rFonts w:ascii="Times New Roman" w:hAnsi="Times New Roman" w:cs="Times New Roman"/>
                <w:sz w:val="24"/>
                <w:szCs w:val="24"/>
              </w:rPr>
              <w:t>к</w:t>
            </w:r>
            <w:r w:rsidRPr="00DE3CE0">
              <w:rPr>
                <w:rFonts w:ascii="Times New Roman" w:hAnsi="Times New Roman" w:cs="Times New Roman"/>
                <w:sz w:val="24"/>
                <w:szCs w:val="24"/>
              </w:rPr>
              <w:t>тов, массы готового десерта, напитка действующим методикам, пр</w:t>
            </w:r>
            <w:r w:rsidRPr="00DE3CE0">
              <w:rPr>
                <w:rFonts w:ascii="Times New Roman" w:hAnsi="Times New Roman" w:cs="Times New Roman"/>
                <w:sz w:val="24"/>
                <w:szCs w:val="24"/>
              </w:rPr>
              <w:t>а</w:t>
            </w:r>
            <w:r w:rsidRPr="00DE3CE0">
              <w:rPr>
                <w:rFonts w:ascii="Times New Roman" w:hAnsi="Times New Roman" w:cs="Times New Roman"/>
                <w:sz w:val="24"/>
                <w:szCs w:val="24"/>
              </w:rPr>
              <w:t>вильность определения норм потерь при приготовлении десертов и напитков сложного ассортимента;</w:t>
            </w:r>
          </w:p>
          <w:p w:rsidR="004B6EAC" w:rsidRPr="00DE3CE0" w:rsidRDefault="004B6EAC" w:rsidP="004C05D2">
            <w:pPr>
              <w:pStyle w:val="ListParagraph"/>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правильность оформления акта проработки новой или адаптир</w:t>
            </w:r>
            <w:r w:rsidRPr="00DE3CE0">
              <w:rPr>
                <w:rFonts w:ascii="Times New Roman" w:hAnsi="Times New Roman" w:cs="Times New Roman"/>
                <w:sz w:val="24"/>
                <w:szCs w:val="24"/>
              </w:rPr>
              <w:t>о</w:t>
            </w:r>
            <w:r w:rsidRPr="00DE3CE0">
              <w:rPr>
                <w:rFonts w:ascii="Times New Roman" w:hAnsi="Times New Roman" w:cs="Times New Roman"/>
                <w:sz w:val="24"/>
                <w:szCs w:val="24"/>
              </w:rPr>
              <w:t>ванной рецептуры;</w:t>
            </w:r>
          </w:p>
          <w:p w:rsidR="004B6EAC" w:rsidRPr="00DE3CE0" w:rsidRDefault="004B6EAC" w:rsidP="004C05D2">
            <w:pPr>
              <w:pStyle w:val="ListParagraph"/>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оптимальность выбора способа презентации результатов прорабо</w:t>
            </w:r>
            <w:r w:rsidRPr="00DE3CE0">
              <w:rPr>
                <w:rFonts w:ascii="Times New Roman" w:hAnsi="Times New Roman" w:cs="Times New Roman"/>
                <w:sz w:val="24"/>
                <w:szCs w:val="24"/>
              </w:rPr>
              <w:t>т</w:t>
            </w:r>
            <w:r w:rsidRPr="00DE3CE0">
              <w:rPr>
                <w:rFonts w:ascii="Times New Roman" w:hAnsi="Times New Roman" w:cs="Times New Roman"/>
                <w:sz w:val="24"/>
                <w:szCs w:val="24"/>
              </w:rPr>
              <w:t>ки (холодных и горячих десертов, напитков, разработанной докуме</w:t>
            </w:r>
            <w:r w:rsidRPr="00DE3CE0">
              <w:rPr>
                <w:rFonts w:ascii="Times New Roman" w:hAnsi="Times New Roman" w:cs="Times New Roman"/>
                <w:sz w:val="24"/>
                <w:szCs w:val="24"/>
              </w:rPr>
              <w:t>н</w:t>
            </w:r>
            <w:r w:rsidRPr="00DE3CE0">
              <w:rPr>
                <w:rFonts w:ascii="Times New Roman" w:hAnsi="Times New Roman" w:cs="Times New Roman"/>
                <w:sz w:val="24"/>
                <w:szCs w:val="24"/>
              </w:rPr>
              <w:t>тации);</w:t>
            </w:r>
          </w:p>
          <w:p w:rsidR="004B6EAC" w:rsidRPr="00DE3CE0" w:rsidRDefault="004B6EAC" w:rsidP="004C05D2">
            <w:pPr>
              <w:pStyle w:val="ListParagraph"/>
              <w:numPr>
                <w:ilvl w:val="0"/>
                <w:numId w:val="18"/>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демонстрация профессиональных навыков выполнения работ по приготовлению холодных и горячих десертов, напитков сложного а</w:t>
            </w:r>
            <w:r w:rsidRPr="00DE3CE0">
              <w:rPr>
                <w:rFonts w:ascii="Times New Roman" w:hAnsi="Times New Roman" w:cs="Times New Roman"/>
                <w:sz w:val="24"/>
                <w:szCs w:val="24"/>
              </w:rPr>
              <w:t>с</w:t>
            </w:r>
            <w:r w:rsidRPr="00DE3CE0">
              <w:rPr>
                <w:rFonts w:ascii="Times New Roman" w:hAnsi="Times New Roman" w:cs="Times New Roman"/>
                <w:sz w:val="24"/>
                <w:szCs w:val="24"/>
              </w:rPr>
              <w:t>сортимента при проведении мастер-класса для представления резул</w:t>
            </w:r>
            <w:r w:rsidRPr="00DE3CE0">
              <w:rPr>
                <w:rFonts w:ascii="Times New Roman" w:hAnsi="Times New Roman" w:cs="Times New Roman"/>
                <w:sz w:val="24"/>
                <w:szCs w:val="24"/>
              </w:rPr>
              <w:t>ь</w:t>
            </w:r>
            <w:r w:rsidRPr="00DE3CE0">
              <w:rPr>
                <w:rFonts w:ascii="Times New Roman" w:hAnsi="Times New Roman" w:cs="Times New Roman"/>
                <w:sz w:val="24"/>
                <w:szCs w:val="24"/>
              </w:rPr>
              <w:t>татов разработки</w:t>
            </w:r>
          </w:p>
        </w:tc>
        <w:tc>
          <w:tcPr>
            <w:tcW w:w="2693" w:type="dxa"/>
          </w:tcPr>
          <w:p w:rsidR="004B6EAC" w:rsidRPr="002824CA" w:rsidRDefault="004B6EAC" w:rsidP="00523FAA">
            <w:pPr>
              <w:spacing w:after="0" w:line="240" w:lineRule="auto"/>
              <w:ind w:hanging="22"/>
              <w:rPr>
                <w:rFonts w:ascii="Times New Roman" w:hAnsi="Times New Roman"/>
                <w:b/>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01</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Выбирать способы решения задач пр</w:t>
            </w:r>
            <w:r w:rsidRPr="002824CA">
              <w:rPr>
                <w:rFonts w:ascii="Times New Roman" w:hAnsi="Times New Roman"/>
                <w:sz w:val="24"/>
                <w:szCs w:val="24"/>
              </w:rPr>
              <w:t>о</w:t>
            </w:r>
            <w:r w:rsidRPr="002824CA">
              <w:rPr>
                <w:rFonts w:ascii="Times New Roman" w:hAnsi="Times New Roman"/>
                <w:sz w:val="24"/>
                <w:szCs w:val="24"/>
              </w:rPr>
              <w:t>фессиональной деятельности, примен</w:t>
            </w:r>
            <w:r w:rsidRPr="002824CA">
              <w:rPr>
                <w:rFonts w:ascii="Times New Roman" w:hAnsi="Times New Roman"/>
                <w:sz w:val="24"/>
                <w:szCs w:val="24"/>
              </w:rPr>
              <w:t>и</w:t>
            </w:r>
            <w:r w:rsidRPr="002824CA">
              <w:rPr>
                <w:rFonts w:ascii="Times New Roman" w:hAnsi="Times New Roman"/>
                <w:sz w:val="24"/>
                <w:szCs w:val="24"/>
              </w:rPr>
              <w:t>тельно к различным контекстам.</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распознавания сложных проблемных ситуаций в различных контекстах;</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анализа сложных ситуаций при решении задач профе</w:t>
            </w:r>
            <w:r w:rsidRPr="00DE3CE0">
              <w:rPr>
                <w:rFonts w:ascii="Times New Roman" w:hAnsi="Times New Roman" w:cs="Times New Roman"/>
                <w:sz w:val="24"/>
                <w:szCs w:val="24"/>
              </w:rPr>
              <w:t>с</w:t>
            </w:r>
            <w:r w:rsidRPr="00DE3CE0">
              <w:rPr>
                <w:rFonts w:ascii="Times New Roman" w:hAnsi="Times New Roman" w:cs="Times New Roman"/>
                <w:sz w:val="24"/>
                <w:szCs w:val="24"/>
              </w:rPr>
              <w:t>сиональной деятельности;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оптимальность определения этапов решения задачи;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определения потребности в информации;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эффективность поиска;</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определения источников нужных ресурсов;</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разработка детального плана действий;</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правильность оценки рисков на каждом шагу;</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точность оценки плюсов и минусов полученного результата, своего плана и его реализации, предложение критериев оценки и рекоменд</w:t>
            </w:r>
            <w:r w:rsidRPr="00DE3CE0">
              <w:rPr>
                <w:rFonts w:ascii="Times New Roman" w:hAnsi="Times New Roman" w:cs="Times New Roman"/>
                <w:sz w:val="24"/>
                <w:szCs w:val="24"/>
              </w:rPr>
              <w:t>а</w:t>
            </w:r>
            <w:r w:rsidRPr="00DE3CE0">
              <w:rPr>
                <w:rFonts w:ascii="Times New Roman" w:hAnsi="Times New Roman" w:cs="Times New Roman"/>
                <w:sz w:val="24"/>
                <w:szCs w:val="24"/>
              </w:rPr>
              <w:t>ций по улучшению плана</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практ</w:t>
            </w:r>
            <w:r w:rsidRPr="002824CA">
              <w:rPr>
                <w:rFonts w:ascii="Times New Roman" w:hAnsi="Times New Roman"/>
                <w:sz w:val="24"/>
                <w:szCs w:val="24"/>
              </w:rPr>
              <w:t>и</w:t>
            </w:r>
            <w:r w:rsidRPr="002824CA">
              <w:rPr>
                <w:rFonts w:ascii="Times New Roman" w:hAnsi="Times New Roman"/>
                <w:sz w:val="24"/>
                <w:szCs w:val="24"/>
              </w:rPr>
              <w:t>ческих/ лабораторных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практике;</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самосто</w:t>
            </w:r>
            <w:r w:rsidRPr="002824CA">
              <w:rPr>
                <w:rFonts w:ascii="Times New Roman" w:hAnsi="Times New Roman"/>
                <w:sz w:val="24"/>
                <w:szCs w:val="24"/>
              </w:rPr>
              <w:t>я</w:t>
            </w:r>
            <w:r w:rsidRPr="002824CA">
              <w:rPr>
                <w:rFonts w:ascii="Times New Roman" w:hAnsi="Times New Roman"/>
                <w:sz w:val="24"/>
                <w:szCs w:val="24"/>
              </w:rPr>
              <w:t>тельной работы</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 процессе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поиск, анализ и инте</w:t>
            </w:r>
            <w:r w:rsidRPr="002824CA">
              <w:rPr>
                <w:rFonts w:ascii="Times New Roman" w:hAnsi="Times New Roman"/>
                <w:sz w:val="24"/>
                <w:szCs w:val="24"/>
              </w:rPr>
              <w:t>р</w:t>
            </w:r>
            <w:r w:rsidRPr="002824CA">
              <w:rPr>
                <w:rFonts w:ascii="Times New Roman" w:hAnsi="Times New Roman"/>
                <w:sz w:val="24"/>
                <w:szCs w:val="24"/>
              </w:rPr>
              <w:t>претацию информации, необходимой для выполнения задач профессионал</w:t>
            </w:r>
            <w:r w:rsidRPr="002824CA">
              <w:rPr>
                <w:rFonts w:ascii="Times New Roman" w:hAnsi="Times New Roman"/>
                <w:sz w:val="24"/>
                <w:szCs w:val="24"/>
              </w:rPr>
              <w:t>ь</w:t>
            </w:r>
            <w:r w:rsidRPr="002824CA">
              <w:rPr>
                <w:rFonts w:ascii="Times New Roman" w:hAnsi="Times New Roman"/>
                <w:sz w:val="24"/>
                <w:szCs w:val="24"/>
              </w:rPr>
              <w:t>ной деятельности</w:t>
            </w:r>
          </w:p>
        </w:tc>
        <w:tc>
          <w:tcPr>
            <w:tcW w:w="7513" w:type="dxa"/>
          </w:tcPr>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адекватность анализа полученной информации, точность выделения в ней главных аспектов;</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структурирования отобранной информации в соответствии с параметрами поиска;</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адекватность интерпретации полученной информации в контексте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rPr>
          <w:trHeight w:val="1150"/>
        </w:trPr>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ОК.03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Планировать и реализовывать со</w:t>
            </w:r>
            <w:r w:rsidRPr="002824CA">
              <w:rPr>
                <w:rFonts w:ascii="Times New Roman" w:hAnsi="Times New Roman"/>
                <w:sz w:val="24"/>
                <w:szCs w:val="24"/>
              </w:rPr>
              <w:t>б</w:t>
            </w:r>
            <w:r w:rsidRPr="002824CA">
              <w:rPr>
                <w:rFonts w:ascii="Times New Roman" w:hAnsi="Times New Roman"/>
                <w:sz w:val="24"/>
                <w:szCs w:val="24"/>
              </w:rPr>
              <w:t>ственное профессиональное и личнос</w:t>
            </w:r>
            <w:r w:rsidRPr="002824CA">
              <w:rPr>
                <w:rFonts w:ascii="Times New Roman" w:hAnsi="Times New Roman"/>
                <w:sz w:val="24"/>
                <w:szCs w:val="24"/>
              </w:rPr>
              <w:t>т</w:t>
            </w:r>
            <w:r w:rsidRPr="002824CA">
              <w:rPr>
                <w:rFonts w:ascii="Times New Roman" w:hAnsi="Times New Roman"/>
                <w:sz w:val="24"/>
                <w:szCs w:val="24"/>
              </w:rPr>
              <w:t>ное развитие</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актуальность используемой нормативно-правовой документации по профессии;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адекватность применения современной научной професси</w:t>
            </w:r>
            <w:r w:rsidRPr="00DE3CE0">
              <w:rPr>
                <w:rFonts w:ascii="Times New Roman" w:hAnsi="Times New Roman" w:cs="Times New Roman"/>
                <w:sz w:val="24"/>
                <w:szCs w:val="24"/>
              </w:rPr>
              <w:t>о</w:t>
            </w:r>
            <w:r w:rsidRPr="00DE3CE0">
              <w:rPr>
                <w:rFonts w:ascii="Times New Roman" w:hAnsi="Times New Roman" w:cs="Times New Roman"/>
                <w:sz w:val="24"/>
                <w:szCs w:val="24"/>
              </w:rPr>
              <w:t>нальной терминологии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 04.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Работать в коллективе и команде, э</w:t>
            </w:r>
            <w:r w:rsidRPr="002824CA">
              <w:rPr>
                <w:rFonts w:ascii="Times New Roman" w:hAnsi="Times New Roman"/>
                <w:sz w:val="24"/>
                <w:szCs w:val="24"/>
              </w:rPr>
              <w:t>ф</w:t>
            </w:r>
            <w:r w:rsidRPr="002824CA">
              <w:rPr>
                <w:rFonts w:ascii="Times New Roman" w:hAnsi="Times New Roman"/>
                <w:sz w:val="24"/>
                <w:szCs w:val="24"/>
              </w:rPr>
              <w:t>фективно взаимодействовать с коллег</w:t>
            </w:r>
            <w:r w:rsidRPr="002824CA">
              <w:rPr>
                <w:rFonts w:ascii="Times New Roman" w:hAnsi="Times New Roman"/>
                <w:sz w:val="24"/>
                <w:szCs w:val="24"/>
              </w:rPr>
              <w:t>а</w:t>
            </w:r>
            <w:r w:rsidRPr="002824CA">
              <w:rPr>
                <w:rFonts w:ascii="Times New Roman" w:hAnsi="Times New Roman"/>
                <w:sz w:val="24"/>
                <w:szCs w:val="24"/>
              </w:rPr>
              <w:t>ми, руководством, клиентами</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эффективность участия в  деловом общении для решения деловых задач;</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оптимальность планирования профессиональной деятельность</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317"/>
              <w:rPr>
                <w:rFonts w:ascii="Times New Roman" w:hAnsi="Times New Roman"/>
                <w:sz w:val="24"/>
                <w:szCs w:val="24"/>
              </w:rPr>
            </w:pPr>
            <w:r w:rsidRPr="002824CA">
              <w:rPr>
                <w:rFonts w:ascii="Times New Roman" w:hAnsi="Times New Roman"/>
                <w:b/>
                <w:sz w:val="24"/>
                <w:szCs w:val="24"/>
              </w:rPr>
              <w:t>ОК. 05</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устную и письменную коммуникацию на государственном языке с учетом особенностей социал</w:t>
            </w:r>
            <w:r w:rsidRPr="002824CA">
              <w:rPr>
                <w:rFonts w:ascii="Times New Roman" w:hAnsi="Times New Roman"/>
                <w:sz w:val="24"/>
                <w:szCs w:val="24"/>
              </w:rPr>
              <w:t>ь</w:t>
            </w:r>
            <w:r w:rsidRPr="002824CA">
              <w:rPr>
                <w:rFonts w:ascii="Times New Roman" w:hAnsi="Times New Roman"/>
                <w:sz w:val="24"/>
                <w:szCs w:val="24"/>
              </w:rPr>
              <w:t>ного и культурного контекста</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грамотность устного и письменного изложения своих       мыслей по профессиональной тематике на государственном языке;</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толерантность поведения в рабочем коллективе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Проявлять гражданско-патриотическую позицию, демонстр</w:t>
            </w:r>
            <w:r w:rsidRPr="002824CA">
              <w:rPr>
                <w:rFonts w:ascii="Times New Roman" w:hAnsi="Times New Roman"/>
                <w:sz w:val="24"/>
                <w:szCs w:val="24"/>
              </w:rPr>
              <w:t>и</w:t>
            </w:r>
            <w:r w:rsidRPr="002824CA">
              <w:rPr>
                <w:rFonts w:ascii="Times New Roman" w:hAnsi="Times New Roman"/>
                <w:sz w:val="24"/>
                <w:szCs w:val="24"/>
              </w:rPr>
              <w:t>ровать осознанное поведение на основе традиционных общечеловеческих це</w:t>
            </w:r>
            <w:r w:rsidRPr="002824CA">
              <w:rPr>
                <w:rFonts w:ascii="Times New Roman" w:hAnsi="Times New Roman"/>
                <w:sz w:val="24"/>
                <w:szCs w:val="24"/>
              </w:rPr>
              <w:t>н</w:t>
            </w:r>
            <w:r w:rsidRPr="002824CA">
              <w:rPr>
                <w:rFonts w:ascii="Times New Roman" w:hAnsi="Times New Roman"/>
                <w:sz w:val="24"/>
                <w:szCs w:val="24"/>
              </w:rPr>
              <w:t>ностей</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понимание значимости своей профессии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317"/>
              <w:rPr>
                <w:rFonts w:ascii="Times New Roman" w:hAnsi="Times New Roman"/>
                <w:sz w:val="24"/>
                <w:szCs w:val="24"/>
              </w:rPr>
            </w:pPr>
            <w:r w:rsidRPr="002824CA">
              <w:rPr>
                <w:rFonts w:ascii="Times New Roman" w:hAnsi="Times New Roman"/>
                <w:b/>
                <w:bCs/>
                <w:sz w:val="24"/>
                <w:szCs w:val="24"/>
              </w:rPr>
              <w:t>ОК 07</w:t>
            </w:r>
            <w:r w:rsidRPr="002824CA">
              <w:rPr>
                <w:rFonts w:ascii="Times New Roman" w:hAnsi="Times New Roman"/>
                <w:b/>
                <w:sz w:val="24"/>
                <w:szCs w:val="24"/>
              </w:rPr>
              <w:t>.</w:t>
            </w:r>
            <w:r w:rsidRPr="002824CA">
              <w:rPr>
                <w:rFonts w:ascii="Times New Roman" w:hAnsi="Times New Roman"/>
                <w:sz w:val="24"/>
                <w:szCs w:val="24"/>
              </w:rPr>
              <w:t xml:space="preserve"> </w:t>
            </w:r>
          </w:p>
          <w:p w:rsidR="004B6EAC" w:rsidRPr="002824CA" w:rsidRDefault="004B6EAC" w:rsidP="00523FAA">
            <w:pPr>
              <w:spacing w:after="0" w:line="240" w:lineRule="auto"/>
              <w:ind w:firstLine="34"/>
              <w:rPr>
                <w:rFonts w:ascii="Times New Roman" w:hAnsi="Times New Roman"/>
                <w:b/>
                <w:sz w:val="24"/>
                <w:szCs w:val="24"/>
              </w:rPr>
            </w:pPr>
            <w:r w:rsidRPr="002824CA">
              <w:rPr>
                <w:rFonts w:ascii="Times New Roman" w:hAnsi="Times New Roman"/>
                <w:sz w:val="24"/>
                <w:szCs w:val="24"/>
              </w:rPr>
              <w:t>Содействовать сохранению окружа</w:t>
            </w:r>
            <w:r w:rsidRPr="002824CA">
              <w:rPr>
                <w:rFonts w:ascii="Times New Roman" w:hAnsi="Times New Roman"/>
                <w:sz w:val="24"/>
                <w:szCs w:val="24"/>
              </w:rPr>
              <w:t>ю</w:t>
            </w:r>
            <w:r w:rsidRPr="002824CA">
              <w:rPr>
                <w:rFonts w:ascii="Times New Roman" w:hAnsi="Times New Roman"/>
                <w:sz w:val="24"/>
                <w:szCs w:val="24"/>
              </w:rPr>
              <w:t>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w:t>
            </w:r>
            <w:r w:rsidRPr="002824CA">
              <w:rPr>
                <w:rFonts w:ascii="Times New Roman" w:hAnsi="Times New Roman"/>
                <w:sz w:val="24"/>
                <w:szCs w:val="24"/>
              </w:rPr>
              <w:t>и</w:t>
            </w:r>
            <w:r w:rsidRPr="002824CA">
              <w:rPr>
                <w:rFonts w:ascii="Times New Roman" w:hAnsi="Times New Roman"/>
                <w:sz w:val="24"/>
                <w:szCs w:val="24"/>
              </w:rPr>
              <w:t>туациях</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точность соблюдения правил экологической безопасности при вед</w:t>
            </w:r>
            <w:r w:rsidRPr="00DE3CE0">
              <w:rPr>
                <w:rFonts w:ascii="Times New Roman" w:hAnsi="Times New Roman" w:cs="Times New Roman"/>
                <w:sz w:val="24"/>
                <w:szCs w:val="24"/>
              </w:rPr>
              <w:t>е</w:t>
            </w:r>
            <w:r w:rsidRPr="00DE3CE0">
              <w:rPr>
                <w:rFonts w:ascii="Times New Roman" w:hAnsi="Times New Roman" w:cs="Times New Roman"/>
                <w:sz w:val="24"/>
                <w:szCs w:val="24"/>
              </w:rPr>
              <w:t>нии профессиональной деятельности;</w:t>
            </w:r>
          </w:p>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эффективность обеспечения ресурсосбережения на рабочем месте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Использовать информационные техн</w:t>
            </w:r>
            <w:r w:rsidRPr="002824CA">
              <w:rPr>
                <w:rFonts w:ascii="Times New Roman" w:hAnsi="Times New Roman"/>
                <w:sz w:val="24"/>
                <w:szCs w:val="24"/>
              </w:rPr>
              <w:t>о</w:t>
            </w:r>
            <w:r w:rsidRPr="002824CA">
              <w:rPr>
                <w:rFonts w:ascii="Times New Roman" w:hAnsi="Times New Roman"/>
                <w:sz w:val="24"/>
                <w:szCs w:val="24"/>
              </w:rPr>
              <w:t>логии в профессиональной деятельн</w:t>
            </w:r>
            <w:r w:rsidRPr="002824CA">
              <w:rPr>
                <w:rFonts w:ascii="Times New Roman" w:hAnsi="Times New Roman"/>
                <w:sz w:val="24"/>
                <w:szCs w:val="24"/>
              </w:rPr>
              <w:t>о</w:t>
            </w:r>
            <w:r w:rsidRPr="002824CA">
              <w:rPr>
                <w:rFonts w:ascii="Times New Roman" w:hAnsi="Times New Roman"/>
                <w:sz w:val="24"/>
                <w:szCs w:val="24"/>
              </w:rPr>
              <w:t>сти</w:t>
            </w:r>
          </w:p>
        </w:tc>
        <w:tc>
          <w:tcPr>
            <w:tcW w:w="7513" w:type="dxa"/>
          </w:tcPr>
          <w:p w:rsidR="004B6EAC" w:rsidRPr="00DE3CE0" w:rsidRDefault="004B6EAC" w:rsidP="004C05D2">
            <w:pPr>
              <w:pStyle w:val="ListParagraph"/>
              <w:numPr>
                <w:ilvl w:val="0"/>
                <w:numId w:val="17"/>
              </w:numPr>
              <w:spacing w:after="0" w:line="240" w:lineRule="auto"/>
              <w:ind w:left="0"/>
              <w:rPr>
                <w:rFonts w:ascii="Times New Roman" w:hAnsi="Times New Roman" w:cs="Times New Roman"/>
                <w:sz w:val="24"/>
                <w:szCs w:val="24"/>
              </w:rPr>
            </w:pPr>
            <w:r w:rsidRPr="00DE3CE0">
              <w:rPr>
                <w:rFonts w:ascii="Times New Roman" w:hAnsi="Times New Roman" w:cs="Times New Roman"/>
                <w:sz w:val="24"/>
                <w:szCs w:val="24"/>
              </w:rPr>
              <w:t>адекватность, применения средств информатизации и информацио</w:t>
            </w:r>
            <w:r w:rsidRPr="00DE3CE0">
              <w:rPr>
                <w:rFonts w:ascii="Times New Roman" w:hAnsi="Times New Roman" w:cs="Times New Roman"/>
                <w:sz w:val="24"/>
                <w:szCs w:val="24"/>
              </w:rPr>
              <w:t>н</w:t>
            </w:r>
            <w:r w:rsidRPr="00DE3CE0">
              <w:rPr>
                <w:rFonts w:ascii="Times New Roman" w:hAnsi="Times New Roman" w:cs="Times New Roman"/>
                <w:sz w:val="24"/>
                <w:szCs w:val="24"/>
              </w:rPr>
              <w:t>ных технологий для реализации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Пользоваться профессиональной док</w:t>
            </w:r>
            <w:r w:rsidRPr="002824CA">
              <w:rPr>
                <w:rFonts w:ascii="Times New Roman" w:hAnsi="Times New Roman"/>
                <w:sz w:val="24"/>
                <w:szCs w:val="24"/>
              </w:rPr>
              <w:t>у</w:t>
            </w:r>
            <w:r w:rsidRPr="002824CA">
              <w:rPr>
                <w:rFonts w:ascii="Times New Roman" w:hAnsi="Times New Roman"/>
                <w:sz w:val="24"/>
                <w:szCs w:val="24"/>
              </w:rPr>
              <w:t>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c>
          <w:tcPr>
            <w:tcW w:w="7513" w:type="dxa"/>
          </w:tcPr>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 xml:space="preserve">адекватность </w:t>
            </w:r>
            <w:r w:rsidRPr="00DE3CE0">
              <w:rPr>
                <w:rFonts w:ascii="Times New Roman" w:hAnsi="Times New Roman" w:cs="Times New Roman"/>
                <w:iCs/>
                <w:sz w:val="24"/>
                <w:szCs w:val="24"/>
              </w:rPr>
              <w:t>понимания общего смысла четко произнесенных выск</w:t>
            </w:r>
            <w:r w:rsidRPr="00DE3CE0">
              <w:rPr>
                <w:rFonts w:ascii="Times New Roman" w:hAnsi="Times New Roman" w:cs="Times New Roman"/>
                <w:iCs/>
                <w:sz w:val="24"/>
                <w:szCs w:val="24"/>
              </w:rPr>
              <w:t>а</w:t>
            </w:r>
            <w:r w:rsidRPr="00DE3CE0">
              <w:rPr>
                <w:rFonts w:ascii="Times New Roman" w:hAnsi="Times New Roman" w:cs="Times New Roman"/>
                <w:iCs/>
                <w:sz w:val="24"/>
                <w:szCs w:val="24"/>
              </w:rPr>
              <w:t>зываний на известные профессиональные темы);</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sz w:val="24"/>
                <w:szCs w:val="24"/>
              </w:rPr>
              <w:t>адекватность применения нормативной документации в професси</w:t>
            </w:r>
            <w:r w:rsidRPr="00DE3CE0">
              <w:rPr>
                <w:rFonts w:ascii="Times New Roman" w:hAnsi="Times New Roman" w:cs="Times New Roman"/>
                <w:sz w:val="24"/>
                <w:szCs w:val="24"/>
              </w:rPr>
              <w:t>о</w:t>
            </w:r>
            <w:r w:rsidRPr="00DE3CE0">
              <w:rPr>
                <w:rFonts w:ascii="Times New Roman" w:hAnsi="Times New Roman" w:cs="Times New Roman"/>
                <w:sz w:val="24"/>
                <w:szCs w:val="24"/>
              </w:rPr>
              <w:t>нальной деятельности;</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iCs/>
                <w:sz w:val="24"/>
                <w:szCs w:val="24"/>
              </w:rPr>
              <w:t>точно, адекватно ситуации обосновывать и объяснить свои действия (текущие и планируемые);</w:t>
            </w:r>
          </w:p>
          <w:p w:rsidR="004B6EAC" w:rsidRPr="00DE3CE0" w:rsidRDefault="004B6EAC" w:rsidP="004C05D2">
            <w:pPr>
              <w:pStyle w:val="ListParagraph"/>
              <w:numPr>
                <w:ilvl w:val="0"/>
                <w:numId w:val="17"/>
              </w:numPr>
              <w:spacing w:after="0" w:line="240" w:lineRule="auto"/>
              <w:ind w:left="0"/>
              <w:jc w:val="both"/>
              <w:rPr>
                <w:rFonts w:ascii="Times New Roman" w:hAnsi="Times New Roman" w:cs="Times New Roman"/>
                <w:sz w:val="24"/>
                <w:szCs w:val="24"/>
              </w:rPr>
            </w:pPr>
            <w:r w:rsidRPr="00DE3CE0">
              <w:rPr>
                <w:rFonts w:ascii="Times New Roman" w:hAnsi="Times New Roman" w:cs="Times New Roman"/>
                <w:iCs/>
                <w:sz w:val="24"/>
                <w:szCs w:val="24"/>
              </w:rPr>
              <w:t>правильно писать простые связные сообщения на знакомые или интересующие профессиональные темы</w:t>
            </w:r>
          </w:p>
        </w:tc>
        <w:tc>
          <w:tcPr>
            <w:tcW w:w="2693" w:type="dxa"/>
            <w:vMerge/>
          </w:tcPr>
          <w:p w:rsidR="004B6EAC" w:rsidRPr="002824CA" w:rsidRDefault="004B6EAC" w:rsidP="00523FAA">
            <w:pPr>
              <w:spacing w:after="0" w:line="240" w:lineRule="auto"/>
              <w:rPr>
                <w:rFonts w:ascii="Times New Roman" w:hAnsi="Times New Roman"/>
                <w:sz w:val="24"/>
                <w:szCs w:val="24"/>
              </w:rPr>
            </w:pPr>
          </w:p>
        </w:tc>
      </w:tr>
    </w:tbl>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sectPr w:rsidR="004B6EAC" w:rsidRPr="002824CA" w:rsidSect="00630E44">
          <w:pgSz w:w="16838" w:h="11906" w:orient="landscape"/>
          <w:pgMar w:top="1134" w:right="1134" w:bottom="851" w:left="1134" w:header="709" w:footer="709" w:gutter="0"/>
          <w:cols w:space="720"/>
        </w:sect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w:t>
      </w:r>
      <w:r w:rsidRPr="002824CA">
        <w:rPr>
          <w:rFonts w:ascii="Times New Roman" w:hAnsi="Times New Roman"/>
          <w:b/>
          <w:sz w:val="24"/>
          <w:szCs w:val="24"/>
        </w:rPr>
        <w:t>.5</w:t>
      </w:r>
    </w:p>
    <w:p w:rsidR="004B6EAC" w:rsidRPr="00940F09" w:rsidRDefault="004B6EAC" w:rsidP="00523FAA">
      <w:pPr>
        <w:spacing w:after="0"/>
        <w:jc w:val="right"/>
        <w:rPr>
          <w:rFonts w:ascii="Times New Roman" w:hAnsi="Times New Roman"/>
          <w:b/>
          <w:sz w:val="24"/>
          <w:szCs w:val="24"/>
        </w:rPr>
      </w:pPr>
      <w:r w:rsidRPr="00940F09">
        <w:rPr>
          <w:rFonts w:ascii="Times New Roman" w:hAnsi="Times New Roman"/>
          <w:b/>
          <w:sz w:val="24"/>
          <w:szCs w:val="24"/>
        </w:rPr>
        <w:t>к ПООП СПО по специальности</w:t>
      </w:r>
    </w:p>
    <w:p w:rsidR="004B6EAC" w:rsidRPr="00940F09" w:rsidRDefault="004B6EAC" w:rsidP="00523FAA">
      <w:pPr>
        <w:spacing w:after="0"/>
        <w:jc w:val="right"/>
        <w:rPr>
          <w:rFonts w:ascii="Times New Roman" w:hAnsi="Times New Roman"/>
          <w:b/>
          <w:sz w:val="24"/>
          <w:szCs w:val="24"/>
        </w:rPr>
      </w:pPr>
      <w:r w:rsidRPr="00940F09">
        <w:rPr>
          <w:rFonts w:ascii="Times New Roman" w:hAnsi="Times New Roman"/>
          <w:b/>
          <w:sz w:val="24"/>
          <w:szCs w:val="24"/>
        </w:rPr>
        <w:t>43.02.15 Поварское и кондитерское дело</w:t>
      </w:r>
    </w:p>
    <w:p w:rsidR="004B6EAC" w:rsidRPr="00940F09"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ПРОФЕССИОНАЛЬНОГО МОДУЛЯ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ПМ 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w:t>
      </w:r>
      <w:r w:rsidRPr="002824CA">
        <w:rPr>
          <w:rFonts w:ascii="Times New Roman" w:hAnsi="Times New Roman"/>
          <w:b/>
          <w:sz w:val="24"/>
          <w:szCs w:val="24"/>
        </w:rPr>
        <w:t>и</w:t>
      </w:r>
      <w:r w:rsidRPr="002824CA">
        <w:rPr>
          <w:rFonts w:ascii="Times New Roman" w:hAnsi="Times New Roman"/>
          <w:b/>
          <w:sz w:val="24"/>
          <w:szCs w:val="24"/>
        </w:rPr>
        <w:t>вания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г.</w:t>
      </w: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br w:type="page"/>
      </w: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B6EAC" w:rsidRPr="002824CA" w:rsidTr="00322B5A">
        <w:trPr>
          <w:trHeight w:val="3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w:t>
            </w:r>
            <w:r w:rsidRPr="002824CA">
              <w:rPr>
                <w:rFonts w:ascii="Times New Roman" w:hAnsi="Times New Roman"/>
                <w:b/>
                <w:sz w:val="24"/>
                <w:szCs w:val="24"/>
              </w:rPr>
              <w:t>И</w:t>
            </w:r>
            <w:r w:rsidRPr="002824CA">
              <w:rPr>
                <w:rFonts w:ascii="Times New Roman" w:hAnsi="Times New Roman"/>
                <w:b/>
                <w:sz w:val="24"/>
                <w:szCs w:val="24"/>
              </w:rPr>
              <w:t>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720"/>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5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3. ПРИМЕРНЫЕ УСЛОВИЯ РЕАЛИЗАЦИИ ПРОГРАММЫ ПРОФЕССИ</w:t>
            </w:r>
            <w:r w:rsidRPr="002824CA">
              <w:rPr>
                <w:rFonts w:ascii="Times New Roman" w:hAnsi="Times New Roman"/>
                <w:b/>
                <w:sz w:val="24"/>
                <w:szCs w:val="24"/>
              </w:rPr>
              <w:t>О</w:t>
            </w:r>
            <w:r w:rsidRPr="002824CA">
              <w:rPr>
                <w:rFonts w:ascii="Times New Roman" w:hAnsi="Times New Roman"/>
                <w:b/>
                <w:sz w:val="24"/>
                <w:szCs w:val="24"/>
              </w:rPr>
              <w:t>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ПРОФЕССИ</w:t>
            </w:r>
            <w:r w:rsidRPr="002824CA">
              <w:rPr>
                <w:rFonts w:ascii="Times New Roman" w:hAnsi="Times New Roman"/>
                <w:b/>
                <w:sz w:val="24"/>
                <w:szCs w:val="24"/>
              </w:rPr>
              <w:t>О</w:t>
            </w:r>
            <w:r w:rsidRPr="002824CA">
              <w:rPr>
                <w:rFonts w:ascii="Times New Roman" w:hAnsi="Times New Roman"/>
                <w:b/>
                <w:sz w:val="24"/>
                <w:szCs w:val="24"/>
              </w:rPr>
              <w:t xml:space="preserve">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both"/>
        <w:rPr>
          <w:rFonts w:ascii="Times New Roman" w:hAnsi="Times New Roman"/>
          <w:b/>
          <w:sz w:val="24"/>
          <w:szCs w:val="24"/>
        </w:rPr>
        <w:sectPr w:rsidR="004B6EAC" w:rsidRPr="002824CA" w:rsidSect="00EE1F4A">
          <w:pgSz w:w="11906" w:h="16838"/>
          <w:pgMar w:top="1134" w:right="851" w:bottom="1134" w:left="1701" w:header="709" w:footer="709" w:gutter="0"/>
          <w:cols w:space="720"/>
        </w:sectPr>
      </w:pP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ПРОФЕССИ</w:t>
      </w:r>
      <w:r w:rsidRPr="002824CA">
        <w:rPr>
          <w:rFonts w:ascii="Times New Roman" w:hAnsi="Times New Roman"/>
          <w:b/>
          <w:sz w:val="24"/>
          <w:szCs w:val="24"/>
        </w:rPr>
        <w:t>О</w:t>
      </w:r>
      <w:r w:rsidRPr="002824CA">
        <w:rPr>
          <w:rFonts w:ascii="Times New Roman" w:hAnsi="Times New Roman"/>
          <w:b/>
          <w:sz w:val="24"/>
          <w:szCs w:val="24"/>
        </w:rPr>
        <w:t>НАЛЬНОГО МОДУЛЯ</w:t>
      </w: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
          <w:sz w:val="24"/>
          <w:szCs w:val="24"/>
        </w:rPr>
        <w:t xml:space="preserve">1.1. Область применения примерной </w:t>
      </w:r>
      <w:r w:rsidRPr="00940F09">
        <w:rPr>
          <w:rFonts w:ascii="Times New Roman" w:hAnsi="Times New Roman"/>
          <w:b/>
          <w:sz w:val="24"/>
          <w:szCs w:val="24"/>
        </w:rPr>
        <w:t>программы профессионального модуля</w:t>
      </w:r>
    </w:p>
    <w:p w:rsidR="004B6EAC" w:rsidRPr="002824CA"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Примерная рабочая программа профессионального модуля является частью приме</w:t>
      </w:r>
      <w:r w:rsidRPr="002824CA">
        <w:rPr>
          <w:rFonts w:ascii="Times New Roman" w:hAnsi="Times New Roman"/>
          <w:sz w:val="24"/>
          <w:szCs w:val="24"/>
        </w:rPr>
        <w:t>р</w:t>
      </w:r>
      <w:r w:rsidRPr="002824CA">
        <w:rPr>
          <w:rFonts w:ascii="Times New Roman" w:hAnsi="Times New Roman"/>
          <w:sz w:val="24"/>
          <w:szCs w:val="24"/>
        </w:rPr>
        <w:t>ной основной образовательной программы в соответствии с ФГОС СПО по специальности 43.02.15 Поварское и кондитерское дело.</w:t>
      </w:r>
    </w:p>
    <w:p w:rsidR="004B6EAC" w:rsidRPr="002824CA" w:rsidRDefault="004B6EAC" w:rsidP="00523FAA">
      <w:pPr>
        <w:spacing w:after="0" w:line="240" w:lineRule="auto"/>
        <w:ind w:firstLine="660"/>
        <w:jc w:val="both"/>
        <w:rPr>
          <w:rFonts w:ascii="Times New Roman" w:hAnsi="Times New Roman"/>
          <w:sz w:val="24"/>
          <w:szCs w:val="24"/>
        </w:rPr>
      </w:pP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
          <w:sz w:val="24"/>
          <w:szCs w:val="24"/>
        </w:rPr>
        <w:t xml:space="preserve">1.2. Цель и планируемые результаты освоения профессионального модуля </w:t>
      </w:r>
    </w:p>
    <w:p w:rsidR="004B6EAC" w:rsidRPr="002824CA"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В результате изучения профессионального модуля студент должен освоить вид пр</w:t>
      </w:r>
      <w:r w:rsidRPr="002824CA">
        <w:rPr>
          <w:rFonts w:ascii="Times New Roman" w:hAnsi="Times New Roman"/>
          <w:sz w:val="24"/>
          <w:szCs w:val="24"/>
        </w:rPr>
        <w:t>о</w:t>
      </w:r>
      <w:r w:rsidRPr="002824CA">
        <w:rPr>
          <w:rFonts w:ascii="Times New Roman" w:hAnsi="Times New Roman"/>
          <w:sz w:val="24"/>
          <w:szCs w:val="24"/>
        </w:rPr>
        <w:t>фессиональной деятельности Организация и ведение процессов приготовления, оформления и подготовки к реализации хлебобулочных, мучных кондитерских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потребностей различных категорий потребителей, видов и форм обслуж</w:t>
      </w:r>
      <w:r w:rsidRPr="002824CA">
        <w:rPr>
          <w:rFonts w:ascii="Times New Roman" w:hAnsi="Times New Roman"/>
          <w:sz w:val="24"/>
          <w:szCs w:val="24"/>
        </w:rPr>
        <w:t>и</w:t>
      </w:r>
      <w:r w:rsidRPr="002824CA">
        <w:rPr>
          <w:rFonts w:ascii="Times New Roman" w:hAnsi="Times New Roman"/>
          <w:sz w:val="24"/>
          <w:szCs w:val="24"/>
        </w:rPr>
        <w:t>вания и соответствующие ему общие и профессиональные компетенции:</w:t>
      </w:r>
    </w:p>
    <w:p w:rsidR="004B6EAC" w:rsidRPr="002824CA" w:rsidRDefault="004B6EAC" w:rsidP="00523FAA">
      <w:pPr>
        <w:spacing w:after="0"/>
        <w:ind w:firstLine="660"/>
        <w:jc w:val="both"/>
        <w:rPr>
          <w:rFonts w:ascii="Times New Roman" w:hAnsi="Times New Roman"/>
          <w:sz w:val="24"/>
          <w:szCs w:val="24"/>
        </w:rPr>
      </w:pPr>
      <w:r w:rsidRPr="002824C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Код</w:t>
            </w:r>
          </w:p>
        </w:tc>
        <w:tc>
          <w:tcPr>
            <w:tcW w:w="8342"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Наименование общих компетенций</w:t>
            </w:r>
          </w:p>
        </w:tc>
      </w:tr>
      <w:tr w:rsidR="004B6EAC" w:rsidRPr="002824CA" w:rsidTr="00322B5A">
        <w:trPr>
          <w:trHeight w:val="327"/>
        </w:trPr>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01.</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iCs/>
                <w:sz w:val="24"/>
                <w:szCs w:val="24"/>
              </w:rPr>
              <w:t>Выбирать способы решения задач профессиональной деятельности, примен</w:t>
            </w:r>
            <w:r w:rsidRPr="002824CA">
              <w:rPr>
                <w:rFonts w:ascii="Times New Roman" w:hAnsi="Times New Roman"/>
                <w:iCs/>
                <w:sz w:val="24"/>
                <w:szCs w:val="24"/>
              </w:rPr>
              <w:t>и</w:t>
            </w:r>
            <w:r w:rsidRPr="002824CA">
              <w:rPr>
                <w:rFonts w:ascii="Times New Roman" w:hAnsi="Times New Roman"/>
                <w:iCs/>
                <w:sz w:val="24"/>
                <w:szCs w:val="24"/>
              </w:rPr>
              <w:t>тельно к различным контекстам</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02.</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ОК.03</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Планировать и реализовывать собственное профессиональное и личностное развитие</w:t>
            </w:r>
          </w:p>
        </w:tc>
      </w:tr>
      <w:tr w:rsidR="004B6EAC" w:rsidRPr="002824CA" w:rsidTr="00322B5A">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ОК.04</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ОК.05</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устную и письменную коммуникацию на государственном яз</w:t>
            </w:r>
            <w:r w:rsidRPr="002824CA">
              <w:rPr>
                <w:rFonts w:ascii="Times New Roman" w:hAnsi="Times New Roman"/>
                <w:sz w:val="24"/>
                <w:szCs w:val="24"/>
              </w:rPr>
              <w:t>ы</w:t>
            </w:r>
            <w:r w:rsidRPr="002824CA">
              <w:rPr>
                <w:rFonts w:ascii="Times New Roman" w:hAnsi="Times New Roman"/>
                <w:sz w:val="24"/>
                <w:szCs w:val="24"/>
              </w:rPr>
              <w:t>ке с учетом особенностей социального и культурного контекста</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ОК.06</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Проявлять гражданско-патриотическую позицию, демонстрировать осозна</w:t>
            </w:r>
            <w:r w:rsidRPr="002824CA">
              <w:rPr>
                <w:rFonts w:ascii="Times New Roman" w:hAnsi="Times New Roman"/>
                <w:sz w:val="24"/>
                <w:szCs w:val="24"/>
              </w:rPr>
              <w:t>н</w:t>
            </w:r>
            <w:r w:rsidRPr="002824CA">
              <w:rPr>
                <w:rFonts w:ascii="Times New Roman" w:hAnsi="Times New Roman"/>
                <w:sz w:val="24"/>
                <w:szCs w:val="24"/>
              </w:rPr>
              <w:t>ное поведение на основе  традиционных общечеловеческих ценностей</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ОК.07</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Содействовать сохранению окружающей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ситуациях</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ОК.09</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w:t>
            </w:r>
            <w:r w:rsidRPr="002824CA">
              <w:rPr>
                <w:rFonts w:ascii="Times New Roman" w:hAnsi="Times New Roman"/>
                <w:sz w:val="24"/>
                <w:szCs w:val="24"/>
              </w:rPr>
              <w:t>о</w:t>
            </w:r>
            <w:r w:rsidRPr="002824CA">
              <w:rPr>
                <w:rFonts w:ascii="Times New Roman" w:hAnsi="Times New Roman"/>
                <w:sz w:val="24"/>
                <w:szCs w:val="24"/>
              </w:rPr>
              <w:t>димого уровня физической подготовленности</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ОК.10</w:t>
            </w:r>
          </w:p>
        </w:tc>
        <w:tc>
          <w:tcPr>
            <w:tcW w:w="8342"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Пользоваться профессиональной документацией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r>
      <w:tr w:rsidR="004B6EAC" w:rsidRPr="002824CA" w:rsidTr="00322B5A">
        <w:tc>
          <w:tcPr>
            <w:tcW w:w="1229" w:type="dxa"/>
          </w:tcPr>
          <w:p w:rsidR="004B6EAC" w:rsidRPr="002824CA" w:rsidRDefault="004B6EAC" w:rsidP="00523FAA">
            <w:pPr>
              <w:spacing w:after="0" w:line="240" w:lineRule="auto"/>
              <w:rPr>
                <w:rFonts w:ascii="Times New Roman" w:hAnsi="Times New Roman"/>
                <w:bCs/>
                <w:iCs/>
                <w:sz w:val="24"/>
                <w:szCs w:val="24"/>
              </w:rPr>
            </w:pPr>
            <w:r w:rsidRPr="002824CA">
              <w:rPr>
                <w:rFonts w:ascii="Times New Roman" w:hAnsi="Times New Roman"/>
                <w:bCs/>
                <w:iCs/>
                <w:sz w:val="24"/>
                <w:szCs w:val="24"/>
              </w:rPr>
              <w:t>ОК 11</w:t>
            </w:r>
          </w:p>
        </w:tc>
        <w:tc>
          <w:tcPr>
            <w:tcW w:w="8342" w:type="dxa"/>
          </w:tcPr>
          <w:p w:rsidR="004B6EAC" w:rsidRPr="002824CA" w:rsidRDefault="004B6EAC" w:rsidP="00523FAA">
            <w:pPr>
              <w:keepNext/>
              <w:spacing w:after="0" w:line="240" w:lineRule="auto"/>
              <w:jc w:val="both"/>
              <w:outlineLvl w:val="1"/>
              <w:rPr>
                <w:rFonts w:ascii="Times New Roman" w:hAnsi="Times New Roman"/>
                <w:sz w:val="24"/>
                <w:szCs w:val="24"/>
              </w:rPr>
            </w:pPr>
            <w:r w:rsidRPr="002824CA">
              <w:rPr>
                <w:rFonts w:ascii="Times New Roman" w:hAnsi="Times New Roman"/>
                <w:sz w:val="24"/>
                <w:szCs w:val="24"/>
              </w:rPr>
              <w:t>Планировать предпринимательскую деятельность в профессиональной сфере</w:t>
            </w:r>
          </w:p>
        </w:tc>
      </w:tr>
    </w:tbl>
    <w:p w:rsidR="004B6EAC" w:rsidRPr="002824CA" w:rsidRDefault="004B6EAC" w:rsidP="00523FAA">
      <w:pPr>
        <w:pStyle w:val="Heading2"/>
        <w:keepNext/>
        <w:widowControl/>
        <w:autoSpaceDE/>
        <w:autoSpaceDN/>
        <w:ind w:left="0"/>
        <w:jc w:val="both"/>
        <w:rPr>
          <w:rStyle w:val="Emphasis"/>
          <w:b w:val="0"/>
          <w:i w:val="0"/>
          <w:lang w:eastAsia="ru-RU"/>
        </w:rPr>
      </w:pPr>
    </w:p>
    <w:p w:rsidR="004B6EAC" w:rsidRPr="002824CA" w:rsidRDefault="004B6EAC" w:rsidP="00523FAA">
      <w:pPr>
        <w:pStyle w:val="Heading2"/>
        <w:keepNext/>
        <w:widowControl/>
        <w:autoSpaceDE/>
        <w:autoSpaceDN/>
        <w:ind w:left="0" w:firstLine="660"/>
        <w:jc w:val="both"/>
        <w:rPr>
          <w:rStyle w:val="Emphasis"/>
          <w:b w:val="0"/>
          <w:i w:val="0"/>
          <w:iCs/>
          <w:lang w:eastAsia="ru-RU"/>
        </w:rPr>
      </w:pPr>
      <w:r w:rsidRPr="002824CA">
        <w:rPr>
          <w:rStyle w:val="Emphasis"/>
          <w:b w:val="0"/>
          <w:i w:val="0"/>
          <w:lang w:eastAsia="ru-RU"/>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4B6EAC" w:rsidRPr="002824CA" w:rsidTr="004675FD">
        <w:tc>
          <w:tcPr>
            <w:tcW w:w="1384"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Код</w:t>
            </w:r>
          </w:p>
        </w:tc>
        <w:tc>
          <w:tcPr>
            <w:tcW w:w="8470"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Наименование видов деятельности и профессиональных компетенций</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ВД 5</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Организация и ведение процессов приготовления, оформления и подготовки к реализации хлебобулочных, мучных кондитерских изделий сложного ассорт</w:t>
            </w:r>
            <w:r w:rsidRPr="002824CA">
              <w:rPr>
                <w:rFonts w:ascii="Times New Roman" w:hAnsi="Times New Roman"/>
                <w:sz w:val="24"/>
                <w:szCs w:val="24"/>
                <w:lang w:eastAsia="en-US"/>
              </w:rPr>
              <w:t>и</w:t>
            </w:r>
            <w:r w:rsidRPr="002824CA">
              <w:rPr>
                <w:rFonts w:ascii="Times New Roman" w:hAnsi="Times New Roman"/>
                <w:sz w:val="24"/>
                <w:szCs w:val="24"/>
                <w:lang w:eastAsia="en-US"/>
              </w:rPr>
              <w:t>мента с учетом потребностей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5.1.</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подготовку рабочих мест, оборудования, сырья, материалов для приготовления хлебобулочных, мучных кондитерских изделий разнообра</w:t>
            </w:r>
            <w:r w:rsidRPr="002824CA">
              <w:rPr>
                <w:rFonts w:ascii="Times New Roman" w:hAnsi="Times New Roman"/>
                <w:sz w:val="24"/>
                <w:szCs w:val="24"/>
                <w:lang w:eastAsia="en-US"/>
              </w:rPr>
              <w:t>з</w:t>
            </w:r>
            <w:r w:rsidRPr="002824CA">
              <w:rPr>
                <w:rFonts w:ascii="Times New Roman" w:hAnsi="Times New Roman"/>
                <w:sz w:val="24"/>
                <w:szCs w:val="24"/>
                <w:lang w:eastAsia="en-US"/>
              </w:rPr>
              <w:t>ного ассортимента в соответствии с инструкциями и регламентами</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5.2</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хранение отделочных полуфабрикатов для хл</w:t>
            </w:r>
            <w:r w:rsidRPr="002824CA">
              <w:rPr>
                <w:rFonts w:ascii="Times New Roman" w:hAnsi="Times New Roman"/>
                <w:sz w:val="24"/>
                <w:szCs w:val="24"/>
                <w:lang w:eastAsia="en-US"/>
              </w:rPr>
              <w:t>е</w:t>
            </w:r>
            <w:r w:rsidRPr="002824CA">
              <w:rPr>
                <w:rFonts w:ascii="Times New Roman" w:hAnsi="Times New Roman"/>
                <w:sz w:val="24"/>
                <w:szCs w:val="24"/>
                <w:lang w:eastAsia="en-US"/>
              </w:rPr>
              <w:t>бобулочных, мучных кондитерских изделий</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5.3</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хлебобулочных изделий и праздничного хлеба сложного  ассортимента с учетом потребностей различных категорий потребителей, видов и форм</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5.4</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мучных кондитерских изделий сложного ассортимента с учетом потребн</w:t>
            </w:r>
            <w:r w:rsidRPr="002824CA">
              <w:rPr>
                <w:rFonts w:ascii="Times New Roman" w:hAnsi="Times New Roman"/>
                <w:sz w:val="24"/>
                <w:szCs w:val="24"/>
                <w:lang w:eastAsia="en-US"/>
              </w:rPr>
              <w:t>о</w:t>
            </w:r>
            <w:r w:rsidRPr="002824CA">
              <w:rPr>
                <w:rFonts w:ascii="Times New Roman" w:hAnsi="Times New Roman"/>
                <w:sz w:val="24"/>
                <w:szCs w:val="24"/>
                <w:lang w:eastAsia="en-US"/>
              </w:rPr>
              <w:t>стей различных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5.5</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приготовление, творческое оформление, подготовку к реализ</w:t>
            </w:r>
            <w:r w:rsidRPr="002824CA">
              <w:rPr>
                <w:rFonts w:ascii="Times New Roman" w:hAnsi="Times New Roman"/>
                <w:sz w:val="24"/>
                <w:szCs w:val="24"/>
                <w:lang w:eastAsia="en-US"/>
              </w:rPr>
              <w:t>а</w:t>
            </w:r>
            <w:r w:rsidRPr="002824CA">
              <w:rPr>
                <w:rFonts w:ascii="Times New Roman" w:hAnsi="Times New Roman"/>
                <w:sz w:val="24"/>
                <w:szCs w:val="24"/>
                <w:lang w:eastAsia="en-US"/>
              </w:rPr>
              <w:t>ции пирожных и тортов сложного ассортимента с учетом потребностей разли</w:t>
            </w:r>
            <w:r w:rsidRPr="002824CA">
              <w:rPr>
                <w:rFonts w:ascii="Times New Roman" w:hAnsi="Times New Roman"/>
                <w:sz w:val="24"/>
                <w:szCs w:val="24"/>
                <w:lang w:eastAsia="en-US"/>
              </w:rPr>
              <w:t>ч</w:t>
            </w:r>
            <w:r w:rsidRPr="002824CA">
              <w:rPr>
                <w:rFonts w:ascii="Times New Roman" w:hAnsi="Times New Roman"/>
                <w:sz w:val="24"/>
                <w:szCs w:val="24"/>
                <w:lang w:eastAsia="en-US"/>
              </w:rPr>
              <w:t>ных категорий потребителей,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5.6</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разработку, адаптацию  рецептур хлебобулочных, мучных ко</w:t>
            </w:r>
            <w:r w:rsidRPr="002824CA">
              <w:rPr>
                <w:rFonts w:ascii="Times New Roman" w:hAnsi="Times New Roman"/>
                <w:sz w:val="24"/>
                <w:szCs w:val="24"/>
                <w:lang w:eastAsia="en-US"/>
              </w:rPr>
              <w:t>н</w:t>
            </w:r>
            <w:r w:rsidRPr="002824CA">
              <w:rPr>
                <w:rFonts w:ascii="Times New Roman" w:hAnsi="Times New Roman"/>
                <w:sz w:val="24"/>
                <w:szCs w:val="24"/>
                <w:lang w:eastAsia="en-US"/>
              </w:rPr>
              <w:t>дитерских изделий, в том числе авторских, брендовых, региональных с учетом потребностей различных категорий потребителей</w:t>
            </w:r>
          </w:p>
        </w:tc>
      </w:tr>
    </w:tbl>
    <w:p w:rsidR="004B6EAC" w:rsidRPr="002824CA" w:rsidRDefault="004B6EAC" w:rsidP="00523FAA">
      <w:pPr>
        <w:spacing w:after="0"/>
        <w:jc w:val="both"/>
        <w:rPr>
          <w:rFonts w:ascii="Times New Roman" w:hAnsi="Times New Roman"/>
          <w:bCs/>
          <w:sz w:val="24"/>
          <w:szCs w:val="24"/>
        </w:rPr>
      </w:pP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Cs/>
          <w:sz w:val="24"/>
          <w:szCs w:val="24"/>
        </w:rPr>
        <w:t>В результате освоения профессионального модуля студент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080"/>
      </w:tblGrid>
      <w:tr w:rsidR="004B6EAC" w:rsidRPr="002824CA" w:rsidTr="004675FD">
        <w:tc>
          <w:tcPr>
            <w:tcW w:w="1809" w:type="dxa"/>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Иметь практ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ческий опыт</w:t>
            </w:r>
          </w:p>
        </w:tc>
        <w:tc>
          <w:tcPr>
            <w:tcW w:w="8080"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разработки ассортимента хлебобулочных, мучных кондитерских и</w:t>
            </w:r>
            <w:r w:rsidRPr="002824CA">
              <w:rPr>
                <w:rFonts w:ascii="Times New Roman" w:hAnsi="Times New Roman"/>
                <w:sz w:val="24"/>
                <w:szCs w:val="24"/>
                <w:lang w:eastAsia="en-US"/>
              </w:rPr>
              <w:t>з</w:t>
            </w:r>
            <w:r w:rsidRPr="002824CA">
              <w:rPr>
                <w:rFonts w:ascii="Times New Roman" w:hAnsi="Times New Roman"/>
                <w:sz w:val="24"/>
                <w:szCs w:val="24"/>
                <w:lang w:eastAsia="en-US"/>
              </w:rPr>
              <w:t>делий с учетом потребностей различных категорий потребителей, видов и форм обслуживания;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разработки, адаптации рецептур с учетом взаимозаменяемости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продуктов, изменения выхода продукции, вида и формы обслуживания;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организации и проведения подготовки рабочих мест кондитера, п</w:t>
            </w:r>
            <w:r w:rsidRPr="002824CA">
              <w:rPr>
                <w:rFonts w:ascii="Times New Roman" w:hAnsi="Times New Roman"/>
                <w:sz w:val="24"/>
                <w:szCs w:val="24"/>
                <w:lang w:eastAsia="en-US"/>
              </w:rPr>
              <w:t>е</w:t>
            </w:r>
            <w:r w:rsidRPr="002824CA">
              <w:rPr>
                <w:rFonts w:ascii="Times New Roman" w:hAnsi="Times New Roman"/>
                <w:sz w:val="24"/>
                <w:szCs w:val="24"/>
                <w:lang w:eastAsia="en-US"/>
              </w:rPr>
              <w:t>каря, подготовки к работе и безопасной эксплуатации технологического оборудования, производственного инвентаря, инструментов, весоизмер</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тельных приборов в соответствии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подбора в соответствии с технологическими требованиями, оценки качества, безопасности кондитерского сырья, продуктов, отделочных пол</w:t>
            </w:r>
            <w:r w:rsidRPr="002824CA">
              <w:rPr>
                <w:rFonts w:ascii="Times New Roman" w:hAnsi="Times New Roman"/>
                <w:sz w:val="24"/>
                <w:szCs w:val="24"/>
                <w:lang w:eastAsia="en-US"/>
              </w:rPr>
              <w:t>у</w:t>
            </w:r>
            <w:r w:rsidRPr="002824CA">
              <w:rPr>
                <w:rFonts w:ascii="Times New Roman" w:hAnsi="Times New Roman"/>
                <w:sz w:val="24"/>
                <w:szCs w:val="24"/>
                <w:lang w:eastAsia="en-US"/>
              </w:rPr>
              <w:t>фабрикатов;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приготовления различными методами, творческого оформления, э</w:t>
            </w:r>
            <w:r w:rsidRPr="002824CA">
              <w:rPr>
                <w:rFonts w:ascii="Times New Roman" w:hAnsi="Times New Roman"/>
                <w:sz w:val="24"/>
                <w:szCs w:val="24"/>
                <w:lang w:eastAsia="en-US"/>
              </w:rPr>
              <w:t>с</w:t>
            </w:r>
            <w:r w:rsidRPr="002824CA">
              <w:rPr>
                <w:rFonts w:ascii="Times New Roman" w:hAnsi="Times New Roman"/>
                <w:sz w:val="24"/>
                <w:szCs w:val="24"/>
                <w:lang w:eastAsia="en-US"/>
              </w:rPr>
              <w:t>тетичной подачи хлебобулочных, мучных кондитерских изделий сложного приготовления, в том числе авторских, брендовых, региональных;</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упаковки, хранения готовой продукции с учетом требований к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приготовления, хранения фаршей, начинок,</w:t>
            </w:r>
            <w:r w:rsidRPr="002824CA">
              <w:rPr>
                <w:rFonts w:ascii="Times New Roman" w:hAnsi="Times New Roman"/>
                <w:sz w:val="24"/>
                <w:szCs w:val="24"/>
                <w:lang w:eastAsia="en-US"/>
              </w:rPr>
              <w:t xml:space="preserve"> </w:t>
            </w:r>
            <w:r w:rsidRPr="002824CA">
              <w:rPr>
                <w:rFonts w:ascii="Times New Roman" w:hAnsi="Times New Roman"/>
                <w:sz w:val="24"/>
                <w:szCs w:val="24"/>
                <w:u w:color="000000"/>
                <w:lang w:eastAsia="en-US"/>
              </w:rPr>
              <w:t>отделочных полуфабр</w:t>
            </w:r>
            <w:r w:rsidRPr="002824CA">
              <w:rPr>
                <w:rFonts w:ascii="Times New Roman" w:hAnsi="Times New Roman"/>
                <w:sz w:val="24"/>
                <w:szCs w:val="24"/>
                <w:u w:color="000000"/>
                <w:lang w:eastAsia="en-US"/>
              </w:rPr>
              <w:t>и</w:t>
            </w:r>
            <w:r w:rsidRPr="002824CA">
              <w:rPr>
                <w:rFonts w:ascii="Times New Roman" w:hAnsi="Times New Roman"/>
                <w:sz w:val="24"/>
                <w:szCs w:val="24"/>
                <w:u w:color="000000"/>
                <w:lang w:eastAsia="en-US"/>
              </w:rPr>
              <w:t>катов;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u w:color="000000"/>
                <w:lang w:eastAsia="en-US"/>
              </w:rPr>
              <w:t>подготовки к использованию и хранения отделочных полуфабрик</w:t>
            </w:r>
            <w:r w:rsidRPr="002824CA">
              <w:rPr>
                <w:rFonts w:ascii="Times New Roman" w:hAnsi="Times New Roman"/>
                <w:sz w:val="24"/>
                <w:szCs w:val="24"/>
                <w:u w:color="000000"/>
                <w:lang w:eastAsia="en-US"/>
              </w:rPr>
              <w:t>а</w:t>
            </w:r>
            <w:r w:rsidRPr="002824CA">
              <w:rPr>
                <w:rFonts w:ascii="Times New Roman" w:hAnsi="Times New Roman"/>
                <w:sz w:val="24"/>
                <w:szCs w:val="24"/>
                <w:u w:color="000000"/>
                <w:lang w:eastAsia="en-US"/>
              </w:rPr>
              <w:t>тов промышленного производства;</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контроля качества и безопасности готовой кулинарной продукции;</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контроля хранения и расхода продуктов</w:t>
            </w:r>
          </w:p>
        </w:tc>
      </w:tr>
      <w:tr w:rsidR="004B6EAC" w:rsidRPr="002824CA" w:rsidTr="004675FD">
        <w:tc>
          <w:tcPr>
            <w:tcW w:w="1809" w:type="dxa"/>
          </w:tcPr>
          <w:p w:rsidR="004B6EAC" w:rsidRPr="002824CA" w:rsidRDefault="004B6EAC" w:rsidP="00523FAA">
            <w:pPr>
              <w:tabs>
                <w:tab w:val="right" w:pos="2727"/>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уметь</w:t>
            </w:r>
            <w:r w:rsidRPr="002824CA">
              <w:rPr>
                <w:rFonts w:ascii="Times New Roman" w:hAnsi="Times New Roman"/>
                <w:bCs/>
                <w:sz w:val="24"/>
                <w:szCs w:val="24"/>
                <w:lang w:eastAsia="en-US"/>
              </w:rPr>
              <w:tab/>
            </w:r>
          </w:p>
        </w:tc>
        <w:tc>
          <w:tcPr>
            <w:tcW w:w="8080"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разрабатывать, изменять ассортимент, разрабатывать и адаптировать рецептуры хлебобулочных, мучных кондитерских изделий в соответствии с изменением спроса, с учетом потребностей различных категорий потреб</w:t>
            </w:r>
            <w:r w:rsidRPr="002824CA">
              <w:rPr>
                <w:rFonts w:ascii="Times New Roman" w:hAnsi="Times New Roman"/>
                <w:sz w:val="24"/>
                <w:szCs w:val="24"/>
                <w:lang w:eastAsia="en-US"/>
              </w:rPr>
              <w:t>и</w:t>
            </w:r>
            <w:r w:rsidRPr="002824CA">
              <w:rPr>
                <w:rFonts w:ascii="Times New Roman" w:hAnsi="Times New Roman"/>
                <w:sz w:val="24"/>
                <w:szCs w:val="24"/>
                <w:lang w:eastAsia="en-US"/>
              </w:rPr>
              <w:t>телей, видов и форм обслуживания;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обеспечивать наличие, контролировать хранение и рациональное и</w:t>
            </w:r>
            <w:r w:rsidRPr="002824CA">
              <w:rPr>
                <w:rFonts w:ascii="Times New Roman" w:hAnsi="Times New Roman"/>
                <w:sz w:val="24"/>
                <w:szCs w:val="24"/>
                <w:lang w:eastAsia="en-US"/>
              </w:rPr>
              <w:t>с</w:t>
            </w:r>
            <w:r w:rsidRPr="002824CA">
              <w:rPr>
                <w:rFonts w:ascii="Times New Roman" w:hAnsi="Times New Roman"/>
                <w:sz w:val="24"/>
                <w:szCs w:val="24"/>
                <w:lang w:eastAsia="en-US"/>
              </w:rPr>
              <w:t>пользование сырья, продуктов и материалов с учетом нормативов, требов</w:t>
            </w:r>
            <w:r w:rsidRPr="002824CA">
              <w:rPr>
                <w:rFonts w:ascii="Times New Roman" w:hAnsi="Times New Roman"/>
                <w:sz w:val="24"/>
                <w:szCs w:val="24"/>
                <w:lang w:eastAsia="en-US"/>
              </w:rPr>
              <w:t>а</w:t>
            </w:r>
            <w:r w:rsidRPr="002824CA">
              <w:rPr>
                <w:rFonts w:ascii="Times New Roman" w:hAnsi="Times New Roman"/>
                <w:sz w:val="24"/>
                <w:szCs w:val="24"/>
                <w:lang w:eastAsia="en-US"/>
              </w:rPr>
              <w:t>ний к безопасности;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оценивать их качество и соответствие технологическим требован</w:t>
            </w:r>
            <w:r w:rsidRPr="002824CA">
              <w:rPr>
                <w:rFonts w:ascii="Times New Roman" w:hAnsi="Times New Roman"/>
                <w:sz w:val="24"/>
                <w:szCs w:val="24"/>
                <w:lang w:eastAsia="en-US"/>
              </w:rPr>
              <w:t>и</w:t>
            </w:r>
            <w:r w:rsidRPr="002824CA">
              <w:rPr>
                <w:rFonts w:ascii="Times New Roman" w:hAnsi="Times New Roman"/>
                <w:sz w:val="24"/>
                <w:szCs w:val="24"/>
                <w:lang w:eastAsia="en-US"/>
              </w:rPr>
              <w:t>ям;</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и проводить подготовку рабочих мест,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w:t>
            </w:r>
            <w:r w:rsidRPr="002824CA">
              <w:rPr>
                <w:rFonts w:ascii="Times New Roman" w:hAnsi="Times New Roman"/>
                <w:sz w:val="24"/>
                <w:szCs w:val="24"/>
                <w:lang w:eastAsia="en-US"/>
              </w:rPr>
              <w:t>з</w:t>
            </w:r>
            <w:r w:rsidRPr="002824CA">
              <w:rPr>
                <w:rFonts w:ascii="Times New Roman" w:hAnsi="Times New Roman"/>
                <w:sz w:val="24"/>
                <w:szCs w:val="24"/>
                <w:lang w:eastAsia="en-US"/>
              </w:rPr>
              <w:t>мерительных приборов в соответствии с инструкциями и регламентами;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соблюдать правила сочетаемости, взаимозаменяемости, рационал</w:t>
            </w:r>
            <w:r w:rsidRPr="002824CA">
              <w:rPr>
                <w:rFonts w:ascii="Times New Roman" w:hAnsi="Times New Roman"/>
                <w:sz w:val="24"/>
                <w:szCs w:val="24"/>
                <w:lang w:eastAsia="en-US"/>
              </w:rPr>
              <w:t>ь</w:t>
            </w:r>
            <w:r w:rsidRPr="002824CA">
              <w:rPr>
                <w:rFonts w:ascii="Times New Roman" w:hAnsi="Times New Roman"/>
                <w:sz w:val="24"/>
                <w:szCs w:val="24"/>
                <w:lang w:eastAsia="en-US"/>
              </w:rPr>
              <w:t>ного использования основных и дополнительных ингредиентов, примен</w:t>
            </w:r>
            <w:r w:rsidRPr="002824CA">
              <w:rPr>
                <w:rFonts w:ascii="Times New Roman" w:hAnsi="Times New Roman"/>
                <w:sz w:val="24"/>
                <w:szCs w:val="24"/>
                <w:lang w:eastAsia="en-US"/>
              </w:rPr>
              <w:t>е</w:t>
            </w:r>
            <w:r w:rsidRPr="002824CA">
              <w:rPr>
                <w:rFonts w:ascii="Times New Roman" w:hAnsi="Times New Roman"/>
                <w:sz w:val="24"/>
                <w:szCs w:val="24"/>
                <w:lang w:eastAsia="en-US"/>
              </w:rPr>
              <w:t>ния ароматических, красящих веществ;</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проводить различными методами подготовку сырья, продуктов, з</w:t>
            </w:r>
            <w:r w:rsidRPr="002824CA">
              <w:rPr>
                <w:rFonts w:ascii="Times New Roman" w:hAnsi="Times New Roman"/>
                <w:sz w:val="24"/>
                <w:szCs w:val="24"/>
                <w:lang w:eastAsia="en-US"/>
              </w:rPr>
              <w:t>а</w:t>
            </w:r>
            <w:r w:rsidRPr="002824CA">
              <w:rPr>
                <w:rFonts w:ascii="Times New Roman" w:hAnsi="Times New Roman"/>
                <w:sz w:val="24"/>
                <w:szCs w:val="24"/>
                <w:lang w:eastAsia="en-US"/>
              </w:rPr>
              <w:t>мес теста, приготовление фаршей, начинок, отделочных полуфабрикатов, формование, выпечку, отделку хлебобулочных, мучных кондитерских изд</w:t>
            </w:r>
            <w:r w:rsidRPr="002824CA">
              <w:rPr>
                <w:rFonts w:ascii="Times New Roman" w:hAnsi="Times New Roman"/>
                <w:sz w:val="24"/>
                <w:szCs w:val="24"/>
                <w:lang w:eastAsia="en-US"/>
              </w:rPr>
              <w:t>е</w:t>
            </w:r>
            <w:r w:rsidRPr="002824CA">
              <w:rPr>
                <w:rFonts w:ascii="Times New Roman" w:hAnsi="Times New Roman"/>
                <w:sz w:val="24"/>
                <w:szCs w:val="24"/>
                <w:lang w:eastAsia="en-US"/>
              </w:rPr>
              <w:t>лий сложного ассортимента с учетом потребностей различных категорий потребителей;</w:t>
            </w:r>
          </w:p>
          <w:p w:rsidR="004B6EAC" w:rsidRPr="002824CA" w:rsidRDefault="004B6EAC" w:rsidP="00523FAA">
            <w:pPr>
              <w:tabs>
                <w:tab w:val="right" w:pos="2727"/>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хранить, порционировать (комплектовать), эстетично упаковывать на вынос готовую продукцию с учетом требований к безопасности</w:t>
            </w:r>
          </w:p>
        </w:tc>
      </w:tr>
      <w:tr w:rsidR="004B6EAC" w:rsidRPr="002824CA" w:rsidTr="004675FD">
        <w:tc>
          <w:tcPr>
            <w:tcW w:w="1809" w:type="dxa"/>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знать</w:t>
            </w:r>
          </w:p>
        </w:tc>
        <w:tc>
          <w:tcPr>
            <w:tcW w:w="8080" w:type="dxa"/>
          </w:tcPr>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требования охраны труда, пожарной безопасности и производстве</w:t>
            </w:r>
            <w:r w:rsidRPr="002824CA">
              <w:rPr>
                <w:rFonts w:ascii="Times New Roman" w:hAnsi="Times New Roman"/>
                <w:sz w:val="24"/>
                <w:szCs w:val="24"/>
                <w:lang w:eastAsia="en-US"/>
              </w:rPr>
              <w:t>н</w:t>
            </w:r>
            <w:r w:rsidRPr="002824CA">
              <w:rPr>
                <w:rFonts w:ascii="Times New Roman" w:hAnsi="Times New Roman"/>
                <w:sz w:val="24"/>
                <w:szCs w:val="24"/>
                <w:lang w:eastAsia="en-US"/>
              </w:rPr>
              <w:t>ной санитарии в организациях питания;</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виды, назначение, правила безопасной эксплуатации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оборудования, производственного инвентаря, инструментов, весои</w:t>
            </w:r>
            <w:r w:rsidRPr="002824CA">
              <w:rPr>
                <w:rFonts w:ascii="Times New Roman" w:hAnsi="Times New Roman"/>
                <w:sz w:val="24"/>
                <w:szCs w:val="24"/>
                <w:lang w:eastAsia="en-US"/>
              </w:rPr>
              <w:t>з</w:t>
            </w:r>
            <w:r w:rsidRPr="002824CA">
              <w:rPr>
                <w:rFonts w:ascii="Times New Roman" w:hAnsi="Times New Roman"/>
                <w:sz w:val="24"/>
                <w:szCs w:val="24"/>
                <w:lang w:eastAsia="en-US"/>
              </w:rPr>
              <w:t>мерительных приборов, посуды и правила ухода за ними;</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ассортимент, требования к качеству, условия и сроки хранения хл</w:t>
            </w:r>
            <w:r w:rsidRPr="002824CA">
              <w:rPr>
                <w:rFonts w:ascii="Times New Roman" w:hAnsi="Times New Roman"/>
                <w:sz w:val="24"/>
                <w:szCs w:val="24"/>
                <w:lang w:eastAsia="en-US"/>
              </w:rPr>
              <w:t>е</w:t>
            </w:r>
            <w:r w:rsidRPr="002824CA">
              <w:rPr>
                <w:rFonts w:ascii="Times New Roman" w:hAnsi="Times New Roman"/>
                <w:sz w:val="24"/>
                <w:szCs w:val="24"/>
                <w:lang w:eastAsia="en-US"/>
              </w:rPr>
              <w:t>бобулочных, мучных кондитерских изделий сложного ассортимента;</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актуальные направления в области приготовления хлебобулочных, мучных кондитерских изделий;</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рецептуры, современные методы подготовки сырья, продуктов, пр</w:t>
            </w:r>
            <w:r w:rsidRPr="002824CA">
              <w:rPr>
                <w:rFonts w:ascii="Times New Roman" w:hAnsi="Times New Roman"/>
                <w:sz w:val="24"/>
                <w:szCs w:val="24"/>
                <w:lang w:eastAsia="en-US"/>
              </w:rPr>
              <w:t>и</w:t>
            </w:r>
            <w:r w:rsidRPr="002824CA">
              <w:rPr>
                <w:rFonts w:ascii="Times New Roman" w:hAnsi="Times New Roman"/>
                <w:sz w:val="24"/>
                <w:szCs w:val="24"/>
                <w:lang w:eastAsia="en-US"/>
              </w:rPr>
              <w:t>готовления теста, отделочных полуфабрикатов, формовки, варианты оформления, правила и способы презентации хлебобулочных, мучных ко</w:t>
            </w:r>
            <w:r w:rsidRPr="002824CA">
              <w:rPr>
                <w:rFonts w:ascii="Times New Roman" w:hAnsi="Times New Roman"/>
                <w:sz w:val="24"/>
                <w:szCs w:val="24"/>
                <w:lang w:eastAsia="en-US"/>
              </w:rPr>
              <w:t>н</w:t>
            </w:r>
            <w:r w:rsidRPr="002824CA">
              <w:rPr>
                <w:rFonts w:ascii="Times New Roman" w:hAnsi="Times New Roman"/>
                <w:sz w:val="24"/>
                <w:szCs w:val="24"/>
                <w:lang w:eastAsia="en-US"/>
              </w:rPr>
              <w:t>дитерских изделий сложного ассортимента, в том числе авторские, бренд</w:t>
            </w:r>
            <w:r w:rsidRPr="002824CA">
              <w:rPr>
                <w:rFonts w:ascii="Times New Roman" w:hAnsi="Times New Roman"/>
                <w:sz w:val="24"/>
                <w:szCs w:val="24"/>
                <w:lang w:eastAsia="en-US"/>
              </w:rPr>
              <w:t>о</w:t>
            </w:r>
            <w:r w:rsidRPr="002824CA">
              <w:rPr>
                <w:rFonts w:ascii="Times New Roman" w:hAnsi="Times New Roman"/>
                <w:sz w:val="24"/>
                <w:szCs w:val="24"/>
                <w:lang w:eastAsia="en-US"/>
              </w:rPr>
              <w:t>вые, региональные;</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правила применения ароматических, красящих веществ, сухих см</w:t>
            </w:r>
            <w:r w:rsidRPr="002824CA">
              <w:rPr>
                <w:rFonts w:ascii="Times New Roman" w:hAnsi="Times New Roman"/>
                <w:sz w:val="24"/>
                <w:szCs w:val="24"/>
                <w:lang w:eastAsia="en-US"/>
              </w:rPr>
              <w:t>е</w:t>
            </w:r>
            <w:r w:rsidRPr="002824CA">
              <w:rPr>
                <w:rFonts w:ascii="Times New Roman" w:hAnsi="Times New Roman"/>
                <w:sz w:val="24"/>
                <w:szCs w:val="24"/>
                <w:lang w:eastAsia="en-US"/>
              </w:rPr>
              <w:t>сей и готовых отделочных полуфабрикатов промышленного производства при приготовлении, отделке хлебобулочных, мучных кондитерских изд</w:t>
            </w:r>
            <w:r w:rsidRPr="002824CA">
              <w:rPr>
                <w:rFonts w:ascii="Times New Roman" w:hAnsi="Times New Roman"/>
                <w:sz w:val="24"/>
                <w:szCs w:val="24"/>
                <w:lang w:eastAsia="en-US"/>
              </w:rPr>
              <w:t>е</w:t>
            </w:r>
            <w:r w:rsidRPr="002824CA">
              <w:rPr>
                <w:rFonts w:ascii="Times New Roman" w:hAnsi="Times New Roman"/>
                <w:sz w:val="24"/>
                <w:szCs w:val="24"/>
                <w:lang w:eastAsia="en-US"/>
              </w:rPr>
              <w:t>лий;</w:t>
            </w:r>
          </w:p>
          <w:p w:rsidR="004B6EAC" w:rsidRPr="002824CA" w:rsidRDefault="004B6EAC" w:rsidP="00523FAA">
            <w:pPr>
              <w:spacing w:after="0" w:line="240" w:lineRule="auto"/>
              <w:ind w:firstLine="736"/>
              <w:jc w:val="both"/>
              <w:rPr>
                <w:rFonts w:ascii="Times New Roman" w:hAnsi="Times New Roman"/>
                <w:sz w:val="24"/>
                <w:szCs w:val="24"/>
                <w:lang w:eastAsia="en-US"/>
              </w:rPr>
            </w:pPr>
            <w:r w:rsidRPr="002824CA">
              <w:rPr>
                <w:rFonts w:ascii="Times New Roman" w:hAnsi="Times New Roman"/>
                <w:sz w:val="24"/>
                <w:szCs w:val="24"/>
                <w:lang w:eastAsia="en-US"/>
              </w:rPr>
              <w:t>способы сокращения потерь и сохранения пищевой ценности пр</w:t>
            </w:r>
            <w:r w:rsidRPr="002824CA">
              <w:rPr>
                <w:rFonts w:ascii="Times New Roman" w:hAnsi="Times New Roman"/>
                <w:sz w:val="24"/>
                <w:szCs w:val="24"/>
                <w:lang w:eastAsia="en-US"/>
              </w:rPr>
              <w:t>о</w:t>
            </w:r>
            <w:r w:rsidRPr="002824CA">
              <w:rPr>
                <w:rFonts w:ascii="Times New Roman" w:hAnsi="Times New Roman"/>
                <w:sz w:val="24"/>
                <w:szCs w:val="24"/>
                <w:lang w:eastAsia="en-US"/>
              </w:rPr>
              <w:t>дуктов при приготовлении хлебобулочных, мучных кондитерских изделий;</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правила разработки рецептур, составления заявок на продукты</w:t>
            </w:r>
          </w:p>
        </w:tc>
      </w:tr>
    </w:tbl>
    <w:p w:rsidR="004B6EAC" w:rsidRPr="002824CA" w:rsidRDefault="004B6EAC" w:rsidP="00523FAA">
      <w:pPr>
        <w:spacing w:after="0" w:line="360" w:lineRule="auto"/>
        <w:ind w:firstLine="709"/>
        <w:jc w:val="both"/>
        <w:rPr>
          <w:rFonts w:ascii="Times New Roman" w:hAnsi="Times New Roman"/>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1.3. Количество часов, отводимое на освоение профессионального модуля</w:t>
      </w:r>
    </w:p>
    <w:p w:rsidR="004B6EAC" w:rsidRPr="002824CA" w:rsidRDefault="004B6EAC" w:rsidP="00523FAA">
      <w:pPr>
        <w:spacing w:after="0" w:line="240" w:lineRule="auto"/>
        <w:ind w:firstLine="770"/>
        <w:rPr>
          <w:rFonts w:ascii="Times New Roman" w:hAnsi="Times New Roman"/>
          <w:sz w:val="24"/>
          <w:szCs w:val="24"/>
        </w:rPr>
      </w:pPr>
      <w:r w:rsidRPr="002824CA">
        <w:rPr>
          <w:rFonts w:ascii="Times New Roman" w:hAnsi="Times New Roman"/>
          <w:sz w:val="24"/>
          <w:szCs w:val="24"/>
        </w:rPr>
        <w:t>Всего часов - 264</w:t>
      </w:r>
    </w:p>
    <w:p w:rsidR="004B6EAC" w:rsidRPr="002824CA" w:rsidRDefault="004B6EAC" w:rsidP="00523FAA">
      <w:pPr>
        <w:spacing w:after="0" w:line="240" w:lineRule="auto"/>
        <w:ind w:firstLine="770"/>
        <w:rPr>
          <w:rFonts w:ascii="Times New Roman" w:hAnsi="Times New Roman"/>
          <w:sz w:val="24"/>
          <w:szCs w:val="24"/>
        </w:rPr>
      </w:pPr>
      <w:r w:rsidRPr="002824CA">
        <w:rPr>
          <w:rFonts w:ascii="Times New Roman" w:hAnsi="Times New Roman"/>
          <w:sz w:val="24"/>
          <w:szCs w:val="24"/>
        </w:rPr>
        <w:t>Из них   на освоение МДК – 84</w:t>
      </w:r>
    </w:p>
    <w:p w:rsidR="004B6EAC" w:rsidRPr="002824CA" w:rsidRDefault="004B6EAC" w:rsidP="00523FAA">
      <w:pPr>
        <w:spacing w:after="0" w:line="240" w:lineRule="auto"/>
        <w:ind w:firstLine="770"/>
        <w:rPr>
          <w:rFonts w:ascii="Times New Roman" w:hAnsi="Times New Roman"/>
          <w:sz w:val="24"/>
          <w:szCs w:val="24"/>
        </w:rPr>
      </w:pPr>
      <w:r w:rsidRPr="002824CA">
        <w:rPr>
          <w:rFonts w:ascii="Times New Roman" w:hAnsi="Times New Roman"/>
          <w:sz w:val="24"/>
          <w:szCs w:val="24"/>
        </w:rPr>
        <w:t>на практики:</w:t>
      </w:r>
    </w:p>
    <w:p w:rsidR="004B6EAC" w:rsidRPr="002824CA" w:rsidRDefault="004B6EAC" w:rsidP="00523FAA">
      <w:pPr>
        <w:spacing w:after="0" w:line="240" w:lineRule="auto"/>
        <w:ind w:firstLine="770"/>
        <w:rPr>
          <w:rFonts w:ascii="Times New Roman" w:hAnsi="Times New Roman"/>
          <w:sz w:val="24"/>
          <w:szCs w:val="24"/>
        </w:rPr>
      </w:pPr>
      <w:r w:rsidRPr="002824CA">
        <w:rPr>
          <w:rFonts w:ascii="Times New Roman" w:hAnsi="Times New Roman"/>
          <w:sz w:val="24"/>
          <w:szCs w:val="24"/>
        </w:rPr>
        <w:t xml:space="preserve"> учебную 72</w:t>
      </w:r>
    </w:p>
    <w:p w:rsidR="004B6EAC" w:rsidRPr="002824CA" w:rsidRDefault="004B6EAC" w:rsidP="00523FAA">
      <w:pPr>
        <w:spacing w:after="0" w:line="240" w:lineRule="auto"/>
        <w:ind w:firstLine="770"/>
        <w:rPr>
          <w:rFonts w:ascii="Times New Roman" w:hAnsi="Times New Roman"/>
          <w:sz w:val="24"/>
          <w:szCs w:val="24"/>
        </w:rPr>
      </w:pPr>
      <w:r w:rsidRPr="002824CA">
        <w:rPr>
          <w:rFonts w:ascii="Times New Roman" w:hAnsi="Times New Roman"/>
          <w:sz w:val="24"/>
          <w:szCs w:val="24"/>
        </w:rPr>
        <w:t>производственную 108</w:t>
      </w: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sectPr w:rsidR="004B6EAC" w:rsidRPr="002824CA" w:rsidSect="00630E44">
          <w:pgSz w:w="11907" w:h="16840"/>
          <w:pgMar w:top="851" w:right="851" w:bottom="851" w:left="1418" w:header="709" w:footer="709" w:gutter="0"/>
          <w:cols w:space="720"/>
        </w:sect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Структура профессионального модуля</w:t>
      </w:r>
    </w:p>
    <w:tbl>
      <w:tblPr>
        <w:tblW w:w="505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1"/>
        <w:gridCol w:w="4065"/>
        <w:gridCol w:w="1273"/>
        <w:gridCol w:w="851"/>
        <w:gridCol w:w="1836"/>
        <w:gridCol w:w="1559"/>
        <w:gridCol w:w="1134"/>
        <w:gridCol w:w="1416"/>
        <w:gridCol w:w="2084"/>
      </w:tblGrid>
      <w:tr w:rsidR="004B6EAC" w:rsidRPr="002824CA" w:rsidTr="00EE1F4A">
        <w:tc>
          <w:tcPr>
            <w:tcW w:w="422"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Коды профес-сиональ-ных о</w:t>
            </w:r>
            <w:r w:rsidRPr="002824CA">
              <w:rPr>
                <w:rFonts w:ascii="Times New Roman" w:hAnsi="Times New Roman"/>
                <w:sz w:val="24"/>
                <w:szCs w:val="24"/>
              </w:rPr>
              <w:t>б</w:t>
            </w:r>
            <w:r w:rsidRPr="002824CA">
              <w:rPr>
                <w:rFonts w:ascii="Times New Roman" w:hAnsi="Times New Roman"/>
                <w:sz w:val="24"/>
                <w:szCs w:val="24"/>
              </w:rPr>
              <w:t>щих ко</w:t>
            </w:r>
            <w:r w:rsidRPr="002824CA">
              <w:rPr>
                <w:rFonts w:ascii="Times New Roman" w:hAnsi="Times New Roman"/>
                <w:sz w:val="24"/>
                <w:szCs w:val="24"/>
              </w:rPr>
              <w:t>м</w:t>
            </w:r>
            <w:r w:rsidRPr="002824CA">
              <w:rPr>
                <w:rFonts w:ascii="Times New Roman" w:hAnsi="Times New Roman"/>
                <w:sz w:val="24"/>
                <w:szCs w:val="24"/>
              </w:rPr>
              <w:t>петенций</w:t>
            </w:r>
          </w:p>
        </w:tc>
        <w:tc>
          <w:tcPr>
            <w:tcW w:w="1309"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Наименования разделов професси</w:t>
            </w:r>
            <w:r w:rsidRPr="002824CA">
              <w:rPr>
                <w:rFonts w:ascii="Times New Roman" w:hAnsi="Times New Roman"/>
                <w:sz w:val="24"/>
                <w:szCs w:val="24"/>
              </w:rPr>
              <w:t>о</w:t>
            </w:r>
            <w:r w:rsidRPr="002824CA">
              <w:rPr>
                <w:rFonts w:ascii="Times New Roman" w:hAnsi="Times New Roman"/>
                <w:sz w:val="24"/>
                <w:szCs w:val="24"/>
              </w:rPr>
              <w:t>нального модуля</w:t>
            </w:r>
          </w:p>
        </w:tc>
        <w:tc>
          <w:tcPr>
            <w:tcW w:w="410"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Объем образова-тельной програ</w:t>
            </w:r>
            <w:r w:rsidRPr="002824CA">
              <w:rPr>
                <w:rFonts w:ascii="Times New Roman" w:hAnsi="Times New Roman"/>
                <w:iCs/>
                <w:sz w:val="24"/>
                <w:szCs w:val="24"/>
              </w:rPr>
              <w:t>м</w:t>
            </w:r>
            <w:r w:rsidRPr="002824CA">
              <w:rPr>
                <w:rFonts w:ascii="Times New Roman" w:hAnsi="Times New Roman"/>
                <w:iCs/>
                <w:sz w:val="24"/>
                <w:szCs w:val="24"/>
              </w:rPr>
              <w:t>мы, час</w:t>
            </w:r>
          </w:p>
        </w:tc>
        <w:tc>
          <w:tcPr>
            <w:tcW w:w="2859" w:type="pct"/>
            <w:gridSpan w:val="6"/>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образовательной программы, час</w:t>
            </w:r>
          </w:p>
        </w:tc>
      </w:tr>
      <w:tr w:rsidR="004B6EAC" w:rsidRPr="002824CA" w:rsidTr="00EE1F4A">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09"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10"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2187" w:type="pct"/>
            <w:gridSpan w:val="5"/>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Занятия во взаимодействии с преподавателем, час.</w:t>
            </w:r>
          </w:p>
        </w:tc>
        <w:tc>
          <w:tcPr>
            <w:tcW w:w="672"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Самостоятельная работа</w:t>
            </w:r>
          </w:p>
        </w:tc>
      </w:tr>
      <w:tr w:rsidR="004B6EAC" w:rsidRPr="002824CA" w:rsidTr="00EE1F4A">
        <w:tc>
          <w:tcPr>
            <w:tcW w:w="42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09"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10"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1366" w:type="pct"/>
            <w:gridSpan w:val="3"/>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Обучение по МДК, в час.</w:t>
            </w:r>
          </w:p>
        </w:tc>
        <w:tc>
          <w:tcPr>
            <w:tcW w:w="820" w:type="pct"/>
            <w:gridSpan w:val="2"/>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Практики</w:t>
            </w:r>
          </w:p>
        </w:tc>
        <w:tc>
          <w:tcPr>
            <w:tcW w:w="672"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EE1F4A">
        <w:tc>
          <w:tcPr>
            <w:tcW w:w="422" w:type="pct"/>
            <w:vMerge/>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309"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10"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274" w:type="pct"/>
            <w:vMerge w:val="restar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всего,</w:t>
            </w:r>
          </w:p>
          <w:p w:rsidR="004B6EAC" w:rsidRPr="002824CA" w:rsidRDefault="004B6EAC" w:rsidP="00523FAA">
            <w:pPr>
              <w:spacing w:after="0"/>
              <w:jc w:val="center"/>
              <w:rPr>
                <w:rFonts w:ascii="Times New Roman" w:hAnsi="Times New Roman"/>
                <w:sz w:val="24"/>
                <w:szCs w:val="24"/>
              </w:rPr>
            </w:pPr>
            <w:r w:rsidRPr="002824CA">
              <w:rPr>
                <w:rFonts w:ascii="Times New Roman" w:hAnsi="Times New Roman"/>
                <w:sz w:val="24"/>
                <w:szCs w:val="24"/>
              </w:rPr>
              <w:t>часов</w:t>
            </w:r>
          </w:p>
        </w:tc>
        <w:tc>
          <w:tcPr>
            <w:tcW w:w="1093" w:type="pct"/>
            <w:gridSpan w:val="2"/>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 т.ч.</w:t>
            </w:r>
          </w:p>
        </w:tc>
        <w:tc>
          <w:tcPr>
            <w:tcW w:w="820" w:type="pct"/>
            <w:gridSpan w:val="2"/>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672"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EE1F4A">
        <w:tc>
          <w:tcPr>
            <w:tcW w:w="422" w:type="pct"/>
            <w:vMerge/>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p>
        </w:tc>
        <w:tc>
          <w:tcPr>
            <w:tcW w:w="1309"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410"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c>
          <w:tcPr>
            <w:tcW w:w="274" w:type="pct"/>
            <w:vMerge/>
            <w:tcBorders>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91" w:type="pct"/>
            <w:tcBorders>
              <w:top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лабораторные работы и пра</w:t>
            </w:r>
            <w:r w:rsidRPr="002824CA">
              <w:rPr>
                <w:rFonts w:ascii="Times New Roman" w:hAnsi="Times New Roman"/>
                <w:sz w:val="24"/>
                <w:szCs w:val="24"/>
              </w:rPr>
              <w:t>к</w:t>
            </w:r>
            <w:r w:rsidRPr="002824CA">
              <w:rPr>
                <w:rFonts w:ascii="Times New Roman" w:hAnsi="Times New Roman"/>
                <w:sz w:val="24"/>
                <w:szCs w:val="24"/>
              </w:rPr>
              <w:t>тические зан</w:t>
            </w:r>
            <w:r w:rsidRPr="002824CA">
              <w:rPr>
                <w:rFonts w:ascii="Times New Roman" w:hAnsi="Times New Roman"/>
                <w:sz w:val="24"/>
                <w:szCs w:val="24"/>
              </w:rPr>
              <w:t>я</w:t>
            </w:r>
            <w:r w:rsidRPr="002824CA">
              <w:rPr>
                <w:rFonts w:ascii="Times New Roman" w:hAnsi="Times New Roman"/>
                <w:sz w:val="24"/>
                <w:szCs w:val="24"/>
              </w:rPr>
              <w:t>тия, часов</w:t>
            </w:r>
          </w:p>
        </w:tc>
        <w:tc>
          <w:tcPr>
            <w:tcW w:w="501"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курсовая проект (р</w:t>
            </w:r>
            <w:r w:rsidRPr="002824CA">
              <w:rPr>
                <w:rFonts w:ascii="Times New Roman" w:hAnsi="Times New Roman"/>
                <w:sz w:val="24"/>
                <w:szCs w:val="24"/>
              </w:rPr>
              <w:t>а</w:t>
            </w:r>
            <w:r w:rsidRPr="002824CA">
              <w:rPr>
                <w:rFonts w:ascii="Times New Roman" w:hAnsi="Times New Roman"/>
                <w:sz w:val="24"/>
                <w:szCs w:val="24"/>
              </w:rPr>
              <w:t>бота)*,</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365"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Учебная</w:t>
            </w:r>
          </w:p>
        </w:tc>
        <w:tc>
          <w:tcPr>
            <w:tcW w:w="45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Произво</w:t>
            </w:r>
            <w:r w:rsidRPr="002824CA">
              <w:rPr>
                <w:rFonts w:ascii="Times New Roman" w:hAnsi="Times New Roman"/>
                <w:sz w:val="24"/>
                <w:szCs w:val="24"/>
              </w:rPr>
              <w:t>д</w:t>
            </w:r>
            <w:r w:rsidRPr="002824CA">
              <w:rPr>
                <w:rFonts w:ascii="Times New Roman" w:hAnsi="Times New Roman"/>
                <w:sz w:val="24"/>
                <w:szCs w:val="24"/>
              </w:rPr>
              <w:t>ственная</w:t>
            </w:r>
          </w:p>
        </w:tc>
        <w:tc>
          <w:tcPr>
            <w:tcW w:w="672"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rPr>
                <w:rFonts w:ascii="Times New Roman" w:hAnsi="Times New Roman"/>
                <w:sz w:val="24"/>
                <w:szCs w:val="24"/>
              </w:rPr>
            </w:pPr>
          </w:p>
        </w:tc>
      </w:tr>
      <w:tr w:rsidR="004B6EAC" w:rsidRPr="002824CA" w:rsidTr="00EE1F4A">
        <w:tc>
          <w:tcPr>
            <w:tcW w:w="42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w:t>
            </w:r>
          </w:p>
        </w:tc>
        <w:tc>
          <w:tcPr>
            <w:tcW w:w="1309"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410"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w:t>
            </w:r>
          </w:p>
        </w:tc>
        <w:tc>
          <w:tcPr>
            <w:tcW w:w="274" w:type="pct"/>
            <w:tcBorders>
              <w:left w:val="single" w:sz="12"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591" w:type="pct"/>
            <w:tcBorders>
              <w:top w:val="single" w:sz="12" w:space="0" w:color="auto"/>
              <w:left w:val="single" w:sz="6"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w:t>
            </w:r>
          </w:p>
        </w:tc>
        <w:tc>
          <w:tcPr>
            <w:tcW w:w="501" w:type="pct"/>
            <w:tcBorders>
              <w:top w:val="single" w:sz="12" w:space="0" w:color="auto"/>
              <w:left w:val="single" w:sz="6"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365"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w:t>
            </w:r>
          </w:p>
        </w:tc>
        <w:tc>
          <w:tcPr>
            <w:tcW w:w="45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67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9</w:t>
            </w:r>
          </w:p>
        </w:tc>
      </w:tr>
      <w:tr w:rsidR="004B6EAC" w:rsidRPr="002824CA" w:rsidTr="00EE1F4A">
        <w:trPr>
          <w:trHeight w:val="1013"/>
        </w:trPr>
        <w:tc>
          <w:tcPr>
            <w:tcW w:w="422" w:type="pct"/>
            <w:tcBorders>
              <w:top w:val="single" w:sz="12" w:space="0" w:color="auto"/>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5.1.-5.5</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ОК</w:t>
            </w:r>
          </w:p>
        </w:tc>
        <w:tc>
          <w:tcPr>
            <w:tcW w:w="1309" w:type="pct"/>
            <w:tcBorders>
              <w:top w:val="single" w:sz="12" w:space="0" w:color="auto"/>
              <w:left w:val="single" w:sz="12" w:space="0" w:color="auto"/>
              <w:right w:val="single" w:sz="12" w:space="0" w:color="auto"/>
            </w:tcBorders>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rPr>
              <w:t>Раздел модуля 1.</w:t>
            </w:r>
            <w:r w:rsidRPr="002824CA">
              <w:rPr>
                <w:rFonts w:ascii="Times New Roman" w:hAnsi="Times New Roman"/>
                <w:sz w:val="24"/>
                <w:szCs w:val="24"/>
              </w:rPr>
              <w:t xml:space="preserve"> Организация пр</w:t>
            </w:r>
            <w:r w:rsidRPr="002824CA">
              <w:rPr>
                <w:rFonts w:ascii="Times New Roman" w:hAnsi="Times New Roman"/>
                <w:sz w:val="24"/>
                <w:szCs w:val="24"/>
              </w:rPr>
              <w:t>о</w:t>
            </w:r>
            <w:r w:rsidRPr="002824CA">
              <w:rPr>
                <w:rFonts w:ascii="Times New Roman" w:hAnsi="Times New Roman"/>
                <w:sz w:val="24"/>
                <w:szCs w:val="24"/>
              </w:rPr>
              <w:t xml:space="preserve">цессов </w:t>
            </w:r>
            <w:r w:rsidRPr="002824CA">
              <w:rPr>
                <w:rStyle w:val="PageNumber"/>
                <w:rFonts w:ascii="Times New Roman" w:hAnsi="Times New Roman"/>
                <w:sz w:val="24"/>
                <w:szCs w:val="24"/>
              </w:rPr>
              <w:t>приготовления, оформления и подготовки к реализации</w:t>
            </w:r>
            <w:r w:rsidRPr="002824CA">
              <w:rPr>
                <w:rFonts w:ascii="Times New Roman" w:hAnsi="Times New Roman"/>
                <w:sz w:val="24"/>
                <w:szCs w:val="24"/>
              </w:rPr>
              <w:t xml:space="preserve"> хлебоб</w:t>
            </w:r>
            <w:r w:rsidRPr="002824CA">
              <w:rPr>
                <w:rFonts w:ascii="Times New Roman" w:hAnsi="Times New Roman"/>
                <w:sz w:val="24"/>
                <w:szCs w:val="24"/>
              </w:rPr>
              <w:t>у</w:t>
            </w:r>
            <w:r w:rsidRPr="002824CA">
              <w:rPr>
                <w:rFonts w:ascii="Times New Roman" w:hAnsi="Times New Roman"/>
                <w:sz w:val="24"/>
                <w:szCs w:val="24"/>
              </w:rPr>
              <w:t>лочных, мучных кондитерских изд</w:t>
            </w:r>
            <w:r w:rsidRPr="002824CA">
              <w:rPr>
                <w:rFonts w:ascii="Times New Roman" w:hAnsi="Times New Roman"/>
                <w:sz w:val="24"/>
                <w:szCs w:val="24"/>
              </w:rPr>
              <w:t>е</w:t>
            </w:r>
            <w:r w:rsidRPr="002824CA">
              <w:rPr>
                <w:rFonts w:ascii="Times New Roman" w:hAnsi="Times New Roman"/>
                <w:sz w:val="24"/>
                <w:szCs w:val="24"/>
              </w:rPr>
              <w:t>лий</w:t>
            </w:r>
            <w:r w:rsidRPr="002824CA">
              <w:rPr>
                <w:rFonts w:ascii="Times New Roman" w:hAnsi="Times New Roman"/>
                <w:b/>
                <w:sz w:val="24"/>
                <w:szCs w:val="24"/>
              </w:rPr>
              <w:t xml:space="preserve"> </w:t>
            </w:r>
          </w:p>
        </w:tc>
        <w:tc>
          <w:tcPr>
            <w:tcW w:w="410"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32</w:t>
            </w:r>
          </w:p>
        </w:tc>
        <w:tc>
          <w:tcPr>
            <w:tcW w:w="274"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32</w:t>
            </w:r>
          </w:p>
        </w:tc>
        <w:tc>
          <w:tcPr>
            <w:tcW w:w="591" w:type="pct"/>
            <w:tcBorders>
              <w:top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12</w:t>
            </w:r>
          </w:p>
        </w:tc>
        <w:tc>
          <w:tcPr>
            <w:tcW w:w="501"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5"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6"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672"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EE1F4A">
        <w:trPr>
          <w:trHeight w:val="418"/>
        </w:trPr>
        <w:tc>
          <w:tcPr>
            <w:tcW w:w="422"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5.1., 5.6</w:t>
            </w:r>
          </w:p>
        </w:tc>
        <w:tc>
          <w:tcPr>
            <w:tcW w:w="1309" w:type="pct"/>
            <w:tcBorders>
              <w:left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Раздел модуля 2. </w:t>
            </w:r>
            <w:r w:rsidRPr="002824CA">
              <w:rPr>
                <w:rFonts w:ascii="Times New Roman" w:hAnsi="Times New Roman"/>
                <w:sz w:val="24"/>
                <w:szCs w:val="24"/>
              </w:rPr>
              <w:t>Приготовление и подготовка к реализации хлебоб</w:t>
            </w:r>
            <w:r w:rsidRPr="002824CA">
              <w:rPr>
                <w:rFonts w:ascii="Times New Roman" w:hAnsi="Times New Roman"/>
                <w:sz w:val="24"/>
                <w:szCs w:val="24"/>
              </w:rPr>
              <w:t>у</w:t>
            </w:r>
            <w:r w:rsidRPr="002824CA">
              <w:rPr>
                <w:rFonts w:ascii="Times New Roman" w:hAnsi="Times New Roman"/>
                <w:sz w:val="24"/>
                <w:szCs w:val="24"/>
              </w:rPr>
              <w:t>лочных, мучных кондитерских изд</w:t>
            </w:r>
            <w:r w:rsidRPr="002824CA">
              <w:rPr>
                <w:rFonts w:ascii="Times New Roman" w:hAnsi="Times New Roman"/>
                <w:sz w:val="24"/>
                <w:szCs w:val="24"/>
              </w:rPr>
              <w:t>е</w:t>
            </w:r>
            <w:r w:rsidRPr="002824CA">
              <w:rPr>
                <w:rFonts w:ascii="Times New Roman" w:hAnsi="Times New Roman"/>
                <w:sz w:val="24"/>
                <w:szCs w:val="24"/>
              </w:rPr>
              <w:t>лий</w:t>
            </w:r>
            <w:r w:rsidRPr="002824CA">
              <w:rPr>
                <w:rFonts w:ascii="Times New Roman" w:hAnsi="Times New Roman"/>
                <w:b/>
                <w:sz w:val="24"/>
                <w:szCs w:val="24"/>
              </w:rPr>
              <w:t xml:space="preserve"> </w:t>
            </w:r>
            <w:r w:rsidRPr="002824CA">
              <w:rPr>
                <w:rFonts w:ascii="Times New Roman" w:hAnsi="Times New Roman"/>
                <w:sz w:val="24"/>
                <w:szCs w:val="24"/>
              </w:rPr>
              <w:t>сложного ассортимента</w:t>
            </w:r>
          </w:p>
        </w:tc>
        <w:tc>
          <w:tcPr>
            <w:tcW w:w="410"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52</w:t>
            </w:r>
          </w:p>
        </w:tc>
        <w:tc>
          <w:tcPr>
            <w:tcW w:w="274"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52</w:t>
            </w:r>
          </w:p>
        </w:tc>
        <w:tc>
          <w:tcPr>
            <w:tcW w:w="591"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20</w:t>
            </w:r>
          </w:p>
        </w:tc>
        <w:tc>
          <w:tcPr>
            <w:tcW w:w="501"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365"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56"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672"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EE1F4A">
        <w:tc>
          <w:tcPr>
            <w:tcW w:w="422"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ПК 5.1-5.5</w:t>
            </w:r>
          </w:p>
        </w:tc>
        <w:tc>
          <w:tcPr>
            <w:tcW w:w="1309" w:type="pct"/>
            <w:tcBorders>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Учебная и производственная практ</w:t>
            </w:r>
            <w:r w:rsidRPr="002824CA">
              <w:rPr>
                <w:rFonts w:ascii="Times New Roman" w:hAnsi="Times New Roman"/>
                <w:sz w:val="24"/>
                <w:szCs w:val="24"/>
              </w:rPr>
              <w:t>и</w:t>
            </w:r>
            <w:r w:rsidRPr="002824CA">
              <w:rPr>
                <w:rFonts w:ascii="Times New Roman" w:hAnsi="Times New Roman"/>
                <w:sz w:val="24"/>
                <w:szCs w:val="24"/>
              </w:rPr>
              <w:t>ка</w:t>
            </w:r>
          </w:p>
        </w:tc>
        <w:tc>
          <w:tcPr>
            <w:tcW w:w="410"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180</w:t>
            </w:r>
          </w:p>
        </w:tc>
        <w:tc>
          <w:tcPr>
            <w:tcW w:w="1366" w:type="pct"/>
            <w:gridSpan w:val="3"/>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c>
          <w:tcPr>
            <w:tcW w:w="365" w:type="pct"/>
            <w:tcBorders>
              <w:left w:val="single" w:sz="12" w:space="0" w:color="auto"/>
              <w:bottom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72</w:t>
            </w:r>
          </w:p>
        </w:tc>
        <w:tc>
          <w:tcPr>
            <w:tcW w:w="456" w:type="pct"/>
            <w:tcBorders>
              <w:left w:val="single" w:sz="12" w:space="0" w:color="auto"/>
              <w:bottom w:val="single" w:sz="12" w:space="0" w:color="auto"/>
              <w:right w:val="single" w:sz="12" w:space="0" w:color="auto"/>
            </w:tcBorders>
            <w:shd w:val="clear" w:color="auto" w:fill="FFFFFF"/>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108</w:t>
            </w:r>
          </w:p>
        </w:tc>
        <w:tc>
          <w:tcPr>
            <w:tcW w:w="672" w:type="pct"/>
            <w:tcBorders>
              <w:left w:val="single" w:sz="12" w:space="0" w:color="auto"/>
              <w:bottom w:val="single" w:sz="12" w:space="0" w:color="auto"/>
              <w:right w:val="single" w:sz="12" w:space="0" w:color="auto"/>
            </w:tcBorders>
            <w:shd w:val="clear" w:color="auto" w:fill="D9D9D9"/>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EE1F4A">
        <w:tc>
          <w:tcPr>
            <w:tcW w:w="422"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p>
        </w:tc>
        <w:tc>
          <w:tcPr>
            <w:tcW w:w="1309" w:type="pct"/>
            <w:tcBorders>
              <w:top w:val="single" w:sz="12" w:space="0" w:color="auto"/>
              <w:left w:val="single" w:sz="12" w:space="0" w:color="auto"/>
              <w:bottom w:val="single" w:sz="12" w:space="0" w:color="auto"/>
              <w:right w:val="single" w:sz="12" w:space="0" w:color="auto"/>
            </w:tcBorders>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Всего:</w:t>
            </w:r>
          </w:p>
        </w:tc>
        <w:tc>
          <w:tcPr>
            <w:tcW w:w="410"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264</w:t>
            </w:r>
          </w:p>
        </w:tc>
        <w:tc>
          <w:tcPr>
            <w:tcW w:w="274"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84</w:t>
            </w:r>
          </w:p>
        </w:tc>
        <w:tc>
          <w:tcPr>
            <w:tcW w:w="591"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32</w:t>
            </w:r>
          </w:p>
        </w:tc>
        <w:tc>
          <w:tcPr>
            <w:tcW w:w="501"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w:t>
            </w:r>
          </w:p>
        </w:tc>
        <w:tc>
          <w:tcPr>
            <w:tcW w:w="365"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72</w:t>
            </w:r>
          </w:p>
        </w:tc>
        <w:tc>
          <w:tcPr>
            <w:tcW w:w="456"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108</w:t>
            </w:r>
          </w:p>
        </w:tc>
        <w:tc>
          <w:tcPr>
            <w:tcW w:w="672"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p>
        </w:tc>
      </w:tr>
    </w:tbl>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br w:type="page"/>
      </w:r>
      <w:r w:rsidRPr="002824CA">
        <w:rPr>
          <w:rFonts w:ascii="Times New Roman" w:hAnsi="Times New Roman"/>
          <w:b/>
          <w:sz w:val="24"/>
          <w:szCs w:val="24"/>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9"/>
        <w:gridCol w:w="11229"/>
        <w:gridCol w:w="1238"/>
      </w:tblGrid>
      <w:tr w:rsidR="004B6EAC" w:rsidRPr="002824CA" w:rsidTr="00322B5A">
        <w:tc>
          <w:tcPr>
            <w:tcW w:w="938"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Наименование разделов и тем профессионал</w:t>
            </w:r>
            <w:r w:rsidRPr="002824CA">
              <w:rPr>
                <w:rFonts w:ascii="Times New Roman" w:hAnsi="Times New Roman"/>
                <w:b/>
                <w:bCs/>
                <w:sz w:val="24"/>
                <w:szCs w:val="24"/>
              </w:rPr>
              <w:t>ь</w:t>
            </w:r>
            <w:r w:rsidRPr="002824CA">
              <w:rPr>
                <w:rFonts w:ascii="Times New Roman" w:hAnsi="Times New Roman"/>
                <w:b/>
                <w:bCs/>
                <w:sz w:val="24"/>
                <w:szCs w:val="24"/>
              </w:rPr>
              <w:t>ного модуля (ПМ), ме</w:t>
            </w:r>
            <w:r w:rsidRPr="002824CA">
              <w:rPr>
                <w:rFonts w:ascii="Times New Roman" w:hAnsi="Times New Roman"/>
                <w:b/>
                <w:bCs/>
                <w:sz w:val="24"/>
                <w:szCs w:val="24"/>
              </w:rPr>
              <w:t>ж</w:t>
            </w:r>
            <w:r w:rsidRPr="002824CA">
              <w:rPr>
                <w:rFonts w:ascii="Times New Roman" w:hAnsi="Times New Roman"/>
                <w:b/>
                <w:bCs/>
                <w:sz w:val="24"/>
                <w:szCs w:val="24"/>
              </w:rPr>
              <w:t>дисциплинарных ку</w:t>
            </w:r>
            <w:r w:rsidRPr="002824CA">
              <w:rPr>
                <w:rFonts w:ascii="Times New Roman" w:hAnsi="Times New Roman"/>
                <w:b/>
                <w:bCs/>
                <w:sz w:val="24"/>
                <w:szCs w:val="24"/>
              </w:rPr>
              <w:t>р</w:t>
            </w:r>
            <w:r w:rsidRPr="002824CA">
              <w:rPr>
                <w:rFonts w:ascii="Times New Roman" w:hAnsi="Times New Roman"/>
                <w:b/>
                <w:bCs/>
                <w:sz w:val="24"/>
                <w:szCs w:val="24"/>
              </w:rPr>
              <w:t>сов (МДК)</w:t>
            </w:r>
          </w:p>
        </w:tc>
        <w:tc>
          <w:tcPr>
            <w:tcW w:w="3659" w:type="pct"/>
            <w:gridSpan w:val="2"/>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3"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часов</w:t>
            </w:r>
          </w:p>
        </w:tc>
      </w:tr>
      <w:tr w:rsidR="004B6EAC" w:rsidRPr="002824CA" w:rsidTr="00322B5A">
        <w:tc>
          <w:tcPr>
            <w:tcW w:w="938"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w:t>
            </w:r>
          </w:p>
        </w:tc>
        <w:tc>
          <w:tcPr>
            <w:tcW w:w="3659" w:type="pct"/>
            <w:gridSpan w:val="2"/>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403"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r>
      <w:tr w:rsidR="004B6EAC" w:rsidRPr="002824CA" w:rsidTr="00322B5A">
        <w:trPr>
          <w:trHeight w:val="205"/>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Раздел модуля 1. </w:t>
            </w:r>
            <w:r w:rsidRPr="002824CA">
              <w:rPr>
                <w:rStyle w:val="Hyperlink1"/>
                <w:rFonts w:ascii="Times New Roman" w:hAnsi="Times New Roman"/>
                <w:b/>
                <w:sz w:val="24"/>
                <w:szCs w:val="24"/>
                <w:lang w:eastAsia="ru-RU"/>
              </w:rPr>
              <w:t>Организация приготовления,  оформления и подготовки к реализации</w:t>
            </w:r>
            <w:r w:rsidRPr="002824CA">
              <w:rPr>
                <w:rFonts w:ascii="Times New Roman" w:hAnsi="Times New Roman"/>
                <w:b/>
                <w:sz w:val="24"/>
                <w:szCs w:val="24"/>
              </w:rPr>
              <w:t xml:space="preserve"> хлебобулочных, мучных кондитерских изделий</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32</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МДК. 05.01. </w:t>
            </w:r>
            <w:r w:rsidRPr="002824CA">
              <w:rPr>
                <w:rStyle w:val="Hyperlink1"/>
                <w:rFonts w:ascii="Times New Roman" w:hAnsi="Times New Roman"/>
                <w:b/>
                <w:sz w:val="24"/>
                <w:szCs w:val="24"/>
                <w:lang w:eastAsia="ru-RU"/>
              </w:rPr>
              <w:t>Организация</w:t>
            </w:r>
            <w:r>
              <w:rPr>
                <w:rStyle w:val="Hyperlink1"/>
                <w:rFonts w:ascii="Times New Roman" w:hAnsi="Times New Roman"/>
                <w:b/>
                <w:sz w:val="24"/>
                <w:szCs w:val="24"/>
                <w:lang w:eastAsia="ru-RU"/>
              </w:rPr>
              <w:t xml:space="preserve"> процессов</w:t>
            </w:r>
            <w:r w:rsidRPr="002824CA">
              <w:rPr>
                <w:rStyle w:val="Hyperlink1"/>
                <w:rFonts w:ascii="Times New Roman" w:hAnsi="Times New Roman"/>
                <w:b/>
                <w:sz w:val="24"/>
                <w:szCs w:val="24"/>
                <w:lang w:eastAsia="ru-RU"/>
              </w:rPr>
              <w:t xml:space="preserve"> приготовления,  подготовки к реализации</w:t>
            </w:r>
            <w:r w:rsidRPr="002824CA">
              <w:rPr>
                <w:rFonts w:ascii="Times New Roman" w:hAnsi="Times New Roman"/>
                <w:b/>
                <w:sz w:val="24"/>
                <w:szCs w:val="24"/>
              </w:rPr>
              <w:t xml:space="preserve"> хлебобулочных, мучных кондитерских изделий</w:t>
            </w:r>
            <w:r>
              <w:rPr>
                <w:rFonts w:ascii="Times New Roman" w:hAnsi="Times New Roman"/>
                <w:b/>
                <w:sz w:val="24"/>
                <w:szCs w:val="24"/>
              </w:rPr>
              <w:t xml:space="preserve"> сложного ассортимента</w:t>
            </w:r>
            <w:r w:rsidRPr="002824CA">
              <w:rPr>
                <w:rFonts w:ascii="Times New Roman" w:hAnsi="Times New Roman"/>
                <w:b/>
                <w:sz w:val="24"/>
                <w:szCs w:val="24"/>
              </w:rPr>
              <w:t xml:space="preserve">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32 </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 Тема 1.1.</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Классификация, ассорт</w:t>
            </w:r>
            <w:r w:rsidRPr="002824CA">
              <w:rPr>
                <w:rFonts w:ascii="Times New Roman" w:hAnsi="Times New Roman"/>
                <w:sz w:val="24"/>
                <w:szCs w:val="24"/>
              </w:rPr>
              <w:t>и</w:t>
            </w:r>
            <w:r w:rsidRPr="002824CA">
              <w:rPr>
                <w:rFonts w:ascii="Times New Roman" w:hAnsi="Times New Roman"/>
                <w:sz w:val="24"/>
                <w:szCs w:val="24"/>
              </w:rPr>
              <w:t>мент хлебобулочных, мучных кондитерских изделий сложного приг</w:t>
            </w:r>
            <w:r w:rsidRPr="002824CA">
              <w:rPr>
                <w:rFonts w:ascii="Times New Roman" w:hAnsi="Times New Roman"/>
                <w:sz w:val="24"/>
                <w:szCs w:val="24"/>
              </w:rPr>
              <w:t>о</w:t>
            </w:r>
            <w:r w:rsidRPr="002824CA">
              <w:rPr>
                <w:rFonts w:ascii="Times New Roman" w:hAnsi="Times New Roman"/>
                <w:sz w:val="24"/>
                <w:szCs w:val="24"/>
              </w:rPr>
              <w:t>товления</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 xml:space="preserve">Ассортимент сложных хлебобулочных, мучных кондитерских изделий, их классификация в зависимости от используемого сырья и метода приготовления.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Ассортимент и назначение различных видов отделочных полуфабрикатов, используемых в приготовлении хлебобулочных, мучных кондитерских изделий, в том числе промышленного производства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666"/>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Принципы формирования ассортимента хлебобулочных, мучных кондитерских изделий в организациях различного типа, направлений специализации. Расчет стоимости мучных кондитерских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666"/>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Технологическая документация, порядок ее разработки. Правила адаптации, разработки авторских реце</w:t>
            </w:r>
            <w:r w:rsidRPr="002824CA">
              <w:rPr>
                <w:rFonts w:ascii="Times New Roman" w:hAnsi="Times New Roman"/>
                <w:sz w:val="24"/>
                <w:szCs w:val="24"/>
              </w:rPr>
              <w:t>п</w:t>
            </w:r>
            <w:r w:rsidRPr="002824CA">
              <w:rPr>
                <w:rFonts w:ascii="Times New Roman" w:hAnsi="Times New Roman"/>
                <w:sz w:val="24"/>
                <w:szCs w:val="24"/>
              </w:rPr>
              <w:t>тур  хлебобулочных, мучных кондитерских изделий сложного ассортимента. Нормативно-технологическая документация кондитера: справочник кондитера, сборники рецептур, отраслевые ста</w:t>
            </w:r>
            <w:r w:rsidRPr="002824CA">
              <w:rPr>
                <w:rFonts w:ascii="Times New Roman" w:hAnsi="Times New Roman"/>
                <w:sz w:val="24"/>
                <w:szCs w:val="24"/>
              </w:rPr>
              <w:t>н</w:t>
            </w:r>
            <w:r w:rsidRPr="002824CA">
              <w:rPr>
                <w:rFonts w:ascii="Times New Roman" w:hAnsi="Times New Roman"/>
                <w:sz w:val="24"/>
                <w:szCs w:val="24"/>
              </w:rPr>
              <w:t>дарты, порядок их использования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91"/>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Учетно-отчетная документация кондитера, порядок ее оформления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91"/>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rPr>
          <w:trHeight w:val="291"/>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Практическое занятие.</w:t>
            </w:r>
            <w:r w:rsidRPr="002824CA">
              <w:rPr>
                <w:rFonts w:ascii="Times New Roman" w:hAnsi="Times New Roman"/>
                <w:sz w:val="24"/>
                <w:szCs w:val="24"/>
              </w:rPr>
              <w:t xml:space="preserve"> Разработка технологических карт по различным источникам: сборникам реце</w:t>
            </w:r>
            <w:r w:rsidRPr="002824CA">
              <w:rPr>
                <w:rFonts w:ascii="Times New Roman" w:hAnsi="Times New Roman"/>
                <w:sz w:val="24"/>
                <w:szCs w:val="24"/>
              </w:rPr>
              <w:t>п</w:t>
            </w:r>
            <w:r w:rsidRPr="002824CA">
              <w:rPr>
                <w:rFonts w:ascii="Times New Roman" w:hAnsi="Times New Roman"/>
                <w:sz w:val="24"/>
                <w:szCs w:val="24"/>
              </w:rPr>
              <w:t>тур, справочнику кондитера. Разработка калькуляционных карт, наряда-заказа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rPr>
          <w:trHeight w:val="291"/>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Практическое занятие. </w:t>
            </w:r>
            <w:r w:rsidRPr="002824CA">
              <w:rPr>
                <w:rFonts w:ascii="Times New Roman" w:hAnsi="Times New Roman"/>
                <w:sz w:val="24"/>
                <w:szCs w:val="24"/>
              </w:rPr>
              <w:t>Адаптация рецептур</w:t>
            </w:r>
            <w:r w:rsidRPr="002824CA">
              <w:rPr>
                <w:rFonts w:ascii="Times New Roman" w:hAnsi="Times New Roman"/>
                <w:b/>
                <w:sz w:val="24"/>
                <w:szCs w:val="24"/>
              </w:rPr>
              <w:t xml:space="preserve"> </w:t>
            </w:r>
            <w:r w:rsidRPr="002824CA">
              <w:rPr>
                <w:rFonts w:ascii="Times New Roman" w:hAnsi="Times New Roman"/>
                <w:sz w:val="24"/>
                <w:szCs w:val="24"/>
              </w:rPr>
              <w:t>хлебобулочных, мучных кондитерских изделий сложного ассортимента с учетом изменения выхода готовых изделий, взаимозаменяемости сырья и пр.</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Характеристика проце</w:t>
            </w:r>
            <w:r w:rsidRPr="002824CA">
              <w:rPr>
                <w:rFonts w:ascii="Times New Roman" w:hAnsi="Times New Roman"/>
                <w:bCs/>
                <w:sz w:val="24"/>
                <w:szCs w:val="24"/>
              </w:rPr>
              <w:t>с</w:t>
            </w:r>
            <w:r w:rsidRPr="002824CA">
              <w:rPr>
                <w:rFonts w:ascii="Times New Roman" w:hAnsi="Times New Roman"/>
                <w:bCs/>
                <w:sz w:val="24"/>
                <w:szCs w:val="24"/>
              </w:rPr>
              <w:t>сов приготовления, оформления и подгото</w:t>
            </w:r>
            <w:r w:rsidRPr="002824CA">
              <w:rPr>
                <w:rFonts w:ascii="Times New Roman" w:hAnsi="Times New Roman"/>
                <w:bCs/>
                <w:sz w:val="24"/>
                <w:szCs w:val="24"/>
              </w:rPr>
              <w:t>в</w:t>
            </w:r>
            <w:r w:rsidRPr="002824CA">
              <w:rPr>
                <w:rFonts w:ascii="Times New Roman" w:hAnsi="Times New Roman"/>
                <w:bCs/>
                <w:sz w:val="24"/>
                <w:szCs w:val="24"/>
              </w:rPr>
              <w:t>ки к реализации хлебоб</w:t>
            </w:r>
            <w:r w:rsidRPr="002824CA">
              <w:rPr>
                <w:rFonts w:ascii="Times New Roman" w:hAnsi="Times New Roman"/>
                <w:bCs/>
                <w:sz w:val="24"/>
                <w:szCs w:val="24"/>
              </w:rPr>
              <w:t>у</w:t>
            </w:r>
            <w:r w:rsidRPr="002824CA">
              <w:rPr>
                <w:rFonts w:ascii="Times New Roman" w:hAnsi="Times New Roman"/>
                <w:bCs/>
                <w:sz w:val="24"/>
                <w:szCs w:val="24"/>
              </w:rPr>
              <w:t>лочных, мучных конд</w:t>
            </w:r>
            <w:r w:rsidRPr="002824CA">
              <w:rPr>
                <w:rFonts w:ascii="Times New Roman" w:hAnsi="Times New Roman"/>
                <w:bCs/>
                <w:sz w:val="24"/>
                <w:szCs w:val="24"/>
              </w:rPr>
              <w:t>и</w:t>
            </w:r>
            <w:r w:rsidRPr="002824CA">
              <w:rPr>
                <w:rFonts w:ascii="Times New Roman" w:hAnsi="Times New Roman"/>
                <w:bCs/>
                <w:sz w:val="24"/>
                <w:szCs w:val="24"/>
              </w:rPr>
              <w:t>терских изделий</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Технологический цикл приготовления, оформления и подготовки к реализации хлебобулочных, мучных кондитерских изделий. </w:t>
            </w:r>
            <w:r w:rsidRPr="002824CA">
              <w:rPr>
                <w:rFonts w:ascii="Times New Roman" w:hAnsi="Times New Roman"/>
                <w:sz w:val="24"/>
                <w:szCs w:val="24"/>
                <w:u w:color="000000"/>
              </w:rPr>
              <w:t>Последовательность выполнения технологических операций и их характеристика. Профессиональный словарь кондитера</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u w:color="000000"/>
              </w:rPr>
              <w:t>Физико-химические процессы, влияющие на формирование качества хлебобулочных, мучных кондите</w:t>
            </w:r>
            <w:r w:rsidRPr="002824CA">
              <w:rPr>
                <w:rFonts w:ascii="Times New Roman" w:hAnsi="Times New Roman"/>
                <w:sz w:val="24"/>
                <w:szCs w:val="24"/>
                <w:u w:color="000000"/>
              </w:rPr>
              <w:t>р</w:t>
            </w:r>
            <w:r w:rsidRPr="002824CA">
              <w:rPr>
                <w:rFonts w:ascii="Times New Roman" w:hAnsi="Times New Roman"/>
                <w:sz w:val="24"/>
                <w:szCs w:val="24"/>
                <w:u w:color="000000"/>
              </w:rPr>
              <w:t xml:space="preserve">ских изделий.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1.3.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Организация и технич</w:t>
            </w:r>
            <w:r w:rsidRPr="002824CA">
              <w:rPr>
                <w:rFonts w:ascii="Times New Roman" w:hAnsi="Times New Roman"/>
                <w:sz w:val="24"/>
                <w:szCs w:val="24"/>
              </w:rPr>
              <w:t>е</w:t>
            </w:r>
            <w:r w:rsidRPr="002824CA">
              <w:rPr>
                <w:rFonts w:ascii="Times New Roman" w:hAnsi="Times New Roman"/>
                <w:sz w:val="24"/>
                <w:szCs w:val="24"/>
              </w:rPr>
              <w:t>ское оснащение работ по приготовлению, офор</w:t>
            </w:r>
            <w:r w:rsidRPr="002824CA">
              <w:rPr>
                <w:rFonts w:ascii="Times New Roman" w:hAnsi="Times New Roman"/>
                <w:sz w:val="24"/>
                <w:szCs w:val="24"/>
              </w:rPr>
              <w:t>м</w:t>
            </w:r>
            <w:r w:rsidRPr="002824CA">
              <w:rPr>
                <w:rFonts w:ascii="Times New Roman" w:hAnsi="Times New Roman"/>
                <w:sz w:val="24"/>
                <w:szCs w:val="24"/>
              </w:rPr>
              <w:t xml:space="preserve">лению и  </w:t>
            </w:r>
            <w:r w:rsidRPr="002824CA">
              <w:rPr>
                <w:rFonts w:ascii="Times New Roman" w:hAnsi="Times New Roman"/>
                <w:bCs/>
                <w:sz w:val="24"/>
                <w:szCs w:val="24"/>
              </w:rPr>
              <w:t>подготовке к реализации хлебобуло</w:t>
            </w:r>
            <w:r w:rsidRPr="002824CA">
              <w:rPr>
                <w:rFonts w:ascii="Times New Roman" w:hAnsi="Times New Roman"/>
                <w:bCs/>
                <w:sz w:val="24"/>
                <w:szCs w:val="24"/>
              </w:rPr>
              <w:t>ч</w:t>
            </w:r>
            <w:r w:rsidRPr="002824CA">
              <w:rPr>
                <w:rFonts w:ascii="Times New Roman" w:hAnsi="Times New Roman"/>
                <w:bCs/>
                <w:sz w:val="24"/>
                <w:szCs w:val="24"/>
              </w:rPr>
              <w:t>ных, мучных кондите</w:t>
            </w:r>
            <w:r w:rsidRPr="002824CA">
              <w:rPr>
                <w:rFonts w:ascii="Times New Roman" w:hAnsi="Times New Roman"/>
                <w:bCs/>
                <w:sz w:val="24"/>
                <w:szCs w:val="24"/>
              </w:rPr>
              <w:t>р</w:t>
            </w:r>
            <w:r w:rsidRPr="002824CA">
              <w:rPr>
                <w:rFonts w:ascii="Times New Roman" w:hAnsi="Times New Roman"/>
                <w:bCs/>
                <w:sz w:val="24"/>
                <w:szCs w:val="24"/>
              </w:rPr>
              <w:t>ских изделий</w:t>
            </w:r>
          </w:p>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Организация и техническое оснащение работ</w:t>
            </w:r>
            <w:r w:rsidRPr="002824CA">
              <w:rPr>
                <w:rFonts w:ascii="Times New Roman" w:hAnsi="Times New Roman"/>
                <w:sz w:val="24"/>
                <w:szCs w:val="24"/>
                <w:u w:color="000000"/>
              </w:rPr>
              <w:t xml:space="preserve"> на различных участках кондитерского цеха.</w:t>
            </w:r>
            <w:r w:rsidRPr="002824CA">
              <w:rPr>
                <w:rFonts w:ascii="Times New Roman" w:hAnsi="Times New Roman"/>
                <w:bCs/>
                <w:sz w:val="24"/>
                <w:szCs w:val="24"/>
              </w:rPr>
              <w:t xml:space="preserve"> Виды, назнач</w:t>
            </w:r>
            <w:r w:rsidRPr="002824CA">
              <w:rPr>
                <w:rFonts w:ascii="Times New Roman" w:hAnsi="Times New Roman"/>
                <w:bCs/>
                <w:sz w:val="24"/>
                <w:szCs w:val="24"/>
              </w:rPr>
              <w:t>е</w:t>
            </w:r>
            <w:r w:rsidRPr="002824CA">
              <w:rPr>
                <w:rFonts w:ascii="Times New Roman" w:hAnsi="Times New Roman"/>
                <w:bCs/>
                <w:sz w:val="24"/>
                <w:szCs w:val="24"/>
              </w:rPr>
              <w:t>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 Требования к организации рабочих мест. Правила организации хранения кондитерского сырья и материалов в цехе. Правила утилизации отходов.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Санитарно-гигиенические требования к выполнению работ в кондитерском цехе. Система ХАССП, как условие обеспечения безопасности продукции и услуг в организациях питания. Санитарно-гигиенические требования к изготовлению и реализации кремовых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и лабораторных работ </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Практическое занятие.</w:t>
            </w:r>
            <w:r w:rsidRPr="002824CA">
              <w:rPr>
                <w:rFonts w:ascii="Times New Roman" w:hAnsi="Times New Roman"/>
                <w:sz w:val="24"/>
                <w:szCs w:val="24"/>
              </w:rPr>
              <w:t xml:space="preserve"> Тренинг по отработке умений по организации рабочих мест кондитера на ра</w:t>
            </w:r>
            <w:r w:rsidRPr="002824CA">
              <w:rPr>
                <w:rFonts w:ascii="Times New Roman" w:hAnsi="Times New Roman"/>
                <w:sz w:val="24"/>
                <w:szCs w:val="24"/>
              </w:rPr>
              <w:t>з</w:t>
            </w:r>
            <w:r w:rsidRPr="002824CA">
              <w:rPr>
                <w:rFonts w:ascii="Times New Roman" w:hAnsi="Times New Roman"/>
                <w:sz w:val="24"/>
                <w:szCs w:val="24"/>
              </w:rPr>
              <w:t>личных участках и безопасной эксплуатации технологического оборудования, производственного инве</w:t>
            </w:r>
            <w:r w:rsidRPr="002824CA">
              <w:rPr>
                <w:rFonts w:ascii="Times New Roman" w:hAnsi="Times New Roman"/>
                <w:sz w:val="24"/>
                <w:szCs w:val="24"/>
              </w:rPr>
              <w:t>н</w:t>
            </w:r>
            <w:r w:rsidRPr="002824CA">
              <w:rPr>
                <w:rFonts w:ascii="Times New Roman" w:hAnsi="Times New Roman"/>
                <w:sz w:val="24"/>
                <w:szCs w:val="24"/>
              </w:rPr>
              <w:t>таря, инструментов, кухонной посуды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1.4.</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Ресурсное обеспечение работ в кондитерском ц</w:t>
            </w:r>
            <w:r w:rsidRPr="002824CA">
              <w:rPr>
                <w:rFonts w:ascii="Times New Roman" w:hAnsi="Times New Roman"/>
                <w:bCs/>
                <w:sz w:val="24"/>
                <w:szCs w:val="24"/>
              </w:rPr>
              <w:t>е</w:t>
            </w:r>
            <w:r w:rsidRPr="002824CA">
              <w:rPr>
                <w:rFonts w:ascii="Times New Roman" w:hAnsi="Times New Roman"/>
                <w:bCs/>
                <w:sz w:val="24"/>
                <w:szCs w:val="24"/>
              </w:rPr>
              <w:t xml:space="preserve">хе </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Содержание</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Товароведная характеристика, назначение</w:t>
            </w:r>
            <w:r w:rsidRPr="002824CA">
              <w:rPr>
                <w:rFonts w:ascii="Times New Roman" w:hAnsi="Times New Roman"/>
                <w:sz w:val="24"/>
                <w:szCs w:val="24"/>
              </w:rPr>
              <w:t xml:space="preserve"> различных  видов кондитерского сырья и продуктов, использ</w:t>
            </w:r>
            <w:r w:rsidRPr="002824CA">
              <w:rPr>
                <w:rFonts w:ascii="Times New Roman" w:hAnsi="Times New Roman"/>
                <w:sz w:val="24"/>
                <w:szCs w:val="24"/>
              </w:rPr>
              <w:t>у</w:t>
            </w:r>
            <w:r w:rsidRPr="002824CA">
              <w:rPr>
                <w:rFonts w:ascii="Times New Roman" w:hAnsi="Times New Roman"/>
                <w:sz w:val="24"/>
                <w:szCs w:val="24"/>
              </w:rPr>
              <w:t>емых при приготовлении хлебобулочных, мучных кондитерских изделий сложного ассортимента. Треб</w:t>
            </w:r>
            <w:r w:rsidRPr="002824CA">
              <w:rPr>
                <w:rFonts w:ascii="Times New Roman" w:hAnsi="Times New Roman"/>
                <w:sz w:val="24"/>
                <w:szCs w:val="24"/>
              </w:rPr>
              <w:t>о</w:t>
            </w:r>
            <w:r w:rsidRPr="002824CA">
              <w:rPr>
                <w:rFonts w:ascii="Times New Roman" w:hAnsi="Times New Roman"/>
                <w:sz w:val="24"/>
                <w:szCs w:val="24"/>
              </w:rPr>
              <w:t>вания к качеству, условия и сроки хранения. Правила подготовки кондитерского сырья и продуктов к и</w:t>
            </w:r>
            <w:r w:rsidRPr="002824CA">
              <w:rPr>
                <w:rFonts w:ascii="Times New Roman" w:hAnsi="Times New Roman"/>
                <w:sz w:val="24"/>
                <w:szCs w:val="24"/>
              </w:rPr>
              <w:t>с</w:t>
            </w:r>
            <w:r w:rsidRPr="002824CA">
              <w:rPr>
                <w:rFonts w:ascii="Times New Roman" w:hAnsi="Times New Roman"/>
                <w:sz w:val="24"/>
                <w:szCs w:val="24"/>
              </w:rPr>
              <w:t>пользованию.</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Кондитерские смеси, отделочные полуфабрикаты промышленного производства, пищевые добавки, и</w:t>
            </w:r>
            <w:r w:rsidRPr="002824CA">
              <w:rPr>
                <w:rFonts w:ascii="Times New Roman" w:hAnsi="Times New Roman"/>
                <w:sz w:val="24"/>
                <w:szCs w:val="24"/>
              </w:rPr>
              <w:t>с</w:t>
            </w:r>
            <w:r w:rsidRPr="002824CA">
              <w:rPr>
                <w:rFonts w:ascii="Times New Roman" w:hAnsi="Times New Roman"/>
                <w:sz w:val="24"/>
                <w:szCs w:val="24"/>
              </w:rPr>
              <w:t>пользуемые при производстве мучных кондитерских изделий.  Их характеристика, назначение, использ</w:t>
            </w:r>
            <w:r w:rsidRPr="002824CA">
              <w:rPr>
                <w:rFonts w:ascii="Times New Roman" w:hAnsi="Times New Roman"/>
                <w:sz w:val="24"/>
                <w:szCs w:val="24"/>
              </w:rPr>
              <w:t>о</w:t>
            </w:r>
            <w:r w:rsidRPr="002824CA">
              <w:rPr>
                <w:rFonts w:ascii="Times New Roman" w:hAnsi="Times New Roman"/>
                <w:sz w:val="24"/>
                <w:szCs w:val="24"/>
              </w:rPr>
              <w:t xml:space="preserve">вание для оптимизации технологического процесса, удешевления стоимости.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Правила сочетаемости, взаимозаменяемости, рационального использования основных продуктов и допо</w:t>
            </w:r>
            <w:r w:rsidRPr="002824CA">
              <w:rPr>
                <w:rFonts w:ascii="Times New Roman" w:hAnsi="Times New Roman"/>
                <w:sz w:val="24"/>
                <w:szCs w:val="24"/>
              </w:rPr>
              <w:t>л</w:t>
            </w:r>
            <w:r w:rsidRPr="002824CA">
              <w:rPr>
                <w:rFonts w:ascii="Times New Roman" w:hAnsi="Times New Roman"/>
                <w:sz w:val="24"/>
                <w:szCs w:val="24"/>
              </w:rPr>
              <w:t>нительных ингредиентов при приготовлении хлебобулочных, мучных и кондитерских изделий. Правила оформления заявок на склад.</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Виды, назначение и правила эксплуатации приборов для экспресс оценки качества и безопасности сырья, продуктов, готовых сухих смесей и отделочных полуфабрикатов.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Расходные материалы, используемые при приготовлении мучных кондитерских изделий: пергамент, о</w:t>
            </w:r>
            <w:r w:rsidRPr="002824CA">
              <w:rPr>
                <w:rFonts w:ascii="Times New Roman" w:hAnsi="Times New Roman"/>
                <w:sz w:val="24"/>
                <w:szCs w:val="24"/>
              </w:rPr>
              <w:t>д</w:t>
            </w:r>
            <w:r w:rsidRPr="002824CA">
              <w:rPr>
                <w:rFonts w:ascii="Times New Roman" w:hAnsi="Times New Roman"/>
                <w:sz w:val="24"/>
                <w:szCs w:val="24"/>
              </w:rPr>
              <w:t>норазовые кондитерские мешки, капсулы, фольга, упаковочные материалы и др. Характеристика, назн</w:t>
            </w:r>
            <w:r w:rsidRPr="002824CA">
              <w:rPr>
                <w:rFonts w:ascii="Times New Roman" w:hAnsi="Times New Roman"/>
                <w:sz w:val="24"/>
                <w:szCs w:val="24"/>
              </w:rPr>
              <w:t>а</w:t>
            </w:r>
            <w:r w:rsidRPr="002824CA">
              <w:rPr>
                <w:rFonts w:ascii="Times New Roman" w:hAnsi="Times New Roman"/>
                <w:sz w:val="24"/>
                <w:szCs w:val="24"/>
              </w:rPr>
              <w:t>чение,  требования к качеству, безопасности, порядок их использования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vAlign w:val="bottom"/>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Практическое занятие.</w:t>
            </w:r>
            <w:r w:rsidRPr="002824CA">
              <w:rPr>
                <w:rFonts w:ascii="Times New Roman" w:hAnsi="Times New Roman"/>
                <w:sz w:val="24"/>
                <w:szCs w:val="24"/>
              </w:rPr>
              <w:t xml:space="preserve"> Решение ситуационных задач на взаимозаменяемость сырья</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rPr>
          <w:trHeight w:val="558"/>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1</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традиц</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онных видов сырья и приготовления полуфабрикатов разнообразного ассортимента. </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 Раздел модуля 2. Приготовление и подготовка к реализации  хлебобулочных, мучных кондитерских изделий сложного ассо</w:t>
            </w:r>
            <w:r w:rsidRPr="002824CA">
              <w:rPr>
                <w:rFonts w:ascii="Times New Roman" w:hAnsi="Times New Roman"/>
                <w:b/>
                <w:sz w:val="24"/>
                <w:szCs w:val="24"/>
              </w:rPr>
              <w:t>р</w:t>
            </w:r>
            <w:r w:rsidRPr="002824CA">
              <w:rPr>
                <w:rFonts w:ascii="Times New Roman" w:hAnsi="Times New Roman"/>
                <w:b/>
                <w:sz w:val="24"/>
                <w:szCs w:val="24"/>
              </w:rPr>
              <w:t>тимента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52</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МДК 05.02 </w:t>
            </w:r>
            <w:r w:rsidRPr="00D80FCC">
              <w:rPr>
                <w:rFonts w:ascii="Times New Roman" w:hAnsi="Times New Roman"/>
                <w:sz w:val="24"/>
                <w:szCs w:val="24"/>
              </w:rPr>
              <w:t>Процессы приготовления, подготовки к реализации хлебобулочных, мучных кондитерских изделий сложного ассортиме</w:t>
            </w:r>
            <w:r w:rsidRPr="00D80FCC">
              <w:rPr>
                <w:rFonts w:ascii="Times New Roman" w:hAnsi="Times New Roman"/>
                <w:sz w:val="24"/>
                <w:szCs w:val="24"/>
              </w:rPr>
              <w:t>н</w:t>
            </w:r>
            <w:r w:rsidRPr="00D80FCC">
              <w:rPr>
                <w:rFonts w:ascii="Times New Roman" w:hAnsi="Times New Roman"/>
                <w:sz w:val="24"/>
                <w:szCs w:val="24"/>
              </w:rPr>
              <w:t>та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52</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Отделочные полуфабр</w:t>
            </w:r>
            <w:r w:rsidRPr="002824CA">
              <w:rPr>
                <w:rFonts w:ascii="Times New Roman" w:hAnsi="Times New Roman"/>
                <w:bCs/>
                <w:sz w:val="24"/>
                <w:szCs w:val="24"/>
              </w:rPr>
              <w:t>и</w:t>
            </w:r>
            <w:r w:rsidRPr="002824CA">
              <w:rPr>
                <w:rFonts w:ascii="Times New Roman" w:hAnsi="Times New Roman"/>
                <w:bCs/>
                <w:sz w:val="24"/>
                <w:szCs w:val="24"/>
              </w:rPr>
              <w:t>каты, фарши, начинки, используемых при приг</w:t>
            </w:r>
            <w:r w:rsidRPr="002824CA">
              <w:rPr>
                <w:rFonts w:ascii="Times New Roman" w:hAnsi="Times New Roman"/>
                <w:bCs/>
                <w:sz w:val="24"/>
                <w:szCs w:val="24"/>
              </w:rPr>
              <w:t>о</w:t>
            </w:r>
            <w:r w:rsidRPr="002824CA">
              <w:rPr>
                <w:rFonts w:ascii="Times New Roman" w:hAnsi="Times New Roman"/>
                <w:bCs/>
                <w:sz w:val="24"/>
                <w:szCs w:val="24"/>
              </w:rPr>
              <w:t>товлении сложных хл</w:t>
            </w:r>
            <w:r w:rsidRPr="002824CA">
              <w:rPr>
                <w:rFonts w:ascii="Times New Roman" w:hAnsi="Times New Roman"/>
                <w:bCs/>
                <w:sz w:val="24"/>
                <w:szCs w:val="24"/>
              </w:rPr>
              <w:t>е</w:t>
            </w:r>
            <w:r w:rsidRPr="002824CA">
              <w:rPr>
                <w:rFonts w:ascii="Times New Roman" w:hAnsi="Times New Roman"/>
                <w:bCs/>
                <w:sz w:val="24"/>
                <w:szCs w:val="24"/>
              </w:rPr>
              <w:t>бобулочных, мучных кондитерских изделий</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14</w:t>
            </w:r>
          </w:p>
        </w:tc>
      </w:tr>
      <w:tr w:rsidR="004B6EAC" w:rsidRPr="002824CA" w:rsidTr="00322B5A">
        <w:trPr>
          <w:trHeight w:val="770"/>
        </w:trPr>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Сиропы: виды, правила и режим варки,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Помада: основная, сахарная, молочная, шоколадная. Рецептуры, правила и режим варки, требования к к</w:t>
            </w:r>
            <w:r w:rsidRPr="002824CA">
              <w:rPr>
                <w:rFonts w:ascii="Times New Roman" w:hAnsi="Times New Roman"/>
                <w:sz w:val="24"/>
                <w:szCs w:val="24"/>
              </w:rPr>
              <w:t>а</w:t>
            </w:r>
            <w:r w:rsidRPr="002824CA">
              <w:rPr>
                <w:rFonts w:ascii="Times New Roman" w:hAnsi="Times New Roman"/>
                <w:sz w:val="24"/>
                <w:szCs w:val="24"/>
              </w:rPr>
              <w:t>честву, условия и сроки хранения. Использование при приготовлении хлебобулочных, мучных кондите</w:t>
            </w:r>
            <w:r w:rsidRPr="002824CA">
              <w:rPr>
                <w:rFonts w:ascii="Times New Roman" w:hAnsi="Times New Roman"/>
                <w:sz w:val="24"/>
                <w:szCs w:val="24"/>
              </w:rPr>
              <w:t>р</w:t>
            </w:r>
            <w:r w:rsidRPr="002824CA">
              <w:rPr>
                <w:rFonts w:ascii="Times New Roman" w:hAnsi="Times New Roman"/>
                <w:sz w:val="24"/>
                <w:szCs w:val="24"/>
              </w:rPr>
              <w:t>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Карамели: виды, правила и режим уваривания, требования к качеству, условия и сроки хранения. Украш</w:t>
            </w:r>
            <w:r w:rsidRPr="002824CA">
              <w:rPr>
                <w:rFonts w:ascii="Times New Roman" w:hAnsi="Times New Roman"/>
                <w:sz w:val="24"/>
                <w:szCs w:val="24"/>
              </w:rPr>
              <w:t>е</w:t>
            </w:r>
            <w:r w:rsidRPr="002824CA">
              <w:rPr>
                <w:rFonts w:ascii="Times New Roman" w:hAnsi="Times New Roman"/>
                <w:sz w:val="24"/>
                <w:szCs w:val="24"/>
              </w:rPr>
              <w:t>ния из карамели, использование при приготовлении хлебобулочных, мучных кондитерских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Желе: виды, правила приготовления, требования к качеству, условия и сроки хранения. Отличительные особенности желе, приготовленных на желатине, агаре, пектине. Использование при приготовлении хл</w:t>
            </w:r>
            <w:r w:rsidRPr="002824CA">
              <w:rPr>
                <w:rFonts w:ascii="Times New Roman" w:hAnsi="Times New Roman"/>
                <w:sz w:val="24"/>
                <w:szCs w:val="24"/>
              </w:rPr>
              <w:t>е</w:t>
            </w:r>
            <w:r w:rsidRPr="002824CA">
              <w:rPr>
                <w:rFonts w:ascii="Times New Roman" w:hAnsi="Times New Roman"/>
                <w:sz w:val="24"/>
                <w:szCs w:val="24"/>
              </w:rPr>
              <w:t>бобулочных, мучных кондитерских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Глазури: сырцовая, заварная, шоколадные покрытия (ганаш, кувертюр, «Опера»), фруктовые (желе, гели). Способы приготовления сырцовой и заварной глазурей. Темперирование шоколада. Приготовление глаз</w:t>
            </w:r>
            <w:r w:rsidRPr="002824CA">
              <w:rPr>
                <w:rFonts w:ascii="Times New Roman" w:hAnsi="Times New Roman"/>
                <w:sz w:val="24"/>
                <w:szCs w:val="24"/>
              </w:rPr>
              <w:t>у</w:t>
            </w:r>
            <w:r w:rsidRPr="002824CA">
              <w:rPr>
                <w:rFonts w:ascii="Times New Roman" w:hAnsi="Times New Roman"/>
                <w:sz w:val="24"/>
                <w:szCs w:val="24"/>
              </w:rPr>
              <w:t>рей различных видов, использование при приготовлении мучных кондитерских изделий, требования к к</w:t>
            </w:r>
            <w:r w:rsidRPr="002824CA">
              <w:rPr>
                <w:rFonts w:ascii="Times New Roman" w:hAnsi="Times New Roman"/>
                <w:sz w:val="24"/>
                <w:szCs w:val="24"/>
              </w:rPr>
              <w:t>а</w:t>
            </w:r>
            <w:r w:rsidRPr="002824CA">
              <w:rPr>
                <w:rFonts w:ascii="Times New Roman" w:hAnsi="Times New Roman"/>
                <w:sz w:val="24"/>
                <w:szCs w:val="24"/>
              </w:rPr>
              <w:t>честву, условия и сроки хранения.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Кремы: сливочные, белковые, заварные, из молочных продуктов (сметаны, творога, сливок), комбинир</w:t>
            </w:r>
            <w:r w:rsidRPr="002824CA">
              <w:rPr>
                <w:rFonts w:ascii="Times New Roman" w:hAnsi="Times New Roman"/>
                <w:sz w:val="24"/>
                <w:szCs w:val="24"/>
              </w:rPr>
              <w:t>о</w:t>
            </w:r>
            <w:r w:rsidRPr="002824CA">
              <w:rPr>
                <w:rFonts w:ascii="Times New Roman" w:hAnsi="Times New Roman"/>
                <w:sz w:val="24"/>
                <w:szCs w:val="24"/>
              </w:rPr>
              <w:t>ванные («Суфле», «Шибу», йогуртовые, фруктовые, муссы, десертные). Ассортимент, рецептуры, техн</w:t>
            </w:r>
            <w:r w:rsidRPr="002824CA">
              <w:rPr>
                <w:rFonts w:ascii="Times New Roman" w:hAnsi="Times New Roman"/>
                <w:sz w:val="24"/>
                <w:szCs w:val="24"/>
              </w:rPr>
              <w:t>о</w:t>
            </w:r>
            <w:r w:rsidRPr="002824CA">
              <w:rPr>
                <w:rFonts w:ascii="Times New Roman" w:hAnsi="Times New Roman"/>
                <w:sz w:val="24"/>
                <w:szCs w:val="24"/>
              </w:rPr>
              <w:t>логия приготовления, назначение. Требования к качеству, условия и сроки хранения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Мастика (сахарная сырцовая и заварная, молочная, зефирная) и марципан (сырцовый, заварной). Виды, рецептура, правила приготовления,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Посыпки, крошки, виды, приготовление, использование в отделке хлебобулочных, мучных кондитерских изделий</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Фарши, начинки: виды, приготовление, назначение, требования к качеству, условия и сроки хранения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Практическое занятие.</w:t>
            </w:r>
            <w:r w:rsidRPr="002824CA">
              <w:rPr>
                <w:rFonts w:ascii="Times New Roman" w:hAnsi="Times New Roman"/>
                <w:sz w:val="24"/>
                <w:szCs w:val="24"/>
              </w:rPr>
              <w:t xml:space="preserve"> Расчет сырья для приготовления отделочных полуфабрикатов</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sz w:val="24"/>
                <w:szCs w:val="24"/>
              </w:rPr>
              <w:t>Практическое занятие.</w:t>
            </w:r>
            <w:r w:rsidRPr="002824CA">
              <w:rPr>
                <w:rFonts w:ascii="Times New Roman" w:hAnsi="Times New Roman"/>
                <w:sz w:val="24"/>
                <w:szCs w:val="24"/>
              </w:rPr>
              <w:t xml:space="preserve"> Рисование элементов оформления тортов, пирожных, выполняемых при помощи кондитерского мешка и корнетика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2.2.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Приготовление и подг</w:t>
            </w:r>
            <w:r w:rsidRPr="002824CA">
              <w:rPr>
                <w:rFonts w:ascii="Times New Roman" w:hAnsi="Times New Roman"/>
                <w:b/>
                <w:bCs/>
                <w:sz w:val="24"/>
                <w:szCs w:val="24"/>
              </w:rPr>
              <w:t>о</w:t>
            </w:r>
            <w:r w:rsidRPr="002824CA">
              <w:rPr>
                <w:rFonts w:ascii="Times New Roman" w:hAnsi="Times New Roman"/>
                <w:b/>
                <w:bCs/>
                <w:sz w:val="24"/>
                <w:szCs w:val="24"/>
              </w:rPr>
              <w:t>товка к реализации хлебобулочных изделий сложного приготовл</w:t>
            </w:r>
            <w:r w:rsidRPr="002824CA">
              <w:rPr>
                <w:rFonts w:ascii="Times New Roman" w:hAnsi="Times New Roman"/>
                <w:b/>
                <w:bCs/>
                <w:sz w:val="24"/>
                <w:szCs w:val="24"/>
              </w:rPr>
              <w:t>е</w:t>
            </w:r>
            <w:r w:rsidRPr="002824CA">
              <w:rPr>
                <w:rFonts w:ascii="Times New Roman" w:hAnsi="Times New Roman"/>
                <w:b/>
                <w:bCs/>
                <w:sz w:val="24"/>
                <w:szCs w:val="24"/>
              </w:rPr>
              <w:t>ния и праздничного хлеба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14</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Ассортимент сдобных хлебобулочных изделий и праздничного хлеба.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Технология  приготовления различных типов теста: сдобного на опаре, теста из различных видов муки на дрожжах и закваске, пресного теста для отделки, слоеного дрожжевого теста. Оценка качества теста. В</w:t>
            </w:r>
            <w:r w:rsidRPr="002824CA">
              <w:rPr>
                <w:rFonts w:ascii="Times New Roman" w:hAnsi="Times New Roman"/>
                <w:sz w:val="24"/>
                <w:szCs w:val="24"/>
              </w:rPr>
              <w:t>ы</w:t>
            </w:r>
            <w:r w:rsidRPr="002824CA">
              <w:rPr>
                <w:rFonts w:ascii="Times New Roman" w:hAnsi="Times New Roman"/>
                <w:sz w:val="24"/>
                <w:szCs w:val="24"/>
              </w:rPr>
              <w:t>явление дефектов теста и способы их устранения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Технология приготовления сдобных хлебобулочных изделий и праздничного хлеба. Способы формования штучных и многопорционных изделий из различных видов теста, температурный режим выпечки. Орг</w:t>
            </w:r>
            <w:r w:rsidRPr="002824CA">
              <w:rPr>
                <w:rFonts w:ascii="Times New Roman" w:hAnsi="Times New Roman"/>
                <w:sz w:val="24"/>
                <w:szCs w:val="24"/>
              </w:rPr>
              <w:t>а</w:t>
            </w:r>
            <w:r w:rsidRPr="002824CA">
              <w:rPr>
                <w:rFonts w:ascii="Times New Roman" w:hAnsi="Times New Roman"/>
                <w:sz w:val="24"/>
                <w:szCs w:val="24"/>
              </w:rPr>
              <w:t>нолептические способы определения степени готовности сложных хлебобулочных изделий и праздничн</w:t>
            </w:r>
            <w:r w:rsidRPr="002824CA">
              <w:rPr>
                <w:rFonts w:ascii="Times New Roman" w:hAnsi="Times New Roman"/>
                <w:sz w:val="24"/>
                <w:szCs w:val="24"/>
              </w:rPr>
              <w:t>о</w:t>
            </w:r>
            <w:r w:rsidRPr="002824CA">
              <w:rPr>
                <w:rFonts w:ascii="Times New Roman" w:hAnsi="Times New Roman"/>
                <w:sz w:val="24"/>
                <w:szCs w:val="24"/>
              </w:rPr>
              <w:t>го хлеба.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Техника и варианты оформления сложных хлебобулочных изделий и праздничного хлеба.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Оценка качества.  Условия и сроки хранения сдобных хлебобулочных изделий и праздничного хлеба.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Способы подачи хлебобулочных изделий и праздничного хлеба. Требования к упаковке (на вынос), подг</w:t>
            </w:r>
            <w:r w:rsidRPr="002824CA">
              <w:rPr>
                <w:rFonts w:ascii="Times New Roman" w:hAnsi="Times New Roman"/>
                <w:sz w:val="24"/>
                <w:szCs w:val="24"/>
              </w:rPr>
              <w:t>о</w:t>
            </w:r>
            <w:r w:rsidRPr="002824CA">
              <w:rPr>
                <w:rFonts w:ascii="Times New Roman" w:hAnsi="Times New Roman"/>
                <w:sz w:val="24"/>
                <w:szCs w:val="24"/>
              </w:rPr>
              <w:t>товке к транспортированию</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  </w:t>
            </w:r>
            <w:r w:rsidRPr="002824CA">
              <w:rPr>
                <w:rFonts w:ascii="Times New Roman" w:hAnsi="Times New Roman"/>
                <w:b/>
                <w:sz w:val="24"/>
                <w:szCs w:val="24"/>
              </w:rPr>
              <w:t>Лабораторное занятие</w:t>
            </w:r>
            <w:r w:rsidRPr="002824CA">
              <w:rPr>
                <w:rFonts w:ascii="Times New Roman" w:hAnsi="Times New Roman"/>
                <w:sz w:val="24"/>
                <w:szCs w:val="24"/>
              </w:rPr>
              <w:t>: Приготовление, оформление сдобных хлебобулочных изделий и праздничного хлеба, в т.ч. региональных, авторских, брендовых</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му</w:t>
            </w:r>
            <w:r w:rsidRPr="002824CA">
              <w:rPr>
                <w:rFonts w:ascii="Times New Roman" w:hAnsi="Times New Roman"/>
                <w:bCs/>
                <w:sz w:val="24"/>
                <w:szCs w:val="24"/>
              </w:rPr>
              <w:t>ч</w:t>
            </w:r>
            <w:r w:rsidRPr="002824CA">
              <w:rPr>
                <w:rFonts w:ascii="Times New Roman" w:hAnsi="Times New Roman"/>
                <w:bCs/>
                <w:sz w:val="24"/>
                <w:szCs w:val="24"/>
              </w:rPr>
              <w:t>ных кондитерских изд</w:t>
            </w:r>
            <w:r w:rsidRPr="002824CA">
              <w:rPr>
                <w:rFonts w:ascii="Times New Roman" w:hAnsi="Times New Roman"/>
                <w:bCs/>
                <w:sz w:val="24"/>
                <w:szCs w:val="24"/>
              </w:rPr>
              <w:t>е</w:t>
            </w:r>
            <w:r w:rsidRPr="002824CA">
              <w:rPr>
                <w:rFonts w:ascii="Times New Roman" w:hAnsi="Times New Roman"/>
                <w:bCs/>
                <w:sz w:val="24"/>
                <w:szCs w:val="24"/>
              </w:rPr>
              <w:t>лий сложного ассорт</w:t>
            </w:r>
            <w:r w:rsidRPr="002824CA">
              <w:rPr>
                <w:rFonts w:ascii="Times New Roman" w:hAnsi="Times New Roman"/>
                <w:bCs/>
                <w:sz w:val="24"/>
                <w:szCs w:val="24"/>
              </w:rPr>
              <w:t>и</w:t>
            </w:r>
            <w:r w:rsidRPr="002824CA">
              <w:rPr>
                <w:rFonts w:ascii="Times New Roman" w:hAnsi="Times New Roman"/>
                <w:bCs/>
                <w:sz w:val="24"/>
                <w:szCs w:val="24"/>
              </w:rPr>
              <w:t>мента</w:t>
            </w:r>
          </w:p>
          <w:p w:rsidR="004B6EAC" w:rsidRPr="002824CA" w:rsidRDefault="004B6EAC" w:rsidP="00523FAA">
            <w:pPr>
              <w:spacing w:after="0" w:line="240" w:lineRule="auto"/>
              <w:rPr>
                <w:rFonts w:ascii="Times New Roman" w:hAnsi="Times New Roman"/>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Ассортимент, актуальные направления в приготовлении сложных мучных кондитерских изделий. Испол</w:t>
            </w:r>
            <w:r w:rsidRPr="002824CA">
              <w:rPr>
                <w:rFonts w:ascii="Times New Roman" w:hAnsi="Times New Roman"/>
                <w:sz w:val="24"/>
                <w:szCs w:val="24"/>
              </w:rPr>
              <w:t>ь</w:t>
            </w:r>
            <w:r w:rsidRPr="002824CA">
              <w:rPr>
                <w:rFonts w:ascii="Times New Roman" w:hAnsi="Times New Roman"/>
                <w:sz w:val="24"/>
                <w:szCs w:val="24"/>
              </w:rPr>
              <w:t>зование сухих смесей промышленного производства. Правила выбора</w:t>
            </w:r>
            <w:r w:rsidRPr="002824CA">
              <w:rPr>
                <w:rFonts w:ascii="Times New Roman" w:hAnsi="Times New Roman"/>
                <w:bCs/>
                <w:sz w:val="24"/>
                <w:szCs w:val="24"/>
              </w:rPr>
              <w:t xml:space="preserve"> и  варианты сочетания  </w:t>
            </w:r>
            <w:r w:rsidRPr="002824CA">
              <w:rPr>
                <w:rFonts w:ascii="Times New Roman" w:hAnsi="Times New Roman"/>
                <w:sz w:val="24"/>
                <w:szCs w:val="24"/>
              </w:rPr>
              <w:t xml:space="preserve"> основных продуктов и дополнительных ингредиентов к ним для приготовления сложных мучных кондитерских и</w:t>
            </w:r>
            <w:r w:rsidRPr="002824CA">
              <w:rPr>
                <w:rFonts w:ascii="Times New Roman" w:hAnsi="Times New Roman"/>
                <w:sz w:val="24"/>
                <w:szCs w:val="24"/>
              </w:rPr>
              <w:t>з</w:t>
            </w:r>
            <w:r w:rsidRPr="002824CA">
              <w:rPr>
                <w:rFonts w:ascii="Times New Roman" w:hAnsi="Times New Roman"/>
                <w:sz w:val="24"/>
                <w:szCs w:val="24"/>
              </w:rPr>
              <w:t>делий из различных видов теста</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Технология приготовления бездрожжевого теста различных видов:  медового, «Бризе», «Бретон»,   тюлипного,  бисквита«Джоконда», бисквита   шоколадно-миндального, «Меренга», «Даккуаз», «Генуаз», «Паташу», («Фило, Кора»), сахарного и др для сложных  мучных кондитерских  изделий. Оценка качества   и степени готовности теста и полуфабрикатов из него.  </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Технология приготовления сложных мучных кондитерских изделий из бездрожжевого теста. Способы формования штучных и многопорционных изделий из различных видов теста, температурный режим в</w:t>
            </w:r>
            <w:r w:rsidRPr="002824CA">
              <w:rPr>
                <w:rFonts w:ascii="Times New Roman" w:hAnsi="Times New Roman"/>
                <w:sz w:val="24"/>
                <w:szCs w:val="24"/>
              </w:rPr>
              <w:t>ы</w:t>
            </w:r>
            <w:r w:rsidRPr="002824CA">
              <w:rPr>
                <w:rFonts w:ascii="Times New Roman" w:hAnsi="Times New Roman"/>
                <w:sz w:val="24"/>
                <w:szCs w:val="24"/>
              </w:rPr>
              <w:t>печки. Органолептические способы определения степени готовности.</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Техника и варианты оформления. Оценка качества.  Условия и сроки хранения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Способы подачи сложных мучных кондитерских изделий. Требования к упаковке (на вынос), подготовке к транспортированию.</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Лабораторное занятие</w:t>
            </w:r>
            <w:r w:rsidRPr="002824CA">
              <w:rPr>
                <w:rFonts w:ascii="Times New Roman" w:hAnsi="Times New Roman"/>
                <w:sz w:val="24"/>
                <w:szCs w:val="24"/>
              </w:rPr>
              <w:t>: Приготовление, оформление сложных мучных кондитерских изделий, в т.ч. рег</w:t>
            </w:r>
            <w:r w:rsidRPr="002824CA">
              <w:rPr>
                <w:rFonts w:ascii="Times New Roman" w:hAnsi="Times New Roman"/>
                <w:sz w:val="24"/>
                <w:szCs w:val="24"/>
              </w:rPr>
              <w:t>и</w:t>
            </w:r>
            <w:r w:rsidRPr="002824CA">
              <w:rPr>
                <w:rFonts w:ascii="Times New Roman" w:hAnsi="Times New Roman"/>
                <w:sz w:val="24"/>
                <w:szCs w:val="24"/>
              </w:rPr>
              <w:t>ональных, авторских, брендовых</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 </w:t>
            </w:r>
            <w:r w:rsidRPr="002824CA">
              <w:rPr>
                <w:rFonts w:ascii="Times New Roman" w:hAnsi="Times New Roman"/>
                <w:b/>
                <w:bCs/>
                <w:sz w:val="24"/>
                <w:szCs w:val="24"/>
              </w:rPr>
              <w:t xml:space="preserve">Тема 2.4.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Приготовление, подг</w:t>
            </w:r>
            <w:r w:rsidRPr="002824CA">
              <w:rPr>
                <w:rFonts w:ascii="Times New Roman" w:hAnsi="Times New Roman"/>
                <w:bCs/>
                <w:sz w:val="24"/>
                <w:szCs w:val="24"/>
              </w:rPr>
              <w:t>о</w:t>
            </w:r>
            <w:r w:rsidRPr="002824CA">
              <w:rPr>
                <w:rFonts w:ascii="Times New Roman" w:hAnsi="Times New Roman"/>
                <w:bCs/>
                <w:sz w:val="24"/>
                <w:szCs w:val="24"/>
              </w:rPr>
              <w:t>товка к реализации п</w:t>
            </w:r>
            <w:r w:rsidRPr="002824CA">
              <w:rPr>
                <w:rFonts w:ascii="Times New Roman" w:hAnsi="Times New Roman"/>
                <w:bCs/>
                <w:sz w:val="24"/>
                <w:szCs w:val="24"/>
              </w:rPr>
              <w:t>и</w:t>
            </w:r>
            <w:r w:rsidRPr="002824CA">
              <w:rPr>
                <w:rFonts w:ascii="Times New Roman" w:hAnsi="Times New Roman"/>
                <w:bCs/>
                <w:sz w:val="24"/>
                <w:szCs w:val="24"/>
              </w:rPr>
              <w:t>рожных и тортов сложн</w:t>
            </w:r>
            <w:r w:rsidRPr="002824CA">
              <w:rPr>
                <w:rFonts w:ascii="Times New Roman" w:hAnsi="Times New Roman"/>
                <w:bCs/>
                <w:sz w:val="24"/>
                <w:szCs w:val="24"/>
              </w:rPr>
              <w:t>о</w:t>
            </w:r>
            <w:r w:rsidRPr="002824CA">
              <w:rPr>
                <w:rFonts w:ascii="Times New Roman" w:hAnsi="Times New Roman"/>
                <w:bCs/>
                <w:sz w:val="24"/>
                <w:szCs w:val="24"/>
              </w:rPr>
              <w:t>го ассортимента</w:t>
            </w: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403"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Ассортимент  и классификация пирожных и тортов сложного ассортимента, в том числе фирменных, а</w:t>
            </w:r>
            <w:r w:rsidRPr="002824CA">
              <w:rPr>
                <w:rFonts w:ascii="Times New Roman" w:hAnsi="Times New Roman"/>
                <w:sz w:val="24"/>
                <w:szCs w:val="24"/>
              </w:rPr>
              <w:t>в</w:t>
            </w:r>
            <w:r w:rsidRPr="002824CA">
              <w:rPr>
                <w:rFonts w:ascii="Times New Roman" w:hAnsi="Times New Roman"/>
                <w:sz w:val="24"/>
                <w:szCs w:val="24"/>
              </w:rPr>
              <w:t>торских, региональных. Особенности в приготовлении и оформлении праздничных тортов.</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Рецептуры, технология приготовления пирожных и тортов из различных видов теста. Режимы выпечки полуфабрикатов из теста. Органолептические способы определения степени готовности. Комбинирование, актуальные сочетания различных видов теста и отделочных полуфабрикатов для приготовления ме</w:t>
            </w:r>
            <w:r w:rsidRPr="002824CA">
              <w:rPr>
                <w:rFonts w:ascii="Times New Roman" w:hAnsi="Times New Roman"/>
                <w:sz w:val="24"/>
                <w:szCs w:val="24"/>
              </w:rPr>
              <w:t>л</w:t>
            </w:r>
            <w:r w:rsidRPr="002824CA">
              <w:rPr>
                <w:rFonts w:ascii="Times New Roman" w:hAnsi="Times New Roman"/>
                <w:sz w:val="24"/>
                <w:szCs w:val="24"/>
              </w:rPr>
              <w:t>коштучных пирожных (птифур) и праздничных тортов. Техники и варианты оформления.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Оценка качества.  Условия и сроки хранения</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Способы подачи праздничных тортов, пирожных. Требования к упаковке (на вынос), подготовке к тран</w:t>
            </w:r>
            <w:r w:rsidRPr="002824CA">
              <w:rPr>
                <w:rFonts w:ascii="Times New Roman" w:hAnsi="Times New Roman"/>
                <w:sz w:val="24"/>
                <w:szCs w:val="24"/>
              </w:rPr>
              <w:t>с</w:t>
            </w:r>
            <w:r w:rsidRPr="002824CA">
              <w:rPr>
                <w:rFonts w:ascii="Times New Roman" w:hAnsi="Times New Roman"/>
                <w:sz w:val="24"/>
                <w:szCs w:val="24"/>
              </w:rPr>
              <w:t>портированию</w:t>
            </w:r>
          </w:p>
        </w:tc>
        <w:tc>
          <w:tcPr>
            <w:tcW w:w="403"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c>
          <w:tcPr>
            <w:tcW w:w="941"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65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Лабораторное занятие</w:t>
            </w:r>
            <w:r w:rsidRPr="002824CA">
              <w:rPr>
                <w:rFonts w:ascii="Times New Roman" w:hAnsi="Times New Roman"/>
                <w:sz w:val="24"/>
                <w:szCs w:val="24"/>
              </w:rPr>
              <w:t>: Приготовление, оформление пирожных и тортов, в т.ч. региональных, авторских, брендовых</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322B5A">
        <w:trPr>
          <w:trHeight w:val="1068"/>
        </w:trPr>
        <w:tc>
          <w:tcPr>
            <w:tcW w:w="4597"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2.</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Работа с нормативной и технологической документацией, справочной литературой.</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 лабораторным и практическим занятиям с использованием методических рекомендаций преподавателя, уче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ной и справочной литературы, нормативных документов. </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 подбора и размещения оборудования, инвентаря, инструментов на рабочем месте для обработки традиц</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онных видов сырья и приготовления полуфабрикатов разнообразного ассортимента. </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Освоение учебного материала темы с помощью ЭОР. </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Анализ производственных ситуаций, решение производственных задач. </w:t>
            </w:r>
          </w:p>
          <w:p w:rsidR="004B6EAC" w:rsidRPr="00DE3CE0" w:rsidRDefault="004B6EAC" w:rsidP="004C05D2">
            <w:pPr>
              <w:pStyle w:val="ListParagraph"/>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Подготовка компьютерных презентаций по темам раздела.</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Учебная практика по ПМ.05</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Виды работ: </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w:t>
            </w:r>
            <w:r w:rsidRPr="00DE3CE0">
              <w:rPr>
                <w:rFonts w:ascii="Times New Roman" w:hAnsi="Times New Roman" w:cs="Times New Roman"/>
                <w:sz w:val="24"/>
                <w:szCs w:val="24"/>
              </w:rPr>
              <w:t>а</w:t>
            </w:r>
            <w:r w:rsidRPr="00DE3CE0">
              <w:rPr>
                <w:rFonts w:ascii="Times New Roman" w:hAnsi="Times New Roman" w:cs="Times New Roman"/>
                <w:sz w:val="24"/>
                <w:szCs w:val="24"/>
              </w:rPr>
              <w:t>вил.</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Оформление заявок на продукты, расходные материалы, необходимые для приготовления хлебобулочных, мучных кондитерских изделий</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Проверка соответствия количества и качества поступивших продуктов накладной. </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подготовка дополнительных ингредиентов с учетом их сочетаемости с основным продуктом.</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w:t>
            </w:r>
            <w:r w:rsidRPr="00DE3CE0">
              <w:rPr>
                <w:rFonts w:ascii="Times New Roman" w:hAnsi="Times New Roman" w:cs="Times New Roman"/>
                <w:sz w:val="24"/>
                <w:szCs w:val="24"/>
              </w:rPr>
              <w:t>о</w:t>
            </w:r>
            <w:r w:rsidRPr="00DE3CE0">
              <w:rPr>
                <w:rFonts w:ascii="Times New Roman" w:hAnsi="Times New Roman" w:cs="Times New Roman"/>
                <w:sz w:val="24"/>
                <w:szCs w:val="24"/>
              </w:rPr>
              <w:t>стей заказа.</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Приготовление, оформление </w:t>
            </w:r>
            <w:r w:rsidRPr="00DE3CE0">
              <w:rPr>
                <w:rFonts w:ascii="Times New Roman" w:hAnsi="Times New Roman" w:cs="Times New Roman"/>
                <w:sz w:val="24"/>
                <w:szCs w:val="24"/>
              </w:rPr>
              <w:t xml:space="preserve">хлебобулочных, мучных кондитерских изделий </w:t>
            </w:r>
            <w:r w:rsidRPr="00DE3CE0">
              <w:rPr>
                <w:rStyle w:val="FontStyle121"/>
                <w:rFonts w:ascii="Times New Roman" w:hAnsi="Times New Roman" w:cs="Times New Roman"/>
                <w:sz w:val="24"/>
                <w:szCs w:val="24"/>
              </w:rPr>
              <w:t>сложного ассортимента, в том числе авторских, бренд</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вых (фирменных) региональных, с учетом рационального расхода сырья, продуктов, полуфабрикатов, соблюдения режимов пригото</w:t>
            </w:r>
            <w:r w:rsidRPr="00DE3CE0">
              <w:rPr>
                <w:rStyle w:val="FontStyle121"/>
                <w:rFonts w:ascii="Times New Roman" w:hAnsi="Times New Roman" w:cs="Times New Roman"/>
                <w:sz w:val="24"/>
                <w:szCs w:val="24"/>
              </w:rPr>
              <w:t>в</w:t>
            </w:r>
            <w:r w:rsidRPr="00DE3CE0">
              <w:rPr>
                <w:rStyle w:val="FontStyle121"/>
                <w:rFonts w:ascii="Times New Roman" w:hAnsi="Times New Roman" w:cs="Times New Roman"/>
                <w:sz w:val="24"/>
                <w:szCs w:val="24"/>
              </w:rPr>
              <w:t>ления, стандартов чистоты, обеспечения безопасности готовой продукции.</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w:t>
            </w:r>
            <w:r w:rsidRPr="00DE3CE0">
              <w:rPr>
                <w:rFonts w:ascii="Times New Roman" w:hAnsi="Times New Roman" w:cs="Times New Roman"/>
                <w:sz w:val="24"/>
                <w:szCs w:val="24"/>
                <w:lang w:eastAsia="en-US"/>
              </w:rPr>
              <w:t>правилами техники безопасности пожаробезопасности, охраны труда</w:t>
            </w:r>
            <w:r w:rsidRPr="00DE3CE0">
              <w:rPr>
                <w:rFonts w:ascii="Times New Roman" w:hAnsi="Times New Roman" w:cs="Times New Roman"/>
                <w:sz w:val="24"/>
                <w:szCs w:val="24"/>
              </w:rPr>
              <w:t>.</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Оценка качества готовых хлебобулочных, мучных кондитерских изделий перед отпуском, упаковкой на вынос.</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w:t>
            </w:r>
            <w:r w:rsidRPr="00DE3CE0">
              <w:rPr>
                <w:rFonts w:ascii="Times New Roman" w:hAnsi="Times New Roman" w:cs="Times New Roman"/>
                <w:sz w:val="24"/>
                <w:szCs w:val="24"/>
              </w:rPr>
              <w:t xml:space="preserve">хлебобулочных, мучных кондитерских изделий </w:t>
            </w:r>
            <w:r w:rsidRPr="00DE3CE0">
              <w:rPr>
                <w:rStyle w:val="FontStyle121"/>
                <w:rFonts w:ascii="Times New Roman" w:hAnsi="Times New Roman" w:cs="Times New Roman"/>
                <w:sz w:val="24"/>
                <w:szCs w:val="24"/>
              </w:rPr>
              <w:t xml:space="preserve">с учетом использования отделочных полуфабрикатов.  </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Творческое оформление </w:t>
            </w:r>
            <w:r w:rsidRPr="00DE3CE0">
              <w:rPr>
                <w:rFonts w:ascii="Times New Roman" w:hAnsi="Times New Roman" w:cs="Times New Roman"/>
                <w:sz w:val="24"/>
                <w:szCs w:val="24"/>
              </w:rPr>
              <w:t xml:space="preserve">хлебобулочных, мучных кондитерских изделий и подготовка к реализации </w:t>
            </w:r>
            <w:r w:rsidRPr="00DE3CE0">
              <w:rPr>
                <w:rStyle w:val="FontStyle121"/>
                <w:rFonts w:ascii="Times New Roman" w:hAnsi="Times New Roman" w:cs="Times New Roman"/>
                <w:sz w:val="24"/>
                <w:szCs w:val="24"/>
              </w:rPr>
              <w:t>с учетом соблюдения выхода изделий, рационального использования ресурсов, соблюдения требований по безопасности готовой продукции.</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Охлаждение и замораживание некоторых готовых полуфабрикатов для </w:t>
            </w:r>
            <w:r w:rsidRPr="00DE3CE0">
              <w:rPr>
                <w:rFonts w:ascii="Times New Roman" w:hAnsi="Times New Roman" w:cs="Times New Roman"/>
                <w:sz w:val="24"/>
                <w:szCs w:val="24"/>
              </w:rPr>
              <w:t xml:space="preserve">хлебобулочных, мучных кондитерских изделий </w:t>
            </w:r>
            <w:r w:rsidRPr="00DE3CE0">
              <w:rPr>
                <w:rStyle w:val="FontStyle121"/>
                <w:rFonts w:ascii="Times New Roman" w:hAnsi="Times New Roman" w:cs="Times New Roman"/>
                <w:sz w:val="24"/>
                <w:szCs w:val="24"/>
              </w:rPr>
              <w:t>с учетом требований к безопасности пищевых продуктов.</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Хранение </w:t>
            </w:r>
            <w:r w:rsidRPr="00DE3CE0">
              <w:rPr>
                <w:rFonts w:ascii="Times New Roman" w:hAnsi="Times New Roman" w:cs="Times New Roman"/>
                <w:sz w:val="24"/>
                <w:szCs w:val="24"/>
              </w:rPr>
              <w:t>хлебобулочных, мучных кондитерских изделий</w:t>
            </w:r>
            <w:r w:rsidRPr="00DE3CE0">
              <w:rPr>
                <w:rStyle w:val="FontStyle121"/>
                <w:rFonts w:ascii="Times New Roman" w:hAnsi="Times New Roman" w:cs="Times New Roman"/>
                <w:sz w:val="24"/>
                <w:szCs w:val="24"/>
              </w:rPr>
              <w:t xml:space="preserve"> с учетом требований по безопасности, соблюдения режимов хранения. </w:t>
            </w:r>
          </w:p>
          <w:p w:rsidR="004B6EAC" w:rsidRPr="00DE3CE0" w:rsidRDefault="004B6EAC" w:rsidP="004C05D2">
            <w:pPr>
              <w:pStyle w:val="ListParagraph"/>
              <w:numPr>
                <w:ilvl w:val="0"/>
                <w:numId w:val="102"/>
              </w:numPr>
              <w:spacing w:after="0" w:line="240" w:lineRule="auto"/>
              <w:ind w:left="0"/>
              <w:contextualSpacing/>
              <w:jc w:val="both"/>
              <w:rPr>
                <w:rStyle w:val="FontStyle121"/>
                <w:rFonts w:ascii="Times New Roman" w:hAnsi="Times New Roman" w:cs="Times New Roman"/>
                <w:sz w:val="24"/>
                <w:szCs w:val="24"/>
              </w:rPr>
            </w:pPr>
            <w:r w:rsidRPr="00DE3CE0">
              <w:rPr>
                <w:rStyle w:val="FontStyle121"/>
                <w:rFonts w:ascii="Times New Roman" w:hAnsi="Times New Roman" w:cs="Times New Roman"/>
                <w:sz w:val="24"/>
                <w:szCs w:val="24"/>
              </w:rPr>
              <w:t xml:space="preserve">Выбор контейнеров, упаковочных материалов, порционирование (комплектование), эстетичная упаковка готовых </w:t>
            </w:r>
            <w:r w:rsidRPr="00DE3CE0">
              <w:rPr>
                <w:rFonts w:ascii="Times New Roman" w:hAnsi="Times New Roman" w:cs="Times New Roman"/>
                <w:sz w:val="24"/>
                <w:szCs w:val="24"/>
              </w:rPr>
              <w:t xml:space="preserve">хлебобулочных, мучных кондитерских изделий </w:t>
            </w:r>
            <w:r w:rsidRPr="00DE3CE0">
              <w:rPr>
                <w:rStyle w:val="FontStyle121"/>
                <w:rFonts w:ascii="Times New Roman" w:hAnsi="Times New Roman" w:cs="Times New Roman"/>
                <w:sz w:val="24"/>
                <w:szCs w:val="24"/>
              </w:rPr>
              <w:t>на вынос и для транспортирования.</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стоимости хлебобулочных, мучных кондитерских изделий.</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хлебобулочных, мучных кондитерских изделий, эффективное испол</w:t>
            </w:r>
            <w:r w:rsidRPr="00DE3CE0">
              <w:rPr>
                <w:rFonts w:ascii="Times New Roman" w:hAnsi="Times New Roman" w:cs="Times New Roman"/>
                <w:sz w:val="24"/>
                <w:szCs w:val="24"/>
              </w:rPr>
              <w:t>ь</w:t>
            </w:r>
            <w:r w:rsidRPr="00DE3CE0">
              <w:rPr>
                <w:rFonts w:ascii="Times New Roman" w:hAnsi="Times New Roman" w:cs="Times New Roman"/>
                <w:sz w:val="24"/>
                <w:szCs w:val="24"/>
              </w:rPr>
              <w:t>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Выбор, рациональное размещение на рабочем месте оборудования, инвентаря, посуды, сырья, материалов в соответствии с инстру</w:t>
            </w:r>
            <w:r w:rsidRPr="00DE3CE0">
              <w:rPr>
                <w:rFonts w:ascii="Times New Roman" w:hAnsi="Times New Roman" w:cs="Times New Roman"/>
                <w:sz w:val="24"/>
                <w:szCs w:val="24"/>
                <w:lang w:eastAsia="en-US"/>
              </w:rPr>
              <w:t>к</w:t>
            </w:r>
            <w:r w:rsidRPr="00DE3CE0">
              <w:rPr>
                <w:rFonts w:ascii="Times New Roman" w:hAnsi="Times New Roman" w:cs="Times New Roman"/>
                <w:sz w:val="24"/>
                <w:szCs w:val="24"/>
                <w:lang w:eastAsia="en-US"/>
              </w:rPr>
              <w:t>циями и регламентами (правилами техники безопасности, пожаробезопасности, охраны труда), стандартами чистоты.</w:t>
            </w:r>
          </w:p>
          <w:p w:rsidR="004B6EAC" w:rsidRPr="00DE3CE0" w:rsidRDefault="004B6EAC" w:rsidP="004C05D2">
            <w:pPr>
              <w:pStyle w:val="ListParagraph"/>
              <w:numPr>
                <w:ilvl w:val="0"/>
                <w:numId w:val="102"/>
              </w:numPr>
              <w:spacing w:after="0" w:line="240" w:lineRule="auto"/>
              <w:ind w:left="0"/>
              <w:contextualSpacing/>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Проведение текущей уборки рабочего места повара в соответствии с инструкциями и регламентами, стандартами чистоты:</w:t>
            </w:r>
          </w:p>
          <w:p w:rsidR="004B6EAC" w:rsidRPr="00DE3CE0" w:rsidRDefault="004B6EAC" w:rsidP="004C05D2">
            <w:pPr>
              <w:pStyle w:val="ListParagraph"/>
              <w:numPr>
                <w:ilvl w:val="0"/>
                <w:numId w:val="102"/>
              </w:numPr>
              <w:spacing w:after="0" w:line="240" w:lineRule="auto"/>
              <w:ind w:left="0"/>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72</w:t>
            </w:r>
          </w:p>
        </w:tc>
      </w:tr>
      <w:tr w:rsidR="004B6EAC" w:rsidRPr="002824CA" w:rsidTr="00322B5A">
        <w:tc>
          <w:tcPr>
            <w:tcW w:w="4597"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Производственная практика </w:t>
            </w:r>
            <w:r w:rsidRPr="002824CA">
              <w:rPr>
                <w:rFonts w:ascii="Times New Roman" w:hAnsi="Times New Roman"/>
                <w:b/>
                <w:sz w:val="24"/>
                <w:szCs w:val="24"/>
              </w:rPr>
              <w:t xml:space="preserve"> (концентрированная) по ПМ. 05</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Виды работ:</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w:t>
            </w:r>
            <w:r w:rsidRPr="00DE3CE0">
              <w:rPr>
                <w:rFonts w:ascii="Times New Roman" w:hAnsi="Times New Roman" w:cs="Times New Roman"/>
                <w:bCs/>
                <w:sz w:val="24"/>
                <w:szCs w:val="24"/>
              </w:rPr>
              <w:t>т</w:t>
            </w:r>
            <w:r w:rsidRPr="00DE3CE0">
              <w:rPr>
                <w:rFonts w:ascii="Times New Roman" w:hAnsi="Times New Roman" w:cs="Times New Roman"/>
                <w:bCs/>
                <w:sz w:val="24"/>
                <w:szCs w:val="24"/>
              </w:rPr>
              <w:t>ветствии с инструкциями, регламентами (правилами техники безопасности,</w:t>
            </w:r>
            <w:r w:rsidRPr="00DE3CE0">
              <w:rPr>
                <w:rFonts w:ascii="Times New Roman" w:hAnsi="Times New Roman" w:cs="Times New Roman"/>
                <w:sz w:val="24"/>
                <w:szCs w:val="24"/>
                <w:lang w:eastAsia="en-US"/>
              </w:rPr>
              <w:t xml:space="preserve"> пожаробезопасности, охраны труда).</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sz w:val="24"/>
                <w:szCs w:val="24"/>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w:t>
            </w:r>
            <w:r w:rsidRPr="00DE3CE0">
              <w:rPr>
                <w:rFonts w:ascii="Times New Roman" w:hAnsi="Times New Roman" w:cs="Times New Roman"/>
                <w:sz w:val="24"/>
                <w:szCs w:val="24"/>
                <w:lang w:eastAsia="en-US"/>
              </w:rPr>
              <w:t>а</w:t>
            </w:r>
            <w:r w:rsidRPr="00DE3CE0">
              <w:rPr>
                <w:rFonts w:ascii="Times New Roman" w:hAnsi="Times New Roman" w:cs="Times New Roman"/>
                <w:sz w:val="24"/>
                <w:szCs w:val="24"/>
                <w:lang w:eastAsia="en-US"/>
              </w:rPr>
              <w:t>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Выполнение задания (заказа) по приготовлению хлебобулочных, мучных кондитерских изделий сложного ассортимента в соотве</w:t>
            </w:r>
            <w:r w:rsidRPr="00DE3CE0">
              <w:rPr>
                <w:rFonts w:ascii="Times New Roman" w:hAnsi="Times New Roman" w:cs="Times New Roman"/>
                <w:sz w:val="24"/>
                <w:szCs w:val="24"/>
              </w:rPr>
              <w:t>т</w:t>
            </w:r>
            <w:r w:rsidRPr="00DE3CE0">
              <w:rPr>
                <w:rFonts w:ascii="Times New Roman" w:hAnsi="Times New Roman" w:cs="Times New Roman"/>
                <w:sz w:val="24"/>
                <w:szCs w:val="24"/>
              </w:rPr>
              <w:t>ствии заданием (заказом)  производственной программой кондитерского цеха ресторана.</w:t>
            </w:r>
          </w:p>
          <w:p w:rsidR="004B6EAC" w:rsidRPr="00DE3CE0" w:rsidRDefault="004B6EAC" w:rsidP="004C05D2">
            <w:pPr>
              <w:pStyle w:val="ListParagraph"/>
              <w:numPr>
                <w:ilvl w:val="0"/>
                <w:numId w:val="103"/>
              </w:numPr>
              <w:spacing w:after="0" w:line="240" w:lineRule="auto"/>
              <w:ind w:left="0"/>
              <w:contextualSpacing/>
              <w:jc w:val="both"/>
              <w:rPr>
                <w:rStyle w:val="FontStyle121"/>
                <w:rFonts w:ascii="Times New Roman" w:hAnsi="Times New Roman" w:cs="Times New Roman"/>
                <w:sz w:val="24"/>
                <w:szCs w:val="24"/>
              </w:rPr>
            </w:pPr>
            <w:r w:rsidRPr="00DE3CE0">
              <w:rPr>
                <w:rFonts w:ascii="Times New Roman" w:hAnsi="Times New Roman" w:cs="Times New Roman"/>
                <w:sz w:val="24"/>
                <w:szCs w:val="24"/>
              </w:rPr>
              <w:t xml:space="preserve">Подготовка к реализации (презентации) готовых хлебобулочных, мучных кондитерских изделий </w:t>
            </w:r>
            <w:r w:rsidRPr="00DE3CE0">
              <w:rPr>
                <w:rStyle w:val="FontStyle121"/>
                <w:rFonts w:ascii="Times New Roman" w:hAnsi="Times New Roman" w:cs="Times New Roman"/>
                <w:sz w:val="24"/>
                <w:szCs w:val="24"/>
              </w:rPr>
              <w:t xml:space="preserve">порционирования (комплектования), сервировки и творческого оформления </w:t>
            </w:r>
            <w:r w:rsidRPr="00DE3CE0">
              <w:rPr>
                <w:rFonts w:ascii="Times New Roman" w:hAnsi="Times New Roman" w:cs="Times New Roman"/>
                <w:sz w:val="24"/>
                <w:szCs w:val="24"/>
              </w:rPr>
              <w:t>хлебобулочных, мучных кондитерских изделий</w:t>
            </w:r>
            <w:r w:rsidRPr="00DE3CE0">
              <w:rPr>
                <w:rStyle w:val="FontStyle121"/>
                <w:rFonts w:ascii="Times New Roman" w:hAnsi="Times New Roman" w:cs="Times New Roman"/>
                <w:sz w:val="24"/>
                <w:szCs w:val="24"/>
              </w:rPr>
              <w:t xml:space="preserve"> с учетом соблюдения выхода изделий, раци</w:t>
            </w:r>
            <w:r w:rsidRPr="00DE3CE0">
              <w:rPr>
                <w:rStyle w:val="FontStyle121"/>
                <w:rFonts w:ascii="Times New Roman" w:hAnsi="Times New Roman" w:cs="Times New Roman"/>
                <w:sz w:val="24"/>
                <w:szCs w:val="24"/>
              </w:rPr>
              <w:t>о</w:t>
            </w:r>
            <w:r w:rsidRPr="00DE3CE0">
              <w:rPr>
                <w:rStyle w:val="FontStyle121"/>
                <w:rFonts w:ascii="Times New Roman" w:hAnsi="Times New Roman" w:cs="Times New Roman"/>
                <w:sz w:val="24"/>
                <w:szCs w:val="24"/>
              </w:rPr>
              <w:t>нального использования ресурсов, соблюдения требований по безопасности готовой продукции.</w:t>
            </w:r>
            <w:r w:rsidRPr="00DE3CE0">
              <w:rPr>
                <w:rFonts w:ascii="Times New Roman" w:hAnsi="Times New Roman" w:cs="Times New Roman"/>
                <w:sz w:val="24"/>
                <w:szCs w:val="24"/>
              </w:rPr>
              <w:t xml:space="preserve"> </w:t>
            </w:r>
            <w:r w:rsidRPr="00DE3CE0">
              <w:rPr>
                <w:rStyle w:val="FontStyle121"/>
                <w:rFonts w:ascii="Times New Roman" w:hAnsi="Times New Roman" w:cs="Times New Roman"/>
                <w:sz w:val="24"/>
                <w:szCs w:val="24"/>
              </w:rPr>
              <w:t xml:space="preserve">Упаковка готовых </w:t>
            </w:r>
            <w:r w:rsidRPr="00DE3CE0">
              <w:rPr>
                <w:rFonts w:ascii="Times New Roman" w:hAnsi="Times New Roman" w:cs="Times New Roman"/>
                <w:sz w:val="24"/>
                <w:szCs w:val="24"/>
              </w:rPr>
              <w:t>хлебобулочных, мучных кондитерских изделий</w:t>
            </w:r>
            <w:r w:rsidRPr="00DE3CE0">
              <w:rPr>
                <w:rStyle w:val="FontStyle121"/>
                <w:rFonts w:ascii="Times New Roman" w:hAnsi="Times New Roman" w:cs="Times New Roman"/>
                <w:sz w:val="24"/>
                <w:szCs w:val="24"/>
              </w:rPr>
              <w:t xml:space="preserve"> на вынос и для транспортирования.</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Организация хранения готовых хлебобулочных, мучных кондитерских изделий с учетом соблюдения требований по безопасности продукции.</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sz w:val="24"/>
                <w:szCs w:val="24"/>
              </w:rPr>
            </w:pPr>
            <w:r w:rsidRPr="00DE3CE0">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w:t>
            </w:r>
            <w:r w:rsidRPr="00DE3CE0">
              <w:rPr>
                <w:rFonts w:ascii="Times New Roman" w:hAnsi="Times New Roman" w:cs="Times New Roman"/>
                <w:sz w:val="24"/>
                <w:szCs w:val="24"/>
              </w:rPr>
              <w:t>о</w:t>
            </w:r>
            <w:r w:rsidRPr="00DE3CE0">
              <w:rPr>
                <w:rFonts w:ascii="Times New Roman" w:hAnsi="Times New Roman" w:cs="Times New Roman"/>
                <w:sz w:val="24"/>
                <w:szCs w:val="24"/>
              </w:rPr>
              <w:t>вий хранения на раздаче и т.д.).</w:t>
            </w:r>
          </w:p>
          <w:p w:rsidR="004B6EAC" w:rsidRPr="00DE3CE0" w:rsidRDefault="004B6EAC" w:rsidP="004C05D2">
            <w:pPr>
              <w:pStyle w:val="ListParagraph"/>
              <w:numPr>
                <w:ilvl w:val="0"/>
                <w:numId w:val="10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w:t>
            </w:r>
            <w:r w:rsidRPr="00DE3CE0">
              <w:rPr>
                <w:rFonts w:ascii="Times New Roman" w:hAnsi="Times New Roman" w:cs="Times New Roman"/>
                <w:sz w:val="24"/>
                <w:szCs w:val="24"/>
              </w:rPr>
              <w:t>т</w:t>
            </w:r>
            <w:r w:rsidRPr="00DE3CE0">
              <w:rPr>
                <w:rFonts w:ascii="Times New Roman" w:hAnsi="Times New Roman" w:cs="Times New Roman"/>
                <w:sz w:val="24"/>
                <w:szCs w:val="24"/>
              </w:rPr>
              <w:t>пуске с раздачи, на вынос</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108</w:t>
            </w:r>
          </w:p>
        </w:tc>
      </w:tr>
      <w:tr w:rsidR="004B6EAC" w:rsidRPr="002824CA" w:rsidTr="00322B5A">
        <w:tc>
          <w:tcPr>
            <w:tcW w:w="4597"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0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264</w:t>
            </w:r>
          </w:p>
        </w:tc>
      </w:tr>
    </w:tbl>
    <w:p w:rsidR="004B6EAC" w:rsidRPr="002824CA" w:rsidRDefault="004B6EAC" w:rsidP="00523FAA">
      <w:pPr>
        <w:spacing w:after="0" w:line="240" w:lineRule="auto"/>
        <w:rPr>
          <w:rFonts w:ascii="Times New Roman" w:hAnsi="Times New Roman"/>
          <w:sz w:val="24"/>
          <w:szCs w:val="24"/>
        </w:rPr>
        <w:sectPr w:rsidR="004B6EAC" w:rsidRPr="002824CA" w:rsidSect="00630E44">
          <w:pgSz w:w="16840" w:h="11907" w:orient="landscape"/>
          <w:pgMar w:top="1134" w:right="851" w:bottom="851" w:left="851" w:header="709" w:footer="709" w:gutter="0"/>
          <w:cols w:space="720"/>
        </w:sectPr>
      </w:pP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r w:rsidRPr="002824CA">
        <w:rPr>
          <w:rFonts w:ascii="Times New Roman" w:hAnsi="Times New Roman" w:cs="Times New Roman"/>
          <w:b/>
          <w:sz w:val="24"/>
          <w:szCs w:val="24"/>
        </w:rPr>
        <w:t>3. </w:t>
      </w:r>
      <w:r>
        <w:rPr>
          <w:rFonts w:ascii="Times New Roman" w:hAnsi="Times New Roman" w:cs="Times New Roman"/>
          <w:b/>
          <w:sz w:val="24"/>
          <w:szCs w:val="24"/>
        </w:rPr>
        <w:t xml:space="preserve">ПРИМЕРНЫЕ </w:t>
      </w:r>
      <w:r w:rsidRPr="002824CA">
        <w:rPr>
          <w:rFonts w:ascii="Times New Roman" w:hAnsi="Times New Roman" w:cs="Times New Roman"/>
          <w:b/>
          <w:bCs/>
          <w:sz w:val="24"/>
          <w:szCs w:val="24"/>
        </w:rPr>
        <w:t>УСЛОВИЯ РЕАЛИЗАЦИИ ПРОГРАММЫ ПРОФЕССИ</w:t>
      </w:r>
      <w:r w:rsidRPr="002824CA">
        <w:rPr>
          <w:rFonts w:ascii="Times New Roman" w:hAnsi="Times New Roman" w:cs="Times New Roman"/>
          <w:b/>
          <w:bCs/>
          <w:sz w:val="24"/>
          <w:szCs w:val="24"/>
        </w:rPr>
        <w:t>О</w:t>
      </w:r>
      <w:r w:rsidRPr="002824CA">
        <w:rPr>
          <w:rFonts w:ascii="Times New Roman" w:hAnsi="Times New Roman" w:cs="Times New Roman"/>
          <w:b/>
          <w:bCs/>
          <w:sz w:val="24"/>
          <w:szCs w:val="24"/>
        </w:rPr>
        <w:t>НАЛЬНОГО  МОДУЛЯ</w:t>
      </w:r>
    </w:p>
    <w:p w:rsidR="004B6EAC" w:rsidRPr="002824CA" w:rsidRDefault="004B6EAC" w:rsidP="00523FAA">
      <w:pPr>
        <w:spacing w:after="0" w:line="240" w:lineRule="auto"/>
        <w:ind w:firstLine="660"/>
        <w:contextualSpacing/>
        <w:rPr>
          <w:rFonts w:ascii="Times New Roman" w:hAnsi="Times New Roman"/>
          <w:b/>
          <w:bCs/>
          <w:sz w:val="24"/>
          <w:szCs w:val="24"/>
        </w:rPr>
      </w:pPr>
    </w:p>
    <w:p w:rsidR="004B6EAC" w:rsidRPr="002824CA" w:rsidRDefault="004B6EAC" w:rsidP="00523FAA">
      <w:pPr>
        <w:spacing w:after="0" w:line="240" w:lineRule="auto"/>
        <w:ind w:firstLine="660"/>
        <w:rPr>
          <w:rFonts w:ascii="Times New Roman" w:hAnsi="Times New Roman"/>
          <w:bCs/>
          <w:sz w:val="24"/>
          <w:szCs w:val="24"/>
        </w:rPr>
      </w:pPr>
      <w:r w:rsidRPr="002824CA">
        <w:rPr>
          <w:rFonts w:ascii="Times New Roman" w:hAnsi="Times New Roman"/>
          <w:b/>
          <w:bCs/>
          <w:sz w:val="24"/>
          <w:szCs w:val="24"/>
        </w:rPr>
        <w:t xml:space="preserve">3.1. </w:t>
      </w:r>
      <w:r w:rsidRPr="002824CA">
        <w:rPr>
          <w:rFonts w:ascii="Times New Roman" w:hAnsi="Times New Roman"/>
          <w:bCs/>
          <w:sz w:val="24"/>
          <w:szCs w:val="24"/>
        </w:rPr>
        <w:t>Для реализации программы профессионального модуля должны быть предусмо</w:t>
      </w:r>
      <w:r w:rsidRPr="002824CA">
        <w:rPr>
          <w:rFonts w:ascii="Times New Roman" w:hAnsi="Times New Roman"/>
          <w:bCs/>
          <w:sz w:val="24"/>
          <w:szCs w:val="24"/>
        </w:rPr>
        <w:t>т</w:t>
      </w:r>
      <w:r w:rsidRPr="002824CA">
        <w:rPr>
          <w:rFonts w:ascii="Times New Roman" w:hAnsi="Times New Roman"/>
          <w:bCs/>
          <w:sz w:val="24"/>
          <w:szCs w:val="24"/>
        </w:rPr>
        <w:t>рены следующие специальные помещения:</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Кабинеты: </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
          <w:bCs/>
          <w:sz w:val="24"/>
          <w:szCs w:val="24"/>
        </w:rPr>
        <w:t>Технического оснащения кулинарного и кондитерского производства, Технологии кулинарного и кондитерского производства</w:t>
      </w:r>
      <w:r w:rsidRPr="002824CA">
        <w:rPr>
          <w:rFonts w:ascii="Times New Roman" w:hAnsi="Times New Roman"/>
          <w:bCs/>
          <w:sz w:val="24"/>
          <w:szCs w:val="24"/>
        </w:rPr>
        <w:t xml:space="preserve">,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Лаборатория: </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Учебный кондитерский це</w:t>
      </w:r>
      <w:r w:rsidRPr="002824CA">
        <w:rPr>
          <w:rFonts w:ascii="Times New Roman" w:hAnsi="Times New Roman"/>
          <w:bCs/>
          <w:sz w:val="24"/>
          <w:szCs w:val="24"/>
        </w:rPr>
        <w:t>х, оснащенных в соответствии с п. 6.2.1. 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Оснащенные  базы практики,  в соответствии с п  </w:t>
      </w:r>
      <w:r w:rsidRPr="002824CA">
        <w:rPr>
          <w:rFonts w:ascii="Times New Roman" w:hAnsi="Times New Roman"/>
          <w:b/>
          <w:sz w:val="24"/>
          <w:szCs w:val="24"/>
        </w:rPr>
        <w:t xml:space="preserve">6.1.2.2. </w:t>
      </w:r>
      <w:r w:rsidRPr="002824CA">
        <w:rPr>
          <w:rFonts w:ascii="Times New Roman" w:hAnsi="Times New Roman"/>
          <w:bCs/>
          <w:sz w:val="24"/>
          <w:szCs w:val="24"/>
        </w:rPr>
        <w:t xml:space="preserve"> Примерной программы по специальности 43.02.15 Поварское и кондитерское дело.</w:t>
      </w:r>
    </w:p>
    <w:p w:rsidR="004B6EAC" w:rsidRPr="002824CA" w:rsidRDefault="004B6EAC" w:rsidP="00523FAA">
      <w:pPr>
        <w:suppressAutoHyphens/>
        <w:spacing w:after="0" w:line="240" w:lineRule="auto"/>
        <w:ind w:firstLine="660"/>
        <w:jc w:val="both"/>
        <w:rPr>
          <w:rFonts w:ascii="Times New Roman" w:hAnsi="Times New Roman"/>
          <w:bCs/>
          <w:sz w:val="24"/>
          <w:szCs w:val="24"/>
        </w:rPr>
      </w:pPr>
    </w:p>
    <w:p w:rsidR="004B6EAC" w:rsidRPr="002824CA" w:rsidRDefault="004B6EAC" w:rsidP="004C05D2">
      <w:pPr>
        <w:pStyle w:val="ListParagraph"/>
        <w:numPr>
          <w:ilvl w:val="1"/>
          <w:numId w:val="104"/>
        </w:numPr>
        <w:spacing w:after="0" w:line="240" w:lineRule="auto"/>
        <w:ind w:left="0" w:firstLine="660"/>
        <w:contextualSpacing/>
        <w:rPr>
          <w:rFonts w:ascii="Times New Roman" w:hAnsi="Times New Roman" w:cs="Times New Roman"/>
          <w:b/>
          <w:bCs/>
          <w:sz w:val="24"/>
          <w:szCs w:val="24"/>
        </w:rPr>
      </w:pPr>
      <w:r w:rsidRPr="002824CA">
        <w:rPr>
          <w:rFonts w:ascii="Times New Roman" w:hAnsi="Times New Roman" w:cs="Times New Roman"/>
          <w:b/>
          <w:bCs/>
          <w:sz w:val="24"/>
          <w:szCs w:val="24"/>
        </w:rPr>
        <w:t xml:space="preserve"> Информационное обеспечение реализации программы</w:t>
      </w:r>
    </w:p>
    <w:p w:rsidR="004B6EAC" w:rsidRPr="002824CA" w:rsidRDefault="004B6EAC" w:rsidP="00630E44">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B6EAC" w:rsidRPr="002824CA" w:rsidRDefault="004B6EAC" w:rsidP="00630E44">
      <w:pPr>
        <w:spacing w:after="0" w:line="240" w:lineRule="auto"/>
        <w:ind w:firstLine="660"/>
        <w:contextualSpacing/>
        <w:rPr>
          <w:rFonts w:ascii="Times New Roman" w:hAnsi="Times New Roman"/>
          <w:sz w:val="24"/>
          <w:szCs w:val="24"/>
        </w:rPr>
      </w:pPr>
    </w:p>
    <w:p w:rsidR="004B6EAC" w:rsidRPr="00842B60" w:rsidRDefault="004B6EAC" w:rsidP="004C05D2">
      <w:pPr>
        <w:pStyle w:val="ListParagraph"/>
        <w:numPr>
          <w:ilvl w:val="2"/>
          <w:numId w:val="104"/>
        </w:numPr>
        <w:tabs>
          <w:tab w:val="left" w:pos="1276"/>
        </w:tabs>
        <w:spacing w:after="0" w:line="240" w:lineRule="auto"/>
        <w:ind w:left="0" w:firstLine="660"/>
        <w:rPr>
          <w:rFonts w:ascii="Times New Roman" w:hAnsi="Times New Roman" w:cs="Times New Roman"/>
          <w:b/>
          <w:bCs/>
          <w:sz w:val="24"/>
          <w:szCs w:val="24"/>
        </w:rPr>
      </w:pPr>
      <w:r w:rsidRPr="00842B60">
        <w:rPr>
          <w:rFonts w:ascii="Times New Roman" w:hAnsi="Times New Roman" w:cs="Times New Roman"/>
          <w:b/>
          <w:bCs/>
          <w:sz w:val="24"/>
          <w:szCs w:val="24"/>
        </w:rPr>
        <w:t>Печатные издания:</w:t>
      </w:r>
    </w:p>
    <w:p w:rsidR="004B6EAC" w:rsidRPr="00842B60" w:rsidRDefault="004B6EAC" w:rsidP="00630E44">
      <w:pPr>
        <w:spacing w:after="0"/>
        <w:ind w:firstLine="660"/>
        <w:jc w:val="both"/>
        <w:rPr>
          <w:rFonts w:ascii="Times New Roman" w:hAnsi="Times New Roman"/>
          <w:sz w:val="24"/>
          <w:szCs w:val="24"/>
        </w:rPr>
      </w:pPr>
      <w:r w:rsidRPr="00842B60">
        <w:rPr>
          <w:rFonts w:ascii="Times New Roman" w:hAnsi="Times New Roman"/>
          <w:sz w:val="24"/>
          <w:szCs w:val="24"/>
        </w:rPr>
        <w:t>1. Российская Федерация. Законы.  О качестве и безопасности пищевых продуктов [Электронный ресурс]: федер. закон: [принят Гос. Думой  1 дек.1999 г.: одобр. Советом Ф</w:t>
      </w:r>
      <w:r w:rsidRPr="00842B60">
        <w:rPr>
          <w:rFonts w:ascii="Times New Roman" w:hAnsi="Times New Roman"/>
          <w:sz w:val="24"/>
          <w:szCs w:val="24"/>
        </w:rPr>
        <w:t>е</w:t>
      </w:r>
      <w:r w:rsidRPr="00842B60">
        <w:rPr>
          <w:rFonts w:ascii="Times New Roman" w:hAnsi="Times New Roman"/>
          <w:sz w:val="24"/>
          <w:szCs w:val="24"/>
        </w:rPr>
        <w:t>дерации 23 дек. 1999 г.: в ред. на 13.07.2015г. № 213-ФЗ].</w:t>
      </w:r>
    </w:p>
    <w:p w:rsidR="004B6EAC" w:rsidRPr="00842B60" w:rsidRDefault="004B6EAC" w:rsidP="00630E44">
      <w:pPr>
        <w:spacing w:after="0"/>
        <w:ind w:firstLine="660"/>
        <w:jc w:val="both"/>
        <w:rPr>
          <w:rFonts w:ascii="Times New Roman" w:hAnsi="Times New Roman"/>
          <w:sz w:val="24"/>
          <w:szCs w:val="24"/>
        </w:rPr>
      </w:pPr>
      <w:r w:rsidRPr="00842B60">
        <w:rPr>
          <w:rFonts w:ascii="Times New Roman" w:hAnsi="Times New Roman"/>
          <w:sz w:val="24"/>
          <w:szCs w:val="24"/>
        </w:rPr>
        <w:t>2. Российская Федерация. Постановления. Правила оказания услуг общественного п</w:t>
      </w:r>
      <w:r w:rsidRPr="00842B60">
        <w:rPr>
          <w:rFonts w:ascii="Times New Roman" w:hAnsi="Times New Roman"/>
          <w:sz w:val="24"/>
          <w:szCs w:val="24"/>
        </w:rPr>
        <w:t>и</w:t>
      </w:r>
      <w:r w:rsidRPr="00842B60">
        <w:rPr>
          <w:rFonts w:ascii="Times New Roman" w:hAnsi="Times New Roman"/>
          <w:sz w:val="24"/>
          <w:szCs w:val="24"/>
        </w:rPr>
        <w:t>тания [Электронный ресурс]: постановление Правительства РФ: [Утв. 15 авг. 1997 г. № 1036: в ред. от 10 мая 2007 № 276].</w:t>
      </w:r>
    </w:p>
    <w:p w:rsidR="004B6EAC" w:rsidRPr="00842B60" w:rsidRDefault="004B6EAC" w:rsidP="00630E44">
      <w:pPr>
        <w:spacing w:after="0"/>
        <w:ind w:firstLine="660"/>
        <w:jc w:val="both"/>
        <w:rPr>
          <w:rFonts w:ascii="Times New Roman" w:hAnsi="Times New Roman"/>
          <w:iCs/>
          <w:sz w:val="24"/>
          <w:szCs w:val="24"/>
        </w:rPr>
      </w:pPr>
      <w:r w:rsidRPr="00842B60">
        <w:rPr>
          <w:rFonts w:ascii="Times New Roman" w:hAnsi="Times New Roman"/>
          <w:iCs/>
          <w:sz w:val="24"/>
          <w:szCs w:val="24"/>
        </w:rPr>
        <w:t xml:space="preserve">3. ГОСТ 31984-2012 Услуги общественного питания. Общие требования.- Введ.  </w:t>
      </w:r>
    </w:p>
    <w:p w:rsidR="004B6EAC" w:rsidRPr="00842B60" w:rsidRDefault="004B6EAC" w:rsidP="00630E44">
      <w:pPr>
        <w:spacing w:after="0"/>
        <w:ind w:firstLine="660"/>
        <w:jc w:val="both"/>
        <w:rPr>
          <w:rFonts w:ascii="Times New Roman" w:hAnsi="Times New Roman"/>
          <w:iCs/>
          <w:sz w:val="24"/>
          <w:szCs w:val="24"/>
        </w:rPr>
      </w:pPr>
      <w:r w:rsidRPr="00842B60">
        <w:rPr>
          <w:rFonts w:ascii="Times New Roman" w:hAnsi="Times New Roman"/>
          <w:iCs/>
          <w:sz w:val="24"/>
          <w:szCs w:val="24"/>
        </w:rPr>
        <w:t>2015-01-01. -  М.: Стандартинформ, 2014.-</w:t>
      </w:r>
      <w:r w:rsidRPr="00842B60">
        <w:rPr>
          <w:rFonts w:ascii="Times New Roman" w:hAnsi="Times New Roman"/>
          <w:iCs/>
          <w:sz w:val="24"/>
          <w:szCs w:val="24"/>
          <w:lang w:val="en-US"/>
        </w:rPr>
        <w:t>III</w:t>
      </w:r>
      <w:r w:rsidRPr="00842B60">
        <w:rPr>
          <w:rFonts w:ascii="Times New Roman" w:hAnsi="Times New Roman"/>
          <w:iCs/>
          <w:sz w:val="24"/>
          <w:szCs w:val="24"/>
        </w:rPr>
        <w:t>, 8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 xml:space="preserve">ГОСТ 30524-2013 Услуги общественного питания. Требования к персоналу. - Введ.  </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b/>
          <w:iCs/>
          <w:sz w:val="24"/>
          <w:szCs w:val="24"/>
        </w:rPr>
      </w:pPr>
      <w:r w:rsidRPr="00842B60">
        <w:rPr>
          <w:rFonts w:ascii="Times New Roman" w:hAnsi="Times New Roman" w:cs="Times New Roman"/>
          <w:iCs/>
          <w:sz w:val="24"/>
          <w:szCs w:val="24"/>
        </w:rPr>
        <w:t>2016-01-01. -  М.: Стандартинформ, 2014.-</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48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ГОСТ 31985-2013 Услуги общественного питания. Термины и определения.- Введ. 2015-01-01. -  М.: Стандартинформ, 2014.-</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10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sz w:val="24"/>
          <w:szCs w:val="24"/>
        </w:rPr>
      </w:pPr>
      <w:r w:rsidRPr="00842B60">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12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ГОСТ 30389 - 2013  Услуги общественного питания. Предприятия обществе</w:t>
      </w:r>
      <w:r w:rsidRPr="00842B60">
        <w:rPr>
          <w:rFonts w:ascii="Times New Roman" w:hAnsi="Times New Roman" w:cs="Times New Roman"/>
          <w:iCs/>
          <w:sz w:val="24"/>
          <w:szCs w:val="24"/>
        </w:rPr>
        <w:t>н</w:t>
      </w:r>
      <w:r w:rsidRPr="00842B60">
        <w:rPr>
          <w:rFonts w:ascii="Times New Roman" w:hAnsi="Times New Roman" w:cs="Times New Roman"/>
          <w:iCs/>
          <w:sz w:val="24"/>
          <w:szCs w:val="24"/>
        </w:rPr>
        <w:t>ного питания. Классификация и общие требования – Введ. 2016 – 01 – 01. – М.: Стандарти</w:t>
      </w:r>
      <w:r w:rsidRPr="00842B60">
        <w:rPr>
          <w:rFonts w:ascii="Times New Roman" w:hAnsi="Times New Roman" w:cs="Times New Roman"/>
          <w:iCs/>
          <w:sz w:val="24"/>
          <w:szCs w:val="24"/>
        </w:rPr>
        <w:t>н</w:t>
      </w:r>
      <w:r w:rsidRPr="00842B60">
        <w:rPr>
          <w:rFonts w:ascii="Times New Roman" w:hAnsi="Times New Roman" w:cs="Times New Roman"/>
          <w:iCs/>
          <w:sz w:val="24"/>
          <w:szCs w:val="24"/>
        </w:rPr>
        <w:t xml:space="preserve">форм, 2014.-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12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ГОСТ 31986-2012  Услуги общественного питания. Метод органолептической оценки качества продукции общественного питания. – Введ. 2015 – 01 – 01. – М.: Станда</w:t>
      </w:r>
      <w:r w:rsidRPr="00842B60">
        <w:rPr>
          <w:rFonts w:ascii="Times New Roman" w:hAnsi="Times New Roman" w:cs="Times New Roman"/>
          <w:iCs/>
          <w:sz w:val="24"/>
          <w:szCs w:val="24"/>
        </w:rPr>
        <w:t>р</w:t>
      </w:r>
      <w:r w:rsidRPr="00842B60">
        <w:rPr>
          <w:rFonts w:ascii="Times New Roman" w:hAnsi="Times New Roman" w:cs="Times New Roman"/>
          <w:iCs/>
          <w:sz w:val="24"/>
          <w:szCs w:val="24"/>
        </w:rPr>
        <w:t xml:space="preserve">тинформ, 2014. –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11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pacing w:val="-8"/>
          <w:sz w:val="24"/>
          <w:szCs w:val="24"/>
        </w:rPr>
      </w:pPr>
      <w:r w:rsidRPr="00842B60">
        <w:rPr>
          <w:rFonts w:ascii="Times New Roman" w:hAnsi="Times New Roman" w:cs="Times New Roman"/>
          <w:iCs/>
          <w:sz w:val="24"/>
          <w:szCs w:val="24"/>
        </w:rPr>
        <w:t>ГОСТ 31987-2012  Услуги общественного питания. Технологические докуме</w:t>
      </w:r>
      <w:r w:rsidRPr="00842B60">
        <w:rPr>
          <w:rFonts w:ascii="Times New Roman" w:hAnsi="Times New Roman" w:cs="Times New Roman"/>
          <w:iCs/>
          <w:sz w:val="24"/>
          <w:szCs w:val="24"/>
        </w:rPr>
        <w:t>н</w:t>
      </w:r>
      <w:r w:rsidRPr="00842B60">
        <w:rPr>
          <w:rFonts w:ascii="Times New Roman" w:hAnsi="Times New Roman" w:cs="Times New Roman"/>
          <w:iCs/>
          <w:sz w:val="24"/>
          <w:szCs w:val="24"/>
        </w:rPr>
        <w:t xml:space="preserve">ты на продукцию общественного питания. Общие требования к оформлению, построению и содержанию.- Введ. 2015 – 01 – 01. – М.: Стандартинформ, 2014.-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xml:space="preserve">, 16 с. </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10 с.</w:t>
      </w:r>
    </w:p>
    <w:p w:rsidR="004B6EAC" w:rsidRPr="00842B60" w:rsidRDefault="004B6EAC" w:rsidP="004C05D2">
      <w:pPr>
        <w:pStyle w:val="ListParagraph"/>
        <w:numPr>
          <w:ilvl w:val="0"/>
          <w:numId w:val="104"/>
        </w:numPr>
        <w:shd w:val="clear" w:color="auto" w:fill="FFFFFF"/>
        <w:tabs>
          <w:tab w:val="left" w:pos="284"/>
          <w:tab w:val="left" w:pos="426"/>
        </w:tabs>
        <w:spacing w:after="0" w:line="240" w:lineRule="auto"/>
        <w:ind w:left="0" w:firstLine="660"/>
        <w:rPr>
          <w:rFonts w:ascii="Times New Roman" w:hAnsi="Times New Roman" w:cs="Times New Roman"/>
          <w:b/>
          <w:bCs/>
          <w:sz w:val="24"/>
          <w:szCs w:val="24"/>
        </w:rPr>
      </w:pPr>
      <w:r w:rsidRPr="00842B60">
        <w:rPr>
          <w:rFonts w:ascii="Times New Roman" w:hAnsi="Times New Roman" w:cs="Times New Roman"/>
          <w:sz w:val="24"/>
          <w:szCs w:val="24"/>
        </w:rPr>
        <w:t>СанПиН  2.3.2. 1324-03Гигиенические требования к срокам годности и услов</w:t>
      </w:r>
      <w:r w:rsidRPr="00842B60">
        <w:rPr>
          <w:rFonts w:ascii="Times New Roman" w:hAnsi="Times New Roman" w:cs="Times New Roman"/>
          <w:sz w:val="24"/>
          <w:szCs w:val="24"/>
        </w:rPr>
        <w:t>и</w:t>
      </w:r>
      <w:r w:rsidRPr="00842B60">
        <w:rPr>
          <w:rFonts w:ascii="Times New Roman" w:hAnsi="Times New Roman" w:cs="Times New Roman"/>
          <w:sz w:val="24"/>
          <w:szCs w:val="24"/>
        </w:rPr>
        <w:t>ям хранения пищевых продуктов [Электронный ресурс]: постановление Главного госуда</w:t>
      </w:r>
      <w:r w:rsidRPr="00842B60">
        <w:rPr>
          <w:rFonts w:ascii="Times New Roman" w:hAnsi="Times New Roman" w:cs="Times New Roman"/>
          <w:sz w:val="24"/>
          <w:szCs w:val="24"/>
        </w:rPr>
        <w:t>р</w:t>
      </w:r>
      <w:r w:rsidRPr="00842B60">
        <w:rPr>
          <w:rFonts w:ascii="Times New Roman" w:hAnsi="Times New Roman" w:cs="Times New Roman"/>
          <w:sz w:val="24"/>
          <w:szCs w:val="24"/>
        </w:rPr>
        <w:t xml:space="preserve">ственного санитарного врача РФ от 22 мая 2003 г. № 98.            </w:t>
      </w:r>
    </w:p>
    <w:p w:rsidR="004B6EAC" w:rsidRPr="00842B60" w:rsidRDefault="004B6EAC" w:rsidP="004C05D2">
      <w:pPr>
        <w:pStyle w:val="ListParagraph"/>
        <w:numPr>
          <w:ilvl w:val="0"/>
          <w:numId w:val="104"/>
        </w:numPr>
        <w:tabs>
          <w:tab w:val="left" w:pos="284"/>
          <w:tab w:val="left" w:pos="426"/>
        </w:tabs>
        <w:spacing w:after="0" w:line="240" w:lineRule="auto"/>
        <w:ind w:left="0" w:firstLine="660"/>
        <w:rPr>
          <w:rFonts w:ascii="Times New Roman" w:hAnsi="Times New Roman" w:cs="Times New Roman"/>
          <w:sz w:val="24"/>
          <w:szCs w:val="24"/>
        </w:rPr>
      </w:pPr>
      <w:r w:rsidRPr="00842B60">
        <w:rPr>
          <w:rFonts w:ascii="Times New Roman" w:hAnsi="Times New Roman" w:cs="Times New Roman"/>
          <w:sz w:val="24"/>
          <w:szCs w:val="24"/>
        </w:rPr>
        <w:t>СП 1.1.1058-01. Организация и проведение производственного контроля за с</w:t>
      </w:r>
      <w:r w:rsidRPr="00842B60">
        <w:rPr>
          <w:rFonts w:ascii="Times New Roman" w:hAnsi="Times New Roman" w:cs="Times New Roman"/>
          <w:sz w:val="24"/>
          <w:szCs w:val="24"/>
        </w:rPr>
        <w:t>о</w:t>
      </w:r>
      <w:r w:rsidRPr="00842B60">
        <w:rPr>
          <w:rFonts w:ascii="Times New Roman" w:hAnsi="Times New Roman" w:cs="Times New Roman"/>
          <w:sz w:val="24"/>
          <w:szCs w:val="24"/>
        </w:rPr>
        <w:t>блюдением санитарных правил и выполнением санитарно-эпидемиологических (профила</w:t>
      </w:r>
      <w:r w:rsidRPr="00842B60">
        <w:rPr>
          <w:rFonts w:ascii="Times New Roman" w:hAnsi="Times New Roman" w:cs="Times New Roman"/>
          <w:sz w:val="24"/>
          <w:szCs w:val="24"/>
        </w:rPr>
        <w:t>к</w:t>
      </w:r>
      <w:r w:rsidRPr="00842B60">
        <w:rPr>
          <w:rFonts w:ascii="Times New Roman" w:hAnsi="Times New Roman" w:cs="Times New Roman"/>
          <w:sz w:val="24"/>
          <w:szCs w:val="24"/>
        </w:rPr>
        <w:t>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B6EAC" w:rsidRPr="00842B60" w:rsidRDefault="004B6EAC" w:rsidP="004C05D2">
      <w:pPr>
        <w:pStyle w:val="ListParagraph"/>
        <w:numPr>
          <w:ilvl w:val="0"/>
          <w:numId w:val="104"/>
        </w:numPr>
        <w:shd w:val="clear" w:color="auto" w:fill="FFFFFF"/>
        <w:tabs>
          <w:tab w:val="left" w:pos="284"/>
          <w:tab w:val="left" w:pos="426"/>
        </w:tabs>
        <w:spacing w:after="0" w:line="240" w:lineRule="auto"/>
        <w:ind w:left="0" w:firstLine="660"/>
        <w:jc w:val="both"/>
        <w:rPr>
          <w:rFonts w:ascii="Times New Roman" w:hAnsi="Times New Roman" w:cs="Times New Roman"/>
          <w:b/>
          <w:bCs/>
          <w:sz w:val="24"/>
          <w:szCs w:val="24"/>
        </w:rPr>
      </w:pPr>
      <w:r w:rsidRPr="00842B60">
        <w:rPr>
          <w:rFonts w:ascii="Times New Roman" w:hAnsi="Times New Roman" w:cs="Times New Roman"/>
          <w:sz w:val="24"/>
          <w:szCs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w:t>
      </w:r>
      <w:r w:rsidRPr="00842B60">
        <w:rPr>
          <w:rFonts w:ascii="Times New Roman" w:hAnsi="Times New Roman" w:cs="Times New Roman"/>
          <w:sz w:val="24"/>
          <w:szCs w:val="24"/>
        </w:rPr>
        <w:t>н</w:t>
      </w:r>
      <w:r w:rsidRPr="00842B60">
        <w:rPr>
          <w:rFonts w:ascii="Times New Roman" w:hAnsi="Times New Roman" w:cs="Times New Roman"/>
          <w:sz w:val="24"/>
          <w:szCs w:val="24"/>
        </w:rPr>
        <w:t xml:space="preserve">ного санитарного врача РФ от 20 августа 2002 г. № 27           </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sz w:val="24"/>
          <w:szCs w:val="24"/>
        </w:rPr>
      </w:pPr>
      <w:r w:rsidRPr="00842B60">
        <w:rPr>
          <w:rFonts w:ascii="Times New Roman" w:hAnsi="Times New Roman" w:cs="Times New Roman"/>
          <w:sz w:val="24"/>
          <w:szCs w:val="24"/>
        </w:rPr>
        <w:t>СанПиН 2.3.6. 1079-01 Санитарно-эпидемиологические требования к организ</w:t>
      </w:r>
      <w:r w:rsidRPr="00842B60">
        <w:rPr>
          <w:rFonts w:ascii="Times New Roman" w:hAnsi="Times New Roman" w:cs="Times New Roman"/>
          <w:sz w:val="24"/>
          <w:szCs w:val="24"/>
        </w:rPr>
        <w:t>а</w:t>
      </w:r>
      <w:r w:rsidRPr="00842B60">
        <w:rPr>
          <w:rFonts w:ascii="Times New Roman" w:hAnsi="Times New Roman" w:cs="Times New Roman"/>
          <w:sz w:val="24"/>
          <w:szCs w:val="24"/>
        </w:rPr>
        <w:t>циям общественного питания, изготовлению и оборотоспособности в них пищевых проду</w:t>
      </w:r>
      <w:r w:rsidRPr="00842B60">
        <w:rPr>
          <w:rFonts w:ascii="Times New Roman" w:hAnsi="Times New Roman" w:cs="Times New Roman"/>
          <w:sz w:val="24"/>
          <w:szCs w:val="24"/>
        </w:rPr>
        <w:t>к</w:t>
      </w:r>
      <w:r w:rsidRPr="00842B60">
        <w:rPr>
          <w:rFonts w:ascii="Times New Roman" w:hAnsi="Times New Roman" w:cs="Times New Roman"/>
          <w:sz w:val="24"/>
          <w:szCs w:val="24"/>
        </w:rPr>
        <w:t>тов и продовольственного сырья [Электронный ресурс]: постановление Главного госуда</w:t>
      </w:r>
      <w:r w:rsidRPr="00842B60">
        <w:rPr>
          <w:rFonts w:ascii="Times New Roman" w:hAnsi="Times New Roman" w:cs="Times New Roman"/>
          <w:sz w:val="24"/>
          <w:szCs w:val="24"/>
        </w:rPr>
        <w:t>р</w:t>
      </w:r>
      <w:r w:rsidRPr="00842B60">
        <w:rPr>
          <w:rFonts w:ascii="Times New Roman" w:hAnsi="Times New Roman" w:cs="Times New Roman"/>
          <w:sz w:val="24"/>
          <w:szCs w:val="24"/>
        </w:rPr>
        <w:t>ственного санитарного врача РФ от 08 ноября 2001 г. № 31 [в редакции СП 2.3.6. 2867-11 «Изменения и дополнения» № 4»]. – Режим доступа:</w:t>
      </w:r>
    </w:p>
    <w:p w:rsidR="004B6EAC" w:rsidRPr="00842B60" w:rsidRDefault="004B6EAC" w:rsidP="004C05D2">
      <w:pPr>
        <w:pStyle w:val="ListParagraph"/>
        <w:numPr>
          <w:ilvl w:val="0"/>
          <w:numId w:val="104"/>
        </w:numPr>
        <w:tabs>
          <w:tab w:val="left" w:pos="284"/>
          <w:tab w:val="left" w:pos="426"/>
          <w:tab w:val="left" w:pos="993"/>
        </w:tabs>
        <w:spacing w:after="0" w:line="240" w:lineRule="auto"/>
        <w:ind w:left="0" w:firstLine="660"/>
        <w:jc w:val="both"/>
        <w:rPr>
          <w:rFonts w:ascii="Times New Roman" w:hAnsi="Times New Roman" w:cs="Times New Roman"/>
          <w:sz w:val="24"/>
          <w:szCs w:val="24"/>
        </w:rPr>
      </w:pPr>
      <w:r w:rsidRPr="00842B60">
        <w:rPr>
          <w:rFonts w:ascii="Times New Roman" w:hAnsi="Times New Roman" w:cs="Times New Roman"/>
          <w:bCs/>
          <w:sz w:val="24"/>
          <w:szCs w:val="24"/>
        </w:rPr>
        <w:t xml:space="preserve">Профессиональный стандарт «Кондитер/Шоколатье». </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sz w:val="24"/>
          <w:szCs w:val="24"/>
        </w:rPr>
      </w:pPr>
      <w:r w:rsidRPr="00842B60">
        <w:rPr>
          <w:rFonts w:ascii="Times New Roman" w:hAnsi="Times New Roman" w:cs="Times New Roman"/>
          <w:bCs/>
          <w:sz w:val="24"/>
          <w:szCs w:val="24"/>
        </w:rPr>
        <w:t>Сборник технических нормативов – Сборник рецептур на продукцию для об</w:t>
      </w:r>
      <w:r w:rsidRPr="00842B60">
        <w:rPr>
          <w:rFonts w:ascii="Times New Roman" w:hAnsi="Times New Roman" w:cs="Times New Roman"/>
          <w:bCs/>
          <w:sz w:val="24"/>
          <w:szCs w:val="24"/>
        </w:rPr>
        <w:t>у</w:t>
      </w:r>
      <w:r w:rsidRPr="00842B60">
        <w:rPr>
          <w:rFonts w:ascii="Times New Roman" w:hAnsi="Times New Roman" w:cs="Times New Roman"/>
          <w:bCs/>
          <w:sz w:val="24"/>
          <w:szCs w:val="24"/>
        </w:rPr>
        <w:t xml:space="preserve">чающихся во всех образовательных учреждениях/ под общ. ред. М.П. Могильного, В.А.Тутельяна. - </w:t>
      </w:r>
      <w:r w:rsidRPr="00842B60">
        <w:rPr>
          <w:rFonts w:ascii="Times New Roman" w:hAnsi="Times New Roman" w:cs="Times New Roman"/>
          <w:sz w:val="24"/>
          <w:szCs w:val="24"/>
        </w:rPr>
        <w:t>М.: ДеЛи принт, 2015.- 544с.</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sz w:val="24"/>
          <w:szCs w:val="24"/>
        </w:rPr>
      </w:pPr>
      <w:r w:rsidRPr="00842B60">
        <w:rPr>
          <w:rFonts w:ascii="Times New Roman" w:hAnsi="Times New Roman" w:cs="Times New Roman"/>
          <w:bCs/>
          <w:sz w:val="24"/>
          <w:szCs w:val="24"/>
        </w:rPr>
        <w:t>Сборник технических нормативов – Сборник рецептур на продукцию диетич</w:t>
      </w:r>
      <w:r w:rsidRPr="00842B60">
        <w:rPr>
          <w:rFonts w:ascii="Times New Roman" w:hAnsi="Times New Roman" w:cs="Times New Roman"/>
          <w:bCs/>
          <w:sz w:val="24"/>
          <w:szCs w:val="24"/>
        </w:rPr>
        <w:t>е</w:t>
      </w:r>
      <w:r w:rsidRPr="00842B60">
        <w:rPr>
          <w:rFonts w:ascii="Times New Roman" w:hAnsi="Times New Roman" w:cs="Times New Roman"/>
          <w:bCs/>
          <w:sz w:val="24"/>
          <w:szCs w:val="24"/>
        </w:rPr>
        <w:t xml:space="preserve">ского питания для предприятий общественного питания/ под общ. ред. М.П. Могильного, В.А.Тутельяна. - </w:t>
      </w:r>
      <w:r w:rsidRPr="00842B60">
        <w:rPr>
          <w:rFonts w:ascii="Times New Roman" w:hAnsi="Times New Roman" w:cs="Times New Roman"/>
          <w:sz w:val="24"/>
          <w:szCs w:val="24"/>
        </w:rPr>
        <w:t>М.: ДеЛи плюс, 2013.- 808с.</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Сборник рецептур блюд и кулинарных изделий для предприятий общественн</w:t>
      </w:r>
      <w:r w:rsidRPr="00842B60">
        <w:rPr>
          <w:rFonts w:ascii="Times New Roman" w:hAnsi="Times New Roman" w:cs="Times New Roman"/>
          <w:iCs/>
          <w:sz w:val="24"/>
          <w:szCs w:val="24"/>
        </w:rPr>
        <w:t>о</w:t>
      </w:r>
      <w:r w:rsidRPr="00842B60">
        <w:rPr>
          <w:rFonts w:ascii="Times New Roman" w:hAnsi="Times New Roman" w:cs="Times New Roman"/>
          <w:iCs/>
          <w:sz w:val="24"/>
          <w:szCs w:val="24"/>
        </w:rPr>
        <w:t>го питания:  Сборник технических нормативов. Ч. 1 / под ред. Ф.Л.Марчука - М.: Хлебпр</w:t>
      </w:r>
      <w:r w:rsidRPr="00842B60">
        <w:rPr>
          <w:rFonts w:ascii="Times New Roman" w:hAnsi="Times New Roman" w:cs="Times New Roman"/>
          <w:iCs/>
          <w:sz w:val="24"/>
          <w:szCs w:val="24"/>
        </w:rPr>
        <w:t>о</w:t>
      </w:r>
      <w:r w:rsidRPr="00842B60">
        <w:rPr>
          <w:rFonts w:ascii="Times New Roman" w:hAnsi="Times New Roman" w:cs="Times New Roman"/>
          <w:iCs/>
          <w:sz w:val="24"/>
          <w:szCs w:val="24"/>
        </w:rPr>
        <w:t>динформ, 1996.  – 615 с.</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Сборник рецептур блюд и кулинарных изделий для предприятий общественн</w:t>
      </w:r>
      <w:r w:rsidRPr="00842B60">
        <w:rPr>
          <w:rFonts w:ascii="Times New Roman" w:hAnsi="Times New Roman" w:cs="Times New Roman"/>
          <w:iCs/>
          <w:sz w:val="24"/>
          <w:szCs w:val="24"/>
        </w:rPr>
        <w:t>о</w:t>
      </w:r>
      <w:r w:rsidRPr="00842B60">
        <w:rPr>
          <w:rFonts w:ascii="Times New Roman" w:hAnsi="Times New Roman" w:cs="Times New Roman"/>
          <w:iCs/>
          <w:sz w:val="24"/>
          <w:szCs w:val="24"/>
        </w:rPr>
        <w:t>го питания: Сборник технических нормативов. Ч. 2 / Под общ. ред. Н.А.Лупея.  - М.: Хлебпродинформ, 1997.- 560 с.</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4B6EAC" w:rsidRPr="00842B60" w:rsidRDefault="004B6EAC" w:rsidP="004C05D2">
      <w:pPr>
        <w:pStyle w:val="ListParagraph"/>
        <w:numPr>
          <w:ilvl w:val="0"/>
          <w:numId w:val="104"/>
        </w:numPr>
        <w:tabs>
          <w:tab w:val="left" w:pos="284"/>
          <w:tab w:val="left" w:pos="426"/>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Бурчакова И.Ю. Организация процесса приготовления и приготовление сло</w:t>
      </w:r>
      <w:r w:rsidRPr="00842B60">
        <w:rPr>
          <w:rFonts w:ascii="Times New Roman" w:hAnsi="Times New Roman" w:cs="Times New Roman"/>
          <w:iCs/>
          <w:sz w:val="24"/>
          <w:szCs w:val="24"/>
        </w:rPr>
        <w:t>ж</w:t>
      </w:r>
      <w:r w:rsidRPr="00842B60">
        <w:rPr>
          <w:rFonts w:ascii="Times New Roman" w:hAnsi="Times New Roman" w:cs="Times New Roman"/>
          <w:iCs/>
          <w:sz w:val="24"/>
          <w:szCs w:val="24"/>
        </w:rPr>
        <w:t>ных хлебобулочных мучных кондитерских изделий: учеб.для учащихся учреждений сред.проф.образования / И.Ю. Бурчакова, С.В. Ермилова. – 3-е изд., стер. – М. : Издател</w:t>
      </w:r>
      <w:r w:rsidRPr="00842B60">
        <w:rPr>
          <w:rFonts w:ascii="Times New Roman" w:hAnsi="Times New Roman" w:cs="Times New Roman"/>
          <w:iCs/>
          <w:sz w:val="24"/>
          <w:szCs w:val="24"/>
        </w:rPr>
        <w:t>ь</w:t>
      </w:r>
      <w:r w:rsidRPr="00842B60">
        <w:rPr>
          <w:rFonts w:ascii="Times New Roman" w:hAnsi="Times New Roman" w:cs="Times New Roman"/>
          <w:iCs/>
          <w:sz w:val="24"/>
          <w:szCs w:val="24"/>
        </w:rPr>
        <w:t>ский центр «Академия», 2016. – 384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 xml:space="preserve">Ермилова С.В. Приготовление хлебобулочных, мучных кондитерских изделий: учеб.для учреждений сред.проф.образования / С.В. Ермилова. – 1-е изд. – М. : Издательский центр «Академия», 2014. – 336 с </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 xml:space="preserve">Ермилова С.В. Торты, пирожные и десерты: учеб.пособие для учреждений сред.проф.образования / С.В. Ермилова., Е.И. Соколова – 5-е изд. – М. : Издательский центр «Академия», 2016. – 80 с. </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Золин В.П. Технологическое оборудование предприятий общественного пит</w:t>
      </w:r>
      <w:r w:rsidRPr="00842B60">
        <w:rPr>
          <w:rFonts w:ascii="Times New Roman" w:hAnsi="Times New Roman" w:cs="Times New Roman"/>
          <w:iCs/>
          <w:sz w:val="24"/>
          <w:szCs w:val="24"/>
        </w:rPr>
        <w:t>а</w:t>
      </w:r>
      <w:r w:rsidRPr="00842B60">
        <w:rPr>
          <w:rFonts w:ascii="Times New Roman" w:hAnsi="Times New Roman" w:cs="Times New Roman"/>
          <w:iCs/>
          <w:sz w:val="24"/>
          <w:szCs w:val="24"/>
        </w:rPr>
        <w:t>ния: учеб.для учащихся учреждений сред.проф.образования / В.П.Золин. – 13-е изд. – М. : Издательский центр «Академия», 2016. – 320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 xml:space="preserve">Кащенко В.Ф. Оборудование предприятий общественного питания: учебное пособие/В.Ф. Кащенко, Р.В. Кащенко. – М.: Альфа, 2015. – 416 с. </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bCs/>
          <w:iCs/>
          <w:sz w:val="24"/>
          <w:szCs w:val="24"/>
        </w:rPr>
        <w:t>Профессиональные стандарты индустрии питания. Т.1 / Федерация Ресторат</w:t>
      </w:r>
      <w:r w:rsidRPr="00842B60">
        <w:rPr>
          <w:rFonts w:ascii="Times New Roman" w:hAnsi="Times New Roman" w:cs="Times New Roman"/>
          <w:bCs/>
          <w:iCs/>
          <w:sz w:val="24"/>
          <w:szCs w:val="24"/>
        </w:rPr>
        <w:t>о</w:t>
      </w:r>
      <w:r w:rsidRPr="00842B60">
        <w:rPr>
          <w:rFonts w:ascii="Times New Roman" w:hAnsi="Times New Roman" w:cs="Times New Roman"/>
          <w:bCs/>
          <w:iCs/>
          <w:sz w:val="24"/>
          <w:szCs w:val="24"/>
        </w:rPr>
        <w:t>ров и Отельеров. -  М.: Ресторанные ведомости, 2013. – 512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Радченко С.Н Организация производства на предприятиях общественного п</w:t>
      </w:r>
      <w:r w:rsidRPr="00842B60">
        <w:rPr>
          <w:rFonts w:ascii="Times New Roman" w:hAnsi="Times New Roman" w:cs="Times New Roman"/>
          <w:iCs/>
          <w:sz w:val="24"/>
          <w:szCs w:val="24"/>
        </w:rPr>
        <w:t>и</w:t>
      </w:r>
      <w:r w:rsidRPr="00842B60">
        <w:rPr>
          <w:rFonts w:ascii="Times New Roman" w:hAnsi="Times New Roman" w:cs="Times New Roman"/>
          <w:iCs/>
          <w:sz w:val="24"/>
          <w:szCs w:val="24"/>
        </w:rPr>
        <w:t>тания: учебник для нач. проф. образования /С.Н. Радченко.- «Феникс», 2013 – 373 с.</w:t>
      </w:r>
    </w:p>
    <w:p w:rsidR="004B6EAC" w:rsidRPr="00842B60" w:rsidRDefault="004B6EAC" w:rsidP="004C05D2">
      <w:pPr>
        <w:pStyle w:val="ListParagraph"/>
        <w:numPr>
          <w:ilvl w:val="0"/>
          <w:numId w:val="104"/>
        </w:numPr>
        <w:tabs>
          <w:tab w:val="left" w:pos="284"/>
        </w:tabs>
        <w:spacing w:after="0" w:line="240" w:lineRule="auto"/>
        <w:ind w:left="0" w:firstLine="660"/>
        <w:jc w:val="both"/>
        <w:rPr>
          <w:rFonts w:ascii="Times New Roman" w:hAnsi="Times New Roman" w:cs="Times New Roman"/>
          <w:iCs/>
          <w:sz w:val="24"/>
          <w:szCs w:val="24"/>
        </w:rPr>
      </w:pPr>
      <w:r w:rsidRPr="00842B60">
        <w:rPr>
          <w:rFonts w:ascii="Times New Roman" w:hAnsi="Times New Roman" w:cs="Times New Roman"/>
          <w:iCs/>
          <w:sz w:val="24"/>
          <w:szCs w:val="24"/>
        </w:rPr>
        <w:t>Усов В.В. Организация производства и обслуживания на предприятиях общ</w:t>
      </w:r>
      <w:r w:rsidRPr="00842B60">
        <w:rPr>
          <w:rFonts w:ascii="Times New Roman" w:hAnsi="Times New Roman" w:cs="Times New Roman"/>
          <w:iCs/>
          <w:sz w:val="24"/>
          <w:szCs w:val="24"/>
        </w:rPr>
        <w:t>е</w:t>
      </w:r>
      <w:r w:rsidRPr="00842B60">
        <w:rPr>
          <w:rFonts w:ascii="Times New Roman" w:hAnsi="Times New Roman" w:cs="Times New Roman"/>
          <w:iCs/>
          <w:sz w:val="24"/>
          <w:szCs w:val="24"/>
        </w:rPr>
        <w:t>ственного питания : учеб.пособие для студ. учреждений сред.проф.образования / В.В. Усов. – 13-е изд., стер. – М. : Издательский центр «Академия», 2015. – 432 с</w:t>
      </w:r>
    </w:p>
    <w:p w:rsidR="004B6EAC" w:rsidRPr="00842B60" w:rsidRDefault="004B6EAC" w:rsidP="00523FAA">
      <w:pPr>
        <w:tabs>
          <w:tab w:val="left" w:pos="426"/>
        </w:tabs>
        <w:spacing w:after="0" w:line="240" w:lineRule="auto"/>
        <w:jc w:val="both"/>
        <w:rPr>
          <w:rFonts w:ascii="Times New Roman" w:hAnsi="Times New Roman"/>
          <w:sz w:val="24"/>
          <w:szCs w:val="24"/>
        </w:rPr>
      </w:pPr>
    </w:p>
    <w:p w:rsidR="004B6EAC" w:rsidRPr="00842B60" w:rsidRDefault="004B6EAC" w:rsidP="004C05D2">
      <w:pPr>
        <w:pStyle w:val="ListParagraph"/>
        <w:numPr>
          <w:ilvl w:val="2"/>
          <w:numId w:val="96"/>
        </w:numPr>
        <w:tabs>
          <w:tab w:val="left" w:pos="1276"/>
        </w:tabs>
        <w:spacing w:after="0" w:line="240" w:lineRule="auto"/>
        <w:ind w:left="0" w:firstLine="660"/>
        <w:rPr>
          <w:rFonts w:ascii="Times New Roman" w:hAnsi="Times New Roman" w:cs="Times New Roman"/>
          <w:b/>
          <w:bCs/>
          <w:sz w:val="24"/>
          <w:szCs w:val="24"/>
        </w:rPr>
      </w:pPr>
      <w:r w:rsidRPr="00842B60">
        <w:rPr>
          <w:rFonts w:ascii="Times New Roman" w:hAnsi="Times New Roman" w:cs="Times New Roman"/>
          <w:b/>
          <w:bCs/>
          <w:sz w:val="24"/>
          <w:szCs w:val="24"/>
        </w:rPr>
        <w:t>Электронные издания:</w:t>
      </w:r>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2" w:history="1">
        <w:r w:rsidR="004B6EAC" w:rsidRPr="00842B60">
          <w:rPr>
            <w:rFonts w:ascii="Times New Roman" w:hAnsi="Times New Roman" w:cs="Times New Roman"/>
            <w:sz w:val="24"/>
            <w:szCs w:val="24"/>
          </w:rPr>
          <w:t>http://pravo.gov.ru/proxy/ips/?docbody=&amp;nd=102063865&amp;rdk=&amp;backlink=1</w:t>
        </w:r>
      </w:hyperlink>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3" w:history="1">
        <w:r w:rsidR="004B6EAC" w:rsidRPr="00842B60">
          <w:rPr>
            <w:rFonts w:ascii="Times New Roman" w:hAnsi="Times New Roman" w:cs="Times New Roman"/>
            <w:sz w:val="24"/>
            <w:szCs w:val="24"/>
          </w:rPr>
          <w:t>http://ozpp.ru/laws2/postan/post7.html</w:t>
        </w:r>
      </w:hyperlink>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4" w:history="1">
        <w:r w:rsidR="004B6EAC" w:rsidRPr="00842B60">
          <w:rPr>
            <w:rFonts w:ascii="Times New Roman" w:hAnsi="Times New Roman" w:cs="Times New Roman"/>
            <w:sz w:val="24"/>
            <w:szCs w:val="24"/>
          </w:rPr>
          <w:t>http://www.ohranatruda.ru/ot_biblio/normativ/data_normativ/46/46201/</w:t>
        </w:r>
      </w:hyperlink>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5" w:history="1">
        <w:r w:rsidR="004B6EAC" w:rsidRPr="00842B60">
          <w:rPr>
            <w:rFonts w:ascii="Times New Roman" w:hAnsi="Times New Roman" w:cs="Times New Roman"/>
            <w:iCs/>
            <w:sz w:val="24"/>
            <w:szCs w:val="24"/>
          </w:rPr>
          <w:t>http://fcior.edu.ru/catalog/meta/5/p/page.html</w:t>
        </w:r>
      </w:hyperlink>
      <w:r w:rsidR="004B6EAC" w:rsidRPr="00842B60">
        <w:rPr>
          <w:rFonts w:ascii="Times New Roman" w:hAnsi="Times New Roman" w:cs="Times New Roman"/>
          <w:iCs/>
          <w:sz w:val="24"/>
          <w:szCs w:val="24"/>
        </w:rPr>
        <w:t>;</w:t>
      </w:r>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6" w:history="1">
        <w:r w:rsidR="004B6EAC" w:rsidRPr="00842B60">
          <w:rPr>
            <w:rFonts w:ascii="Times New Roman" w:hAnsi="Times New Roman" w:cs="Times New Roman"/>
            <w:iCs/>
            <w:sz w:val="24"/>
            <w:szCs w:val="24"/>
          </w:rPr>
          <w:t>http://www.jur-jur.ru/journals/jur22/index.html</w:t>
        </w:r>
      </w:hyperlink>
      <w:r w:rsidR="004B6EAC" w:rsidRPr="00842B60">
        <w:rPr>
          <w:rFonts w:ascii="Times New Roman" w:hAnsi="Times New Roman" w:cs="Times New Roman"/>
          <w:iCs/>
          <w:sz w:val="24"/>
          <w:szCs w:val="24"/>
        </w:rPr>
        <w:t>;</w:t>
      </w:r>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7" w:history="1">
        <w:r w:rsidR="004B6EAC" w:rsidRPr="00842B60">
          <w:rPr>
            <w:rFonts w:ascii="Times New Roman" w:hAnsi="Times New Roman" w:cs="Times New Roman"/>
            <w:iCs/>
            <w:sz w:val="24"/>
            <w:szCs w:val="24"/>
          </w:rPr>
          <w:t>http://www.eda-server.ru/gastronom/</w:t>
        </w:r>
      </w:hyperlink>
      <w:r w:rsidR="004B6EAC" w:rsidRPr="00842B60">
        <w:rPr>
          <w:rFonts w:ascii="Times New Roman" w:hAnsi="Times New Roman" w:cs="Times New Roman"/>
          <w:iCs/>
          <w:sz w:val="24"/>
          <w:szCs w:val="24"/>
        </w:rPr>
        <w:t>;</w:t>
      </w:r>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8" w:history="1">
        <w:r w:rsidR="004B6EAC" w:rsidRPr="00842B60">
          <w:rPr>
            <w:rFonts w:ascii="Times New Roman" w:hAnsi="Times New Roman" w:cs="Times New Roman"/>
            <w:iCs/>
            <w:sz w:val="24"/>
            <w:szCs w:val="24"/>
          </w:rPr>
          <w:t>http://www.eda-server.ru/culinary-school/</w:t>
        </w:r>
      </w:hyperlink>
    </w:p>
    <w:p w:rsidR="004B6EAC" w:rsidRPr="00842B60" w:rsidRDefault="00D36B6E" w:rsidP="004C05D2">
      <w:pPr>
        <w:pStyle w:val="ListParagraph"/>
        <w:numPr>
          <w:ilvl w:val="0"/>
          <w:numId w:val="105"/>
        </w:numPr>
        <w:spacing w:after="0" w:line="240" w:lineRule="auto"/>
        <w:ind w:left="0" w:firstLine="660"/>
        <w:jc w:val="both"/>
        <w:rPr>
          <w:rFonts w:ascii="Times New Roman" w:hAnsi="Times New Roman" w:cs="Times New Roman"/>
          <w:sz w:val="24"/>
          <w:szCs w:val="24"/>
        </w:rPr>
      </w:pPr>
      <w:hyperlink r:id="rId59" w:history="1">
        <w:r w:rsidR="004B6EAC" w:rsidRPr="00842B60">
          <w:rPr>
            <w:rFonts w:ascii="Times New Roman" w:hAnsi="Times New Roman" w:cs="Times New Roman"/>
            <w:iCs/>
            <w:sz w:val="24"/>
            <w:szCs w:val="24"/>
            <w:lang w:val="en-US"/>
          </w:rPr>
          <w:t>http</w:t>
        </w:r>
        <w:r w:rsidR="004B6EAC" w:rsidRPr="00842B60">
          <w:rPr>
            <w:rFonts w:ascii="Times New Roman" w:hAnsi="Times New Roman" w:cs="Times New Roman"/>
            <w:iCs/>
            <w:sz w:val="24"/>
            <w:szCs w:val="24"/>
          </w:rPr>
          <w:t>:/   /</w:t>
        </w:r>
        <w:r w:rsidR="004B6EAC" w:rsidRPr="00842B60">
          <w:rPr>
            <w:rFonts w:ascii="Times New Roman" w:hAnsi="Times New Roman" w:cs="Times New Roman"/>
            <w:iCs/>
            <w:sz w:val="24"/>
            <w:szCs w:val="24"/>
            <w:lang w:val="en-US"/>
          </w:rPr>
          <w:t>www</w:t>
        </w:r>
        <w:r w:rsidR="004B6EAC" w:rsidRPr="00842B60">
          <w:rPr>
            <w:rFonts w:ascii="Times New Roman" w:hAnsi="Times New Roman" w:cs="Times New Roman"/>
            <w:iCs/>
            <w:sz w:val="24"/>
            <w:szCs w:val="24"/>
          </w:rPr>
          <w:t>.</w:t>
        </w:r>
        <w:r w:rsidR="004B6EAC" w:rsidRPr="00842B60">
          <w:rPr>
            <w:rFonts w:ascii="Times New Roman" w:hAnsi="Times New Roman" w:cs="Times New Roman"/>
            <w:iCs/>
            <w:sz w:val="24"/>
            <w:szCs w:val="24"/>
            <w:lang w:val="en-US"/>
          </w:rPr>
          <w:t>pitportal</w:t>
        </w:r>
        <w:r w:rsidR="004B6EAC" w:rsidRPr="00842B60">
          <w:rPr>
            <w:rFonts w:ascii="Times New Roman" w:hAnsi="Times New Roman" w:cs="Times New Roman"/>
            <w:iCs/>
            <w:sz w:val="24"/>
            <w:szCs w:val="24"/>
          </w:rPr>
          <w:t>.</w:t>
        </w:r>
        <w:r w:rsidR="004B6EAC" w:rsidRPr="00842B60">
          <w:rPr>
            <w:rFonts w:ascii="Times New Roman" w:hAnsi="Times New Roman" w:cs="Times New Roman"/>
            <w:iCs/>
            <w:sz w:val="24"/>
            <w:szCs w:val="24"/>
            <w:lang w:val="en-US"/>
          </w:rPr>
          <w:t>ru</w:t>
        </w:r>
        <w:r w:rsidR="004B6EAC" w:rsidRPr="00842B60">
          <w:rPr>
            <w:rFonts w:ascii="Times New Roman" w:hAnsi="Times New Roman" w:cs="Times New Roman"/>
            <w:iCs/>
            <w:sz w:val="24"/>
            <w:szCs w:val="24"/>
          </w:rPr>
          <w:t>/</w:t>
        </w:r>
      </w:hyperlink>
    </w:p>
    <w:p w:rsidR="004B6EAC" w:rsidRPr="00842B60" w:rsidRDefault="004B6EAC" w:rsidP="00630E44">
      <w:pPr>
        <w:spacing w:after="0" w:line="240" w:lineRule="auto"/>
        <w:ind w:firstLine="660"/>
        <w:jc w:val="both"/>
        <w:rPr>
          <w:rFonts w:ascii="Times New Roman" w:hAnsi="Times New Roman"/>
          <w:sz w:val="24"/>
          <w:szCs w:val="24"/>
        </w:rPr>
      </w:pPr>
    </w:p>
    <w:p w:rsidR="004B6EAC" w:rsidRPr="00842B60" w:rsidRDefault="004B6EAC" w:rsidP="004C05D2">
      <w:pPr>
        <w:pStyle w:val="ListParagraph"/>
        <w:numPr>
          <w:ilvl w:val="2"/>
          <w:numId w:val="96"/>
        </w:numPr>
        <w:spacing w:after="0" w:line="240" w:lineRule="auto"/>
        <w:ind w:left="0" w:firstLine="660"/>
        <w:contextualSpacing/>
        <w:rPr>
          <w:rFonts w:ascii="Times New Roman" w:hAnsi="Times New Roman" w:cs="Times New Roman"/>
          <w:b/>
          <w:bCs/>
          <w:sz w:val="24"/>
          <w:szCs w:val="24"/>
        </w:rPr>
      </w:pPr>
      <w:r w:rsidRPr="00842B60">
        <w:rPr>
          <w:rFonts w:ascii="Times New Roman" w:hAnsi="Times New Roman" w:cs="Times New Roman"/>
          <w:b/>
          <w:bCs/>
          <w:sz w:val="24"/>
          <w:szCs w:val="24"/>
        </w:rPr>
        <w:t>Дополнительные источники:</w:t>
      </w:r>
    </w:p>
    <w:p w:rsidR="004B6EAC" w:rsidRPr="00842B60" w:rsidRDefault="004B6EAC" w:rsidP="004C05D2">
      <w:pPr>
        <w:pStyle w:val="ListParagraph"/>
        <w:numPr>
          <w:ilvl w:val="0"/>
          <w:numId w:val="106"/>
        </w:numPr>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bCs/>
          <w:sz w:val="24"/>
          <w:szCs w:val="24"/>
        </w:rPr>
        <w:t>Шрамко Е.В. Уроки и техника кондитерского мастерства/Е. Шрамко – М,: ЗАО «Издательский дом «Ресторанные ведомости», 2014 - 160 с.</w:t>
      </w:r>
    </w:p>
    <w:p w:rsidR="004B6EAC" w:rsidRPr="00842B60" w:rsidRDefault="004B6EAC" w:rsidP="00630E44">
      <w:pPr>
        <w:spacing w:after="0"/>
        <w:ind w:firstLine="660"/>
        <w:rPr>
          <w:rFonts w:ascii="Times New Roman" w:hAnsi="Times New Roman"/>
          <w:bCs/>
          <w:sz w:val="24"/>
          <w:szCs w:val="24"/>
        </w:rPr>
      </w:pPr>
      <w:r w:rsidRPr="00842B60">
        <w:rPr>
          <w:rFonts w:ascii="Times New Roman" w:hAnsi="Times New Roman"/>
          <w:bCs/>
          <w:sz w:val="24"/>
          <w:szCs w:val="24"/>
        </w:rPr>
        <w:t xml:space="preserve"> </w:t>
      </w:r>
    </w:p>
    <w:p w:rsidR="004B6EAC" w:rsidRPr="00A752D5" w:rsidRDefault="004B6EAC" w:rsidP="00523FAA">
      <w:pPr>
        <w:numPr>
          <w:ilvl w:val="0"/>
          <w:numId w:val="2"/>
        </w:numPr>
        <w:spacing w:after="0"/>
        <w:ind w:left="0"/>
        <w:rPr>
          <w:rFonts w:ascii="Times New Roman" w:hAnsi="Times New Roman"/>
          <w:b/>
          <w:sz w:val="24"/>
          <w:szCs w:val="24"/>
          <w:highlight w:val="yellow"/>
        </w:rPr>
        <w:sectPr w:rsidR="004B6EAC" w:rsidRPr="00A752D5" w:rsidSect="00630E44">
          <w:footerReference w:type="even" r:id="rId60"/>
          <w:footerReference w:type="default" r:id="rId61"/>
          <w:pgSz w:w="11906" w:h="16838"/>
          <w:pgMar w:top="851" w:right="851" w:bottom="851" w:left="1418" w:header="709" w:footer="709" w:gutter="0"/>
          <w:cols w:space="708"/>
          <w:docGrid w:linePitch="360"/>
        </w:sectPr>
      </w:pPr>
    </w:p>
    <w:p w:rsidR="004B6EAC" w:rsidRPr="002824CA" w:rsidRDefault="004B6EAC" w:rsidP="004C05D2">
      <w:pPr>
        <w:pStyle w:val="ListParagraph"/>
        <w:numPr>
          <w:ilvl w:val="0"/>
          <w:numId w:val="96"/>
        </w:numPr>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 xml:space="preserve">Контроль и оценка результатов освоения профессионального модуля </w:t>
      </w: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9043"/>
        <w:gridCol w:w="2693"/>
      </w:tblGrid>
      <w:tr w:rsidR="004B6EAC" w:rsidRPr="002824CA" w:rsidTr="009D0ED8">
        <w:trPr>
          <w:trHeight w:val="1180"/>
        </w:trPr>
        <w:tc>
          <w:tcPr>
            <w:tcW w:w="2864" w:type="dxa"/>
          </w:tcPr>
          <w:p w:rsidR="004B6EAC" w:rsidRPr="002824CA" w:rsidRDefault="004B6EAC" w:rsidP="00523FAA">
            <w:pPr>
              <w:suppressAutoHyphens/>
              <w:spacing w:after="0" w:line="240" w:lineRule="auto"/>
              <w:ind w:firstLine="34"/>
              <w:jc w:val="center"/>
              <w:rPr>
                <w:rFonts w:ascii="Times New Roman" w:hAnsi="Times New Roman"/>
                <w:sz w:val="24"/>
                <w:szCs w:val="24"/>
              </w:rPr>
            </w:pPr>
            <w:r w:rsidRPr="002824CA">
              <w:rPr>
                <w:rFonts w:ascii="Times New Roman" w:hAnsi="Times New Roman"/>
                <w:sz w:val="24"/>
                <w:szCs w:val="24"/>
              </w:rPr>
              <w:t>Код и наименование профессиональных и общих компетенций, формируемых в рамках модуля</w:t>
            </w:r>
          </w:p>
        </w:tc>
        <w:tc>
          <w:tcPr>
            <w:tcW w:w="904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Критерии оценки</w:t>
            </w:r>
          </w:p>
        </w:tc>
        <w:tc>
          <w:tcPr>
            <w:tcW w:w="269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Методы оценки</w:t>
            </w:r>
          </w:p>
        </w:tc>
      </w:tr>
      <w:tr w:rsidR="004B6EAC" w:rsidRPr="002824CA" w:rsidTr="009D0ED8">
        <w:trPr>
          <w:trHeight w:val="841"/>
        </w:trPr>
        <w:tc>
          <w:tcPr>
            <w:tcW w:w="286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5.1.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подг</w:t>
            </w:r>
            <w:r w:rsidRPr="002824CA">
              <w:rPr>
                <w:rFonts w:ascii="Times New Roman" w:hAnsi="Times New Roman"/>
                <w:sz w:val="24"/>
                <w:szCs w:val="24"/>
              </w:rPr>
              <w:t>о</w:t>
            </w:r>
            <w:r w:rsidRPr="002824CA">
              <w:rPr>
                <w:rFonts w:ascii="Times New Roman" w:hAnsi="Times New Roman"/>
                <w:sz w:val="24"/>
                <w:szCs w:val="24"/>
              </w:rPr>
              <w:t>товку рабочих мест, об</w:t>
            </w:r>
            <w:r w:rsidRPr="002824CA">
              <w:rPr>
                <w:rFonts w:ascii="Times New Roman" w:hAnsi="Times New Roman"/>
                <w:sz w:val="24"/>
                <w:szCs w:val="24"/>
              </w:rPr>
              <w:t>о</w:t>
            </w:r>
            <w:r w:rsidRPr="002824CA">
              <w:rPr>
                <w:rFonts w:ascii="Times New Roman" w:hAnsi="Times New Roman"/>
                <w:sz w:val="24"/>
                <w:szCs w:val="24"/>
              </w:rPr>
              <w:t>рудования, сырья, мат</w:t>
            </w:r>
            <w:r w:rsidRPr="002824CA">
              <w:rPr>
                <w:rFonts w:ascii="Times New Roman" w:hAnsi="Times New Roman"/>
                <w:sz w:val="24"/>
                <w:szCs w:val="24"/>
              </w:rPr>
              <w:t>е</w:t>
            </w:r>
            <w:r w:rsidRPr="002824CA">
              <w:rPr>
                <w:rFonts w:ascii="Times New Roman" w:hAnsi="Times New Roman"/>
                <w:sz w:val="24"/>
                <w:szCs w:val="24"/>
              </w:rPr>
              <w:t>риалов для приготовл</w:t>
            </w:r>
            <w:r w:rsidRPr="002824CA">
              <w:rPr>
                <w:rFonts w:ascii="Times New Roman" w:hAnsi="Times New Roman"/>
                <w:sz w:val="24"/>
                <w:szCs w:val="24"/>
              </w:rPr>
              <w:t>е</w:t>
            </w:r>
            <w:r w:rsidRPr="002824CA">
              <w:rPr>
                <w:rFonts w:ascii="Times New Roman" w:hAnsi="Times New Roman"/>
                <w:sz w:val="24"/>
                <w:szCs w:val="24"/>
              </w:rPr>
              <w:t>ния хлебобулочных, мучных кондитерских изделий разнообразного ассортимента в соотве</w:t>
            </w:r>
            <w:r w:rsidRPr="002824CA">
              <w:rPr>
                <w:rFonts w:ascii="Times New Roman" w:hAnsi="Times New Roman"/>
                <w:sz w:val="24"/>
                <w:szCs w:val="24"/>
              </w:rPr>
              <w:t>т</w:t>
            </w:r>
            <w:r w:rsidRPr="002824CA">
              <w:rPr>
                <w:rFonts w:ascii="Times New Roman" w:hAnsi="Times New Roman"/>
                <w:sz w:val="24"/>
                <w:szCs w:val="24"/>
              </w:rPr>
              <w:t>ствии с инструкциями и регламентами</w:t>
            </w:r>
          </w:p>
        </w:tc>
        <w:tc>
          <w:tcPr>
            <w:tcW w:w="9043" w:type="dxa"/>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 xml:space="preserve">Выполнение всех действий по </w:t>
            </w:r>
            <w:r w:rsidRPr="002824CA">
              <w:rPr>
                <w:rFonts w:ascii="Times New Roman" w:hAnsi="Times New Roman"/>
                <w:b/>
                <w:bCs/>
                <w:sz w:val="24"/>
                <w:szCs w:val="24"/>
              </w:rPr>
              <w:t>организации подготовки  рабочих мест, оборудов</w:t>
            </w:r>
            <w:r w:rsidRPr="002824CA">
              <w:rPr>
                <w:rFonts w:ascii="Times New Roman" w:hAnsi="Times New Roman"/>
                <w:b/>
                <w:bCs/>
                <w:sz w:val="24"/>
                <w:szCs w:val="24"/>
              </w:rPr>
              <w:t>а</w:t>
            </w:r>
            <w:r w:rsidRPr="002824CA">
              <w:rPr>
                <w:rFonts w:ascii="Times New Roman" w:hAnsi="Times New Roman"/>
                <w:b/>
                <w:bCs/>
                <w:sz w:val="24"/>
                <w:szCs w:val="24"/>
              </w:rPr>
              <w:t xml:space="preserve">ния, сырья, материалов </w:t>
            </w:r>
            <w:r w:rsidRPr="002824CA">
              <w:rPr>
                <w:rFonts w:ascii="Times New Roman" w:hAnsi="Times New Roman"/>
                <w:bCs/>
                <w:sz w:val="24"/>
                <w:szCs w:val="24"/>
              </w:rPr>
              <w:t>в соответствии с инструкциями и регламентами, станда</w:t>
            </w:r>
            <w:r w:rsidRPr="002824CA">
              <w:rPr>
                <w:rFonts w:ascii="Times New Roman" w:hAnsi="Times New Roman"/>
                <w:bCs/>
                <w:sz w:val="24"/>
                <w:szCs w:val="24"/>
              </w:rPr>
              <w:t>р</w:t>
            </w:r>
            <w:r w:rsidRPr="002824CA">
              <w:rPr>
                <w:rFonts w:ascii="Times New Roman" w:hAnsi="Times New Roman"/>
                <w:bCs/>
                <w:sz w:val="24"/>
                <w:szCs w:val="24"/>
              </w:rPr>
              <w:t>тами чистоты (система ХАССП), требованиями охраны труда и техники безопасн</w:t>
            </w:r>
            <w:r w:rsidRPr="002824CA">
              <w:rPr>
                <w:rFonts w:ascii="Times New Roman" w:hAnsi="Times New Roman"/>
                <w:bCs/>
                <w:sz w:val="24"/>
                <w:szCs w:val="24"/>
              </w:rPr>
              <w:t>о</w:t>
            </w:r>
            <w:r w:rsidRPr="002824CA">
              <w:rPr>
                <w:rFonts w:ascii="Times New Roman" w:hAnsi="Times New Roman"/>
                <w:bCs/>
                <w:sz w:val="24"/>
                <w:szCs w:val="24"/>
              </w:rPr>
              <w:t>сти:</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bCs/>
                <w:sz w:val="24"/>
                <w:szCs w:val="24"/>
              </w:rPr>
              <w:t xml:space="preserve">оптимальный выбор и целевое, безопасное использование </w:t>
            </w:r>
            <w:r w:rsidRPr="002824CA">
              <w:rPr>
                <w:rFonts w:ascii="Times New Roman" w:hAnsi="Times New Roman"/>
                <w:sz w:val="24"/>
                <w:szCs w:val="24"/>
              </w:rPr>
              <w:t>оборудования, произво</w:t>
            </w:r>
            <w:r w:rsidRPr="002824CA">
              <w:rPr>
                <w:rFonts w:ascii="Times New Roman" w:hAnsi="Times New Roman"/>
                <w:sz w:val="24"/>
                <w:szCs w:val="24"/>
              </w:rPr>
              <w:t>д</w:t>
            </w:r>
            <w:r w:rsidRPr="002824CA">
              <w:rPr>
                <w:rFonts w:ascii="Times New Roman" w:hAnsi="Times New Roman"/>
                <w:sz w:val="24"/>
                <w:szCs w:val="24"/>
              </w:rPr>
              <w:t>ственного инвентаря, инструментов, посуды, соответствие виду выполняемых работ (виду и способу приготовления хлебобулочных, мучных кондитерских изделий сложного ассортимента);</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рациональное размещение оборудования, инвентаря, посуды, инструментов, проду</w:t>
            </w:r>
            <w:r w:rsidRPr="002824CA">
              <w:rPr>
                <w:rFonts w:ascii="Times New Roman" w:hAnsi="Times New Roman"/>
                <w:sz w:val="24"/>
                <w:szCs w:val="24"/>
              </w:rPr>
              <w:t>к</w:t>
            </w:r>
            <w:r w:rsidRPr="002824CA">
              <w:rPr>
                <w:rFonts w:ascii="Times New Roman" w:hAnsi="Times New Roman"/>
                <w:sz w:val="24"/>
                <w:szCs w:val="24"/>
              </w:rPr>
              <w:t>тов, полуфабрикатов, материалов на рабочем месте;</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точная оценка соответствия качества и безопасности продуктов, полуфабрикатов, материалов требованиям регламентов, рецептуре;</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соответствие распределения заданий между подчиненными их квалификации;</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соответствие организации хранения сырья, продуктов, отделочных полуфабрикатов промышленного производства, готовых хлебобулочных, мучных кондитерских изд</w:t>
            </w:r>
            <w:r w:rsidRPr="002824CA">
              <w:rPr>
                <w:rFonts w:ascii="Times New Roman" w:hAnsi="Times New Roman"/>
                <w:sz w:val="24"/>
                <w:szCs w:val="24"/>
              </w:rPr>
              <w:t>е</w:t>
            </w:r>
            <w:r w:rsidRPr="002824CA">
              <w:rPr>
                <w:rFonts w:ascii="Times New Roman" w:hAnsi="Times New Roman"/>
                <w:sz w:val="24"/>
                <w:szCs w:val="24"/>
              </w:rPr>
              <w:t>лий сложного ассортимента требованиям регламентов (соблюдение температурного режима, товарного соседства в холодильном оборудовании, правильность упаковки, складирования);</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соответствие методов подготовки к работе, эксплуатации технологического оборуд</w:t>
            </w:r>
            <w:r w:rsidRPr="002824CA">
              <w:rPr>
                <w:rFonts w:ascii="Times New Roman" w:hAnsi="Times New Roman"/>
                <w:sz w:val="24"/>
                <w:szCs w:val="24"/>
              </w:rPr>
              <w:t>о</w:t>
            </w:r>
            <w:r w:rsidRPr="002824CA">
              <w:rPr>
                <w:rFonts w:ascii="Times New Roman" w:hAnsi="Times New Roman"/>
                <w:sz w:val="24"/>
                <w:szCs w:val="24"/>
              </w:rPr>
              <w:t>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w:t>
            </w:r>
            <w:r w:rsidRPr="002824CA">
              <w:rPr>
                <w:rFonts w:ascii="Times New Roman" w:hAnsi="Times New Roman"/>
                <w:sz w:val="24"/>
                <w:szCs w:val="24"/>
              </w:rPr>
              <w:t>а</w:t>
            </w:r>
            <w:r w:rsidRPr="002824CA">
              <w:rPr>
                <w:rFonts w:ascii="Times New Roman" w:hAnsi="Times New Roman"/>
                <w:sz w:val="24"/>
                <w:szCs w:val="24"/>
              </w:rPr>
              <w:t>нитарии и гигиене;</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правильная, в соответствии с инструкциями, безопасная правка ножей;</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точность, соответствие заданию ведение расчетов  потребности в сырье, продуктах;</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 xml:space="preserve">соответствие правилам оформления заявки на сырье, продукты </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лаб</w:t>
            </w:r>
            <w:r w:rsidRPr="002824CA">
              <w:rPr>
                <w:rFonts w:ascii="Times New Roman" w:hAnsi="Times New Roman"/>
                <w:sz w:val="24"/>
                <w:szCs w:val="24"/>
              </w:rPr>
              <w:t>о</w:t>
            </w:r>
            <w:r w:rsidRPr="002824CA">
              <w:rPr>
                <w:rFonts w:ascii="Times New Roman" w:hAnsi="Times New Roman"/>
                <w:sz w:val="24"/>
                <w:szCs w:val="24"/>
              </w:rPr>
              <w:t>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практикам;</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самосто</w:t>
            </w:r>
            <w:r w:rsidRPr="002824CA">
              <w:rPr>
                <w:rFonts w:ascii="Times New Roman" w:hAnsi="Times New Roman"/>
                <w:sz w:val="24"/>
                <w:szCs w:val="24"/>
              </w:rPr>
              <w:t>я</w:t>
            </w:r>
            <w:r w:rsidRPr="002824CA">
              <w:rPr>
                <w:rFonts w:ascii="Times New Roman" w:hAnsi="Times New Roman"/>
                <w:sz w:val="24"/>
                <w:szCs w:val="24"/>
              </w:rPr>
              <w:t>тельной работе</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выполнения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ind w:hanging="22"/>
              <w:rPr>
                <w:rFonts w:ascii="Times New Roman" w:hAnsi="Times New Roman"/>
                <w:sz w:val="24"/>
                <w:szCs w:val="24"/>
              </w:rPr>
            </w:pPr>
          </w:p>
          <w:p w:rsidR="004B6EAC" w:rsidRPr="002824CA" w:rsidRDefault="004B6EAC" w:rsidP="00523FAA">
            <w:pPr>
              <w:spacing w:after="0" w:line="240" w:lineRule="auto"/>
              <w:ind w:hanging="22"/>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5.2.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w:t>
            </w:r>
            <w:r w:rsidRPr="002824CA">
              <w:rPr>
                <w:rFonts w:ascii="Times New Roman" w:hAnsi="Times New Roman"/>
                <w:sz w:val="24"/>
                <w:szCs w:val="24"/>
              </w:rPr>
              <w:t>о</w:t>
            </w:r>
            <w:r w:rsidRPr="002824CA">
              <w:rPr>
                <w:rFonts w:ascii="Times New Roman" w:hAnsi="Times New Roman"/>
                <w:sz w:val="24"/>
                <w:szCs w:val="24"/>
              </w:rPr>
              <w:t>товление, хранение отд</w:t>
            </w:r>
            <w:r w:rsidRPr="002824CA">
              <w:rPr>
                <w:rFonts w:ascii="Times New Roman" w:hAnsi="Times New Roman"/>
                <w:sz w:val="24"/>
                <w:szCs w:val="24"/>
              </w:rPr>
              <w:t>е</w:t>
            </w:r>
            <w:r w:rsidRPr="002824CA">
              <w:rPr>
                <w:rFonts w:ascii="Times New Roman" w:hAnsi="Times New Roman"/>
                <w:sz w:val="24"/>
                <w:szCs w:val="24"/>
              </w:rPr>
              <w:t>лочных полуфабрикатов для хлебобулочных, мучных кондитерских изделий</w:t>
            </w:r>
            <w:r w:rsidRPr="002824CA">
              <w:rPr>
                <w:rFonts w:ascii="Times New Roman" w:hAnsi="Times New Roman"/>
                <w:b/>
                <w:sz w:val="24"/>
                <w:szCs w:val="24"/>
              </w:rPr>
              <w:t xml:space="preserve">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5.3. </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Осуществлять приг</w:t>
            </w:r>
            <w:r w:rsidRPr="002824CA">
              <w:rPr>
                <w:rFonts w:ascii="Times New Roman" w:hAnsi="Times New Roman"/>
                <w:sz w:val="24"/>
                <w:szCs w:val="24"/>
              </w:rPr>
              <w:t>о</w:t>
            </w:r>
            <w:r w:rsidRPr="002824CA">
              <w:rPr>
                <w:rFonts w:ascii="Times New Roman" w:hAnsi="Times New Roman"/>
                <w:sz w:val="24"/>
                <w:szCs w:val="24"/>
              </w:rPr>
              <w:t>товление, творческое оформление, подготовку к реализации хлебоб</w:t>
            </w:r>
            <w:r w:rsidRPr="002824CA">
              <w:rPr>
                <w:rFonts w:ascii="Times New Roman" w:hAnsi="Times New Roman"/>
                <w:sz w:val="24"/>
                <w:szCs w:val="24"/>
              </w:rPr>
              <w:t>у</w:t>
            </w:r>
            <w:r w:rsidRPr="002824CA">
              <w:rPr>
                <w:rFonts w:ascii="Times New Roman" w:hAnsi="Times New Roman"/>
                <w:sz w:val="24"/>
                <w:szCs w:val="24"/>
              </w:rPr>
              <w:t>лочных изделий и праз</w:t>
            </w:r>
            <w:r w:rsidRPr="002824CA">
              <w:rPr>
                <w:rFonts w:ascii="Times New Roman" w:hAnsi="Times New Roman"/>
                <w:sz w:val="24"/>
                <w:szCs w:val="24"/>
              </w:rPr>
              <w:t>д</w:t>
            </w:r>
            <w:r w:rsidRPr="002824CA">
              <w:rPr>
                <w:rFonts w:ascii="Times New Roman" w:hAnsi="Times New Roman"/>
                <w:sz w:val="24"/>
                <w:szCs w:val="24"/>
              </w:rPr>
              <w:t>ничного хлеба сложного  ассортимента с учетом потребностей различных категорий потребителей, видов и форм обслуж</w:t>
            </w:r>
            <w:r w:rsidRPr="002824CA">
              <w:rPr>
                <w:rFonts w:ascii="Times New Roman" w:hAnsi="Times New Roman"/>
                <w:sz w:val="24"/>
                <w:szCs w:val="24"/>
              </w:rPr>
              <w:t>и</w:t>
            </w:r>
            <w:r w:rsidRPr="002824CA">
              <w:rPr>
                <w:rFonts w:ascii="Times New Roman" w:hAnsi="Times New Roman"/>
                <w:sz w:val="24"/>
                <w:szCs w:val="24"/>
              </w:rPr>
              <w:t>вания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5.4.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sz w:val="24"/>
                <w:szCs w:val="24"/>
              </w:rPr>
              <w:t>Осуществлять приг</w:t>
            </w:r>
            <w:r w:rsidRPr="002824CA">
              <w:rPr>
                <w:rFonts w:ascii="Times New Roman" w:hAnsi="Times New Roman"/>
                <w:sz w:val="24"/>
                <w:szCs w:val="24"/>
              </w:rPr>
              <w:t>о</w:t>
            </w:r>
            <w:r w:rsidRPr="002824CA">
              <w:rPr>
                <w:rFonts w:ascii="Times New Roman" w:hAnsi="Times New Roman"/>
                <w:sz w:val="24"/>
                <w:szCs w:val="24"/>
              </w:rPr>
              <w:t>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w:t>
            </w:r>
            <w:r w:rsidRPr="002824CA">
              <w:rPr>
                <w:rFonts w:ascii="Times New Roman" w:hAnsi="Times New Roman"/>
                <w:sz w:val="24"/>
                <w:szCs w:val="24"/>
              </w:rPr>
              <w:t>о</w:t>
            </w:r>
            <w:r w:rsidRPr="002824CA">
              <w:rPr>
                <w:rFonts w:ascii="Times New Roman" w:hAnsi="Times New Roman"/>
                <w:sz w:val="24"/>
                <w:szCs w:val="24"/>
              </w:rPr>
              <w:t>требителей, видов и форм обслуживания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5.5. </w:t>
            </w:r>
          </w:p>
          <w:p w:rsidR="004B6EAC" w:rsidRPr="002824CA" w:rsidRDefault="004B6EAC" w:rsidP="00523FAA">
            <w:pPr>
              <w:spacing w:after="0" w:line="240" w:lineRule="auto"/>
              <w:ind w:firstLine="283"/>
              <w:jc w:val="both"/>
              <w:rPr>
                <w:rFonts w:ascii="Times New Roman" w:hAnsi="Times New Roman"/>
                <w:sz w:val="24"/>
                <w:szCs w:val="24"/>
              </w:rPr>
            </w:pPr>
            <w:r w:rsidRPr="002824CA">
              <w:rPr>
                <w:rFonts w:ascii="Times New Roman" w:hAnsi="Times New Roman"/>
                <w:sz w:val="24"/>
                <w:szCs w:val="24"/>
              </w:rPr>
              <w:t>Осуществлять приг</w:t>
            </w:r>
            <w:r w:rsidRPr="002824CA">
              <w:rPr>
                <w:rFonts w:ascii="Times New Roman" w:hAnsi="Times New Roman"/>
                <w:sz w:val="24"/>
                <w:szCs w:val="24"/>
              </w:rPr>
              <w:t>о</w:t>
            </w:r>
            <w:r w:rsidRPr="002824CA">
              <w:rPr>
                <w:rFonts w:ascii="Times New Roman" w:hAnsi="Times New Roman"/>
                <w:sz w:val="24"/>
                <w:szCs w:val="24"/>
              </w:rPr>
              <w:t>товление, творческое оформление, подготовку к реализации пирожных и тортов сложного ассо</w:t>
            </w:r>
            <w:r w:rsidRPr="002824CA">
              <w:rPr>
                <w:rFonts w:ascii="Times New Roman" w:hAnsi="Times New Roman"/>
                <w:sz w:val="24"/>
                <w:szCs w:val="24"/>
              </w:rPr>
              <w:t>р</w:t>
            </w:r>
            <w:r w:rsidRPr="002824CA">
              <w:rPr>
                <w:rFonts w:ascii="Times New Roman" w:hAnsi="Times New Roman"/>
                <w:sz w:val="24"/>
                <w:szCs w:val="24"/>
              </w:rPr>
              <w:t>тимента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потребителей, видов и форм обслуж</w:t>
            </w:r>
            <w:r w:rsidRPr="002824CA">
              <w:rPr>
                <w:rFonts w:ascii="Times New Roman" w:hAnsi="Times New Roman"/>
                <w:sz w:val="24"/>
                <w:szCs w:val="24"/>
              </w:rPr>
              <w:t>и</w:t>
            </w:r>
            <w:r w:rsidRPr="002824CA">
              <w:rPr>
                <w:rFonts w:ascii="Times New Roman" w:hAnsi="Times New Roman"/>
                <w:sz w:val="24"/>
                <w:szCs w:val="24"/>
              </w:rPr>
              <w:t>вания</w:t>
            </w:r>
          </w:p>
        </w:tc>
        <w:tc>
          <w:tcPr>
            <w:tcW w:w="9043"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ведение процессов приготовления, творческого оформления и подг</w:t>
            </w:r>
            <w:r w:rsidRPr="002824CA">
              <w:rPr>
                <w:rFonts w:ascii="Times New Roman" w:hAnsi="Times New Roman"/>
                <w:sz w:val="24"/>
                <w:szCs w:val="24"/>
              </w:rPr>
              <w:t>о</w:t>
            </w:r>
            <w:r w:rsidRPr="002824CA">
              <w:rPr>
                <w:rFonts w:ascii="Times New Roman" w:hAnsi="Times New Roman"/>
                <w:sz w:val="24"/>
                <w:szCs w:val="24"/>
              </w:rPr>
              <w:t>товки к реализации хлебобулочных, мучных кондитерских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w:t>
            </w:r>
          </w:p>
          <w:p w:rsidR="004B6EAC" w:rsidRPr="002824CA" w:rsidRDefault="004B6EAC" w:rsidP="004C05D2">
            <w:pPr>
              <w:numPr>
                <w:ilvl w:val="0"/>
                <w:numId w:val="14"/>
              </w:numPr>
              <w:spacing w:after="0" w:line="240" w:lineRule="auto"/>
              <w:ind w:left="0" w:hanging="426"/>
              <w:jc w:val="both"/>
              <w:rPr>
                <w:rFonts w:ascii="Times New Roman" w:hAnsi="Times New Roman"/>
                <w:sz w:val="24"/>
                <w:szCs w:val="24"/>
              </w:rPr>
            </w:pPr>
            <w:r w:rsidRPr="002824CA">
              <w:rPr>
                <w:rFonts w:ascii="Times New Roman" w:hAnsi="Times New Roman"/>
                <w:bCs/>
                <w:sz w:val="24"/>
                <w:szCs w:val="24"/>
              </w:rPr>
              <w:t>адекватный выбор основных продуктов и дополнительных ингредиентов, в том числе ароматических, красящих веществ,</w:t>
            </w:r>
            <w:r w:rsidRPr="002824CA">
              <w:rPr>
                <w:rFonts w:ascii="Times New Roman" w:hAnsi="Times New Roman"/>
                <w:sz w:val="24"/>
                <w:szCs w:val="24"/>
              </w:rPr>
              <w:t xml:space="preserve"> точное распознавание недоброкачественных пр</w:t>
            </w:r>
            <w:r w:rsidRPr="002824CA">
              <w:rPr>
                <w:rFonts w:ascii="Times New Roman" w:hAnsi="Times New Roman"/>
                <w:sz w:val="24"/>
                <w:szCs w:val="24"/>
              </w:rPr>
              <w:t>о</w:t>
            </w:r>
            <w:r w:rsidRPr="002824CA">
              <w:rPr>
                <w:rFonts w:ascii="Times New Roman" w:hAnsi="Times New Roman"/>
                <w:sz w:val="24"/>
                <w:szCs w:val="24"/>
              </w:rPr>
              <w:t xml:space="preserve">дуктов; </w:t>
            </w:r>
          </w:p>
          <w:p w:rsidR="004B6EAC" w:rsidRPr="002824CA" w:rsidRDefault="004B6EAC" w:rsidP="004C05D2">
            <w:pPr>
              <w:numPr>
                <w:ilvl w:val="0"/>
                <w:numId w:val="14"/>
              </w:numPr>
              <w:spacing w:after="0" w:line="240" w:lineRule="auto"/>
              <w:ind w:left="0"/>
              <w:jc w:val="both"/>
              <w:rPr>
                <w:rFonts w:ascii="Times New Roman" w:hAnsi="Times New Roman"/>
                <w:sz w:val="24"/>
                <w:szCs w:val="24"/>
              </w:rPr>
            </w:pPr>
            <w:r w:rsidRPr="002824CA">
              <w:rPr>
                <w:rFonts w:ascii="Times New Roman" w:hAnsi="Times New Roman"/>
                <w:bCs/>
                <w:sz w:val="24"/>
                <w:szCs w:val="24"/>
              </w:rPr>
              <w:t xml:space="preserve">оптимальность процесса приготовления </w:t>
            </w:r>
            <w:r w:rsidRPr="002824CA">
              <w:rPr>
                <w:rFonts w:ascii="Times New Roman" w:hAnsi="Times New Roman"/>
                <w:sz w:val="24"/>
                <w:szCs w:val="24"/>
              </w:rPr>
              <w:t>хлебобулочных, мучных кондитерских изделий сложного ассортимента</w:t>
            </w:r>
            <w:r w:rsidRPr="002824CA">
              <w:rPr>
                <w:rFonts w:ascii="Times New Roman" w:hAnsi="Times New Roman"/>
                <w:bCs/>
                <w:sz w:val="24"/>
                <w:szCs w:val="24"/>
              </w:rPr>
              <w:t xml:space="preserve"> (экономия ресурсов: продуктов, времени, энергет</w:t>
            </w:r>
            <w:r w:rsidRPr="002824CA">
              <w:rPr>
                <w:rFonts w:ascii="Times New Roman" w:hAnsi="Times New Roman"/>
                <w:bCs/>
                <w:sz w:val="24"/>
                <w:szCs w:val="24"/>
              </w:rPr>
              <w:t>и</w:t>
            </w:r>
            <w:r w:rsidRPr="002824CA">
              <w:rPr>
                <w:rFonts w:ascii="Times New Roman" w:hAnsi="Times New Roman"/>
                <w:bCs/>
                <w:sz w:val="24"/>
                <w:szCs w:val="24"/>
              </w:rPr>
              <w:t>ческих затрат и т.д., соответствие выбора способов и техник приготовления рецепт</w:t>
            </w:r>
            <w:r w:rsidRPr="002824CA">
              <w:rPr>
                <w:rFonts w:ascii="Times New Roman" w:hAnsi="Times New Roman"/>
                <w:bCs/>
                <w:sz w:val="24"/>
                <w:szCs w:val="24"/>
              </w:rPr>
              <w:t>у</w:t>
            </w:r>
            <w:r w:rsidRPr="002824CA">
              <w:rPr>
                <w:rFonts w:ascii="Times New Roman" w:hAnsi="Times New Roman"/>
                <w:bCs/>
                <w:sz w:val="24"/>
                <w:szCs w:val="24"/>
              </w:rPr>
              <w:t>ре, особенностям заказа</w:t>
            </w:r>
            <w:r w:rsidRPr="002824CA">
              <w:rPr>
                <w:rFonts w:ascii="Times New Roman" w:hAnsi="Times New Roman"/>
                <w:sz w:val="24"/>
                <w:szCs w:val="24"/>
              </w:rPr>
              <w:t>);</w:t>
            </w:r>
          </w:p>
          <w:p w:rsidR="004B6EAC" w:rsidRPr="002824CA" w:rsidRDefault="004B6EAC" w:rsidP="004C05D2">
            <w:pPr>
              <w:numPr>
                <w:ilvl w:val="0"/>
                <w:numId w:val="14"/>
              </w:numPr>
              <w:spacing w:after="0" w:line="240" w:lineRule="auto"/>
              <w:ind w:left="0" w:hanging="426"/>
              <w:jc w:val="both"/>
              <w:rPr>
                <w:rFonts w:ascii="Times New Roman" w:hAnsi="Times New Roman"/>
                <w:sz w:val="24"/>
                <w:szCs w:val="24"/>
              </w:rPr>
            </w:pPr>
            <w:r w:rsidRPr="002824CA">
              <w:rPr>
                <w:rFonts w:ascii="Times New Roman" w:hAnsi="Times New Roman"/>
                <w:sz w:val="24"/>
                <w:szCs w:val="24"/>
              </w:rPr>
              <w:t>профессиональная демонстрация навыков работы с кондитерским инвентарем, инструментами, механическим, тепловым оборудованием, специализированным об</w:t>
            </w:r>
            <w:r w:rsidRPr="002824CA">
              <w:rPr>
                <w:rFonts w:ascii="Times New Roman" w:hAnsi="Times New Roman"/>
                <w:sz w:val="24"/>
                <w:szCs w:val="24"/>
              </w:rPr>
              <w:t>о</w:t>
            </w:r>
            <w:r w:rsidRPr="002824CA">
              <w:rPr>
                <w:rFonts w:ascii="Times New Roman" w:hAnsi="Times New Roman"/>
                <w:sz w:val="24"/>
                <w:szCs w:val="24"/>
              </w:rPr>
              <w:t>рудованием для приготовления украшений из шоколада, карамели, оборудованием для вакуумирования, упаковки;</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соответствие готовой продукции (внешнего вида, формы, вкуса, консистенции, выхода и т.д.) особенностям заказа;</w:t>
            </w:r>
          </w:p>
          <w:p w:rsidR="004B6EAC" w:rsidRPr="002824CA" w:rsidRDefault="004B6EAC" w:rsidP="004C05D2">
            <w:pPr>
              <w:numPr>
                <w:ilvl w:val="0"/>
                <w:numId w:val="14"/>
              </w:numPr>
              <w:spacing w:after="0" w:line="240" w:lineRule="auto"/>
              <w:ind w:left="0"/>
              <w:jc w:val="both"/>
              <w:rPr>
                <w:rFonts w:ascii="Times New Roman" w:hAnsi="Times New Roman"/>
                <w:sz w:val="24"/>
                <w:szCs w:val="24"/>
              </w:rPr>
            </w:pPr>
            <w:r w:rsidRPr="002824CA">
              <w:rPr>
                <w:rFonts w:ascii="Times New Roman" w:hAnsi="Times New Roman"/>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2824CA">
              <w:rPr>
                <w:rFonts w:ascii="Times New Roman" w:hAnsi="Times New Roman"/>
                <w:sz w:val="24"/>
                <w:szCs w:val="24"/>
              </w:rPr>
              <w:t>хлебобулочных, мучных кондитерских изделий сложного ассортимента</w:t>
            </w:r>
            <w:r w:rsidRPr="002824CA">
              <w:rPr>
                <w:rFonts w:ascii="Times New Roman" w:hAnsi="Times New Roman"/>
                <w:bCs/>
                <w:sz w:val="24"/>
                <w:szCs w:val="24"/>
              </w:rPr>
              <w:t>, соответствие процессов и</w:t>
            </w:r>
            <w:r w:rsidRPr="002824CA">
              <w:rPr>
                <w:rFonts w:ascii="Times New Roman" w:hAnsi="Times New Roman"/>
                <w:bCs/>
                <w:sz w:val="24"/>
                <w:szCs w:val="24"/>
              </w:rPr>
              <w:t>н</w:t>
            </w:r>
            <w:r w:rsidRPr="002824CA">
              <w:rPr>
                <w:rFonts w:ascii="Times New Roman" w:hAnsi="Times New Roman"/>
                <w:bCs/>
                <w:sz w:val="24"/>
                <w:szCs w:val="24"/>
              </w:rPr>
              <w:t>струкциям, регламентам;</w:t>
            </w:r>
          </w:p>
          <w:p w:rsidR="004B6EAC" w:rsidRPr="002824CA" w:rsidRDefault="004B6EAC" w:rsidP="004C05D2">
            <w:pPr>
              <w:numPr>
                <w:ilvl w:val="0"/>
                <w:numId w:val="14"/>
              </w:numPr>
              <w:spacing w:after="0" w:line="240" w:lineRule="auto"/>
              <w:ind w:left="0"/>
              <w:jc w:val="both"/>
              <w:rPr>
                <w:rFonts w:ascii="Times New Roman" w:hAnsi="Times New Roman"/>
                <w:sz w:val="24"/>
                <w:szCs w:val="24"/>
              </w:rPr>
            </w:pPr>
            <w:r w:rsidRPr="002824CA">
              <w:rPr>
                <w:rFonts w:ascii="Times New Roman" w:hAnsi="Times New Roman"/>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rsidR="004B6EAC" w:rsidRPr="002824CA" w:rsidRDefault="004B6EAC" w:rsidP="004C05D2">
            <w:pPr>
              <w:numPr>
                <w:ilvl w:val="0"/>
                <w:numId w:val="15"/>
              </w:numPr>
              <w:spacing w:after="0" w:line="240" w:lineRule="auto"/>
              <w:ind w:left="0"/>
              <w:jc w:val="both"/>
              <w:rPr>
                <w:rFonts w:ascii="Times New Roman" w:hAnsi="Times New Roman"/>
                <w:sz w:val="24"/>
                <w:szCs w:val="24"/>
              </w:rPr>
            </w:pPr>
            <w:r w:rsidRPr="002824CA">
              <w:rPr>
                <w:rFonts w:ascii="Times New Roman" w:hAnsi="Times New Roman"/>
                <w:sz w:val="24"/>
                <w:szCs w:val="24"/>
              </w:rPr>
              <w:t>корректное использование цветных разделочных досок;</w:t>
            </w:r>
          </w:p>
          <w:p w:rsidR="004B6EAC" w:rsidRPr="002824CA" w:rsidRDefault="004B6EAC" w:rsidP="004C05D2">
            <w:pPr>
              <w:numPr>
                <w:ilvl w:val="0"/>
                <w:numId w:val="15"/>
              </w:numPr>
              <w:spacing w:after="0" w:line="240" w:lineRule="auto"/>
              <w:ind w:left="0"/>
              <w:jc w:val="both"/>
              <w:rPr>
                <w:rFonts w:ascii="Times New Roman" w:hAnsi="Times New Roman"/>
                <w:sz w:val="24"/>
                <w:szCs w:val="24"/>
              </w:rPr>
            </w:pPr>
            <w:r w:rsidRPr="002824CA">
              <w:rPr>
                <w:rFonts w:ascii="Times New Roman" w:hAnsi="Times New Roman"/>
                <w:sz w:val="24"/>
                <w:szCs w:val="24"/>
              </w:rPr>
              <w:t>раздельное использование контейнеров для органических и неорганических отходов;</w:t>
            </w:r>
          </w:p>
          <w:p w:rsidR="004B6EAC" w:rsidRPr="002824CA" w:rsidRDefault="004B6EAC" w:rsidP="004C05D2">
            <w:pPr>
              <w:numPr>
                <w:ilvl w:val="0"/>
                <w:numId w:val="15"/>
              </w:numPr>
              <w:spacing w:after="0" w:line="240" w:lineRule="auto"/>
              <w:ind w:left="0"/>
              <w:jc w:val="both"/>
              <w:rPr>
                <w:rFonts w:ascii="Times New Roman" w:hAnsi="Times New Roman"/>
                <w:sz w:val="24"/>
                <w:szCs w:val="24"/>
              </w:rPr>
            </w:pPr>
            <w:r w:rsidRPr="002824CA">
              <w:rPr>
                <w:rFonts w:ascii="Times New Roman" w:hAnsi="Times New Roman"/>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rsidR="004B6EAC" w:rsidRPr="002824CA" w:rsidRDefault="004B6EAC" w:rsidP="004C05D2">
            <w:pPr>
              <w:numPr>
                <w:ilvl w:val="0"/>
                <w:numId w:val="15"/>
              </w:numPr>
              <w:spacing w:after="0" w:line="240" w:lineRule="auto"/>
              <w:ind w:left="0"/>
              <w:jc w:val="both"/>
              <w:rPr>
                <w:rFonts w:ascii="Times New Roman" w:hAnsi="Times New Roman"/>
                <w:sz w:val="24"/>
                <w:szCs w:val="24"/>
              </w:rPr>
            </w:pPr>
            <w:r w:rsidRPr="002824CA">
              <w:rPr>
                <w:rFonts w:ascii="Times New Roman" w:hAnsi="Times New Roman"/>
                <w:bCs/>
                <w:sz w:val="24"/>
                <w:szCs w:val="24"/>
              </w:rPr>
              <w:t>адекватный выбор и целевое, безопасное использование оборудования, инвентаря, инструментов, посуды;</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соответствие времени выполнения работ нормативам;</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 xml:space="preserve">соответствие массы </w:t>
            </w:r>
            <w:r w:rsidRPr="002824CA">
              <w:rPr>
                <w:rFonts w:ascii="Times New Roman" w:hAnsi="Times New Roman"/>
                <w:sz w:val="24"/>
                <w:szCs w:val="24"/>
              </w:rPr>
              <w:t>хлебобулочных, мучных кондитерских изделий сложного ассо</w:t>
            </w:r>
            <w:r w:rsidRPr="002824CA">
              <w:rPr>
                <w:rFonts w:ascii="Times New Roman" w:hAnsi="Times New Roman"/>
                <w:sz w:val="24"/>
                <w:szCs w:val="24"/>
              </w:rPr>
              <w:t>р</w:t>
            </w:r>
            <w:r w:rsidRPr="002824CA">
              <w:rPr>
                <w:rFonts w:ascii="Times New Roman" w:hAnsi="Times New Roman"/>
                <w:sz w:val="24"/>
                <w:szCs w:val="24"/>
              </w:rPr>
              <w:t>тимента</w:t>
            </w:r>
            <w:r w:rsidRPr="002824CA">
              <w:rPr>
                <w:rFonts w:ascii="Times New Roman" w:hAnsi="Times New Roman"/>
                <w:bCs/>
                <w:sz w:val="24"/>
                <w:szCs w:val="24"/>
              </w:rPr>
              <w:t xml:space="preserve"> требованиям рецептуры, меню, особенностям заказа; </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 xml:space="preserve">точность расчетов закладки продуктов при изменении выхода </w:t>
            </w:r>
            <w:r w:rsidRPr="002824CA">
              <w:rPr>
                <w:rFonts w:ascii="Times New Roman" w:hAnsi="Times New Roman"/>
                <w:sz w:val="24"/>
                <w:szCs w:val="24"/>
              </w:rPr>
              <w:t>хлебобулочных, мучных кондитерских изделий</w:t>
            </w:r>
            <w:r w:rsidRPr="002824CA">
              <w:rPr>
                <w:rFonts w:ascii="Times New Roman" w:hAnsi="Times New Roman"/>
                <w:bCs/>
                <w:sz w:val="24"/>
                <w:szCs w:val="24"/>
              </w:rPr>
              <w:t>, взаимозаменяемости продуктов;</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адекватность оценки качества готовой продукции, соответствия ее требованиям рецептуры, заказу;</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 xml:space="preserve">соответствие внешнего вида готовых </w:t>
            </w:r>
            <w:r w:rsidRPr="002824CA">
              <w:rPr>
                <w:rFonts w:ascii="Times New Roman" w:hAnsi="Times New Roman"/>
                <w:sz w:val="24"/>
                <w:szCs w:val="24"/>
              </w:rPr>
              <w:t>хлебобулочных, мучных кондитерских изделий сложного ассортимента</w:t>
            </w:r>
            <w:r w:rsidRPr="002824CA">
              <w:rPr>
                <w:rFonts w:ascii="Times New Roman" w:hAnsi="Times New Roman"/>
                <w:bCs/>
                <w:sz w:val="24"/>
                <w:szCs w:val="24"/>
              </w:rPr>
              <w:t xml:space="preserve"> требованиям рецептуры, заказа:</w:t>
            </w:r>
          </w:p>
          <w:p w:rsidR="004B6EAC" w:rsidRPr="002824CA" w:rsidRDefault="004B6EAC" w:rsidP="004C05D2">
            <w:pPr>
              <w:numPr>
                <w:ilvl w:val="0"/>
                <w:numId w:val="26"/>
              </w:numPr>
              <w:spacing w:after="0" w:line="240" w:lineRule="auto"/>
              <w:ind w:left="0" w:hanging="425"/>
              <w:jc w:val="both"/>
              <w:rPr>
                <w:rFonts w:ascii="Times New Roman" w:hAnsi="Times New Roman"/>
                <w:bCs/>
                <w:sz w:val="24"/>
                <w:szCs w:val="24"/>
              </w:rPr>
            </w:pPr>
            <w:r w:rsidRPr="002824CA">
              <w:rPr>
                <w:rFonts w:ascii="Times New Roman" w:hAnsi="Times New Roman"/>
                <w:bCs/>
                <w:sz w:val="24"/>
                <w:szCs w:val="24"/>
              </w:rPr>
              <w:t>соответствие температуры подачи виду блюда;</w:t>
            </w:r>
          </w:p>
          <w:p w:rsidR="004B6EAC" w:rsidRPr="002824CA" w:rsidRDefault="004B6EAC" w:rsidP="004C05D2">
            <w:pPr>
              <w:numPr>
                <w:ilvl w:val="0"/>
                <w:numId w:val="26"/>
              </w:numPr>
              <w:spacing w:after="0" w:line="240" w:lineRule="auto"/>
              <w:ind w:left="0" w:hanging="425"/>
              <w:jc w:val="both"/>
              <w:rPr>
                <w:rFonts w:ascii="Times New Roman" w:hAnsi="Times New Roman"/>
                <w:bCs/>
                <w:sz w:val="24"/>
                <w:szCs w:val="24"/>
              </w:rPr>
            </w:pPr>
            <w:r w:rsidRPr="002824CA">
              <w:rPr>
                <w:rFonts w:ascii="Times New Roman" w:hAnsi="Times New Roman"/>
                <w:bCs/>
                <w:sz w:val="24"/>
                <w:szCs w:val="24"/>
              </w:rPr>
              <w:t xml:space="preserve">аккуратность порционирования </w:t>
            </w:r>
            <w:r w:rsidRPr="002824CA">
              <w:rPr>
                <w:rFonts w:ascii="Times New Roman" w:hAnsi="Times New Roman"/>
                <w:sz w:val="24"/>
                <w:szCs w:val="24"/>
              </w:rPr>
              <w:t>хлебобулочных, мучных кондитерских изделий сложного ассортимента</w:t>
            </w:r>
            <w:r w:rsidRPr="002824CA">
              <w:rPr>
                <w:rFonts w:ascii="Times New Roman" w:hAnsi="Times New Roman"/>
                <w:bCs/>
                <w:sz w:val="24"/>
                <w:szCs w:val="24"/>
              </w:rPr>
              <w:t xml:space="preserve"> при порционном отпуске (чистота столовой посуды для о</w:t>
            </w:r>
            <w:r w:rsidRPr="002824CA">
              <w:rPr>
                <w:rFonts w:ascii="Times New Roman" w:hAnsi="Times New Roman"/>
                <w:bCs/>
                <w:sz w:val="24"/>
                <w:szCs w:val="24"/>
              </w:rPr>
              <w:t>т</w:t>
            </w:r>
            <w:r w:rsidRPr="002824CA">
              <w:rPr>
                <w:rFonts w:ascii="Times New Roman" w:hAnsi="Times New Roman"/>
                <w:bCs/>
                <w:sz w:val="24"/>
                <w:szCs w:val="24"/>
              </w:rPr>
              <w:t>пуска, правильное использование пространства посуды, использование для оформл</w:t>
            </w:r>
            <w:r w:rsidRPr="002824CA">
              <w:rPr>
                <w:rFonts w:ascii="Times New Roman" w:hAnsi="Times New Roman"/>
                <w:bCs/>
                <w:sz w:val="24"/>
                <w:szCs w:val="24"/>
              </w:rPr>
              <w:t>е</w:t>
            </w:r>
            <w:r w:rsidRPr="002824CA">
              <w:rPr>
                <w:rFonts w:ascii="Times New Roman" w:hAnsi="Times New Roman"/>
                <w:bCs/>
                <w:sz w:val="24"/>
                <w:szCs w:val="24"/>
              </w:rPr>
              <w:t>ния изделия только съедобных продуктов)</w:t>
            </w:r>
          </w:p>
          <w:p w:rsidR="004B6EAC" w:rsidRPr="002824CA" w:rsidRDefault="004B6EAC" w:rsidP="004C05D2">
            <w:pPr>
              <w:numPr>
                <w:ilvl w:val="0"/>
                <w:numId w:val="26"/>
              </w:numPr>
              <w:spacing w:after="0" w:line="240" w:lineRule="auto"/>
              <w:ind w:left="0" w:hanging="425"/>
              <w:jc w:val="both"/>
              <w:rPr>
                <w:rFonts w:ascii="Times New Roman" w:hAnsi="Times New Roman"/>
                <w:bCs/>
                <w:sz w:val="24"/>
                <w:szCs w:val="24"/>
              </w:rPr>
            </w:pPr>
            <w:r w:rsidRPr="002824CA">
              <w:rPr>
                <w:rFonts w:ascii="Times New Roman" w:hAnsi="Times New Roman"/>
                <w:bCs/>
                <w:sz w:val="24"/>
                <w:szCs w:val="24"/>
              </w:rPr>
              <w:t>соответствие объема, массы изделия размеру и форме столовой посуды, использу</w:t>
            </w:r>
            <w:r w:rsidRPr="002824CA">
              <w:rPr>
                <w:rFonts w:ascii="Times New Roman" w:hAnsi="Times New Roman"/>
                <w:bCs/>
                <w:sz w:val="24"/>
                <w:szCs w:val="24"/>
              </w:rPr>
              <w:t>е</w:t>
            </w:r>
            <w:r w:rsidRPr="002824CA">
              <w:rPr>
                <w:rFonts w:ascii="Times New Roman" w:hAnsi="Times New Roman"/>
                <w:bCs/>
                <w:sz w:val="24"/>
                <w:szCs w:val="24"/>
              </w:rPr>
              <w:t>мой для отпуска;</w:t>
            </w:r>
          </w:p>
          <w:p w:rsidR="004B6EAC" w:rsidRPr="002824CA" w:rsidRDefault="004B6EAC" w:rsidP="004C05D2">
            <w:pPr>
              <w:numPr>
                <w:ilvl w:val="0"/>
                <w:numId w:val="26"/>
              </w:numPr>
              <w:spacing w:after="0" w:line="240" w:lineRule="auto"/>
              <w:ind w:left="0" w:hanging="425"/>
              <w:jc w:val="both"/>
              <w:rPr>
                <w:rFonts w:ascii="Times New Roman" w:hAnsi="Times New Roman"/>
                <w:bCs/>
                <w:sz w:val="24"/>
                <w:szCs w:val="24"/>
              </w:rPr>
            </w:pPr>
            <w:r w:rsidRPr="002824CA">
              <w:rPr>
                <w:rFonts w:ascii="Times New Roman" w:hAnsi="Times New Roman"/>
                <w:bCs/>
                <w:sz w:val="24"/>
                <w:szCs w:val="24"/>
              </w:rPr>
              <w:t>гармоничность, креативность  внешнего вида готовой продукции (общее визуальное впечатление: цвет/сочетание/баланс/композиция);</w:t>
            </w:r>
          </w:p>
          <w:p w:rsidR="004B6EAC" w:rsidRPr="002824CA" w:rsidRDefault="004B6EAC" w:rsidP="004C05D2">
            <w:pPr>
              <w:numPr>
                <w:ilvl w:val="0"/>
                <w:numId w:val="26"/>
              </w:numPr>
              <w:spacing w:after="0" w:line="240" w:lineRule="auto"/>
              <w:ind w:left="0" w:hanging="425"/>
              <w:jc w:val="both"/>
              <w:rPr>
                <w:rFonts w:ascii="Times New Roman" w:hAnsi="Times New Roman"/>
                <w:bCs/>
                <w:sz w:val="24"/>
                <w:szCs w:val="24"/>
              </w:rPr>
            </w:pPr>
            <w:r w:rsidRPr="002824CA">
              <w:rPr>
                <w:rFonts w:ascii="Times New Roman" w:hAnsi="Times New Roman"/>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w:t>
            </w:r>
            <w:r w:rsidRPr="002824CA">
              <w:rPr>
                <w:rFonts w:ascii="Times New Roman" w:hAnsi="Times New Roman"/>
                <w:bCs/>
                <w:sz w:val="24"/>
                <w:szCs w:val="24"/>
              </w:rPr>
              <w:t>о</w:t>
            </w:r>
            <w:r w:rsidRPr="002824CA">
              <w:rPr>
                <w:rFonts w:ascii="Times New Roman" w:hAnsi="Times New Roman"/>
                <w:bCs/>
                <w:sz w:val="24"/>
                <w:szCs w:val="24"/>
              </w:rPr>
              <w:t>вых противоречий;</w:t>
            </w:r>
          </w:p>
          <w:p w:rsidR="004B6EAC" w:rsidRPr="002824CA" w:rsidRDefault="004B6EAC" w:rsidP="004C05D2">
            <w:pPr>
              <w:numPr>
                <w:ilvl w:val="0"/>
                <w:numId w:val="26"/>
              </w:numPr>
              <w:spacing w:after="0" w:line="240" w:lineRule="auto"/>
              <w:ind w:left="0" w:hanging="425"/>
              <w:jc w:val="both"/>
              <w:rPr>
                <w:rFonts w:ascii="Times New Roman" w:hAnsi="Times New Roman"/>
                <w:bCs/>
                <w:sz w:val="24"/>
                <w:szCs w:val="24"/>
              </w:rPr>
            </w:pPr>
            <w:r w:rsidRPr="002824CA">
              <w:rPr>
                <w:rFonts w:ascii="Times New Roman" w:hAnsi="Times New Roman"/>
                <w:bCs/>
                <w:sz w:val="24"/>
                <w:szCs w:val="24"/>
              </w:rPr>
              <w:t>соответствие текстуры (консистенции) каждого компонента изделия заданию, рецептуре</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 xml:space="preserve">эстетичность, аккуратность упаковки готовых </w:t>
            </w:r>
            <w:r w:rsidRPr="002824CA">
              <w:rPr>
                <w:rFonts w:ascii="Times New Roman" w:hAnsi="Times New Roman"/>
                <w:sz w:val="24"/>
                <w:szCs w:val="24"/>
              </w:rPr>
              <w:t>хлебобулочных, мучных кондитерских изделий сложного ассортимента</w:t>
            </w:r>
            <w:r w:rsidRPr="002824CA">
              <w:rPr>
                <w:rFonts w:ascii="Times New Roman" w:hAnsi="Times New Roman"/>
                <w:bCs/>
                <w:sz w:val="24"/>
                <w:szCs w:val="24"/>
              </w:rPr>
              <w:t xml:space="preserve"> для отпуска на вынос</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ПК 5.6.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Осуществлять разрабо</w:t>
            </w:r>
            <w:r w:rsidRPr="002824CA">
              <w:rPr>
                <w:rFonts w:ascii="Times New Roman" w:hAnsi="Times New Roman"/>
                <w:sz w:val="24"/>
                <w:szCs w:val="24"/>
              </w:rPr>
              <w:t>т</w:t>
            </w:r>
            <w:r w:rsidRPr="002824CA">
              <w:rPr>
                <w:rFonts w:ascii="Times New Roman" w:hAnsi="Times New Roman"/>
                <w:sz w:val="24"/>
                <w:szCs w:val="24"/>
              </w:rPr>
              <w:t>ку, адаптацию рецептур хлебобулочных, мучных кондитерских изделий, в том числе авторских, брендовых, регионал</w:t>
            </w:r>
            <w:r w:rsidRPr="002824CA">
              <w:rPr>
                <w:rFonts w:ascii="Times New Roman" w:hAnsi="Times New Roman"/>
                <w:sz w:val="24"/>
                <w:szCs w:val="24"/>
              </w:rPr>
              <w:t>ь</w:t>
            </w:r>
            <w:r w:rsidRPr="002824CA">
              <w:rPr>
                <w:rFonts w:ascii="Times New Roman" w:hAnsi="Times New Roman"/>
                <w:sz w:val="24"/>
                <w:szCs w:val="24"/>
              </w:rPr>
              <w:t>ных с учетом потребн</w:t>
            </w:r>
            <w:r w:rsidRPr="002824CA">
              <w:rPr>
                <w:rFonts w:ascii="Times New Roman" w:hAnsi="Times New Roman"/>
                <w:sz w:val="24"/>
                <w:szCs w:val="24"/>
              </w:rPr>
              <w:t>о</w:t>
            </w:r>
            <w:r w:rsidRPr="002824CA">
              <w:rPr>
                <w:rFonts w:ascii="Times New Roman" w:hAnsi="Times New Roman"/>
                <w:sz w:val="24"/>
                <w:szCs w:val="24"/>
              </w:rPr>
              <w:t>стей различных катег</w:t>
            </w:r>
            <w:r w:rsidRPr="002824CA">
              <w:rPr>
                <w:rFonts w:ascii="Times New Roman" w:hAnsi="Times New Roman"/>
                <w:sz w:val="24"/>
                <w:szCs w:val="24"/>
              </w:rPr>
              <w:t>о</w:t>
            </w:r>
            <w:r w:rsidRPr="002824CA">
              <w:rPr>
                <w:rFonts w:ascii="Times New Roman" w:hAnsi="Times New Roman"/>
                <w:sz w:val="24"/>
                <w:szCs w:val="24"/>
              </w:rPr>
              <w:t>рий потребителей</w:t>
            </w:r>
          </w:p>
        </w:tc>
        <w:tc>
          <w:tcPr>
            <w:tcW w:w="9043" w:type="dxa"/>
          </w:tcPr>
          <w:p w:rsidR="004B6EAC" w:rsidRPr="002824CA" w:rsidRDefault="004B6EAC" w:rsidP="004C05D2">
            <w:pPr>
              <w:numPr>
                <w:ilvl w:val="0"/>
                <w:numId w:val="18"/>
              </w:numPr>
              <w:spacing w:after="0" w:line="240" w:lineRule="auto"/>
              <w:ind w:left="0"/>
              <w:contextualSpacing/>
              <w:jc w:val="both"/>
              <w:rPr>
                <w:rFonts w:ascii="Times New Roman" w:hAnsi="Times New Roman"/>
                <w:sz w:val="24"/>
                <w:szCs w:val="24"/>
              </w:rPr>
            </w:pPr>
            <w:r w:rsidRPr="002824CA">
              <w:rPr>
                <w:rFonts w:ascii="Times New Roman" w:hAnsi="Times New Roman"/>
                <w:sz w:val="24"/>
                <w:szCs w:val="24"/>
              </w:rPr>
              <w:t>актуальность, соответствие разработанной, адаптированной рецептуры особенностям заказа, виду и форме обслуживания:</w:t>
            </w:r>
          </w:p>
          <w:p w:rsidR="004B6EAC" w:rsidRPr="002824CA" w:rsidRDefault="004B6EAC" w:rsidP="004C05D2">
            <w:pPr>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оптимальность, точность выбора типа и количества продуктов, вкусовых, аром</w:t>
            </w:r>
            <w:r w:rsidRPr="002824CA">
              <w:rPr>
                <w:rFonts w:ascii="Times New Roman" w:hAnsi="Times New Roman"/>
                <w:sz w:val="24"/>
                <w:szCs w:val="24"/>
              </w:rPr>
              <w:t>а</w:t>
            </w:r>
            <w:r w:rsidRPr="002824CA">
              <w:rPr>
                <w:rFonts w:ascii="Times New Roman" w:hAnsi="Times New Roman"/>
                <w:sz w:val="24"/>
                <w:szCs w:val="24"/>
              </w:rPr>
              <w:t>тических, красящих веществ, соответствие их требованиям по безопасности проду</w:t>
            </w:r>
            <w:r w:rsidRPr="002824CA">
              <w:rPr>
                <w:rFonts w:ascii="Times New Roman" w:hAnsi="Times New Roman"/>
                <w:sz w:val="24"/>
                <w:szCs w:val="24"/>
              </w:rPr>
              <w:t>к</w:t>
            </w:r>
            <w:r w:rsidRPr="002824CA">
              <w:rPr>
                <w:rFonts w:ascii="Times New Roman" w:hAnsi="Times New Roman"/>
                <w:sz w:val="24"/>
                <w:szCs w:val="24"/>
              </w:rPr>
              <w:t>ции;</w:t>
            </w:r>
          </w:p>
          <w:p w:rsidR="004B6EAC" w:rsidRPr="002824CA" w:rsidRDefault="004B6EAC" w:rsidP="004C05D2">
            <w:pPr>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соответствие дополнительных ингредиентов виду основного сырья;</w:t>
            </w:r>
          </w:p>
          <w:p w:rsidR="004B6EAC" w:rsidRPr="002824CA" w:rsidRDefault="004B6EAC" w:rsidP="004C05D2">
            <w:pPr>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соблюдение баланса жировых и вкусовых компонентов;</w:t>
            </w:r>
          </w:p>
          <w:p w:rsidR="004B6EAC" w:rsidRPr="002824CA" w:rsidRDefault="004B6EAC" w:rsidP="004C05D2">
            <w:pPr>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актуальность, оптимальность формы, текстуры;</w:t>
            </w:r>
          </w:p>
          <w:p w:rsidR="004B6EAC" w:rsidRPr="002824CA" w:rsidRDefault="004B6EAC" w:rsidP="004C05D2">
            <w:pPr>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оптимальность выбора, комбинирования способов приготовления;</w:t>
            </w:r>
          </w:p>
          <w:p w:rsidR="004B6EAC" w:rsidRPr="002824CA" w:rsidRDefault="004B6EAC" w:rsidP="004C05D2">
            <w:pPr>
              <w:widowControl w:val="0"/>
              <w:numPr>
                <w:ilvl w:val="0"/>
                <w:numId w:val="19"/>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точность выбора направлений изменения рецептуры с учетом особенностей заказа, сезонности, формы обслуживания;</w:t>
            </w:r>
          </w:p>
          <w:p w:rsidR="004B6EAC" w:rsidRPr="002824CA" w:rsidRDefault="004B6EAC" w:rsidP="004C05D2">
            <w:pPr>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точность, правильность ведения расчетов, оформления результатов проработки; соответствие методов расчета количества сырья, продуктов, массы готового изделия действующим методикам;</w:t>
            </w:r>
          </w:p>
          <w:p w:rsidR="004B6EAC" w:rsidRPr="002824CA" w:rsidRDefault="004B6EAC" w:rsidP="004C05D2">
            <w:pPr>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правильность оформления акта проработки новой или адаптированной рецепт</w:t>
            </w:r>
            <w:r w:rsidRPr="002824CA">
              <w:rPr>
                <w:rFonts w:ascii="Times New Roman" w:hAnsi="Times New Roman"/>
                <w:sz w:val="24"/>
                <w:szCs w:val="24"/>
              </w:rPr>
              <w:t>у</w:t>
            </w:r>
            <w:r w:rsidRPr="002824CA">
              <w:rPr>
                <w:rFonts w:ascii="Times New Roman" w:hAnsi="Times New Roman"/>
                <w:sz w:val="24"/>
                <w:szCs w:val="24"/>
              </w:rPr>
              <w:t>ры;</w:t>
            </w:r>
          </w:p>
          <w:p w:rsidR="004B6EAC" w:rsidRPr="002824CA" w:rsidRDefault="004B6EAC" w:rsidP="004C05D2">
            <w:pPr>
              <w:widowControl w:val="0"/>
              <w:numPr>
                <w:ilvl w:val="0"/>
                <w:numId w:val="18"/>
              </w:numPr>
              <w:tabs>
                <w:tab w:val="left" w:pos="322"/>
              </w:tabs>
              <w:autoSpaceDE w:val="0"/>
              <w:autoSpaceDN w:val="0"/>
              <w:adjustRightInd w:val="0"/>
              <w:spacing w:after="0" w:line="264" w:lineRule="exact"/>
              <w:ind w:left="0"/>
              <w:contextualSpacing/>
              <w:jc w:val="both"/>
              <w:rPr>
                <w:rFonts w:ascii="Times New Roman" w:hAnsi="Times New Roman"/>
                <w:sz w:val="24"/>
                <w:szCs w:val="24"/>
              </w:rPr>
            </w:pPr>
            <w:r w:rsidRPr="002824CA">
              <w:rPr>
                <w:rFonts w:ascii="Times New Roman" w:hAnsi="Times New Roman"/>
                <w:sz w:val="24"/>
                <w:szCs w:val="24"/>
              </w:rPr>
              <w:t>оптимальность выбора способа презентации результатов проработки (хлебоб</w:t>
            </w:r>
            <w:r w:rsidRPr="002824CA">
              <w:rPr>
                <w:rFonts w:ascii="Times New Roman" w:hAnsi="Times New Roman"/>
                <w:sz w:val="24"/>
                <w:szCs w:val="24"/>
              </w:rPr>
              <w:t>у</w:t>
            </w:r>
            <w:r w:rsidRPr="002824CA">
              <w:rPr>
                <w:rFonts w:ascii="Times New Roman" w:hAnsi="Times New Roman"/>
                <w:sz w:val="24"/>
                <w:szCs w:val="24"/>
              </w:rPr>
              <w:t>лочных, мучных кондитерских изделий сложного ассортимента, разработанной д</w:t>
            </w:r>
            <w:r w:rsidRPr="002824CA">
              <w:rPr>
                <w:rFonts w:ascii="Times New Roman" w:hAnsi="Times New Roman"/>
                <w:sz w:val="24"/>
                <w:szCs w:val="24"/>
              </w:rPr>
              <w:t>о</w:t>
            </w:r>
            <w:r w:rsidRPr="002824CA">
              <w:rPr>
                <w:rFonts w:ascii="Times New Roman" w:hAnsi="Times New Roman"/>
                <w:sz w:val="24"/>
                <w:szCs w:val="24"/>
              </w:rPr>
              <w:t>кументации);</w:t>
            </w:r>
          </w:p>
          <w:p w:rsidR="004B6EAC" w:rsidRPr="002824CA" w:rsidRDefault="004B6EAC" w:rsidP="004C05D2">
            <w:pPr>
              <w:numPr>
                <w:ilvl w:val="0"/>
                <w:numId w:val="18"/>
              </w:numPr>
              <w:spacing w:after="0" w:line="240" w:lineRule="auto"/>
              <w:ind w:left="0"/>
              <w:rPr>
                <w:rFonts w:ascii="Times New Roman" w:hAnsi="Times New Roman"/>
                <w:sz w:val="24"/>
                <w:szCs w:val="24"/>
              </w:rPr>
            </w:pPr>
            <w:r w:rsidRPr="002824CA">
              <w:rPr>
                <w:rFonts w:ascii="Times New Roman" w:hAnsi="Times New Roman"/>
                <w:sz w:val="24"/>
                <w:szCs w:val="24"/>
              </w:rPr>
              <w:t>демонстрация профессиональных навыков выполнения работ по приготовлению хлебобулочных, мучных кондитерских изделий сложного ассортимента</w:t>
            </w:r>
            <w:r w:rsidRPr="002824CA">
              <w:rPr>
                <w:rFonts w:ascii="Times New Roman" w:hAnsi="Times New Roman"/>
                <w:bCs/>
                <w:sz w:val="24"/>
                <w:szCs w:val="24"/>
              </w:rPr>
              <w:t xml:space="preserve"> </w:t>
            </w:r>
            <w:r w:rsidRPr="002824CA">
              <w:rPr>
                <w:rFonts w:ascii="Times New Roman" w:hAnsi="Times New Roman"/>
                <w:sz w:val="24"/>
                <w:szCs w:val="24"/>
              </w:rPr>
              <w:t>при провед</w:t>
            </w:r>
            <w:r w:rsidRPr="002824CA">
              <w:rPr>
                <w:rFonts w:ascii="Times New Roman" w:hAnsi="Times New Roman"/>
                <w:sz w:val="24"/>
                <w:szCs w:val="24"/>
              </w:rPr>
              <w:t>е</w:t>
            </w:r>
            <w:r w:rsidRPr="002824CA">
              <w:rPr>
                <w:rFonts w:ascii="Times New Roman" w:hAnsi="Times New Roman"/>
                <w:sz w:val="24"/>
                <w:szCs w:val="24"/>
              </w:rPr>
              <w:t>нии мастер-класса для представления результатов разработки</w:t>
            </w:r>
          </w:p>
        </w:tc>
        <w:tc>
          <w:tcPr>
            <w:tcW w:w="2693" w:type="dxa"/>
          </w:tcPr>
          <w:p w:rsidR="004B6EAC" w:rsidRPr="002824CA" w:rsidRDefault="004B6EAC" w:rsidP="00523FAA">
            <w:pPr>
              <w:spacing w:after="0" w:line="240" w:lineRule="auto"/>
              <w:ind w:hanging="22"/>
              <w:rPr>
                <w:rFonts w:ascii="Times New Roman" w:hAnsi="Times New Roman"/>
                <w:b/>
                <w:sz w:val="24"/>
                <w:szCs w:val="24"/>
              </w:rPr>
            </w:pPr>
          </w:p>
        </w:tc>
      </w:tr>
      <w:tr w:rsidR="004B6EAC" w:rsidRPr="002824CA" w:rsidTr="009D0ED8">
        <w:tc>
          <w:tcPr>
            <w:tcW w:w="286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01</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Выбирать способы реш</w:t>
            </w:r>
            <w:r w:rsidRPr="002824CA">
              <w:rPr>
                <w:rFonts w:ascii="Times New Roman" w:hAnsi="Times New Roman"/>
                <w:sz w:val="24"/>
                <w:szCs w:val="24"/>
              </w:rPr>
              <w:t>е</w:t>
            </w:r>
            <w:r w:rsidRPr="002824CA">
              <w:rPr>
                <w:rFonts w:ascii="Times New Roman" w:hAnsi="Times New Roman"/>
                <w:sz w:val="24"/>
                <w:szCs w:val="24"/>
              </w:rPr>
              <w:t>ния задач професси</w:t>
            </w:r>
            <w:r w:rsidRPr="002824CA">
              <w:rPr>
                <w:rFonts w:ascii="Times New Roman" w:hAnsi="Times New Roman"/>
                <w:sz w:val="24"/>
                <w:szCs w:val="24"/>
              </w:rPr>
              <w:t>о</w:t>
            </w:r>
            <w:r w:rsidRPr="002824CA">
              <w:rPr>
                <w:rFonts w:ascii="Times New Roman" w:hAnsi="Times New Roman"/>
                <w:sz w:val="24"/>
                <w:szCs w:val="24"/>
              </w:rPr>
              <w:t>нальной деятельности, применительно к разли</w:t>
            </w:r>
            <w:r w:rsidRPr="002824CA">
              <w:rPr>
                <w:rFonts w:ascii="Times New Roman" w:hAnsi="Times New Roman"/>
                <w:sz w:val="24"/>
                <w:szCs w:val="24"/>
              </w:rPr>
              <w:t>ч</w:t>
            </w:r>
            <w:r w:rsidRPr="002824CA">
              <w:rPr>
                <w:rFonts w:ascii="Times New Roman" w:hAnsi="Times New Roman"/>
                <w:sz w:val="24"/>
                <w:szCs w:val="24"/>
              </w:rPr>
              <w:t>ным контекстам.</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распознавания сложных проблемных ситуаций в различных контекстах;</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анализа сложных ситуаций при решении задач профессиональной деятельности;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оптимальность определения этапов решения задачи;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определения потребности в информации;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эффективность поиска;</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определения источников нужных ресурсов;</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разработка детального плана действий;</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правильность оценки рисков на каждом шагу;</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практ</w:t>
            </w:r>
            <w:r w:rsidRPr="002824CA">
              <w:rPr>
                <w:rFonts w:ascii="Times New Roman" w:hAnsi="Times New Roman"/>
                <w:sz w:val="24"/>
                <w:szCs w:val="24"/>
              </w:rPr>
              <w:t>и</w:t>
            </w:r>
            <w:r w:rsidRPr="002824CA">
              <w:rPr>
                <w:rFonts w:ascii="Times New Roman" w:hAnsi="Times New Roman"/>
                <w:sz w:val="24"/>
                <w:szCs w:val="24"/>
              </w:rPr>
              <w:t>ческих/ лабораторных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практике;</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самосто</w:t>
            </w:r>
            <w:r w:rsidRPr="002824CA">
              <w:rPr>
                <w:rFonts w:ascii="Times New Roman" w:hAnsi="Times New Roman"/>
                <w:sz w:val="24"/>
                <w:szCs w:val="24"/>
              </w:rPr>
              <w:t>я</w:t>
            </w:r>
            <w:r w:rsidRPr="002824CA">
              <w:rPr>
                <w:rFonts w:ascii="Times New Roman" w:hAnsi="Times New Roman"/>
                <w:sz w:val="24"/>
                <w:szCs w:val="24"/>
              </w:rPr>
              <w:t>тельной работы</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 процессе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поиск, анализ и интерпретацию информации, необход</w:t>
            </w:r>
            <w:r w:rsidRPr="002824CA">
              <w:rPr>
                <w:rFonts w:ascii="Times New Roman" w:hAnsi="Times New Roman"/>
                <w:sz w:val="24"/>
                <w:szCs w:val="24"/>
              </w:rPr>
              <w:t>и</w:t>
            </w:r>
            <w:r w:rsidRPr="002824CA">
              <w:rPr>
                <w:rFonts w:ascii="Times New Roman" w:hAnsi="Times New Roman"/>
                <w:sz w:val="24"/>
                <w:szCs w:val="24"/>
              </w:rPr>
              <w:t>мой для выполнения з</w:t>
            </w:r>
            <w:r w:rsidRPr="002824CA">
              <w:rPr>
                <w:rFonts w:ascii="Times New Roman" w:hAnsi="Times New Roman"/>
                <w:sz w:val="24"/>
                <w:szCs w:val="24"/>
              </w:rPr>
              <w:t>а</w:t>
            </w:r>
            <w:r w:rsidRPr="002824CA">
              <w:rPr>
                <w:rFonts w:ascii="Times New Roman" w:hAnsi="Times New Roman"/>
                <w:sz w:val="24"/>
                <w:szCs w:val="24"/>
              </w:rPr>
              <w:t>дач профессиональной деятельности</w:t>
            </w:r>
          </w:p>
        </w:tc>
        <w:tc>
          <w:tcPr>
            <w:tcW w:w="9043" w:type="dxa"/>
          </w:tcPr>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оптимальность планирования информационного поиска из широкого набора исто</w:t>
            </w:r>
            <w:r w:rsidRPr="002824CA">
              <w:rPr>
                <w:rFonts w:ascii="Times New Roman" w:hAnsi="Times New Roman"/>
                <w:sz w:val="24"/>
                <w:szCs w:val="24"/>
              </w:rPr>
              <w:t>ч</w:t>
            </w:r>
            <w:r w:rsidRPr="002824CA">
              <w:rPr>
                <w:rFonts w:ascii="Times New Roman" w:hAnsi="Times New Roman"/>
                <w:sz w:val="24"/>
                <w:szCs w:val="24"/>
              </w:rPr>
              <w:t>ников, необходимого для выполнения профессиональных задач;</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адекватность анализа полученной информации, точность выделения в ней главных аспектов;</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структурирования отобранной информации в соответствии с параметрами поиска;</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адекватность интерпретации полученной информации в контексте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rPr>
          <w:trHeight w:val="1150"/>
        </w:trPr>
        <w:tc>
          <w:tcPr>
            <w:tcW w:w="286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ОК.03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Планировать и реализ</w:t>
            </w:r>
            <w:r w:rsidRPr="002824CA">
              <w:rPr>
                <w:rFonts w:ascii="Times New Roman" w:hAnsi="Times New Roman"/>
                <w:sz w:val="24"/>
                <w:szCs w:val="24"/>
              </w:rPr>
              <w:t>о</w:t>
            </w:r>
            <w:r w:rsidRPr="002824CA">
              <w:rPr>
                <w:rFonts w:ascii="Times New Roman" w:hAnsi="Times New Roman"/>
                <w:sz w:val="24"/>
                <w:szCs w:val="24"/>
              </w:rPr>
              <w:t>вывать собственное пр</w:t>
            </w:r>
            <w:r w:rsidRPr="002824CA">
              <w:rPr>
                <w:rFonts w:ascii="Times New Roman" w:hAnsi="Times New Roman"/>
                <w:sz w:val="24"/>
                <w:szCs w:val="24"/>
              </w:rPr>
              <w:t>о</w:t>
            </w:r>
            <w:r w:rsidRPr="002824CA">
              <w:rPr>
                <w:rFonts w:ascii="Times New Roman" w:hAnsi="Times New Roman"/>
                <w:sz w:val="24"/>
                <w:szCs w:val="24"/>
              </w:rPr>
              <w:t>фессиональное и ли</w:t>
            </w:r>
            <w:r w:rsidRPr="002824CA">
              <w:rPr>
                <w:rFonts w:ascii="Times New Roman" w:hAnsi="Times New Roman"/>
                <w:sz w:val="24"/>
                <w:szCs w:val="24"/>
              </w:rPr>
              <w:t>ч</w:t>
            </w:r>
            <w:r w:rsidRPr="002824CA">
              <w:rPr>
                <w:rFonts w:ascii="Times New Roman" w:hAnsi="Times New Roman"/>
                <w:sz w:val="24"/>
                <w:szCs w:val="24"/>
              </w:rPr>
              <w:t>ностное развитие</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актуальность используемой нормативно-правовой документации по профессии;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адекватность применения современной научной профессиональной терм</w:t>
            </w:r>
            <w:r w:rsidRPr="002824CA">
              <w:rPr>
                <w:rFonts w:ascii="Times New Roman" w:hAnsi="Times New Roman"/>
                <w:sz w:val="24"/>
                <w:szCs w:val="24"/>
              </w:rPr>
              <w:t>и</w:t>
            </w:r>
            <w:r w:rsidRPr="002824CA">
              <w:rPr>
                <w:rFonts w:ascii="Times New Roman" w:hAnsi="Times New Roman"/>
                <w:sz w:val="24"/>
                <w:szCs w:val="24"/>
              </w:rPr>
              <w:t>нологии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 04.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w:t>
            </w:r>
            <w:r w:rsidRPr="002824CA">
              <w:rPr>
                <w:rFonts w:ascii="Times New Roman" w:hAnsi="Times New Roman"/>
                <w:sz w:val="24"/>
                <w:szCs w:val="24"/>
              </w:rPr>
              <w:t>д</w:t>
            </w:r>
            <w:r w:rsidRPr="002824CA">
              <w:rPr>
                <w:rFonts w:ascii="Times New Roman" w:hAnsi="Times New Roman"/>
                <w:sz w:val="24"/>
                <w:szCs w:val="24"/>
              </w:rPr>
              <w:t>ством, клиентами</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эффективность участия в  деловом общении для решения деловых задач;</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оптимальность планирования профессиональной деятельность</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05</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устную и письменную коммуник</w:t>
            </w:r>
            <w:r w:rsidRPr="002824CA">
              <w:rPr>
                <w:rFonts w:ascii="Times New Roman" w:hAnsi="Times New Roman"/>
                <w:sz w:val="24"/>
                <w:szCs w:val="24"/>
              </w:rPr>
              <w:t>а</w:t>
            </w:r>
            <w:r w:rsidRPr="002824CA">
              <w:rPr>
                <w:rFonts w:ascii="Times New Roman" w:hAnsi="Times New Roman"/>
                <w:sz w:val="24"/>
                <w:szCs w:val="24"/>
              </w:rPr>
              <w:t>цию на государственном языке с учетом особе</w:t>
            </w:r>
            <w:r w:rsidRPr="002824CA">
              <w:rPr>
                <w:rFonts w:ascii="Times New Roman" w:hAnsi="Times New Roman"/>
                <w:sz w:val="24"/>
                <w:szCs w:val="24"/>
              </w:rPr>
              <w:t>н</w:t>
            </w:r>
            <w:r w:rsidRPr="002824CA">
              <w:rPr>
                <w:rFonts w:ascii="Times New Roman" w:hAnsi="Times New Roman"/>
                <w:sz w:val="24"/>
                <w:szCs w:val="24"/>
              </w:rPr>
              <w:t>ностей социального и культурного контекста</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грамотность устного и письменного изложения своих       мыслей по профессионал</w:t>
            </w:r>
            <w:r w:rsidRPr="002824CA">
              <w:rPr>
                <w:rFonts w:ascii="Times New Roman" w:hAnsi="Times New Roman"/>
                <w:sz w:val="24"/>
                <w:szCs w:val="24"/>
              </w:rPr>
              <w:t>ь</w:t>
            </w:r>
            <w:r w:rsidRPr="002824CA">
              <w:rPr>
                <w:rFonts w:ascii="Times New Roman" w:hAnsi="Times New Roman"/>
                <w:sz w:val="24"/>
                <w:szCs w:val="24"/>
              </w:rPr>
              <w:t>ной тематике на государственном языке;</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толерантность поведения в рабочем коллективе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Проявлять гражданско-патриотическую поз</w:t>
            </w:r>
            <w:r w:rsidRPr="002824CA">
              <w:rPr>
                <w:rFonts w:ascii="Times New Roman" w:hAnsi="Times New Roman"/>
                <w:sz w:val="24"/>
                <w:szCs w:val="24"/>
              </w:rPr>
              <w:t>и</w:t>
            </w:r>
            <w:r w:rsidRPr="002824CA">
              <w:rPr>
                <w:rFonts w:ascii="Times New Roman" w:hAnsi="Times New Roman"/>
                <w:sz w:val="24"/>
                <w:szCs w:val="24"/>
              </w:rPr>
              <w:t>цию, демонстрировать осознанное поведение на основе традиционных общечеловеческих це</w:t>
            </w:r>
            <w:r w:rsidRPr="002824CA">
              <w:rPr>
                <w:rFonts w:ascii="Times New Roman" w:hAnsi="Times New Roman"/>
                <w:sz w:val="24"/>
                <w:szCs w:val="24"/>
              </w:rPr>
              <w:t>н</w:t>
            </w:r>
            <w:r w:rsidRPr="002824CA">
              <w:rPr>
                <w:rFonts w:ascii="Times New Roman" w:hAnsi="Times New Roman"/>
                <w:sz w:val="24"/>
                <w:szCs w:val="24"/>
              </w:rPr>
              <w:t>ностей</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понимание значимости своей профессии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ОК 07</w:t>
            </w:r>
            <w:r w:rsidRPr="002824CA">
              <w:rPr>
                <w:rFonts w:ascii="Times New Roman" w:hAnsi="Times New Roman"/>
                <w:b/>
                <w:sz w:val="24"/>
                <w:szCs w:val="24"/>
              </w:rPr>
              <w:t>.</w:t>
            </w:r>
            <w:r w:rsidRPr="002824CA">
              <w:rPr>
                <w:rFonts w:ascii="Times New Roman" w:hAnsi="Times New Roman"/>
                <w:sz w:val="24"/>
                <w:szCs w:val="24"/>
              </w:rPr>
              <w:t xml:space="preserve"> </w:t>
            </w:r>
          </w:p>
          <w:p w:rsidR="004B6EAC" w:rsidRPr="002824CA" w:rsidRDefault="004B6EAC" w:rsidP="00523FAA">
            <w:pPr>
              <w:spacing w:after="0" w:line="240" w:lineRule="auto"/>
              <w:ind w:firstLine="34"/>
              <w:rPr>
                <w:rFonts w:ascii="Times New Roman" w:hAnsi="Times New Roman"/>
                <w:b/>
                <w:sz w:val="24"/>
                <w:szCs w:val="24"/>
              </w:rPr>
            </w:pPr>
            <w:r w:rsidRPr="002824CA">
              <w:rPr>
                <w:rFonts w:ascii="Times New Roman" w:hAnsi="Times New Roman"/>
                <w:sz w:val="24"/>
                <w:szCs w:val="24"/>
              </w:rPr>
              <w:t>Содействовать сохран</w:t>
            </w:r>
            <w:r w:rsidRPr="002824CA">
              <w:rPr>
                <w:rFonts w:ascii="Times New Roman" w:hAnsi="Times New Roman"/>
                <w:sz w:val="24"/>
                <w:szCs w:val="24"/>
              </w:rPr>
              <w:t>е</w:t>
            </w:r>
            <w:r w:rsidRPr="002824CA">
              <w:rPr>
                <w:rFonts w:ascii="Times New Roman" w:hAnsi="Times New Roman"/>
                <w:sz w:val="24"/>
                <w:szCs w:val="24"/>
              </w:rPr>
              <w:t>нию окружающей среды, ресурсосбережению, э</w:t>
            </w:r>
            <w:r w:rsidRPr="002824CA">
              <w:rPr>
                <w:rFonts w:ascii="Times New Roman" w:hAnsi="Times New Roman"/>
                <w:sz w:val="24"/>
                <w:szCs w:val="24"/>
              </w:rPr>
              <w:t>ф</w:t>
            </w:r>
            <w:r w:rsidRPr="002824CA">
              <w:rPr>
                <w:rFonts w:ascii="Times New Roman" w:hAnsi="Times New Roman"/>
                <w:sz w:val="24"/>
                <w:szCs w:val="24"/>
              </w:rPr>
              <w:t>фективно действовать в чрезвычайных ситуациях</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соблюдения правил экологической безопасности при ведении професси</w:t>
            </w:r>
            <w:r w:rsidRPr="002824CA">
              <w:rPr>
                <w:rFonts w:ascii="Times New Roman" w:hAnsi="Times New Roman"/>
                <w:sz w:val="24"/>
                <w:szCs w:val="24"/>
              </w:rPr>
              <w:t>о</w:t>
            </w:r>
            <w:r w:rsidRPr="002824CA">
              <w:rPr>
                <w:rFonts w:ascii="Times New Roman" w:hAnsi="Times New Roman"/>
                <w:sz w:val="24"/>
                <w:szCs w:val="24"/>
              </w:rPr>
              <w:t>нальной деятельности;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эффективность обеспечения ресурсосбережения на рабочем месте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Использовать информ</w:t>
            </w:r>
            <w:r w:rsidRPr="002824CA">
              <w:rPr>
                <w:rFonts w:ascii="Times New Roman" w:hAnsi="Times New Roman"/>
                <w:sz w:val="24"/>
                <w:szCs w:val="24"/>
              </w:rPr>
              <w:t>а</w:t>
            </w:r>
            <w:r w:rsidRPr="002824CA">
              <w:rPr>
                <w:rFonts w:ascii="Times New Roman" w:hAnsi="Times New Roman"/>
                <w:sz w:val="24"/>
                <w:szCs w:val="24"/>
              </w:rPr>
              <w:t>ционные технологии в профессиональной де</w:t>
            </w:r>
            <w:r w:rsidRPr="002824CA">
              <w:rPr>
                <w:rFonts w:ascii="Times New Roman" w:hAnsi="Times New Roman"/>
                <w:sz w:val="24"/>
                <w:szCs w:val="24"/>
              </w:rPr>
              <w:t>я</w:t>
            </w:r>
            <w:r w:rsidRPr="002824CA">
              <w:rPr>
                <w:rFonts w:ascii="Times New Roman" w:hAnsi="Times New Roman"/>
                <w:sz w:val="24"/>
                <w:szCs w:val="24"/>
              </w:rPr>
              <w:t>тельности</w:t>
            </w:r>
          </w:p>
        </w:tc>
        <w:tc>
          <w:tcPr>
            <w:tcW w:w="904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применения средств информатизации и информационных технологий для реализации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9D0ED8">
        <w:tc>
          <w:tcPr>
            <w:tcW w:w="2864" w:type="dxa"/>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Пользоваться професс</w:t>
            </w:r>
            <w:r w:rsidRPr="002824CA">
              <w:rPr>
                <w:rFonts w:ascii="Times New Roman" w:hAnsi="Times New Roman"/>
                <w:sz w:val="24"/>
                <w:szCs w:val="24"/>
              </w:rPr>
              <w:t>и</w:t>
            </w:r>
            <w:r w:rsidRPr="002824CA">
              <w:rPr>
                <w:rFonts w:ascii="Times New Roman" w:hAnsi="Times New Roman"/>
                <w:sz w:val="24"/>
                <w:szCs w:val="24"/>
              </w:rPr>
              <w:t>ональной документ</w:t>
            </w:r>
            <w:r w:rsidRPr="002824CA">
              <w:rPr>
                <w:rFonts w:ascii="Times New Roman" w:hAnsi="Times New Roman"/>
                <w:sz w:val="24"/>
                <w:szCs w:val="24"/>
              </w:rPr>
              <w:t>а</w:t>
            </w:r>
            <w:r w:rsidRPr="002824CA">
              <w:rPr>
                <w:rFonts w:ascii="Times New Roman" w:hAnsi="Times New Roman"/>
                <w:sz w:val="24"/>
                <w:szCs w:val="24"/>
              </w:rPr>
              <w:t>цией на государственном и иностранном языках</w:t>
            </w:r>
          </w:p>
        </w:tc>
        <w:tc>
          <w:tcPr>
            <w:tcW w:w="9043" w:type="dxa"/>
          </w:tcPr>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 xml:space="preserve">адекватность </w:t>
            </w:r>
            <w:r w:rsidRPr="002824CA">
              <w:rPr>
                <w:rFonts w:ascii="Times New Roman" w:hAnsi="Times New Roman"/>
                <w:iCs/>
                <w:sz w:val="24"/>
                <w:szCs w:val="24"/>
              </w:rPr>
              <w:t>понимания общего смысла четко произнесенных высказываний на известные профессиональные темы);</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адекватность применения нормативной документации в профессиональной деятел</w:t>
            </w:r>
            <w:r w:rsidRPr="002824CA">
              <w:rPr>
                <w:rFonts w:ascii="Times New Roman" w:hAnsi="Times New Roman"/>
                <w:sz w:val="24"/>
                <w:szCs w:val="24"/>
              </w:rPr>
              <w:t>ь</w:t>
            </w:r>
            <w:r w:rsidRPr="002824CA">
              <w:rPr>
                <w:rFonts w:ascii="Times New Roman" w:hAnsi="Times New Roman"/>
                <w:sz w:val="24"/>
                <w:szCs w:val="24"/>
              </w:rPr>
              <w:t>ности;</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iCs/>
                <w:sz w:val="24"/>
                <w:szCs w:val="24"/>
              </w:rPr>
              <w:t>точно, адекватно ситуации обосновывать и объяснить свои действия (текущие и планируемые);</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iCs/>
                <w:sz w:val="24"/>
                <w:szCs w:val="24"/>
              </w:rPr>
              <w:t>правильно писать простые связные сообщения на знакомые или интересующие профессиональные темы</w:t>
            </w:r>
          </w:p>
        </w:tc>
        <w:tc>
          <w:tcPr>
            <w:tcW w:w="2693" w:type="dxa"/>
            <w:vMerge/>
          </w:tcPr>
          <w:p w:rsidR="004B6EAC" w:rsidRPr="002824CA" w:rsidRDefault="004B6EAC" w:rsidP="00523FAA">
            <w:pPr>
              <w:spacing w:after="0" w:line="240" w:lineRule="auto"/>
              <w:rPr>
                <w:rFonts w:ascii="Times New Roman" w:hAnsi="Times New Roman"/>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ind w:firstLine="709"/>
        <w:jc w:val="both"/>
        <w:rPr>
          <w:rFonts w:ascii="Times New Roman" w:hAnsi="Times New Roman"/>
          <w:sz w:val="24"/>
          <w:szCs w:val="24"/>
        </w:rPr>
        <w:sectPr w:rsidR="004B6EAC" w:rsidRPr="002824CA" w:rsidSect="00630E44">
          <w:pgSz w:w="16838" w:h="11906" w:orient="landscape"/>
          <w:pgMar w:top="1134" w:right="1134" w:bottom="851" w:left="1134" w:header="709" w:footer="709" w:gutter="0"/>
          <w:cols w:space="720"/>
        </w:sect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w:t>
      </w:r>
      <w:r w:rsidRPr="002824CA">
        <w:rPr>
          <w:rFonts w:ascii="Times New Roman" w:hAnsi="Times New Roman"/>
          <w:b/>
          <w:sz w:val="24"/>
          <w:szCs w:val="24"/>
        </w:rPr>
        <w:t>.6</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ПРОФЕССИОНАЛЬНОГО МОДУЛЯ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ПМ 06. Организация и контроль текущей деятельности подчиненного персонала</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br w:type="page"/>
      </w: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4B6EAC" w:rsidRPr="002824CA" w:rsidTr="00322B5A">
        <w:trPr>
          <w:trHeight w:val="3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w:t>
            </w:r>
            <w:r w:rsidRPr="002824CA">
              <w:rPr>
                <w:rFonts w:ascii="Times New Roman" w:hAnsi="Times New Roman"/>
                <w:b/>
                <w:sz w:val="24"/>
                <w:szCs w:val="24"/>
              </w:rPr>
              <w:t>С</w:t>
            </w:r>
            <w:r w:rsidRPr="002824CA">
              <w:rPr>
                <w:rFonts w:ascii="Times New Roman" w:hAnsi="Times New Roman"/>
                <w:b/>
                <w:sz w:val="24"/>
                <w:szCs w:val="24"/>
              </w:rPr>
              <w:t>СИОНАЛЬНОГО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720"/>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594"/>
        </w:trPr>
        <w:tc>
          <w:tcPr>
            <w:tcW w:w="9007"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3. ПРИМЕРНЫЕ УСЛОВИЯ РЕАЛИЗАЦИИ ПРОГРАММЫ ПРОФЕССИ</w:t>
            </w:r>
            <w:r w:rsidRPr="002824CA">
              <w:rPr>
                <w:rFonts w:ascii="Times New Roman" w:hAnsi="Times New Roman"/>
                <w:b/>
                <w:sz w:val="24"/>
                <w:szCs w:val="24"/>
              </w:rPr>
              <w:t>О</w:t>
            </w:r>
            <w:r w:rsidRPr="002824CA">
              <w:rPr>
                <w:rFonts w:ascii="Times New Roman" w:hAnsi="Times New Roman"/>
                <w:b/>
                <w:sz w:val="24"/>
                <w:szCs w:val="24"/>
              </w:rPr>
              <w:t>НАЛЬНОГО МОДУЛЯ</w:t>
            </w:r>
          </w:p>
          <w:p w:rsidR="004B6EAC" w:rsidRPr="002824CA" w:rsidRDefault="004B6EAC" w:rsidP="00523FAA">
            <w:pPr>
              <w:spacing w:after="0"/>
              <w:rPr>
                <w:rFonts w:ascii="Times New Roman" w:hAnsi="Times New Roman"/>
                <w:b/>
                <w:sz w:val="24"/>
                <w:szCs w:val="24"/>
              </w:rPr>
            </w:pPr>
          </w:p>
        </w:tc>
        <w:tc>
          <w:tcPr>
            <w:tcW w:w="800" w:type="dxa"/>
          </w:tcPr>
          <w:p w:rsidR="004B6EAC" w:rsidRPr="002824CA" w:rsidRDefault="004B6EAC" w:rsidP="00523FAA">
            <w:pPr>
              <w:spacing w:after="0"/>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ПРОФЕССИ</w:t>
            </w:r>
            <w:r w:rsidRPr="002824CA">
              <w:rPr>
                <w:rFonts w:ascii="Times New Roman" w:hAnsi="Times New Roman"/>
                <w:b/>
                <w:sz w:val="24"/>
                <w:szCs w:val="24"/>
              </w:rPr>
              <w:t>О</w:t>
            </w:r>
            <w:r w:rsidRPr="002824CA">
              <w:rPr>
                <w:rFonts w:ascii="Times New Roman" w:hAnsi="Times New Roman"/>
                <w:b/>
                <w:sz w:val="24"/>
                <w:szCs w:val="24"/>
              </w:rPr>
              <w:t xml:space="preserve">НАЛЬНОГО МОДУЛЯ </w:t>
            </w:r>
          </w:p>
        </w:tc>
        <w:tc>
          <w:tcPr>
            <w:tcW w:w="800"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185B63">
          <w:pgSz w:w="11906" w:h="16838"/>
          <w:pgMar w:top="1134" w:right="851" w:bottom="1134" w:left="1701" w:header="709" w:footer="709" w:gutter="0"/>
          <w:cols w:space="720"/>
        </w:sect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ПРОФЕССИ</w:t>
      </w:r>
      <w:r w:rsidRPr="002824CA">
        <w:rPr>
          <w:rFonts w:ascii="Times New Roman" w:hAnsi="Times New Roman"/>
          <w:b/>
          <w:sz w:val="24"/>
          <w:szCs w:val="24"/>
        </w:rPr>
        <w:t>О</w:t>
      </w:r>
      <w:r w:rsidRPr="002824CA">
        <w:rPr>
          <w:rFonts w:ascii="Times New Roman" w:hAnsi="Times New Roman"/>
          <w:b/>
          <w:sz w:val="24"/>
          <w:szCs w:val="24"/>
        </w:rPr>
        <w:t>НАЛЬНОГО МОДУЛЯ</w:t>
      </w:r>
    </w:p>
    <w:p w:rsidR="004B6EAC" w:rsidRPr="002824CA" w:rsidRDefault="004B6EAC" w:rsidP="00523FAA">
      <w:pPr>
        <w:spacing w:after="0"/>
        <w:ind w:firstLine="660"/>
        <w:rPr>
          <w:rFonts w:ascii="Times New Roman" w:hAnsi="Times New Roman"/>
          <w:b/>
          <w:sz w:val="24"/>
          <w:szCs w:val="24"/>
        </w:rPr>
      </w:pPr>
    </w:p>
    <w:p w:rsidR="004B6EAC" w:rsidRPr="002824CA" w:rsidRDefault="004B6EAC" w:rsidP="00523FAA">
      <w:pPr>
        <w:spacing w:after="0" w:line="240" w:lineRule="auto"/>
        <w:ind w:firstLine="660"/>
        <w:rPr>
          <w:rFonts w:ascii="Times New Roman" w:hAnsi="Times New Roman"/>
          <w:b/>
          <w:sz w:val="24"/>
          <w:szCs w:val="24"/>
        </w:rPr>
      </w:pPr>
      <w:r w:rsidRPr="002824CA">
        <w:rPr>
          <w:rFonts w:ascii="Times New Roman" w:hAnsi="Times New Roman"/>
          <w:b/>
          <w:sz w:val="24"/>
          <w:szCs w:val="24"/>
        </w:rPr>
        <w:t xml:space="preserve">1.1. Область применения примерной </w:t>
      </w:r>
      <w:r w:rsidRPr="00940F09">
        <w:rPr>
          <w:rFonts w:ascii="Times New Roman" w:hAnsi="Times New Roman"/>
          <w:b/>
          <w:sz w:val="24"/>
          <w:szCs w:val="24"/>
        </w:rPr>
        <w:t>программы профессионального модуля</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профессионального модуля является частью примерной о</w:t>
      </w:r>
      <w:r w:rsidRPr="002824CA">
        <w:rPr>
          <w:rFonts w:ascii="Times New Roman" w:hAnsi="Times New Roman"/>
          <w:sz w:val="24"/>
          <w:szCs w:val="24"/>
        </w:rPr>
        <w:t>с</w:t>
      </w:r>
      <w:r w:rsidRPr="002824CA">
        <w:rPr>
          <w:rFonts w:ascii="Times New Roman" w:hAnsi="Times New Roman"/>
          <w:sz w:val="24"/>
          <w:szCs w:val="24"/>
        </w:rPr>
        <w:t>новной образовательной программы в соответствии с ФГОС СПО по специальности 43.02.15 Поварское и кондитерское дело.</w:t>
      </w:r>
    </w:p>
    <w:p w:rsidR="004B6EAC" w:rsidRPr="002824CA" w:rsidRDefault="004B6EAC" w:rsidP="00523FAA">
      <w:pPr>
        <w:spacing w:after="0" w:line="240" w:lineRule="auto"/>
        <w:ind w:firstLine="660"/>
        <w:jc w:val="both"/>
        <w:rPr>
          <w:rFonts w:ascii="Times New Roman" w:hAnsi="Times New Roman"/>
          <w:b/>
          <w:sz w:val="24"/>
          <w:szCs w:val="24"/>
        </w:rPr>
      </w:pPr>
    </w:p>
    <w:p w:rsidR="004B6EAC" w:rsidRPr="002824CA" w:rsidRDefault="004B6EAC" w:rsidP="00523FAA">
      <w:pPr>
        <w:spacing w:after="0" w:line="240" w:lineRule="auto"/>
        <w:ind w:firstLine="660"/>
        <w:jc w:val="both"/>
        <w:rPr>
          <w:rFonts w:ascii="Times New Roman" w:hAnsi="Times New Roman"/>
          <w:b/>
          <w:sz w:val="24"/>
          <w:szCs w:val="24"/>
        </w:rPr>
      </w:pPr>
      <w:r w:rsidRPr="002824CA">
        <w:rPr>
          <w:rFonts w:ascii="Times New Roman" w:hAnsi="Times New Roman"/>
          <w:b/>
          <w:sz w:val="24"/>
          <w:szCs w:val="24"/>
        </w:rPr>
        <w:t xml:space="preserve">1.2. Цель и планируемые результаты освоения профессионального модуля </w:t>
      </w:r>
    </w:p>
    <w:p w:rsidR="004B6EAC" w:rsidRPr="002824CA"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В результате изучения профессионального модуля студент должен освоить вид пр</w:t>
      </w:r>
      <w:r w:rsidRPr="002824CA">
        <w:rPr>
          <w:rFonts w:ascii="Times New Roman" w:hAnsi="Times New Roman"/>
          <w:sz w:val="24"/>
          <w:szCs w:val="24"/>
        </w:rPr>
        <w:t>о</w:t>
      </w:r>
      <w:r w:rsidRPr="002824CA">
        <w:rPr>
          <w:rFonts w:ascii="Times New Roman" w:hAnsi="Times New Roman"/>
          <w:sz w:val="24"/>
          <w:szCs w:val="24"/>
        </w:rPr>
        <w:t xml:space="preserve">фессиональной деятельности </w:t>
      </w:r>
      <w:r w:rsidRPr="002824CA">
        <w:rPr>
          <w:rFonts w:ascii="Times New Roman" w:hAnsi="Times New Roman"/>
          <w:b/>
          <w:sz w:val="24"/>
          <w:szCs w:val="24"/>
        </w:rPr>
        <w:t>Организация и контроль текущей деятельности подчине</w:t>
      </w:r>
      <w:r w:rsidRPr="002824CA">
        <w:rPr>
          <w:rFonts w:ascii="Times New Roman" w:hAnsi="Times New Roman"/>
          <w:b/>
          <w:sz w:val="24"/>
          <w:szCs w:val="24"/>
        </w:rPr>
        <w:t>н</w:t>
      </w:r>
      <w:r w:rsidRPr="002824CA">
        <w:rPr>
          <w:rFonts w:ascii="Times New Roman" w:hAnsi="Times New Roman"/>
          <w:b/>
          <w:sz w:val="24"/>
          <w:szCs w:val="24"/>
        </w:rPr>
        <w:t>ного персонала</w:t>
      </w:r>
      <w:r w:rsidRPr="002824CA">
        <w:rPr>
          <w:rFonts w:ascii="Times New Roman" w:hAnsi="Times New Roman"/>
          <w:sz w:val="24"/>
          <w:szCs w:val="24"/>
        </w:rPr>
        <w:t xml:space="preserve"> и соответствующие ему профессиональные компетенции:</w:t>
      </w:r>
    </w:p>
    <w:p w:rsidR="004B6EAC" w:rsidRPr="002824CA" w:rsidRDefault="004B6EAC" w:rsidP="00523FAA">
      <w:pPr>
        <w:spacing w:after="0"/>
        <w:ind w:firstLine="660"/>
        <w:jc w:val="both"/>
        <w:rPr>
          <w:rFonts w:ascii="Times New Roman" w:hAnsi="Times New Roman"/>
          <w:sz w:val="24"/>
          <w:szCs w:val="24"/>
        </w:rPr>
      </w:pPr>
    </w:p>
    <w:p w:rsidR="004B6EAC" w:rsidRPr="002824CA" w:rsidRDefault="004B6EAC" w:rsidP="00523FAA">
      <w:pPr>
        <w:spacing w:after="0"/>
        <w:ind w:firstLine="660"/>
        <w:jc w:val="both"/>
        <w:rPr>
          <w:rFonts w:ascii="Times New Roman" w:hAnsi="Times New Roman"/>
          <w:sz w:val="24"/>
          <w:szCs w:val="24"/>
        </w:rPr>
      </w:pPr>
      <w:r w:rsidRPr="002824CA">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449"/>
      </w:tblGrid>
      <w:tr w:rsidR="004B6EAC" w:rsidRPr="002824CA" w:rsidTr="00940F09">
        <w:tc>
          <w:tcPr>
            <w:tcW w:w="1229"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Код</w:t>
            </w:r>
          </w:p>
        </w:tc>
        <w:tc>
          <w:tcPr>
            <w:tcW w:w="8449" w:type="dxa"/>
          </w:tcPr>
          <w:p w:rsidR="004B6EAC" w:rsidRPr="002824CA" w:rsidRDefault="004B6EAC" w:rsidP="00523FAA">
            <w:pPr>
              <w:keepNext/>
              <w:spacing w:after="0" w:line="240" w:lineRule="auto"/>
              <w:jc w:val="both"/>
              <w:outlineLvl w:val="1"/>
              <w:rPr>
                <w:rFonts w:ascii="Times New Roman" w:hAnsi="Times New Roman"/>
                <w:b/>
                <w:bCs/>
                <w:iCs/>
                <w:sz w:val="24"/>
                <w:szCs w:val="24"/>
              </w:rPr>
            </w:pPr>
            <w:r w:rsidRPr="002824CA">
              <w:rPr>
                <w:rFonts w:ascii="Times New Roman" w:hAnsi="Times New Roman"/>
                <w:b/>
                <w:bCs/>
                <w:iCs/>
                <w:sz w:val="24"/>
                <w:szCs w:val="24"/>
              </w:rPr>
              <w:t>Наименование общих компетенций</w:t>
            </w:r>
          </w:p>
        </w:tc>
      </w:tr>
      <w:tr w:rsidR="004B6EAC" w:rsidRPr="002824CA" w:rsidTr="00940F09">
        <w:trPr>
          <w:trHeight w:val="327"/>
        </w:trPr>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01.</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iCs/>
                <w:sz w:val="24"/>
                <w:szCs w:val="24"/>
              </w:rPr>
              <w:t>Выбирать способы решения задач профессиональной деятельности, примен</w:t>
            </w:r>
            <w:r w:rsidRPr="002824CA">
              <w:rPr>
                <w:rFonts w:ascii="Times New Roman" w:hAnsi="Times New Roman"/>
                <w:iCs/>
                <w:sz w:val="24"/>
                <w:szCs w:val="24"/>
              </w:rPr>
              <w:t>и</w:t>
            </w:r>
            <w:r w:rsidRPr="002824CA">
              <w:rPr>
                <w:rFonts w:ascii="Times New Roman" w:hAnsi="Times New Roman"/>
                <w:iCs/>
                <w:sz w:val="24"/>
                <w:szCs w:val="24"/>
              </w:rPr>
              <w:t>тельно к различным контекстам</w:t>
            </w:r>
          </w:p>
        </w:tc>
      </w:tr>
      <w:tr w:rsidR="004B6EAC" w:rsidRPr="002824CA" w:rsidTr="00940F09">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 02.</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B6EAC" w:rsidRPr="002824CA" w:rsidTr="00940F09">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ОК.03</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Планировать и реализовывать собственное профессиональное и личностное развитие</w:t>
            </w:r>
          </w:p>
        </w:tc>
      </w:tr>
      <w:tr w:rsidR="004B6EAC" w:rsidRPr="002824CA" w:rsidTr="00940F09">
        <w:tc>
          <w:tcPr>
            <w:tcW w:w="122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bCs/>
                <w:iCs/>
                <w:sz w:val="24"/>
                <w:szCs w:val="24"/>
              </w:rPr>
              <w:t>ОК.04</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4B6EAC" w:rsidRPr="002824CA" w:rsidTr="00940F09">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ОК.05</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4B6EAC" w:rsidRPr="002824CA" w:rsidTr="00940F09">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ОК.06</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4B6EAC" w:rsidRPr="002824CA" w:rsidTr="00940F09">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ОК.07</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Содействовать сохранению окружающей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ситуациях</w:t>
            </w:r>
          </w:p>
        </w:tc>
      </w:tr>
      <w:tr w:rsidR="004B6EAC" w:rsidRPr="002824CA" w:rsidTr="00940F09">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ОК.09</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w:t>
            </w:r>
            <w:r w:rsidRPr="002824CA">
              <w:rPr>
                <w:rFonts w:ascii="Times New Roman" w:hAnsi="Times New Roman"/>
                <w:sz w:val="24"/>
                <w:szCs w:val="24"/>
              </w:rPr>
              <w:t>о</w:t>
            </w:r>
            <w:r w:rsidRPr="002824CA">
              <w:rPr>
                <w:rFonts w:ascii="Times New Roman" w:hAnsi="Times New Roman"/>
                <w:sz w:val="24"/>
                <w:szCs w:val="24"/>
              </w:rPr>
              <w:t>димого уровня физической подготовленности</w:t>
            </w:r>
          </w:p>
        </w:tc>
      </w:tr>
      <w:tr w:rsidR="004B6EAC" w:rsidRPr="002824CA" w:rsidTr="00940F09">
        <w:tc>
          <w:tcPr>
            <w:tcW w:w="1229"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iCs/>
                <w:sz w:val="24"/>
                <w:szCs w:val="24"/>
              </w:rPr>
              <w:t>ОК.10</w:t>
            </w:r>
          </w:p>
        </w:tc>
        <w:tc>
          <w:tcPr>
            <w:tcW w:w="8449" w:type="dxa"/>
          </w:tcPr>
          <w:p w:rsidR="004B6EAC" w:rsidRPr="002824CA" w:rsidRDefault="004B6EAC" w:rsidP="00523FAA">
            <w:pPr>
              <w:keepNext/>
              <w:spacing w:after="0" w:line="240" w:lineRule="auto"/>
              <w:jc w:val="both"/>
              <w:outlineLvl w:val="1"/>
              <w:rPr>
                <w:rFonts w:ascii="Times New Roman" w:hAnsi="Times New Roman"/>
                <w:bCs/>
                <w:iCs/>
                <w:sz w:val="24"/>
                <w:szCs w:val="24"/>
              </w:rPr>
            </w:pPr>
            <w:r w:rsidRPr="002824CA">
              <w:rPr>
                <w:rFonts w:ascii="Times New Roman" w:hAnsi="Times New Roman"/>
                <w:sz w:val="24"/>
                <w:szCs w:val="24"/>
              </w:rPr>
              <w:t>Пользоваться профессиональной документацией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r>
      <w:tr w:rsidR="004B6EAC" w:rsidRPr="002824CA" w:rsidTr="00940F09">
        <w:tc>
          <w:tcPr>
            <w:tcW w:w="1229" w:type="dxa"/>
          </w:tcPr>
          <w:p w:rsidR="004B6EAC" w:rsidRPr="002824CA" w:rsidRDefault="004B6EAC" w:rsidP="00523FAA">
            <w:pPr>
              <w:spacing w:after="0" w:line="240" w:lineRule="auto"/>
              <w:rPr>
                <w:rFonts w:ascii="Times New Roman" w:hAnsi="Times New Roman"/>
                <w:bCs/>
                <w:iCs/>
                <w:sz w:val="24"/>
                <w:szCs w:val="24"/>
              </w:rPr>
            </w:pPr>
            <w:r w:rsidRPr="002824CA">
              <w:rPr>
                <w:rFonts w:ascii="Times New Roman" w:hAnsi="Times New Roman"/>
                <w:bCs/>
                <w:iCs/>
                <w:sz w:val="24"/>
                <w:szCs w:val="24"/>
              </w:rPr>
              <w:t>ОК 11</w:t>
            </w:r>
          </w:p>
        </w:tc>
        <w:tc>
          <w:tcPr>
            <w:tcW w:w="8449" w:type="dxa"/>
          </w:tcPr>
          <w:p w:rsidR="004B6EAC" w:rsidRPr="002824CA" w:rsidRDefault="004B6EAC" w:rsidP="00523FAA">
            <w:pPr>
              <w:keepNext/>
              <w:spacing w:after="0" w:line="240" w:lineRule="auto"/>
              <w:jc w:val="both"/>
              <w:outlineLvl w:val="1"/>
              <w:rPr>
                <w:rFonts w:ascii="Times New Roman" w:hAnsi="Times New Roman"/>
                <w:sz w:val="24"/>
                <w:szCs w:val="24"/>
              </w:rPr>
            </w:pPr>
            <w:r w:rsidRPr="002824CA">
              <w:rPr>
                <w:rFonts w:ascii="Times New Roman" w:hAnsi="Times New Roman"/>
                <w:sz w:val="24"/>
                <w:szCs w:val="24"/>
              </w:rPr>
              <w:t>Планировать предпринимательскую деятельность в профессиональной сфере</w:t>
            </w:r>
          </w:p>
        </w:tc>
      </w:tr>
    </w:tbl>
    <w:p w:rsidR="004B6EAC" w:rsidRPr="002824CA" w:rsidRDefault="004B6EAC" w:rsidP="00523FAA">
      <w:pPr>
        <w:pStyle w:val="Heading2"/>
        <w:keepNext/>
        <w:widowControl/>
        <w:autoSpaceDE/>
        <w:autoSpaceDN/>
        <w:ind w:left="0"/>
        <w:jc w:val="both"/>
        <w:rPr>
          <w:rStyle w:val="Emphasis"/>
          <w:b w:val="0"/>
          <w:i w:val="0"/>
          <w:lang w:eastAsia="ru-RU"/>
        </w:rPr>
      </w:pPr>
    </w:p>
    <w:p w:rsidR="004B6EAC" w:rsidRPr="002824CA" w:rsidRDefault="004B6EAC" w:rsidP="00523FAA">
      <w:pPr>
        <w:pStyle w:val="Heading2"/>
        <w:keepNext/>
        <w:widowControl/>
        <w:autoSpaceDE/>
        <w:autoSpaceDN/>
        <w:ind w:left="0" w:firstLine="770"/>
        <w:jc w:val="both"/>
        <w:rPr>
          <w:rStyle w:val="Emphasis"/>
          <w:b w:val="0"/>
          <w:i w:val="0"/>
          <w:lang w:eastAsia="ru-RU"/>
        </w:rPr>
      </w:pPr>
      <w:r w:rsidRPr="002824CA">
        <w:rPr>
          <w:rStyle w:val="Emphasis"/>
          <w:b w:val="0"/>
          <w:i w:val="0"/>
          <w:lang w:eastAsia="ru-RU"/>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4B6EAC" w:rsidRPr="002824CA" w:rsidTr="004675FD">
        <w:tc>
          <w:tcPr>
            <w:tcW w:w="1384"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Код</w:t>
            </w:r>
          </w:p>
        </w:tc>
        <w:tc>
          <w:tcPr>
            <w:tcW w:w="8470" w:type="dxa"/>
          </w:tcPr>
          <w:p w:rsidR="004B6EAC" w:rsidRPr="002824CA" w:rsidRDefault="004B6EAC" w:rsidP="00523FAA">
            <w:pPr>
              <w:pStyle w:val="Heading2"/>
              <w:keepNext/>
              <w:widowControl/>
              <w:autoSpaceDE/>
              <w:autoSpaceDN/>
              <w:ind w:left="0"/>
              <w:jc w:val="both"/>
              <w:rPr>
                <w:rStyle w:val="Emphasis"/>
                <w:b w:val="0"/>
                <w:i w:val="0"/>
                <w:iCs/>
              </w:rPr>
            </w:pPr>
            <w:r w:rsidRPr="002824CA">
              <w:rPr>
                <w:rStyle w:val="Emphasis"/>
                <w:b w:val="0"/>
                <w:i w:val="0"/>
              </w:rPr>
              <w:t>Наименование видов деятельности и профессиональных компетенций</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ВД 6</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
                <w:sz w:val="24"/>
                <w:szCs w:val="24"/>
                <w:lang w:eastAsia="en-US"/>
              </w:rPr>
              <w:t>Организация и контроль текущей деятельности подчиненного персонала</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6.1.</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разработку ассортимента кулинарной и кондитерской проду</w:t>
            </w:r>
            <w:r w:rsidRPr="002824CA">
              <w:rPr>
                <w:rFonts w:ascii="Times New Roman" w:hAnsi="Times New Roman"/>
                <w:sz w:val="24"/>
                <w:szCs w:val="24"/>
                <w:lang w:eastAsia="en-US"/>
              </w:rPr>
              <w:t>к</w:t>
            </w:r>
            <w:r w:rsidRPr="002824CA">
              <w:rPr>
                <w:rFonts w:ascii="Times New Roman" w:hAnsi="Times New Roman"/>
                <w:sz w:val="24"/>
                <w:szCs w:val="24"/>
                <w:lang w:eastAsia="en-US"/>
              </w:rPr>
              <w:t>ции, различных видов меню с учетом потребностей различных категорий п</w:t>
            </w:r>
            <w:r w:rsidRPr="002824CA">
              <w:rPr>
                <w:rFonts w:ascii="Times New Roman" w:hAnsi="Times New Roman"/>
                <w:sz w:val="24"/>
                <w:szCs w:val="24"/>
                <w:lang w:eastAsia="en-US"/>
              </w:rPr>
              <w:t>о</w:t>
            </w:r>
            <w:r w:rsidRPr="002824CA">
              <w:rPr>
                <w:rFonts w:ascii="Times New Roman" w:hAnsi="Times New Roman"/>
                <w:sz w:val="24"/>
                <w:szCs w:val="24"/>
                <w:lang w:eastAsia="en-US"/>
              </w:rPr>
              <w:t>требителей, видов и форм обслуживания</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6.2</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текущее планирование, координацию деятельности подчиненн</w:t>
            </w:r>
            <w:r w:rsidRPr="002824CA">
              <w:rPr>
                <w:rFonts w:ascii="Times New Roman" w:hAnsi="Times New Roman"/>
                <w:sz w:val="24"/>
                <w:szCs w:val="24"/>
                <w:lang w:eastAsia="en-US"/>
              </w:rPr>
              <w:t>о</w:t>
            </w:r>
            <w:r w:rsidRPr="002824CA">
              <w:rPr>
                <w:rFonts w:ascii="Times New Roman" w:hAnsi="Times New Roman"/>
                <w:sz w:val="24"/>
                <w:szCs w:val="24"/>
                <w:lang w:eastAsia="en-US"/>
              </w:rPr>
              <w:t>го персонала с учетом взаимодействия с другими подразделениями.</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6.3</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Организовывать ресурсное обеспечение деятельности подчиненного персонала</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6.4</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организацию и контроль текущей деятельности подчиненного персонала</w:t>
            </w:r>
          </w:p>
        </w:tc>
      </w:tr>
      <w:tr w:rsidR="004B6EAC" w:rsidRPr="002824CA" w:rsidTr="004675FD">
        <w:tc>
          <w:tcPr>
            <w:tcW w:w="1384"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ПК 6.5</w:t>
            </w:r>
          </w:p>
        </w:tc>
        <w:tc>
          <w:tcPr>
            <w:tcW w:w="847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Осуществлять инструктирование, обучение поваров, кондитеров, пекарей и других категорий работников кухни на рабочем месте</w:t>
            </w:r>
          </w:p>
        </w:tc>
      </w:tr>
    </w:tbl>
    <w:p w:rsidR="004B6EAC" w:rsidRPr="002824CA" w:rsidRDefault="004B6EAC" w:rsidP="00523FAA">
      <w:pPr>
        <w:spacing w:after="0" w:line="360" w:lineRule="auto"/>
        <w:rPr>
          <w:rFonts w:ascii="Times New Roman" w:hAnsi="Times New Roman"/>
          <w:b/>
          <w:sz w:val="24"/>
          <w:szCs w:val="24"/>
        </w:rPr>
      </w:pPr>
    </w:p>
    <w:p w:rsidR="004B6EAC" w:rsidRPr="002824CA" w:rsidRDefault="004B6EAC" w:rsidP="00523FAA">
      <w:pPr>
        <w:spacing w:after="0"/>
        <w:ind w:firstLine="770"/>
        <w:jc w:val="both"/>
        <w:rPr>
          <w:rFonts w:ascii="Times New Roman" w:hAnsi="Times New Roman"/>
          <w:b/>
          <w:sz w:val="24"/>
          <w:szCs w:val="24"/>
        </w:rPr>
      </w:pPr>
      <w:r w:rsidRPr="002824CA">
        <w:rPr>
          <w:rFonts w:ascii="Times New Roman" w:hAnsi="Times New Roman"/>
          <w:bCs/>
          <w:sz w:val="24"/>
          <w:szCs w:val="24"/>
        </w:rPr>
        <w:t>В результате освоения профессионального модуля студент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080"/>
      </w:tblGrid>
      <w:tr w:rsidR="004B6EAC" w:rsidRPr="002824CA" w:rsidTr="004675FD">
        <w:tc>
          <w:tcPr>
            <w:tcW w:w="1809" w:type="dxa"/>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Иметь практ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ческий опыт</w:t>
            </w:r>
          </w:p>
        </w:tc>
        <w:tc>
          <w:tcPr>
            <w:tcW w:w="8080" w:type="dxa"/>
          </w:tcPr>
          <w:p w:rsidR="004B6EAC" w:rsidRPr="002824CA" w:rsidRDefault="004B6EAC" w:rsidP="00523FAA">
            <w:pPr>
              <w:shd w:val="clear" w:color="auto" w:fill="FFFFFF"/>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FF0000"/>
                <w:lang w:eastAsia="en-US"/>
              </w:rPr>
              <w:t>разработки различных видов меню, разработки и адаптации</w:t>
            </w:r>
            <w:r w:rsidRPr="002824CA">
              <w:rPr>
                <w:rFonts w:ascii="Times New Roman" w:hAnsi="Times New Roman"/>
                <w:sz w:val="24"/>
                <w:szCs w:val="24"/>
                <w:u w:color="000000"/>
                <w:lang w:eastAsia="en-US"/>
              </w:rPr>
              <w:t xml:space="preserve"> реце</w:t>
            </w:r>
            <w:r w:rsidRPr="002824CA">
              <w:rPr>
                <w:rFonts w:ascii="Times New Roman" w:hAnsi="Times New Roman"/>
                <w:sz w:val="24"/>
                <w:szCs w:val="24"/>
                <w:u w:color="000000"/>
                <w:lang w:eastAsia="en-US"/>
              </w:rPr>
              <w:t>п</w:t>
            </w:r>
            <w:r w:rsidRPr="002824CA">
              <w:rPr>
                <w:rFonts w:ascii="Times New Roman" w:hAnsi="Times New Roman"/>
                <w:sz w:val="24"/>
                <w:szCs w:val="24"/>
                <w:u w:color="000000"/>
                <w:lang w:eastAsia="en-US"/>
              </w:rPr>
              <w:t>тур блюд, напитков, кулинарных и кондитерских изделий, в том числе а</w:t>
            </w:r>
            <w:r w:rsidRPr="002824CA">
              <w:rPr>
                <w:rFonts w:ascii="Times New Roman" w:hAnsi="Times New Roman"/>
                <w:sz w:val="24"/>
                <w:szCs w:val="24"/>
                <w:u w:color="000000"/>
                <w:lang w:eastAsia="en-US"/>
              </w:rPr>
              <w:t>в</w:t>
            </w:r>
            <w:r w:rsidRPr="002824CA">
              <w:rPr>
                <w:rFonts w:ascii="Times New Roman" w:hAnsi="Times New Roman"/>
                <w:sz w:val="24"/>
                <w:szCs w:val="24"/>
                <w:u w:color="000000"/>
                <w:lang w:eastAsia="en-US"/>
              </w:rPr>
              <w:t xml:space="preserve">торских, брендовых, </w:t>
            </w:r>
            <w:r w:rsidRPr="002824CA">
              <w:rPr>
                <w:rFonts w:ascii="Times New Roman" w:hAnsi="Times New Roman"/>
                <w:iCs/>
                <w:sz w:val="24"/>
                <w:szCs w:val="24"/>
                <w:u w:color="FF0000"/>
                <w:lang w:eastAsia="en-US"/>
              </w:rPr>
              <w:t>региональных с учетом потребностей различных кат</w:t>
            </w:r>
            <w:r w:rsidRPr="002824CA">
              <w:rPr>
                <w:rFonts w:ascii="Times New Roman" w:hAnsi="Times New Roman"/>
                <w:iCs/>
                <w:sz w:val="24"/>
                <w:szCs w:val="24"/>
                <w:u w:color="FF0000"/>
                <w:lang w:eastAsia="en-US"/>
              </w:rPr>
              <w:t>е</w:t>
            </w:r>
            <w:r w:rsidRPr="002824CA">
              <w:rPr>
                <w:rFonts w:ascii="Times New Roman" w:hAnsi="Times New Roman"/>
                <w:iCs/>
                <w:sz w:val="24"/>
                <w:szCs w:val="24"/>
                <w:u w:color="FF0000"/>
                <w:lang w:eastAsia="en-US"/>
              </w:rPr>
              <w:t>горий потребителей, видов и форм обслуживания;</w:t>
            </w:r>
          </w:p>
          <w:p w:rsidR="004B6EAC" w:rsidRPr="002824CA" w:rsidRDefault="004B6EAC" w:rsidP="00523FAA">
            <w:pPr>
              <w:shd w:val="clear" w:color="auto" w:fill="FFFFFF"/>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FF0000"/>
                <w:lang w:eastAsia="en-US"/>
              </w:rPr>
              <w:t>организации ресурсного обеспечения деятельности подчиненного персонала;</w:t>
            </w:r>
          </w:p>
          <w:p w:rsidR="004B6EAC" w:rsidRPr="002824CA" w:rsidRDefault="004B6EAC" w:rsidP="00523FAA">
            <w:pPr>
              <w:shd w:val="clear" w:color="auto" w:fill="FFFFFF"/>
              <w:spacing w:after="0" w:line="240" w:lineRule="auto"/>
              <w:ind w:firstLine="736"/>
              <w:jc w:val="both"/>
              <w:rPr>
                <w:rFonts w:ascii="Times New Roman" w:hAnsi="Times New Roman"/>
                <w:sz w:val="24"/>
                <w:szCs w:val="24"/>
                <w:u w:color="FF0000"/>
                <w:lang w:eastAsia="en-US"/>
              </w:rPr>
            </w:pPr>
            <w:r w:rsidRPr="002824CA">
              <w:rPr>
                <w:rFonts w:ascii="Times New Roman" w:hAnsi="Times New Roman"/>
                <w:sz w:val="24"/>
                <w:szCs w:val="24"/>
                <w:u w:color="FF0000"/>
                <w:lang w:eastAsia="en-US"/>
              </w:rPr>
              <w:t>осуществления текущего планирования деятельности подчиненного персонала с учетом взаимодействия с другими подразделениями;</w:t>
            </w:r>
          </w:p>
          <w:p w:rsidR="004B6EAC" w:rsidRPr="002824CA" w:rsidRDefault="004B6EAC" w:rsidP="00523FAA">
            <w:pPr>
              <w:shd w:val="clear" w:color="auto" w:fill="FFFFFF"/>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о</w:t>
            </w:r>
            <w:r w:rsidRPr="002824CA">
              <w:rPr>
                <w:rFonts w:ascii="Times New Roman" w:hAnsi="Times New Roman"/>
                <w:sz w:val="24"/>
                <w:szCs w:val="24"/>
                <w:u w:color="FF0000"/>
                <w:lang w:eastAsia="en-US"/>
              </w:rPr>
              <w:t>рганизации и контроля качества выполнения работ по приготовл</w:t>
            </w:r>
            <w:r w:rsidRPr="002824CA">
              <w:rPr>
                <w:rFonts w:ascii="Times New Roman" w:hAnsi="Times New Roman"/>
                <w:sz w:val="24"/>
                <w:szCs w:val="24"/>
                <w:u w:color="FF0000"/>
                <w:lang w:eastAsia="en-US"/>
              </w:rPr>
              <w:t>е</w:t>
            </w:r>
            <w:r w:rsidRPr="002824CA">
              <w:rPr>
                <w:rFonts w:ascii="Times New Roman" w:hAnsi="Times New Roman"/>
                <w:sz w:val="24"/>
                <w:szCs w:val="24"/>
                <w:u w:color="FF0000"/>
                <w:lang w:eastAsia="en-US"/>
              </w:rPr>
              <w:t>нию блюд, кулинарных и кондитерских изделий, напитков по меню</w:t>
            </w:r>
            <w:r w:rsidRPr="002824CA">
              <w:rPr>
                <w:rFonts w:ascii="Times New Roman" w:hAnsi="Times New Roman"/>
                <w:sz w:val="24"/>
                <w:szCs w:val="24"/>
                <w:u w:color="000000"/>
                <w:lang w:eastAsia="en-US"/>
              </w:rPr>
              <w:t>;</w:t>
            </w:r>
          </w:p>
          <w:p w:rsidR="004B6EAC" w:rsidRPr="002824CA" w:rsidRDefault="004B6EAC" w:rsidP="00523FAA">
            <w:pPr>
              <w:spacing w:after="0" w:line="240" w:lineRule="auto"/>
              <w:ind w:firstLine="736"/>
              <w:jc w:val="both"/>
              <w:rPr>
                <w:rFonts w:ascii="Times New Roman" w:hAnsi="Times New Roman"/>
                <w:bCs/>
                <w:sz w:val="24"/>
                <w:szCs w:val="24"/>
                <w:lang w:eastAsia="en-US"/>
              </w:rPr>
            </w:pPr>
            <w:r w:rsidRPr="002824CA">
              <w:rPr>
                <w:rFonts w:ascii="Times New Roman" w:hAnsi="Times New Roman"/>
                <w:sz w:val="24"/>
                <w:szCs w:val="24"/>
                <w:u w:color="000000"/>
                <w:lang w:eastAsia="en-US"/>
              </w:rPr>
              <w:t>обучения, инструктирования поваров, кондитеров, пекарей, других категорий работников кухни на рабочем месте</w:t>
            </w:r>
          </w:p>
        </w:tc>
      </w:tr>
      <w:tr w:rsidR="004B6EAC" w:rsidRPr="002824CA" w:rsidTr="004675FD">
        <w:tc>
          <w:tcPr>
            <w:tcW w:w="1809" w:type="dxa"/>
          </w:tcPr>
          <w:p w:rsidR="004B6EAC" w:rsidRPr="002824CA" w:rsidRDefault="004B6EAC" w:rsidP="00523FAA">
            <w:pPr>
              <w:tabs>
                <w:tab w:val="right" w:pos="2727"/>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уметь</w:t>
            </w:r>
            <w:r w:rsidRPr="002824CA">
              <w:rPr>
                <w:rFonts w:ascii="Times New Roman" w:hAnsi="Times New Roman"/>
                <w:bCs/>
                <w:sz w:val="24"/>
                <w:szCs w:val="24"/>
                <w:lang w:eastAsia="en-US"/>
              </w:rPr>
              <w:tab/>
            </w:r>
          </w:p>
        </w:tc>
        <w:tc>
          <w:tcPr>
            <w:tcW w:w="8080" w:type="dxa"/>
          </w:tcPr>
          <w:p w:rsidR="004B6EAC" w:rsidRPr="002824CA" w:rsidRDefault="004B6EAC" w:rsidP="00523FAA">
            <w:pPr>
              <w:spacing w:after="0" w:line="240" w:lineRule="auto"/>
              <w:ind w:firstLine="736"/>
              <w:jc w:val="both"/>
              <w:rPr>
                <w:rFonts w:ascii="Times New Roman" w:hAnsi="Times New Roman"/>
                <w:iCs/>
                <w:sz w:val="24"/>
                <w:szCs w:val="24"/>
                <w:u w:color="000000"/>
                <w:lang w:eastAsia="en-US"/>
              </w:rPr>
            </w:pPr>
            <w:r w:rsidRPr="002824CA">
              <w:rPr>
                <w:rFonts w:ascii="Times New Roman" w:hAnsi="Times New Roman"/>
                <w:iCs/>
                <w:sz w:val="24"/>
                <w:szCs w:val="24"/>
                <w:u w:color="000000"/>
                <w:lang w:eastAsia="en-US"/>
              </w:rPr>
              <w:t>контролировать соблюдение регламентов и стандартов организации питания, отрасли;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определять критерии качества готовых блюд, кулинарных, конд</w:t>
            </w:r>
            <w:r w:rsidRPr="002824CA">
              <w:rPr>
                <w:rFonts w:ascii="Times New Roman" w:hAnsi="Times New Roman"/>
                <w:sz w:val="24"/>
                <w:szCs w:val="24"/>
                <w:u w:color="000000"/>
                <w:lang w:eastAsia="en-US"/>
              </w:rPr>
              <w:t>и</w:t>
            </w:r>
            <w:r w:rsidRPr="002824CA">
              <w:rPr>
                <w:rFonts w:ascii="Times New Roman" w:hAnsi="Times New Roman"/>
                <w:sz w:val="24"/>
                <w:szCs w:val="24"/>
                <w:u w:color="000000"/>
                <w:lang w:eastAsia="en-US"/>
              </w:rPr>
              <w:t>терских изделий, напитков;</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организовывать рабочие места различных зон кухни;</w:t>
            </w:r>
          </w:p>
          <w:p w:rsidR="004B6EAC" w:rsidRPr="002824CA" w:rsidRDefault="004B6EAC" w:rsidP="00523FAA">
            <w:pPr>
              <w:spacing w:after="0" w:line="240" w:lineRule="auto"/>
              <w:ind w:firstLine="736"/>
              <w:jc w:val="both"/>
              <w:rPr>
                <w:rFonts w:ascii="Times New Roman" w:hAnsi="Times New Roman"/>
                <w:iCs/>
                <w:sz w:val="24"/>
                <w:szCs w:val="24"/>
                <w:u w:color="000000"/>
                <w:lang w:eastAsia="en-US"/>
              </w:rPr>
            </w:pPr>
            <w:r w:rsidRPr="002824CA">
              <w:rPr>
                <w:rFonts w:ascii="Times New Roman" w:hAnsi="Times New Roman"/>
                <w:iCs/>
                <w:sz w:val="24"/>
                <w:szCs w:val="24"/>
                <w:u w:color="000000"/>
                <w:lang w:eastAsia="en-US"/>
              </w:rPr>
              <w:t>оценивать потребности, обеспечивать наличие материальных и др</w:t>
            </w:r>
            <w:r w:rsidRPr="002824CA">
              <w:rPr>
                <w:rFonts w:ascii="Times New Roman" w:hAnsi="Times New Roman"/>
                <w:iCs/>
                <w:sz w:val="24"/>
                <w:szCs w:val="24"/>
                <w:u w:color="000000"/>
                <w:lang w:eastAsia="en-US"/>
              </w:rPr>
              <w:t>у</w:t>
            </w:r>
            <w:r w:rsidRPr="002824CA">
              <w:rPr>
                <w:rFonts w:ascii="Times New Roman" w:hAnsi="Times New Roman"/>
                <w:iCs/>
                <w:sz w:val="24"/>
                <w:szCs w:val="24"/>
                <w:u w:color="000000"/>
                <w:lang w:eastAsia="en-US"/>
              </w:rPr>
              <w:t>гих ресурсов;</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iCs/>
                <w:sz w:val="24"/>
                <w:szCs w:val="24"/>
                <w:u w:color="000000"/>
                <w:lang w:eastAsia="en-US"/>
              </w:rPr>
              <w:t>взаимодействовать со службой обслуживания и другими структу</w:t>
            </w:r>
            <w:r w:rsidRPr="002824CA">
              <w:rPr>
                <w:rFonts w:ascii="Times New Roman" w:hAnsi="Times New Roman"/>
                <w:iCs/>
                <w:sz w:val="24"/>
                <w:szCs w:val="24"/>
                <w:u w:color="000000"/>
                <w:lang w:eastAsia="en-US"/>
              </w:rPr>
              <w:t>р</w:t>
            </w:r>
            <w:r w:rsidRPr="002824CA">
              <w:rPr>
                <w:rFonts w:ascii="Times New Roman" w:hAnsi="Times New Roman"/>
                <w:iCs/>
                <w:sz w:val="24"/>
                <w:szCs w:val="24"/>
                <w:u w:color="000000"/>
                <w:lang w:eastAsia="en-US"/>
              </w:rPr>
              <w:t>ными подразделениями организации питания;</w:t>
            </w:r>
          </w:p>
          <w:p w:rsidR="004B6EAC" w:rsidRPr="002824CA" w:rsidRDefault="004B6EAC" w:rsidP="00523FAA">
            <w:pPr>
              <w:spacing w:after="0" w:line="240" w:lineRule="auto"/>
              <w:ind w:firstLine="736"/>
              <w:jc w:val="both"/>
              <w:rPr>
                <w:rFonts w:ascii="Times New Roman" w:hAnsi="Times New Roman"/>
                <w:iCs/>
                <w:sz w:val="24"/>
                <w:szCs w:val="24"/>
                <w:u w:color="000000"/>
                <w:lang w:eastAsia="en-US"/>
              </w:rPr>
            </w:pPr>
            <w:r w:rsidRPr="002824CA">
              <w:rPr>
                <w:rFonts w:ascii="Times New Roman" w:hAnsi="Times New Roman"/>
                <w:iCs/>
                <w:sz w:val="24"/>
                <w:szCs w:val="24"/>
                <w:u w:color="000000"/>
                <w:lang w:eastAsia="en-US"/>
              </w:rPr>
              <w:t xml:space="preserve">разрабатывать, презентовать различные виды меню </w:t>
            </w:r>
            <w:r w:rsidRPr="002824CA">
              <w:rPr>
                <w:rFonts w:ascii="Times New Roman" w:hAnsi="Times New Roman"/>
                <w:sz w:val="24"/>
                <w:szCs w:val="24"/>
                <w:u w:color="000000"/>
                <w:lang w:eastAsia="en-US"/>
              </w:rPr>
              <w:t>с учетом п</w:t>
            </w:r>
            <w:r w:rsidRPr="002824CA">
              <w:rPr>
                <w:rFonts w:ascii="Times New Roman" w:hAnsi="Times New Roman"/>
                <w:sz w:val="24"/>
                <w:szCs w:val="24"/>
                <w:u w:color="000000"/>
                <w:lang w:eastAsia="en-US"/>
              </w:rPr>
              <w:t>о</w:t>
            </w:r>
            <w:r w:rsidRPr="002824CA">
              <w:rPr>
                <w:rFonts w:ascii="Times New Roman" w:hAnsi="Times New Roman"/>
                <w:sz w:val="24"/>
                <w:szCs w:val="24"/>
                <w:u w:color="000000"/>
                <w:lang w:eastAsia="en-US"/>
              </w:rPr>
              <w:t>требностей различных категорий потребителей, видов и форм обслужив</w:t>
            </w:r>
            <w:r w:rsidRPr="002824CA">
              <w:rPr>
                <w:rFonts w:ascii="Times New Roman" w:hAnsi="Times New Roman"/>
                <w:sz w:val="24"/>
                <w:szCs w:val="24"/>
                <w:u w:color="000000"/>
                <w:lang w:eastAsia="en-US"/>
              </w:rPr>
              <w:t>а</w:t>
            </w:r>
            <w:r w:rsidRPr="002824CA">
              <w:rPr>
                <w:rFonts w:ascii="Times New Roman" w:hAnsi="Times New Roman"/>
                <w:sz w:val="24"/>
                <w:szCs w:val="24"/>
                <w:u w:color="000000"/>
                <w:lang w:eastAsia="en-US"/>
              </w:rPr>
              <w:t>ния</w:t>
            </w:r>
            <w:r w:rsidRPr="002824CA">
              <w:rPr>
                <w:rFonts w:ascii="Times New Roman" w:hAnsi="Times New Roman"/>
                <w:iCs/>
                <w:sz w:val="24"/>
                <w:szCs w:val="24"/>
                <w:u w:color="000000"/>
                <w:lang w:eastAsia="en-US"/>
              </w:rPr>
              <w:t>;</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изменять ассортимент в зависимости от изменения спроса;</w:t>
            </w:r>
          </w:p>
          <w:p w:rsidR="004B6EAC" w:rsidRPr="002824CA" w:rsidRDefault="004B6EAC" w:rsidP="00523FAA">
            <w:pPr>
              <w:spacing w:after="0" w:line="240" w:lineRule="auto"/>
              <w:ind w:firstLine="736"/>
              <w:jc w:val="both"/>
              <w:rPr>
                <w:rFonts w:ascii="Times New Roman" w:hAnsi="Times New Roman"/>
                <w:bCs/>
                <w:sz w:val="24"/>
                <w:szCs w:val="24"/>
                <w:u w:color="000000"/>
                <w:lang w:eastAsia="en-US"/>
              </w:rPr>
            </w:pPr>
            <w:r w:rsidRPr="002824CA">
              <w:rPr>
                <w:rFonts w:ascii="Times New Roman" w:hAnsi="Times New Roman"/>
                <w:iCs/>
                <w:sz w:val="24"/>
                <w:szCs w:val="24"/>
                <w:u w:color="000000"/>
                <w:lang w:eastAsia="en-US"/>
              </w:rPr>
              <w:t>составлять калькуляцию стоимости готовой продукции;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планировать, организовывать, контролировать и оценивать работу подчиненного персонала;</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составлять графики работы с учетом потребности организации пит</w:t>
            </w:r>
            <w:r w:rsidRPr="002824CA">
              <w:rPr>
                <w:rFonts w:ascii="Times New Roman" w:hAnsi="Times New Roman"/>
                <w:sz w:val="24"/>
                <w:szCs w:val="24"/>
                <w:u w:color="000000"/>
                <w:lang w:eastAsia="en-US"/>
              </w:rPr>
              <w:t>а</w:t>
            </w:r>
            <w:r w:rsidRPr="002824CA">
              <w:rPr>
                <w:rFonts w:ascii="Times New Roman" w:hAnsi="Times New Roman"/>
                <w:sz w:val="24"/>
                <w:szCs w:val="24"/>
                <w:u w:color="000000"/>
                <w:lang w:eastAsia="en-US"/>
              </w:rPr>
              <w:t>ния;</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iCs/>
                <w:sz w:val="24"/>
                <w:szCs w:val="24"/>
                <w:u w:color="000000"/>
                <w:lang w:eastAsia="en-US"/>
              </w:rPr>
              <w:t>обучать, инструктировать поваров, кондитеров, других категорий работников кухни на рабочих местах</w:t>
            </w:r>
            <w:r w:rsidRPr="002824CA">
              <w:rPr>
                <w:rFonts w:ascii="Times New Roman" w:hAnsi="Times New Roman"/>
                <w:sz w:val="24"/>
                <w:szCs w:val="24"/>
                <w:u w:color="000000"/>
                <w:lang w:eastAsia="en-US"/>
              </w:rPr>
              <w:t>;</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управлять конфликтными ситуациями, разрабатывать и осущест</w:t>
            </w:r>
            <w:r w:rsidRPr="002824CA">
              <w:rPr>
                <w:rFonts w:ascii="Times New Roman" w:hAnsi="Times New Roman"/>
                <w:sz w:val="24"/>
                <w:szCs w:val="24"/>
                <w:u w:color="000000"/>
                <w:lang w:eastAsia="en-US"/>
              </w:rPr>
              <w:t>в</w:t>
            </w:r>
            <w:r w:rsidRPr="002824CA">
              <w:rPr>
                <w:rFonts w:ascii="Times New Roman" w:hAnsi="Times New Roman"/>
                <w:sz w:val="24"/>
                <w:szCs w:val="24"/>
                <w:u w:color="000000"/>
                <w:lang w:eastAsia="en-US"/>
              </w:rPr>
              <w:t>лять мероприятия по мотивации и стимулированию персонала;</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предупреждать факты хищений и других случаев нарушения труд</w:t>
            </w:r>
            <w:r w:rsidRPr="002824CA">
              <w:rPr>
                <w:rFonts w:ascii="Times New Roman" w:hAnsi="Times New Roman"/>
                <w:sz w:val="24"/>
                <w:szCs w:val="24"/>
                <w:u w:color="000000"/>
                <w:lang w:eastAsia="en-US"/>
              </w:rPr>
              <w:t>о</w:t>
            </w:r>
            <w:r w:rsidRPr="002824CA">
              <w:rPr>
                <w:rFonts w:ascii="Times New Roman" w:hAnsi="Times New Roman"/>
                <w:sz w:val="24"/>
                <w:szCs w:val="24"/>
                <w:u w:color="000000"/>
                <w:lang w:eastAsia="en-US"/>
              </w:rPr>
              <w:t>вой дисциплины;</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рассчитывать по принятой методике основные производственные показатели, стоимость готовой продукции;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 xml:space="preserve">вести утвержденную </w:t>
            </w:r>
            <w:r w:rsidRPr="002824CA">
              <w:rPr>
                <w:rFonts w:ascii="Times New Roman" w:hAnsi="Times New Roman"/>
                <w:iCs/>
                <w:sz w:val="24"/>
                <w:szCs w:val="24"/>
                <w:u w:color="000000"/>
                <w:lang w:eastAsia="en-US"/>
              </w:rPr>
              <w:t>учетно-отчетную документацию</w:t>
            </w:r>
            <w:r w:rsidRPr="002824CA">
              <w:rPr>
                <w:rFonts w:ascii="Times New Roman" w:hAnsi="Times New Roman"/>
                <w:sz w:val="24"/>
                <w:szCs w:val="24"/>
                <w:u w:color="000000"/>
                <w:lang w:eastAsia="en-US"/>
              </w:rPr>
              <w:t>;</w:t>
            </w:r>
          </w:p>
          <w:p w:rsidR="004B6EAC" w:rsidRPr="002824CA" w:rsidRDefault="004B6EAC" w:rsidP="00523FAA">
            <w:pPr>
              <w:tabs>
                <w:tab w:val="right" w:pos="2727"/>
              </w:tabs>
              <w:spacing w:after="0" w:line="240" w:lineRule="auto"/>
              <w:jc w:val="both"/>
              <w:rPr>
                <w:rFonts w:ascii="Times New Roman" w:hAnsi="Times New Roman"/>
                <w:bCs/>
                <w:sz w:val="24"/>
                <w:szCs w:val="24"/>
                <w:lang w:eastAsia="en-US"/>
              </w:rPr>
            </w:pPr>
            <w:r w:rsidRPr="002824CA">
              <w:rPr>
                <w:rFonts w:ascii="Times New Roman" w:hAnsi="Times New Roman"/>
                <w:sz w:val="24"/>
                <w:szCs w:val="24"/>
                <w:u w:color="000000"/>
                <w:lang w:eastAsia="en-US"/>
              </w:rPr>
              <w:t>организовывать документооборот</w:t>
            </w:r>
          </w:p>
        </w:tc>
      </w:tr>
      <w:tr w:rsidR="004B6EAC" w:rsidRPr="002824CA" w:rsidTr="004675FD">
        <w:tc>
          <w:tcPr>
            <w:tcW w:w="1809" w:type="dxa"/>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знать</w:t>
            </w:r>
          </w:p>
        </w:tc>
        <w:tc>
          <w:tcPr>
            <w:tcW w:w="8080" w:type="dxa"/>
          </w:tcPr>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нормативные правовые акты в области организации питания разли</w:t>
            </w:r>
            <w:r w:rsidRPr="002824CA">
              <w:rPr>
                <w:rFonts w:ascii="Times New Roman" w:hAnsi="Times New Roman"/>
                <w:sz w:val="24"/>
                <w:szCs w:val="24"/>
                <w:u w:color="000000"/>
                <w:lang w:eastAsia="en-US"/>
              </w:rPr>
              <w:t>ч</w:t>
            </w:r>
            <w:r w:rsidRPr="002824CA">
              <w:rPr>
                <w:rFonts w:ascii="Times New Roman" w:hAnsi="Times New Roman"/>
                <w:sz w:val="24"/>
                <w:szCs w:val="24"/>
                <w:u w:color="000000"/>
                <w:lang w:eastAsia="en-US"/>
              </w:rPr>
              <w:t>ных категорий потребителей;</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основные перспективы развития отрасли;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современные тенденции в области организации питания для разли</w:t>
            </w:r>
            <w:r w:rsidRPr="002824CA">
              <w:rPr>
                <w:rFonts w:ascii="Times New Roman" w:hAnsi="Times New Roman"/>
                <w:sz w:val="24"/>
                <w:szCs w:val="24"/>
                <w:u w:color="000000"/>
                <w:lang w:eastAsia="en-US"/>
              </w:rPr>
              <w:t>ч</w:t>
            </w:r>
            <w:r w:rsidRPr="002824CA">
              <w:rPr>
                <w:rFonts w:ascii="Times New Roman" w:hAnsi="Times New Roman"/>
                <w:sz w:val="24"/>
                <w:szCs w:val="24"/>
                <w:u w:color="000000"/>
                <w:lang w:eastAsia="en-US"/>
              </w:rPr>
              <w:t>ных категорий потребителей;</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классификацию организаций питания;</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структуру организации питания;</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принципы организации процесса приготовления кулинарной и ко</w:t>
            </w:r>
            <w:r w:rsidRPr="002824CA">
              <w:rPr>
                <w:rFonts w:ascii="Times New Roman" w:hAnsi="Times New Roman"/>
                <w:sz w:val="24"/>
                <w:szCs w:val="24"/>
                <w:u w:color="000000"/>
                <w:lang w:eastAsia="en-US"/>
              </w:rPr>
              <w:t>н</w:t>
            </w:r>
            <w:r w:rsidRPr="002824CA">
              <w:rPr>
                <w:rFonts w:ascii="Times New Roman" w:hAnsi="Times New Roman"/>
                <w:sz w:val="24"/>
                <w:szCs w:val="24"/>
                <w:u w:color="000000"/>
                <w:lang w:eastAsia="en-US"/>
              </w:rPr>
              <w:t>дитерской продукции, способы ее реализации;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правила отпуска готовой продукции из кухни для различных форм обслуживания;</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правила организации работы, функциональные обязанности и обл</w:t>
            </w:r>
            <w:r w:rsidRPr="002824CA">
              <w:rPr>
                <w:rFonts w:ascii="Times New Roman" w:hAnsi="Times New Roman"/>
                <w:sz w:val="24"/>
                <w:szCs w:val="24"/>
                <w:u w:color="000000"/>
                <w:lang w:eastAsia="en-US"/>
              </w:rPr>
              <w:t>а</w:t>
            </w:r>
            <w:r w:rsidRPr="002824CA">
              <w:rPr>
                <w:rFonts w:ascii="Times New Roman" w:hAnsi="Times New Roman"/>
                <w:sz w:val="24"/>
                <w:szCs w:val="24"/>
                <w:u w:color="000000"/>
                <w:lang w:eastAsia="en-US"/>
              </w:rPr>
              <w:t>сти ответственности поваров, кондитеров, пекарей и других категорий р</w:t>
            </w:r>
            <w:r w:rsidRPr="002824CA">
              <w:rPr>
                <w:rFonts w:ascii="Times New Roman" w:hAnsi="Times New Roman"/>
                <w:sz w:val="24"/>
                <w:szCs w:val="24"/>
                <w:u w:color="000000"/>
                <w:lang w:eastAsia="en-US"/>
              </w:rPr>
              <w:t>а</w:t>
            </w:r>
            <w:r w:rsidRPr="002824CA">
              <w:rPr>
                <w:rFonts w:ascii="Times New Roman" w:hAnsi="Times New Roman"/>
                <w:sz w:val="24"/>
                <w:szCs w:val="24"/>
                <w:u w:color="000000"/>
                <w:lang w:eastAsia="en-US"/>
              </w:rPr>
              <w:t>ботников кухни;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методы планирования, контроля и оценки качества работ исполн</w:t>
            </w:r>
            <w:r w:rsidRPr="002824CA">
              <w:rPr>
                <w:rFonts w:ascii="Times New Roman" w:hAnsi="Times New Roman"/>
                <w:sz w:val="24"/>
                <w:szCs w:val="24"/>
                <w:u w:color="000000"/>
                <w:lang w:eastAsia="en-US"/>
              </w:rPr>
              <w:t>и</w:t>
            </w:r>
            <w:r w:rsidRPr="002824CA">
              <w:rPr>
                <w:rFonts w:ascii="Times New Roman" w:hAnsi="Times New Roman"/>
                <w:sz w:val="24"/>
                <w:szCs w:val="24"/>
                <w:u w:color="000000"/>
                <w:lang w:eastAsia="en-US"/>
              </w:rPr>
              <w:t>телей;</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виды, формы и методы мотивации персонала;</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способы и формы инструктирования персонала;</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методы контроля возможных хищений запасов;</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основные производственные показатели подразделения организации питания;</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правила первичного документооборота, учета и отчетности;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формы документов, порядок их заполнения;</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программное обеспечение управления расходом продуктов и движ</w:t>
            </w:r>
            <w:r w:rsidRPr="002824CA">
              <w:rPr>
                <w:rFonts w:ascii="Times New Roman" w:hAnsi="Times New Roman"/>
                <w:sz w:val="24"/>
                <w:szCs w:val="24"/>
                <w:u w:color="000000"/>
                <w:lang w:eastAsia="en-US"/>
              </w:rPr>
              <w:t>е</w:t>
            </w:r>
            <w:r w:rsidRPr="002824CA">
              <w:rPr>
                <w:rFonts w:ascii="Times New Roman" w:hAnsi="Times New Roman"/>
                <w:sz w:val="24"/>
                <w:szCs w:val="24"/>
                <w:u w:color="000000"/>
                <w:lang w:eastAsia="en-US"/>
              </w:rPr>
              <w:t>нием готовой продукции;</w:t>
            </w:r>
          </w:p>
          <w:p w:rsidR="004B6EAC" w:rsidRPr="002824CA" w:rsidRDefault="004B6EAC" w:rsidP="00523FAA">
            <w:pPr>
              <w:spacing w:after="0" w:line="240" w:lineRule="auto"/>
              <w:ind w:firstLine="736"/>
              <w:jc w:val="both"/>
              <w:rPr>
                <w:rFonts w:ascii="Times New Roman" w:hAnsi="Times New Roman"/>
                <w:iCs/>
                <w:sz w:val="24"/>
                <w:szCs w:val="24"/>
                <w:u w:color="000000"/>
                <w:lang w:eastAsia="en-US"/>
              </w:rPr>
            </w:pPr>
            <w:r w:rsidRPr="002824CA">
              <w:rPr>
                <w:rFonts w:ascii="Times New Roman" w:hAnsi="Times New Roman"/>
                <w:iCs/>
                <w:sz w:val="24"/>
                <w:szCs w:val="24"/>
                <w:u w:color="000000"/>
                <w:lang w:eastAsia="en-US"/>
              </w:rPr>
              <w:t>правила составления калькуляции стоимости;</w:t>
            </w:r>
          </w:p>
          <w:p w:rsidR="004B6EAC" w:rsidRPr="002824CA" w:rsidRDefault="004B6EAC" w:rsidP="00523FAA">
            <w:pPr>
              <w:spacing w:after="0" w:line="240" w:lineRule="auto"/>
              <w:ind w:firstLine="736"/>
              <w:jc w:val="both"/>
              <w:rPr>
                <w:rFonts w:ascii="Times New Roman" w:hAnsi="Times New Roman"/>
                <w:sz w:val="24"/>
                <w:szCs w:val="24"/>
                <w:u w:color="000000"/>
                <w:lang w:eastAsia="en-US"/>
              </w:rPr>
            </w:pPr>
            <w:r w:rsidRPr="002824CA">
              <w:rPr>
                <w:rFonts w:ascii="Times New Roman" w:hAnsi="Times New Roman"/>
                <w:sz w:val="24"/>
                <w:szCs w:val="24"/>
                <w:u w:color="000000"/>
                <w:lang w:eastAsia="en-US"/>
              </w:rPr>
              <w:t>правила оформления заказа на продукты со склада и приема проду</w:t>
            </w:r>
            <w:r w:rsidRPr="002824CA">
              <w:rPr>
                <w:rFonts w:ascii="Times New Roman" w:hAnsi="Times New Roman"/>
                <w:sz w:val="24"/>
                <w:szCs w:val="24"/>
                <w:u w:color="000000"/>
                <w:lang w:eastAsia="en-US"/>
              </w:rPr>
              <w:t>к</w:t>
            </w:r>
            <w:r w:rsidRPr="002824CA">
              <w:rPr>
                <w:rFonts w:ascii="Times New Roman" w:hAnsi="Times New Roman"/>
                <w:sz w:val="24"/>
                <w:szCs w:val="24"/>
                <w:u w:color="000000"/>
                <w:lang w:eastAsia="en-US"/>
              </w:rPr>
              <w:t>тов, со склада и от поставщиков,</w:t>
            </w:r>
            <w:r w:rsidRPr="002824CA">
              <w:rPr>
                <w:rFonts w:ascii="Times New Roman" w:hAnsi="Times New Roman"/>
                <w:iCs/>
                <w:sz w:val="24"/>
                <w:szCs w:val="24"/>
                <w:u w:color="000000"/>
                <w:lang w:eastAsia="en-US"/>
              </w:rPr>
              <w:t xml:space="preserve"> ведения учета и составления товарных о</w:t>
            </w:r>
            <w:r w:rsidRPr="002824CA">
              <w:rPr>
                <w:rFonts w:ascii="Times New Roman" w:hAnsi="Times New Roman"/>
                <w:iCs/>
                <w:sz w:val="24"/>
                <w:szCs w:val="24"/>
                <w:u w:color="000000"/>
                <w:lang w:eastAsia="en-US"/>
              </w:rPr>
              <w:t>т</w:t>
            </w:r>
            <w:r w:rsidRPr="002824CA">
              <w:rPr>
                <w:rFonts w:ascii="Times New Roman" w:hAnsi="Times New Roman"/>
                <w:iCs/>
                <w:sz w:val="24"/>
                <w:szCs w:val="24"/>
                <w:u w:color="000000"/>
                <w:lang w:eastAsia="en-US"/>
              </w:rPr>
              <w:t>четов;</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sz w:val="24"/>
                <w:szCs w:val="24"/>
                <w:u w:color="000000"/>
                <w:lang w:eastAsia="en-US"/>
              </w:rPr>
              <w:t>процедуры и правила инвентаризации запасов</w:t>
            </w:r>
          </w:p>
        </w:tc>
      </w:tr>
    </w:tbl>
    <w:p w:rsidR="004B6EAC" w:rsidRPr="002824CA" w:rsidRDefault="004B6EAC" w:rsidP="00523FAA">
      <w:pPr>
        <w:spacing w:after="0" w:line="360" w:lineRule="auto"/>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1.3. Количество часов, отводимое на освоение профессионального модуля</w:t>
      </w:r>
    </w:p>
    <w:p w:rsidR="004B6EAC" w:rsidRPr="002824CA" w:rsidRDefault="004B6EAC" w:rsidP="00523FAA">
      <w:pPr>
        <w:spacing w:after="0"/>
        <w:ind w:firstLine="660"/>
        <w:rPr>
          <w:rFonts w:ascii="Times New Roman" w:hAnsi="Times New Roman"/>
          <w:sz w:val="24"/>
          <w:szCs w:val="24"/>
        </w:rPr>
      </w:pPr>
      <w:r w:rsidRPr="002824CA">
        <w:rPr>
          <w:rFonts w:ascii="Times New Roman" w:hAnsi="Times New Roman"/>
          <w:sz w:val="24"/>
          <w:szCs w:val="24"/>
        </w:rPr>
        <w:t>Всего часов - 204</w:t>
      </w:r>
    </w:p>
    <w:p w:rsidR="004B6EAC" w:rsidRPr="002824CA" w:rsidRDefault="004B6EAC" w:rsidP="00523FAA">
      <w:pPr>
        <w:spacing w:after="0"/>
        <w:ind w:firstLine="660"/>
        <w:rPr>
          <w:rFonts w:ascii="Times New Roman" w:hAnsi="Times New Roman"/>
          <w:sz w:val="24"/>
          <w:szCs w:val="24"/>
        </w:rPr>
      </w:pPr>
      <w:r w:rsidRPr="002824CA">
        <w:rPr>
          <w:rFonts w:ascii="Times New Roman" w:hAnsi="Times New Roman"/>
          <w:sz w:val="24"/>
          <w:szCs w:val="24"/>
        </w:rPr>
        <w:t>Из них   на освоение МДК - 96</w:t>
      </w: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 xml:space="preserve">            на практики: производственную – 108 часов</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rPr>
          <w:rFonts w:ascii="Times New Roman" w:hAnsi="Times New Roman"/>
          <w:b/>
          <w:sz w:val="24"/>
          <w:szCs w:val="24"/>
        </w:rPr>
        <w:sectPr w:rsidR="004B6EAC" w:rsidRPr="002824CA" w:rsidSect="001D2691">
          <w:pgSz w:w="11907" w:h="16840"/>
          <w:pgMar w:top="851" w:right="851" w:bottom="851" w:left="1418" w:header="709" w:footer="709" w:gutter="0"/>
          <w:cols w:space="720"/>
        </w:sect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профессионального модуля</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Структура профессионального модуля</w:t>
      </w:r>
    </w:p>
    <w:tbl>
      <w:tblPr>
        <w:tblW w:w="5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4070"/>
        <w:gridCol w:w="1702"/>
        <w:gridCol w:w="1135"/>
        <w:gridCol w:w="1699"/>
        <w:gridCol w:w="1277"/>
        <w:gridCol w:w="1135"/>
        <w:gridCol w:w="1277"/>
        <w:gridCol w:w="1597"/>
      </w:tblGrid>
      <w:tr w:rsidR="004B6EAC" w:rsidRPr="002824CA" w:rsidTr="00322B5A">
        <w:trPr>
          <w:jc w:val="center"/>
        </w:trPr>
        <w:tc>
          <w:tcPr>
            <w:tcW w:w="495"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Коды пр</w:t>
            </w:r>
            <w:r w:rsidRPr="002824CA">
              <w:rPr>
                <w:rFonts w:ascii="Times New Roman" w:hAnsi="Times New Roman"/>
                <w:sz w:val="24"/>
                <w:szCs w:val="24"/>
              </w:rPr>
              <w:t>о</w:t>
            </w:r>
            <w:r w:rsidRPr="002824CA">
              <w:rPr>
                <w:rFonts w:ascii="Times New Roman" w:hAnsi="Times New Roman"/>
                <w:sz w:val="24"/>
                <w:szCs w:val="24"/>
              </w:rPr>
              <w:t>фесси</w:t>
            </w:r>
            <w:r w:rsidRPr="002824CA">
              <w:rPr>
                <w:rFonts w:ascii="Times New Roman" w:hAnsi="Times New Roman"/>
                <w:sz w:val="24"/>
                <w:szCs w:val="24"/>
              </w:rPr>
              <w:t>о</w:t>
            </w:r>
            <w:r w:rsidRPr="002824CA">
              <w:rPr>
                <w:rFonts w:ascii="Times New Roman" w:hAnsi="Times New Roman"/>
                <w:sz w:val="24"/>
                <w:szCs w:val="24"/>
              </w:rPr>
              <w:t>нальных общих ко</w:t>
            </w:r>
            <w:r w:rsidRPr="002824CA">
              <w:rPr>
                <w:rFonts w:ascii="Times New Roman" w:hAnsi="Times New Roman"/>
                <w:sz w:val="24"/>
                <w:szCs w:val="24"/>
              </w:rPr>
              <w:t>м</w:t>
            </w:r>
            <w:r w:rsidRPr="002824CA">
              <w:rPr>
                <w:rFonts w:ascii="Times New Roman" w:hAnsi="Times New Roman"/>
                <w:sz w:val="24"/>
                <w:szCs w:val="24"/>
              </w:rPr>
              <w:t>петенций</w:t>
            </w:r>
          </w:p>
        </w:tc>
        <w:tc>
          <w:tcPr>
            <w:tcW w:w="1320"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Наименования разделов професси</w:t>
            </w:r>
            <w:r w:rsidRPr="002824CA">
              <w:rPr>
                <w:rFonts w:ascii="Times New Roman" w:hAnsi="Times New Roman"/>
                <w:sz w:val="24"/>
                <w:szCs w:val="24"/>
              </w:rPr>
              <w:t>о</w:t>
            </w:r>
            <w:r w:rsidRPr="002824CA">
              <w:rPr>
                <w:rFonts w:ascii="Times New Roman" w:hAnsi="Times New Roman"/>
                <w:sz w:val="24"/>
                <w:szCs w:val="24"/>
              </w:rPr>
              <w:t>нального модуля</w:t>
            </w:r>
          </w:p>
        </w:tc>
        <w:tc>
          <w:tcPr>
            <w:tcW w:w="552"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Объем</w:t>
            </w:r>
          </w:p>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 xml:space="preserve"> образова-тельной пр</w:t>
            </w:r>
            <w:r w:rsidRPr="002824CA">
              <w:rPr>
                <w:rFonts w:ascii="Times New Roman" w:hAnsi="Times New Roman"/>
                <w:iCs/>
                <w:sz w:val="24"/>
                <w:szCs w:val="24"/>
              </w:rPr>
              <w:t>о</w:t>
            </w:r>
            <w:r w:rsidRPr="002824CA">
              <w:rPr>
                <w:rFonts w:ascii="Times New Roman" w:hAnsi="Times New Roman"/>
                <w:iCs/>
                <w:sz w:val="24"/>
                <w:szCs w:val="24"/>
              </w:rPr>
              <w:t>граммы, час</w:t>
            </w:r>
          </w:p>
        </w:tc>
        <w:tc>
          <w:tcPr>
            <w:tcW w:w="2633" w:type="pct"/>
            <w:gridSpan w:val="6"/>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образовательной программы, час</w:t>
            </w:r>
          </w:p>
        </w:tc>
      </w:tr>
      <w:tr w:rsidR="004B6EAC" w:rsidRPr="002824CA" w:rsidTr="00322B5A">
        <w:trPr>
          <w:jc w:val="center"/>
        </w:trPr>
        <w:tc>
          <w:tcPr>
            <w:tcW w:w="495"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20"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52"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2115" w:type="pct"/>
            <w:gridSpan w:val="5"/>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Занятия во взаимодействии с преподавателем, час.</w:t>
            </w:r>
          </w:p>
        </w:tc>
        <w:tc>
          <w:tcPr>
            <w:tcW w:w="518"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Самосто</w:t>
            </w:r>
            <w:r w:rsidRPr="002824CA">
              <w:rPr>
                <w:rFonts w:ascii="Times New Roman" w:hAnsi="Times New Roman"/>
                <w:sz w:val="24"/>
                <w:szCs w:val="24"/>
              </w:rPr>
              <w:t>я</w:t>
            </w:r>
            <w:r w:rsidRPr="002824CA">
              <w:rPr>
                <w:rFonts w:ascii="Times New Roman" w:hAnsi="Times New Roman"/>
                <w:sz w:val="24"/>
                <w:szCs w:val="24"/>
              </w:rPr>
              <w:t>тельная р</w:t>
            </w:r>
            <w:r w:rsidRPr="002824CA">
              <w:rPr>
                <w:rFonts w:ascii="Times New Roman" w:hAnsi="Times New Roman"/>
                <w:sz w:val="24"/>
                <w:szCs w:val="24"/>
              </w:rPr>
              <w:t>а</w:t>
            </w:r>
            <w:r w:rsidRPr="002824CA">
              <w:rPr>
                <w:rFonts w:ascii="Times New Roman" w:hAnsi="Times New Roman"/>
                <w:sz w:val="24"/>
                <w:szCs w:val="24"/>
              </w:rPr>
              <w:t>бота</w:t>
            </w:r>
          </w:p>
        </w:tc>
      </w:tr>
      <w:tr w:rsidR="004B6EAC" w:rsidRPr="002824CA" w:rsidTr="00322B5A">
        <w:trPr>
          <w:jc w:val="center"/>
        </w:trPr>
        <w:tc>
          <w:tcPr>
            <w:tcW w:w="495"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20"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52"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1333" w:type="pct"/>
            <w:gridSpan w:val="3"/>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Обучение по МДК, в час.</w:t>
            </w:r>
          </w:p>
        </w:tc>
        <w:tc>
          <w:tcPr>
            <w:tcW w:w="782" w:type="pct"/>
            <w:gridSpan w:val="2"/>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Практики</w:t>
            </w:r>
          </w:p>
        </w:tc>
        <w:tc>
          <w:tcPr>
            <w:tcW w:w="518"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rPr>
          <w:jc w:val="center"/>
        </w:trPr>
        <w:tc>
          <w:tcPr>
            <w:tcW w:w="495"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20"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52" w:type="pct"/>
            <w:vMerge/>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iCs/>
                <w:sz w:val="24"/>
                <w:szCs w:val="24"/>
              </w:rPr>
            </w:pPr>
          </w:p>
        </w:tc>
        <w:tc>
          <w:tcPr>
            <w:tcW w:w="368" w:type="pct"/>
            <w:vMerge w:val="restar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всего,</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965" w:type="pct"/>
            <w:gridSpan w:val="2"/>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в т.ч.</w:t>
            </w:r>
          </w:p>
        </w:tc>
        <w:tc>
          <w:tcPr>
            <w:tcW w:w="782" w:type="pct"/>
            <w:gridSpan w:val="2"/>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18" w:type="pct"/>
            <w:vMerge/>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rPr>
          <w:jc w:val="center"/>
        </w:trPr>
        <w:tc>
          <w:tcPr>
            <w:tcW w:w="495"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1320"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52"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368"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51"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лабораторные работы и практические занятия, часов</w:t>
            </w:r>
          </w:p>
        </w:tc>
        <w:tc>
          <w:tcPr>
            <w:tcW w:w="41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курсовая проект (работа),</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часов</w:t>
            </w:r>
          </w:p>
        </w:tc>
        <w:tc>
          <w:tcPr>
            <w:tcW w:w="368"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Учебная</w:t>
            </w:r>
          </w:p>
        </w:tc>
        <w:tc>
          <w:tcPr>
            <w:tcW w:w="41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Прои</w:t>
            </w:r>
            <w:r w:rsidRPr="002824CA">
              <w:rPr>
                <w:rFonts w:ascii="Times New Roman" w:hAnsi="Times New Roman"/>
                <w:sz w:val="24"/>
                <w:szCs w:val="24"/>
              </w:rPr>
              <w:t>з</w:t>
            </w:r>
            <w:r w:rsidRPr="002824CA">
              <w:rPr>
                <w:rFonts w:ascii="Times New Roman" w:hAnsi="Times New Roman"/>
                <w:sz w:val="24"/>
                <w:szCs w:val="24"/>
              </w:rPr>
              <w:t>водств</w:t>
            </w:r>
            <w:r w:rsidRPr="002824CA">
              <w:rPr>
                <w:rFonts w:ascii="Times New Roman" w:hAnsi="Times New Roman"/>
                <w:sz w:val="24"/>
                <w:szCs w:val="24"/>
              </w:rPr>
              <w:t>е</w:t>
            </w:r>
            <w:r w:rsidRPr="002824CA">
              <w:rPr>
                <w:rFonts w:ascii="Times New Roman" w:hAnsi="Times New Roman"/>
                <w:sz w:val="24"/>
                <w:szCs w:val="24"/>
              </w:rPr>
              <w:t>ная</w:t>
            </w:r>
          </w:p>
        </w:tc>
        <w:tc>
          <w:tcPr>
            <w:tcW w:w="518" w:type="pct"/>
            <w:vMerge/>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rPr>
          <w:jc w:val="center"/>
        </w:trPr>
        <w:tc>
          <w:tcPr>
            <w:tcW w:w="49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w:t>
            </w:r>
          </w:p>
        </w:tc>
        <w:tc>
          <w:tcPr>
            <w:tcW w:w="1320"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55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w:t>
            </w:r>
          </w:p>
        </w:tc>
        <w:tc>
          <w:tcPr>
            <w:tcW w:w="368" w:type="pct"/>
            <w:tcBorders>
              <w:left w:val="single" w:sz="12"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551" w:type="pct"/>
            <w:tcBorders>
              <w:top w:val="single" w:sz="12" w:space="0" w:color="auto"/>
              <w:left w:val="single" w:sz="6" w:space="0" w:color="auto"/>
              <w:bottom w:val="single" w:sz="12" w:space="0" w:color="auto"/>
              <w:right w:val="single" w:sz="6"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w:t>
            </w:r>
          </w:p>
        </w:tc>
        <w:tc>
          <w:tcPr>
            <w:tcW w:w="414" w:type="pct"/>
            <w:tcBorders>
              <w:top w:val="single" w:sz="12" w:space="0" w:color="auto"/>
              <w:left w:val="single" w:sz="6"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6</w:t>
            </w:r>
          </w:p>
        </w:tc>
        <w:tc>
          <w:tcPr>
            <w:tcW w:w="368"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7</w:t>
            </w:r>
          </w:p>
        </w:tc>
        <w:tc>
          <w:tcPr>
            <w:tcW w:w="414" w:type="pct"/>
            <w:tcBorders>
              <w:top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518"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9</w:t>
            </w:r>
          </w:p>
        </w:tc>
      </w:tr>
      <w:tr w:rsidR="004B6EAC" w:rsidRPr="002824CA" w:rsidTr="00322B5A">
        <w:trPr>
          <w:jc w:val="center"/>
        </w:trPr>
        <w:tc>
          <w:tcPr>
            <w:tcW w:w="495"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ПК 6.1- 6.3</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ОК1,2,4-7,9-11</w:t>
            </w:r>
          </w:p>
        </w:tc>
        <w:tc>
          <w:tcPr>
            <w:tcW w:w="1320"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Раздел 1.</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Управление текущей деятельностью подчиненного персонала</w:t>
            </w:r>
          </w:p>
        </w:tc>
        <w:tc>
          <w:tcPr>
            <w:tcW w:w="552"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58</w:t>
            </w:r>
          </w:p>
        </w:tc>
        <w:tc>
          <w:tcPr>
            <w:tcW w:w="368"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58</w:t>
            </w:r>
          </w:p>
        </w:tc>
        <w:tc>
          <w:tcPr>
            <w:tcW w:w="551" w:type="pct"/>
            <w:tcBorders>
              <w:top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38</w:t>
            </w:r>
          </w:p>
        </w:tc>
        <w:tc>
          <w:tcPr>
            <w:tcW w:w="414"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8" w:type="pct"/>
            <w:tcBorders>
              <w:top w:val="single" w:sz="12" w:space="0" w:color="auto"/>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14" w:type="pct"/>
            <w:tcBorders>
              <w:top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18" w:type="pct"/>
            <w:tcBorders>
              <w:top w:val="single" w:sz="12" w:space="0" w:color="auto"/>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rPr>
          <w:jc w:val="center"/>
        </w:trPr>
        <w:tc>
          <w:tcPr>
            <w:tcW w:w="495"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ПК 6.4, 6.5</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ОК1,2,4-7,9-11</w:t>
            </w:r>
          </w:p>
        </w:tc>
        <w:tc>
          <w:tcPr>
            <w:tcW w:w="1320" w:type="pct"/>
            <w:tcBorders>
              <w:left w:val="single" w:sz="12" w:space="0" w:color="auto"/>
              <w:right w:val="single" w:sz="12" w:space="0" w:color="auto"/>
            </w:tcBorders>
            <w:vAlign w:val="center"/>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Раздел 2.</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и контроль деятельн</w:t>
            </w:r>
            <w:r w:rsidRPr="002824CA">
              <w:rPr>
                <w:rFonts w:ascii="Times New Roman" w:hAnsi="Times New Roman"/>
                <w:sz w:val="24"/>
                <w:szCs w:val="24"/>
              </w:rPr>
              <w:t>о</w:t>
            </w:r>
            <w:r w:rsidRPr="002824CA">
              <w:rPr>
                <w:rFonts w:ascii="Times New Roman" w:hAnsi="Times New Roman"/>
                <w:sz w:val="24"/>
                <w:szCs w:val="24"/>
              </w:rPr>
              <w:t>сти подчиненного персонала</w:t>
            </w:r>
          </w:p>
        </w:tc>
        <w:tc>
          <w:tcPr>
            <w:tcW w:w="552"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22</w:t>
            </w:r>
          </w:p>
        </w:tc>
        <w:tc>
          <w:tcPr>
            <w:tcW w:w="368"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22</w:t>
            </w:r>
          </w:p>
        </w:tc>
        <w:tc>
          <w:tcPr>
            <w:tcW w:w="551"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414"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368" w:type="pct"/>
            <w:tcBorders>
              <w:lef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14" w:type="pct"/>
            <w:tcBorders>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18" w:type="pct"/>
            <w:tcBorders>
              <w:left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r>
      <w:tr w:rsidR="004B6EAC" w:rsidRPr="002824CA" w:rsidTr="00322B5A">
        <w:trPr>
          <w:jc w:val="center"/>
        </w:trPr>
        <w:tc>
          <w:tcPr>
            <w:tcW w:w="49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ПК 6.1-6.5</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ОК1,2,4-7,9-11</w:t>
            </w:r>
          </w:p>
        </w:tc>
        <w:tc>
          <w:tcPr>
            <w:tcW w:w="1320"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Курсовой проект (работа)</w:t>
            </w:r>
          </w:p>
        </w:tc>
        <w:tc>
          <w:tcPr>
            <w:tcW w:w="55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16</w:t>
            </w:r>
          </w:p>
        </w:tc>
        <w:tc>
          <w:tcPr>
            <w:tcW w:w="368" w:type="pct"/>
            <w:tcBorders>
              <w:left w:val="single" w:sz="12" w:space="0" w:color="auto"/>
              <w:bottom w:val="single" w:sz="12" w:space="0" w:color="auto"/>
              <w:right w:val="single" w:sz="8"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16</w:t>
            </w:r>
          </w:p>
        </w:tc>
        <w:tc>
          <w:tcPr>
            <w:tcW w:w="551" w:type="pct"/>
            <w:tcBorders>
              <w:left w:val="single" w:sz="8" w:space="0" w:color="auto"/>
              <w:bottom w:val="single" w:sz="12" w:space="0" w:color="auto"/>
              <w:right w:val="single" w:sz="8"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14" w:type="pct"/>
            <w:tcBorders>
              <w:left w:val="single" w:sz="8"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16</w:t>
            </w:r>
          </w:p>
        </w:tc>
        <w:tc>
          <w:tcPr>
            <w:tcW w:w="368" w:type="pct"/>
            <w:tcBorders>
              <w:left w:val="single" w:sz="12" w:space="0" w:color="auto"/>
              <w:bottom w:val="single" w:sz="12" w:space="0" w:color="auto"/>
              <w:right w:val="single" w:sz="8"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414" w:type="pct"/>
            <w:tcBorders>
              <w:left w:val="single" w:sz="8"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c>
          <w:tcPr>
            <w:tcW w:w="518"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rPr>
          <w:jc w:val="center"/>
        </w:trPr>
        <w:tc>
          <w:tcPr>
            <w:tcW w:w="495"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ПК 6.1-6.5</w:t>
            </w:r>
          </w:p>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ОК1,2,4-7,9-11</w:t>
            </w:r>
          </w:p>
        </w:tc>
        <w:tc>
          <w:tcPr>
            <w:tcW w:w="1320"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Производственная практика, часов (если предусмотрена итоговая (ко</w:t>
            </w:r>
            <w:r w:rsidRPr="002824CA">
              <w:rPr>
                <w:rFonts w:ascii="Times New Roman" w:hAnsi="Times New Roman"/>
                <w:sz w:val="24"/>
                <w:szCs w:val="24"/>
              </w:rPr>
              <w:t>н</w:t>
            </w:r>
            <w:r w:rsidRPr="002824CA">
              <w:rPr>
                <w:rFonts w:ascii="Times New Roman" w:hAnsi="Times New Roman"/>
                <w:sz w:val="24"/>
                <w:szCs w:val="24"/>
              </w:rPr>
              <w:t>центрированная) практика)</w:t>
            </w:r>
          </w:p>
        </w:tc>
        <w:tc>
          <w:tcPr>
            <w:tcW w:w="552" w:type="pct"/>
            <w:tcBorders>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108</w:t>
            </w:r>
          </w:p>
        </w:tc>
        <w:tc>
          <w:tcPr>
            <w:tcW w:w="1333" w:type="pct"/>
            <w:gridSpan w:val="3"/>
            <w:tcBorders>
              <w:left w:val="single" w:sz="12" w:space="0" w:color="auto"/>
              <w:bottom w:val="single" w:sz="12" w:space="0" w:color="auto"/>
              <w:right w:val="single" w:sz="12" w:space="0" w:color="auto"/>
            </w:tcBorders>
            <w:shd w:val="clear" w:color="auto" w:fill="C0C0C0"/>
            <w:vAlign w:val="center"/>
          </w:tcPr>
          <w:p w:rsidR="004B6EAC" w:rsidRPr="002824CA" w:rsidRDefault="004B6EAC" w:rsidP="00523FAA">
            <w:pPr>
              <w:spacing w:after="0" w:line="240" w:lineRule="auto"/>
              <w:jc w:val="center"/>
              <w:rPr>
                <w:rFonts w:ascii="Times New Roman" w:hAnsi="Times New Roman"/>
                <w:sz w:val="24"/>
                <w:szCs w:val="24"/>
              </w:rPr>
            </w:pPr>
          </w:p>
        </w:tc>
        <w:tc>
          <w:tcPr>
            <w:tcW w:w="368" w:type="pct"/>
            <w:tcBorders>
              <w:left w:val="single" w:sz="12" w:space="0" w:color="auto"/>
              <w:bottom w:val="single" w:sz="12" w:space="0" w:color="auto"/>
              <w:right w:val="single" w:sz="12" w:space="0" w:color="auto"/>
            </w:tcBorders>
            <w:shd w:val="clear" w:color="auto" w:fill="C0C0C0"/>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w:t>
            </w:r>
          </w:p>
        </w:tc>
        <w:tc>
          <w:tcPr>
            <w:tcW w:w="414" w:type="pct"/>
            <w:tcBorders>
              <w:left w:val="single" w:sz="12" w:space="0" w:color="auto"/>
              <w:bottom w:val="single" w:sz="12" w:space="0" w:color="auto"/>
              <w:right w:val="single" w:sz="12" w:space="0" w:color="auto"/>
            </w:tcBorders>
            <w:shd w:val="clear" w:color="auto" w:fill="C0C0C0"/>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108</w:t>
            </w:r>
          </w:p>
        </w:tc>
        <w:tc>
          <w:tcPr>
            <w:tcW w:w="518" w:type="pct"/>
            <w:tcBorders>
              <w:left w:val="single" w:sz="12" w:space="0" w:color="auto"/>
              <w:bottom w:val="single" w:sz="12" w:space="0" w:color="auto"/>
              <w:right w:val="single" w:sz="12" w:space="0" w:color="auto"/>
            </w:tcBorders>
            <w:shd w:val="clear" w:color="auto" w:fill="C0C0C0"/>
            <w:vAlign w:val="center"/>
          </w:tcPr>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322B5A">
        <w:trPr>
          <w:jc w:val="center"/>
        </w:trPr>
        <w:tc>
          <w:tcPr>
            <w:tcW w:w="495"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p>
        </w:tc>
        <w:tc>
          <w:tcPr>
            <w:tcW w:w="1320"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Всего:</w:t>
            </w:r>
          </w:p>
        </w:tc>
        <w:tc>
          <w:tcPr>
            <w:tcW w:w="552"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204</w:t>
            </w:r>
          </w:p>
        </w:tc>
        <w:tc>
          <w:tcPr>
            <w:tcW w:w="368" w:type="pct"/>
            <w:tcBorders>
              <w:top w:val="single" w:sz="12" w:space="0" w:color="auto"/>
              <w:left w:val="single" w:sz="12" w:space="0" w:color="auto"/>
              <w:bottom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96</w:t>
            </w:r>
          </w:p>
        </w:tc>
        <w:tc>
          <w:tcPr>
            <w:tcW w:w="551" w:type="pct"/>
            <w:tcBorders>
              <w:top w:val="single" w:sz="12" w:space="0" w:color="auto"/>
              <w:bottom w:val="single" w:sz="12" w:space="0" w:color="auto"/>
              <w:right w:val="single" w:sz="8"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42</w:t>
            </w:r>
          </w:p>
        </w:tc>
        <w:tc>
          <w:tcPr>
            <w:tcW w:w="414" w:type="pct"/>
            <w:tcBorders>
              <w:top w:val="single" w:sz="12" w:space="0" w:color="auto"/>
              <w:left w:val="single" w:sz="8"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16</w:t>
            </w:r>
          </w:p>
        </w:tc>
        <w:tc>
          <w:tcPr>
            <w:tcW w:w="368" w:type="pct"/>
            <w:tcBorders>
              <w:top w:val="single" w:sz="12" w:space="0" w:color="auto"/>
              <w:left w:val="single" w:sz="12" w:space="0" w:color="auto"/>
              <w:bottom w:val="single" w:sz="12" w:space="0" w:color="auto"/>
              <w:right w:val="single" w:sz="8"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w:t>
            </w:r>
          </w:p>
        </w:tc>
        <w:tc>
          <w:tcPr>
            <w:tcW w:w="414" w:type="pct"/>
            <w:tcBorders>
              <w:top w:val="single" w:sz="12" w:space="0" w:color="auto"/>
              <w:left w:val="single" w:sz="8"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108</w:t>
            </w:r>
          </w:p>
        </w:tc>
        <w:tc>
          <w:tcPr>
            <w:tcW w:w="518" w:type="pct"/>
            <w:tcBorders>
              <w:top w:val="single" w:sz="12" w:space="0" w:color="auto"/>
              <w:left w:val="single" w:sz="12" w:space="0" w:color="auto"/>
              <w:bottom w:val="single" w:sz="12" w:space="0" w:color="auto"/>
              <w:right w:val="single" w:sz="12" w:space="0" w:color="auto"/>
            </w:tcBorders>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108</w:t>
            </w:r>
          </w:p>
        </w:tc>
      </w:tr>
    </w:tbl>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Только для программы подготовки специалистов среднего звена</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Ячейки в столбцах 3, 4, 7, 9, 10 заполняются жирным шрифтом, в 5, 6, 8 - обычным. Если какой-либо вид учебной работы не предусмотрен, необходимо в соответствующей ячейке поставить прочерк. Количество часов, указанное в ячейках столбца 3, должно быть равно сумме чисел в соответствующих ячейках столбцов 4, 7, 9, 10 (жирный шрифт) по горизонтали. Количество часов, указанное в ячейках строки «Всего», должно быть равно сумме чисел соответствующих столбцов 3, 4, 5, 6, 7, 8, 9, 10 по вертикали. Количество часов, указанное в ячейке столбца 3 строки «Всего», должно соответствовать количеству часов на освоение программы профессионального модуля в пункте 1.3 паспорта пр</w:t>
      </w:r>
      <w:r w:rsidRPr="002824CA">
        <w:rPr>
          <w:rFonts w:ascii="Times New Roman" w:hAnsi="Times New Roman"/>
          <w:sz w:val="24"/>
          <w:szCs w:val="24"/>
        </w:rPr>
        <w:t>о</w:t>
      </w:r>
      <w:r w:rsidRPr="002824CA">
        <w:rPr>
          <w:rFonts w:ascii="Times New Roman" w:hAnsi="Times New Roman"/>
          <w:sz w:val="24"/>
          <w:szCs w:val="24"/>
        </w:rPr>
        <w:t>граммы. Количество часов на самостоятельную работу обучающегося должно соответствовать указанному в пункте 1.3 паспорта программы. Сумма количества часов на учебную и производственную практику (в строке «Всего» в столбцах 9 и 10) должна соответствовать указанному в пункте 1.3 паспорта программы. Для соответствия сумм значений следует повторить объем часов на производственную практику по профилю специальности (концентрированную) в колонке «Всего часов» и в предпоследней строке столбца «Производственная, часов». И учебная, и производственная (по профилю специальности) практики могут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p>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2.2. Тематический план и содержание профессионального модуля (ПМ)</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9"/>
        <w:gridCol w:w="11704"/>
        <w:gridCol w:w="1043"/>
      </w:tblGrid>
      <w:tr w:rsidR="004B6EAC" w:rsidRPr="002824CA" w:rsidTr="00FB6B61">
        <w:tc>
          <w:tcPr>
            <w:tcW w:w="901"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Наименование разд</w:t>
            </w:r>
            <w:r w:rsidRPr="002824CA">
              <w:rPr>
                <w:rFonts w:ascii="Times New Roman" w:hAnsi="Times New Roman"/>
                <w:b/>
                <w:bCs/>
                <w:sz w:val="24"/>
                <w:szCs w:val="24"/>
              </w:rPr>
              <w:t>е</w:t>
            </w:r>
            <w:r w:rsidRPr="002824CA">
              <w:rPr>
                <w:rFonts w:ascii="Times New Roman" w:hAnsi="Times New Roman"/>
                <w:b/>
                <w:bCs/>
                <w:sz w:val="24"/>
                <w:szCs w:val="24"/>
              </w:rPr>
              <w:t>лов и тем професси</w:t>
            </w:r>
            <w:r w:rsidRPr="002824CA">
              <w:rPr>
                <w:rFonts w:ascii="Times New Roman" w:hAnsi="Times New Roman"/>
                <w:b/>
                <w:bCs/>
                <w:sz w:val="24"/>
                <w:szCs w:val="24"/>
              </w:rPr>
              <w:t>о</w:t>
            </w:r>
            <w:r w:rsidRPr="002824CA">
              <w:rPr>
                <w:rFonts w:ascii="Times New Roman" w:hAnsi="Times New Roman"/>
                <w:b/>
                <w:bCs/>
                <w:sz w:val="24"/>
                <w:szCs w:val="24"/>
              </w:rPr>
              <w:t>нального модуля (ПМ), междисциплинарных курсов (МДК)</w:t>
            </w:r>
          </w:p>
        </w:tc>
        <w:tc>
          <w:tcPr>
            <w:tcW w:w="3764" w:type="pct"/>
            <w:gridSpan w:val="2"/>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bCs/>
                <w:sz w:val="24"/>
                <w:szCs w:val="24"/>
              </w:rPr>
              <w:t>Содержание учебного материала, лабораторные работы и практические занятия, внеаудиторная (сам</w:t>
            </w:r>
            <w:r w:rsidRPr="002824CA">
              <w:rPr>
                <w:rFonts w:ascii="Times New Roman" w:hAnsi="Times New Roman"/>
                <w:b/>
                <w:bCs/>
                <w:sz w:val="24"/>
                <w:szCs w:val="24"/>
              </w:rPr>
              <w:t>о</w:t>
            </w:r>
            <w:r w:rsidRPr="002824CA">
              <w:rPr>
                <w:rFonts w:ascii="Times New Roman" w:hAnsi="Times New Roman"/>
                <w:b/>
                <w:bCs/>
                <w:sz w:val="24"/>
                <w:szCs w:val="24"/>
              </w:rPr>
              <w:t>стоятельная) учебная работа обучающихся, курсовая работа (проект) (если предусмотрены)</w:t>
            </w:r>
          </w:p>
        </w:tc>
        <w:tc>
          <w:tcPr>
            <w:tcW w:w="335" w:type="pct"/>
            <w:vAlign w:val="center"/>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часов</w:t>
            </w:r>
          </w:p>
        </w:tc>
      </w:tr>
      <w:tr w:rsidR="004B6EAC" w:rsidRPr="002824CA" w:rsidTr="00FB6B61">
        <w:tc>
          <w:tcPr>
            <w:tcW w:w="901"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1</w:t>
            </w:r>
          </w:p>
        </w:tc>
        <w:tc>
          <w:tcPr>
            <w:tcW w:w="3764" w:type="pct"/>
            <w:gridSpan w:val="2"/>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335"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r>
      <w:tr w:rsidR="004B6EAC" w:rsidRPr="002824CA" w:rsidTr="00FB6B61">
        <w:tc>
          <w:tcPr>
            <w:tcW w:w="4665"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Раздел 1. </w:t>
            </w:r>
            <w:r w:rsidRPr="002824CA">
              <w:rPr>
                <w:rFonts w:ascii="Times New Roman" w:hAnsi="Times New Roman"/>
                <w:b/>
                <w:sz w:val="24"/>
                <w:szCs w:val="24"/>
              </w:rPr>
              <w:t>Управление текущей деятельностью подчиненного персонала</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58</w:t>
            </w:r>
          </w:p>
        </w:tc>
      </w:tr>
      <w:tr w:rsidR="004B6EAC" w:rsidRPr="002824CA" w:rsidTr="00FB6B61">
        <w:tc>
          <w:tcPr>
            <w:tcW w:w="4665"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МДК. 06.01. Оперативное управление</w:t>
            </w:r>
            <w:r>
              <w:rPr>
                <w:rFonts w:ascii="Times New Roman" w:hAnsi="Times New Roman"/>
                <w:b/>
                <w:bCs/>
                <w:sz w:val="24"/>
                <w:szCs w:val="24"/>
              </w:rPr>
              <w:t xml:space="preserve"> текущей</w:t>
            </w:r>
            <w:r w:rsidRPr="002824CA">
              <w:rPr>
                <w:rFonts w:ascii="Times New Roman" w:hAnsi="Times New Roman"/>
                <w:b/>
                <w:bCs/>
                <w:sz w:val="24"/>
                <w:szCs w:val="24"/>
              </w:rPr>
              <w:t xml:space="preserve"> деятельностью подчиненного персонала</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58</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1.1.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Отраслевые особенности организаций питания</w:t>
            </w: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1. Отраслевые особенности организаций  индустрии питания, их функции и  основные направления деятельн</w:t>
            </w:r>
            <w:r w:rsidRPr="002824CA">
              <w:rPr>
                <w:rFonts w:ascii="Times New Roman" w:hAnsi="Times New Roman"/>
                <w:bCs/>
                <w:sz w:val="24"/>
                <w:szCs w:val="24"/>
              </w:rPr>
              <w:t>о</w:t>
            </w:r>
            <w:r w:rsidRPr="002824CA">
              <w:rPr>
                <w:rFonts w:ascii="Times New Roman" w:hAnsi="Times New Roman"/>
                <w:bCs/>
                <w:sz w:val="24"/>
                <w:szCs w:val="24"/>
              </w:rPr>
              <w:t>сти. Особенности и перспективы развития индустрии питания Современные тенденции в области организации питания для различных категорий потребителей</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2. Классификация организаций питания по характеру деятельности, типам, мобильности, способам организ</w:t>
            </w:r>
            <w:r w:rsidRPr="002824CA">
              <w:rPr>
                <w:rFonts w:ascii="Times New Roman" w:hAnsi="Times New Roman"/>
                <w:sz w:val="24"/>
                <w:szCs w:val="24"/>
              </w:rPr>
              <w:t>а</w:t>
            </w:r>
            <w:r w:rsidRPr="002824CA">
              <w:rPr>
                <w:rFonts w:ascii="Times New Roman" w:hAnsi="Times New Roman"/>
                <w:sz w:val="24"/>
                <w:szCs w:val="24"/>
              </w:rPr>
              <w:t>ции производства продукции общественного питания, уровню обслуживания (классам), их характеристика, о</w:t>
            </w:r>
            <w:r w:rsidRPr="002824CA">
              <w:rPr>
                <w:rFonts w:ascii="Times New Roman" w:hAnsi="Times New Roman"/>
                <w:sz w:val="24"/>
                <w:szCs w:val="24"/>
              </w:rPr>
              <w:t>с</w:t>
            </w:r>
            <w:r w:rsidRPr="002824CA">
              <w:rPr>
                <w:rFonts w:ascii="Times New Roman" w:hAnsi="Times New Roman"/>
                <w:sz w:val="24"/>
                <w:szCs w:val="24"/>
              </w:rPr>
              <w:t>новные классификационные признаки, возможные направления специализаций. Требования к организациям питании различного типа (ГОСТ 30389-2013 Услуги общественного питания. Предприятия общественного п</w:t>
            </w:r>
            <w:r w:rsidRPr="002824CA">
              <w:rPr>
                <w:rFonts w:ascii="Times New Roman" w:hAnsi="Times New Roman"/>
                <w:sz w:val="24"/>
                <w:szCs w:val="24"/>
              </w:rPr>
              <w:t>и</w:t>
            </w:r>
            <w:r w:rsidRPr="002824CA">
              <w:rPr>
                <w:rFonts w:ascii="Times New Roman" w:hAnsi="Times New Roman"/>
                <w:sz w:val="24"/>
                <w:szCs w:val="24"/>
              </w:rPr>
              <w:t>тания. Классификация и общие требования)</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3. Виды услуг организаций питания, их характеристика, требования безопасности услуг для потребителей (ГОСТ 31984-2012 Услуги общественного пита. Общие требования)</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4. Производственная и организационная структура организаций питания. Подразделения, службы организаций питания, их характеристика, функции.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 xml:space="preserve">1. </w:t>
            </w:r>
            <w:r w:rsidRPr="002824CA">
              <w:rPr>
                <w:rFonts w:ascii="Times New Roman" w:hAnsi="Times New Roman"/>
                <w:sz w:val="24"/>
                <w:szCs w:val="24"/>
              </w:rPr>
              <w:t>Проведение сравнительного анализа структуры производственных помещений организаций питания разли</w:t>
            </w:r>
            <w:r w:rsidRPr="002824CA">
              <w:rPr>
                <w:rFonts w:ascii="Times New Roman" w:hAnsi="Times New Roman"/>
                <w:sz w:val="24"/>
                <w:szCs w:val="24"/>
              </w:rPr>
              <w:t>ч</w:t>
            </w:r>
            <w:r w:rsidRPr="002824CA">
              <w:rPr>
                <w:rFonts w:ascii="Times New Roman" w:hAnsi="Times New Roman"/>
                <w:sz w:val="24"/>
                <w:szCs w:val="24"/>
              </w:rPr>
              <w:t>ного типа, специализации, способов реализации продукции, с полным технологическим циклом, доготово</w:t>
            </w:r>
            <w:r w:rsidRPr="002824CA">
              <w:rPr>
                <w:rFonts w:ascii="Times New Roman" w:hAnsi="Times New Roman"/>
                <w:sz w:val="24"/>
                <w:szCs w:val="24"/>
              </w:rPr>
              <w:t>ч</w:t>
            </w:r>
            <w:r w:rsidRPr="002824CA">
              <w:rPr>
                <w:rFonts w:ascii="Times New Roman" w:hAnsi="Times New Roman"/>
                <w:sz w:val="24"/>
                <w:szCs w:val="24"/>
              </w:rPr>
              <w:t>ных, комбинированных</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1.2.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Разработка ассортимента кулинарной и кондите</w:t>
            </w:r>
            <w:r w:rsidRPr="002824CA">
              <w:rPr>
                <w:rFonts w:ascii="Times New Roman" w:hAnsi="Times New Roman"/>
                <w:sz w:val="24"/>
                <w:szCs w:val="24"/>
              </w:rPr>
              <w:t>р</w:t>
            </w:r>
            <w:r w:rsidRPr="002824CA">
              <w:rPr>
                <w:rFonts w:ascii="Times New Roman" w:hAnsi="Times New Roman"/>
                <w:sz w:val="24"/>
                <w:szCs w:val="24"/>
              </w:rPr>
              <w:t>ской продукции, разли</w:t>
            </w:r>
            <w:r w:rsidRPr="002824CA">
              <w:rPr>
                <w:rFonts w:ascii="Times New Roman" w:hAnsi="Times New Roman"/>
                <w:sz w:val="24"/>
                <w:szCs w:val="24"/>
              </w:rPr>
              <w:t>ч</w:t>
            </w:r>
            <w:r w:rsidRPr="002824CA">
              <w:rPr>
                <w:rFonts w:ascii="Times New Roman" w:hAnsi="Times New Roman"/>
                <w:sz w:val="24"/>
                <w:szCs w:val="24"/>
              </w:rPr>
              <w:t>ных видов меню</w:t>
            </w:r>
          </w:p>
        </w:tc>
        <w:tc>
          <w:tcPr>
            <w:tcW w:w="376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Актуальные направления, тенденции ресторанной моды в области ассортиментной политики. Взаимосвязь т</w:t>
            </w:r>
            <w:r w:rsidRPr="002824CA">
              <w:rPr>
                <w:rFonts w:ascii="Times New Roman" w:hAnsi="Times New Roman"/>
                <w:sz w:val="24"/>
                <w:szCs w:val="24"/>
              </w:rPr>
              <w:t>и</w:t>
            </w:r>
            <w:r w:rsidRPr="002824CA">
              <w:rPr>
                <w:rFonts w:ascii="Times New Roman" w:hAnsi="Times New Roman"/>
                <w:sz w:val="24"/>
                <w:szCs w:val="24"/>
              </w:rPr>
              <w:t>па организации питания и ассортиментного перечня продукции общественного питания, напитков, сопутств</w:t>
            </w:r>
            <w:r w:rsidRPr="002824CA">
              <w:rPr>
                <w:rFonts w:ascii="Times New Roman" w:hAnsi="Times New Roman"/>
                <w:sz w:val="24"/>
                <w:szCs w:val="24"/>
              </w:rPr>
              <w:t>у</w:t>
            </w:r>
            <w:r w:rsidRPr="002824CA">
              <w:rPr>
                <w:rFonts w:ascii="Times New Roman" w:hAnsi="Times New Roman"/>
                <w:sz w:val="24"/>
                <w:szCs w:val="24"/>
              </w:rPr>
              <w:t>ющих товаров для включения в меню, прейскуранты, карты (ГОСТ 30389-2013). Взаимосвязь профиля и ко</w:t>
            </w:r>
            <w:r w:rsidRPr="002824CA">
              <w:rPr>
                <w:rFonts w:ascii="Times New Roman" w:hAnsi="Times New Roman"/>
                <w:sz w:val="24"/>
                <w:szCs w:val="24"/>
              </w:rPr>
              <w:t>н</w:t>
            </w:r>
            <w:r w:rsidRPr="002824CA">
              <w:rPr>
                <w:rFonts w:ascii="Times New Roman" w:hAnsi="Times New Roman"/>
                <w:sz w:val="24"/>
                <w:szCs w:val="24"/>
              </w:rPr>
              <w:t>цепции  ресторана и меню. Роль и принципы учета и формирования потребительских предпочтений при разр</w:t>
            </w:r>
            <w:r w:rsidRPr="002824CA">
              <w:rPr>
                <w:rFonts w:ascii="Times New Roman" w:hAnsi="Times New Roman"/>
                <w:sz w:val="24"/>
                <w:szCs w:val="24"/>
              </w:rPr>
              <w:t>а</w:t>
            </w:r>
            <w:r w:rsidRPr="002824CA">
              <w:rPr>
                <w:rFonts w:ascii="Times New Roman" w:hAnsi="Times New Roman"/>
                <w:sz w:val="24"/>
                <w:szCs w:val="24"/>
              </w:rPr>
              <w:t>ботке меню организаций питания различного типа.</w:t>
            </w:r>
            <w:r w:rsidRPr="002824CA">
              <w:rPr>
                <w:rFonts w:ascii="Times New Roman" w:hAnsi="Times New Roman"/>
                <w:bCs/>
                <w:sz w:val="24"/>
                <w:szCs w:val="24"/>
              </w:rPr>
              <w:t xml:space="preserve"> Ассортимент блюд, составляющих классическое рестора</w:t>
            </w:r>
            <w:r w:rsidRPr="002824CA">
              <w:rPr>
                <w:rFonts w:ascii="Times New Roman" w:hAnsi="Times New Roman"/>
                <w:bCs/>
                <w:sz w:val="24"/>
                <w:szCs w:val="24"/>
              </w:rPr>
              <w:t>н</w:t>
            </w:r>
            <w:r w:rsidRPr="002824CA">
              <w:rPr>
                <w:rFonts w:ascii="Times New Roman" w:hAnsi="Times New Roman"/>
                <w:bCs/>
                <w:sz w:val="24"/>
                <w:szCs w:val="24"/>
              </w:rPr>
              <w:t>ное меню. Ассортимент хлебобулочных, мучных кондитерских изделий.</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Виды меню и их характеристика. Сезонность кухни и меню. Порядок, принципы разработки меню в соотве</w:t>
            </w:r>
            <w:r w:rsidRPr="002824CA">
              <w:rPr>
                <w:rFonts w:ascii="Times New Roman" w:hAnsi="Times New Roman"/>
                <w:bCs/>
                <w:sz w:val="24"/>
                <w:szCs w:val="24"/>
              </w:rPr>
              <w:t>т</w:t>
            </w:r>
            <w:r w:rsidRPr="002824CA">
              <w:rPr>
                <w:rFonts w:ascii="Times New Roman" w:hAnsi="Times New Roman"/>
                <w:bCs/>
                <w:sz w:val="24"/>
                <w:szCs w:val="24"/>
              </w:rPr>
              <w:t xml:space="preserve">ствии с типом, классом организации питания, его концепцией. Соответствие меню техническим возможностям производства и мастерству персонала, средним затратам ожидаемых гостей. Праздничные, тематические меню. Определение оптимального количества блюд в меню, выхода порций. </w:t>
            </w:r>
            <w:r w:rsidRPr="002824CA">
              <w:rPr>
                <w:rFonts w:ascii="Times New Roman" w:hAnsi="Times New Roman"/>
                <w:sz w:val="24"/>
                <w:szCs w:val="24"/>
              </w:rPr>
              <w:t>Примеры успешного меню, приемлемого с кулинарной</w:t>
            </w:r>
            <w:r w:rsidRPr="002824CA">
              <w:rPr>
                <w:rFonts w:ascii="Times New Roman" w:hAnsi="Times New Roman"/>
                <w:sz w:val="24"/>
                <w:szCs w:val="24"/>
              </w:rPr>
              <w:tab/>
              <w:t>и коммерческой точек зрения, организаций питания различного типа, с разной ценовой категор</w:t>
            </w:r>
            <w:r w:rsidRPr="002824CA">
              <w:rPr>
                <w:rFonts w:ascii="Times New Roman" w:hAnsi="Times New Roman"/>
                <w:sz w:val="24"/>
                <w:szCs w:val="24"/>
              </w:rPr>
              <w:t>и</w:t>
            </w:r>
            <w:r w:rsidRPr="002824CA">
              <w:rPr>
                <w:rFonts w:ascii="Times New Roman" w:hAnsi="Times New Roman"/>
                <w:sz w:val="24"/>
                <w:szCs w:val="24"/>
              </w:rPr>
              <w:t xml:space="preserve">ей и видом кухни в регионе. </w:t>
            </w:r>
            <w:r w:rsidRPr="002824CA">
              <w:rPr>
                <w:rFonts w:ascii="Times New Roman" w:hAnsi="Times New Roman"/>
                <w:bCs/>
                <w:sz w:val="24"/>
                <w:szCs w:val="24"/>
              </w:rPr>
              <w:t xml:space="preserve">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Последовательность расположения блюд в меню. Требования к оформлению меню в соответствии с типом о</w:t>
            </w:r>
            <w:r w:rsidRPr="002824CA">
              <w:rPr>
                <w:rFonts w:ascii="Times New Roman" w:hAnsi="Times New Roman"/>
                <w:bCs/>
                <w:sz w:val="24"/>
                <w:szCs w:val="24"/>
              </w:rPr>
              <w:t>р</w:t>
            </w:r>
            <w:r w:rsidRPr="002824CA">
              <w:rPr>
                <w:rFonts w:ascii="Times New Roman" w:hAnsi="Times New Roman"/>
                <w:bCs/>
                <w:sz w:val="24"/>
                <w:szCs w:val="24"/>
              </w:rPr>
              <w:t>ганизации питания, формой и уровнем обслуживания. Составление описаний блюд для меню. Стиль оформл</w:t>
            </w:r>
            <w:r w:rsidRPr="002824CA">
              <w:rPr>
                <w:rFonts w:ascii="Times New Roman" w:hAnsi="Times New Roman"/>
                <w:bCs/>
                <w:sz w:val="24"/>
                <w:szCs w:val="24"/>
              </w:rPr>
              <w:t>е</w:t>
            </w:r>
            <w:r w:rsidRPr="002824CA">
              <w:rPr>
                <w:rFonts w:ascii="Times New Roman" w:hAnsi="Times New Roman"/>
                <w:bCs/>
                <w:sz w:val="24"/>
                <w:szCs w:val="24"/>
              </w:rPr>
              <w:t>ния меню в соответствии с профилем и концепцией организации питания.</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Порядок ведения расчетов, необходимых для составления меню. Правила расчета выхода порций блюд меню с учетом заказа, формы обслуживания, контингентом ожидаемых гостей. Правила расчета энергетической це</w:t>
            </w:r>
            <w:r w:rsidRPr="002824CA">
              <w:rPr>
                <w:rFonts w:ascii="Times New Roman" w:hAnsi="Times New Roman"/>
                <w:bCs/>
                <w:sz w:val="24"/>
                <w:szCs w:val="24"/>
              </w:rPr>
              <w:t>н</w:t>
            </w:r>
            <w:r w:rsidRPr="002824CA">
              <w:rPr>
                <w:rFonts w:ascii="Times New Roman" w:hAnsi="Times New Roman"/>
                <w:bCs/>
                <w:sz w:val="24"/>
                <w:szCs w:val="24"/>
              </w:rPr>
              <w:t>ности блюд в меню.</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Презентация нового меню, новых блюд в меню руководству, потенциальным гостям. Способы привлечения внимания гостей к блюдам в меню. Правила консультирования потребителей с целью оказания помощи в в</w:t>
            </w:r>
            <w:r w:rsidRPr="002824CA">
              <w:rPr>
                <w:rFonts w:ascii="Times New Roman" w:hAnsi="Times New Roman"/>
                <w:bCs/>
                <w:sz w:val="24"/>
                <w:szCs w:val="24"/>
              </w:rPr>
              <w:t>ы</w:t>
            </w:r>
            <w:r w:rsidRPr="002824CA">
              <w:rPr>
                <w:rFonts w:ascii="Times New Roman" w:hAnsi="Times New Roman"/>
                <w:bCs/>
                <w:sz w:val="24"/>
                <w:szCs w:val="24"/>
              </w:rPr>
              <w:t>боре блюд в меню.</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Анализ спроса на новую кулинарную и кондитерскую продукцию, соптимизация меню, совершенствование ассортимента</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4"/>
              </w:numPr>
              <w:spacing w:after="0" w:line="240" w:lineRule="auto"/>
              <w:ind w:left="0" w:hanging="284"/>
              <w:contextualSpacing/>
              <w:rPr>
                <w:rFonts w:ascii="Times New Roman" w:hAnsi="Times New Roman" w:cs="Times New Roman"/>
                <w:b/>
                <w:bCs/>
                <w:sz w:val="24"/>
                <w:szCs w:val="24"/>
              </w:rPr>
            </w:pPr>
            <w:r w:rsidRPr="00DE3CE0">
              <w:rPr>
                <w:rFonts w:ascii="Times New Roman" w:hAnsi="Times New Roman" w:cs="Times New Roman"/>
                <w:bCs/>
                <w:sz w:val="24"/>
                <w:szCs w:val="24"/>
              </w:rPr>
              <w:t>Разработка различных видов меню в соответствии с типом организации питания, его концепцией, формами и уровнем обслуживания, средними затратами ожидаемых гостей. Расчет энергетической ценности блюд в меню. Выбор стиля оформления и способа презентации (по индивидуальным заданиям).</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FB6B61">
        <w:trPr>
          <w:trHeight w:val="276"/>
        </w:trPr>
        <w:tc>
          <w:tcPr>
            <w:tcW w:w="904" w:type="pct"/>
            <w:gridSpan w:val="2"/>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Тема 1.3.</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Организация ресурсного обеспечения деятельн</w:t>
            </w:r>
            <w:r w:rsidRPr="002824CA">
              <w:rPr>
                <w:rFonts w:ascii="Times New Roman" w:hAnsi="Times New Roman"/>
                <w:sz w:val="24"/>
                <w:szCs w:val="24"/>
              </w:rPr>
              <w:t>о</w:t>
            </w:r>
            <w:r w:rsidRPr="002824CA">
              <w:rPr>
                <w:rFonts w:ascii="Times New Roman" w:hAnsi="Times New Roman"/>
                <w:sz w:val="24"/>
                <w:szCs w:val="24"/>
              </w:rPr>
              <w:t>сти подчиненного пе</w:t>
            </w:r>
            <w:r w:rsidRPr="002824CA">
              <w:rPr>
                <w:rFonts w:ascii="Times New Roman" w:hAnsi="Times New Roman"/>
                <w:sz w:val="24"/>
                <w:szCs w:val="24"/>
              </w:rPr>
              <w:t>р</w:t>
            </w:r>
            <w:r w:rsidRPr="002824CA">
              <w:rPr>
                <w:rFonts w:ascii="Times New Roman" w:hAnsi="Times New Roman"/>
                <w:sz w:val="24"/>
                <w:szCs w:val="24"/>
              </w:rPr>
              <w:t>сонала</w:t>
            </w:r>
            <w:r w:rsidRPr="002824CA">
              <w:rPr>
                <w:rFonts w:ascii="Times New Roman" w:hAnsi="Times New Roman"/>
                <w:b/>
                <w:bCs/>
                <w:sz w:val="24"/>
                <w:szCs w:val="24"/>
              </w:rPr>
              <w:t xml:space="preserve"> </w:t>
            </w: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Содержание</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FB6B61">
        <w:trPr>
          <w:trHeight w:val="272"/>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Ресурсное обеспечение организации питания: виды ресурсов, характеристика, влияние на выполнение прои</w:t>
            </w:r>
            <w:r w:rsidRPr="002824CA">
              <w:rPr>
                <w:rFonts w:ascii="Times New Roman" w:hAnsi="Times New Roman"/>
                <w:sz w:val="24"/>
                <w:szCs w:val="24"/>
              </w:rPr>
              <w:t>з</w:t>
            </w:r>
            <w:r w:rsidRPr="002824CA">
              <w:rPr>
                <w:rFonts w:ascii="Times New Roman" w:hAnsi="Times New Roman"/>
                <w:sz w:val="24"/>
                <w:szCs w:val="24"/>
              </w:rPr>
              <w:t>водственных заданий (программы). Особенности ресурсного обеспечения организаций питания с полным те</w:t>
            </w:r>
            <w:r w:rsidRPr="002824CA">
              <w:rPr>
                <w:rFonts w:ascii="Times New Roman" w:hAnsi="Times New Roman"/>
                <w:sz w:val="24"/>
                <w:szCs w:val="24"/>
              </w:rPr>
              <w:t>х</w:t>
            </w:r>
            <w:r w:rsidRPr="002824CA">
              <w:rPr>
                <w:rFonts w:ascii="Times New Roman" w:hAnsi="Times New Roman"/>
                <w:sz w:val="24"/>
                <w:szCs w:val="24"/>
              </w:rPr>
              <w:t>нологическим циклом, доготовочных.</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rPr>
          <w:trHeight w:val="267"/>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Обеспеченность товарными, трудовыми ресурсами. Материально-техническое обеспечение организации пит</w:t>
            </w:r>
            <w:r w:rsidRPr="002824CA">
              <w:rPr>
                <w:rFonts w:ascii="Times New Roman" w:hAnsi="Times New Roman"/>
                <w:sz w:val="24"/>
                <w:szCs w:val="24"/>
              </w:rPr>
              <w:t>а</w:t>
            </w:r>
            <w:r w:rsidRPr="002824CA">
              <w:rPr>
                <w:rFonts w:ascii="Times New Roman" w:hAnsi="Times New Roman"/>
                <w:sz w:val="24"/>
                <w:szCs w:val="24"/>
              </w:rPr>
              <w:t>ния. Оценка наличия и правила  расчета потребности в ресурсах для выполнения производственных заданий (программы). Современные тенденции в области обеспечения сохранности товарных запасов, материально-технической базы организации питания. Выявление рисков в области сохранности запасов и разработка пре</w:t>
            </w:r>
            <w:r w:rsidRPr="002824CA">
              <w:rPr>
                <w:rFonts w:ascii="Times New Roman" w:hAnsi="Times New Roman"/>
                <w:sz w:val="24"/>
                <w:szCs w:val="24"/>
              </w:rPr>
              <w:t>д</w:t>
            </w:r>
            <w:r w:rsidRPr="002824CA">
              <w:rPr>
                <w:rFonts w:ascii="Times New Roman" w:hAnsi="Times New Roman"/>
                <w:sz w:val="24"/>
                <w:szCs w:val="24"/>
              </w:rPr>
              <w:t>ложений по предотвращению возможных хищений.</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rPr>
          <w:trHeight w:val="267"/>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Учет расхода товарных запасов. Программное обеспечение управления расходом продуктов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rPr>
          <w:trHeight w:val="267"/>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Инвентаризация товарных запасов. Правила проведения. Материальная ответственность за сохранность мат</w:t>
            </w:r>
            <w:r w:rsidRPr="002824CA">
              <w:rPr>
                <w:rFonts w:ascii="Times New Roman" w:hAnsi="Times New Roman"/>
                <w:sz w:val="24"/>
                <w:szCs w:val="24"/>
              </w:rPr>
              <w:t>е</w:t>
            </w:r>
            <w:r w:rsidRPr="002824CA">
              <w:rPr>
                <w:rFonts w:ascii="Times New Roman" w:hAnsi="Times New Roman"/>
                <w:sz w:val="24"/>
                <w:szCs w:val="24"/>
              </w:rPr>
              <w:t>риальных ценностей. Составление актов списания (потерь при хранении) запасов, продуктов.</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rPr>
          <w:trHeight w:val="263"/>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rPr>
          <w:trHeight w:val="273"/>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5"/>
              </w:numPr>
              <w:spacing w:after="0" w:line="240" w:lineRule="auto"/>
              <w:ind w:left="0" w:hanging="284"/>
              <w:contextualSpacing/>
              <w:rPr>
                <w:rFonts w:ascii="Times New Roman" w:hAnsi="Times New Roman" w:cs="Times New Roman"/>
                <w:b/>
                <w:sz w:val="24"/>
                <w:szCs w:val="24"/>
              </w:rPr>
            </w:pPr>
            <w:r w:rsidRPr="00DE3CE0">
              <w:rPr>
                <w:rFonts w:ascii="Times New Roman" w:hAnsi="Times New Roman" w:cs="Times New Roman"/>
                <w:sz w:val="24"/>
                <w:szCs w:val="24"/>
              </w:rPr>
              <w:t xml:space="preserve">Расчет потребности в сырье, продуктах в соответствии с заданием (заказом). </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Тема 1.4.</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Управление персоналом в организациях питания</w:t>
            </w: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1.</w:t>
            </w:r>
            <w:r w:rsidRPr="002824CA">
              <w:rPr>
                <w:rFonts w:ascii="Times New Roman" w:hAnsi="Times New Roman"/>
                <w:bCs/>
                <w:sz w:val="24"/>
                <w:szCs w:val="24"/>
              </w:rPr>
              <w:t xml:space="preserve"> Категории производственного персонала организации питания. </w:t>
            </w:r>
            <w:r w:rsidRPr="002824CA">
              <w:rPr>
                <w:rFonts w:ascii="Times New Roman" w:hAnsi="Times New Roman"/>
                <w:spacing w:val="2"/>
                <w:sz w:val="24"/>
                <w:szCs w:val="24"/>
                <w:shd w:val="clear" w:color="auto" w:fill="FFFFFF"/>
              </w:rPr>
              <w:t>Основные критерии оценки персонала, уч</w:t>
            </w:r>
            <w:r w:rsidRPr="002824CA">
              <w:rPr>
                <w:rFonts w:ascii="Times New Roman" w:hAnsi="Times New Roman"/>
                <w:spacing w:val="2"/>
                <w:sz w:val="24"/>
                <w:szCs w:val="24"/>
                <w:shd w:val="clear" w:color="auto" w:fill="FFFFFF"/>
              </w:rPr>
              <w:t>и</w:t>
            </w:r>
            <w:r w:rsidRPr="002824CA">
              <w:rPr>
                <w:rFonts w:ascii="Times New Roman" w:hAnsi="Times New Roman"/>
                <w:spacing w:val="2"/>
                <w:sz w:val="24"/>
                <w:szCs w:val="24"/>
                <w:shd w:val="clear" w:color="auto" w:fill="FFFFFF"/>
              </w:rPr>
              <w:t>тываемые при подборе и расстановке кадров, назначениях и перемещениях. Общие требования к произво</w:t>
            </w:r>
            <w:r w:rsidRPr="002824CA">
              <w:rPr>
                <w:rFonts w:ascii="Times New Roman" w:hAnsi="Times New Roman"/>
                <w:spacing w:val="2"/>
                <w:sz w:val="24"/>
                <w:szCs w:val="24"/>
                <w:shd w:val="clear" w:color="auto" w:fill="FFFFFF"/>
              </w:rPr>
              <w:t>д</w:t>
            </w:r>
            <w:r w:rsidRPr="002824CA">
              <w:rPr>
                <w:rFonts w:ascii="Times New Roman" w:hAnsi="Times New Roman"/>
                <w:spacing w:val="2"/>
                <w:sz w:val="24"/>
                <w:szCs w:val="24"/>
                <w:shd w:val="clear" w:color="auto" w:fill="FFFFFF"/>
              </w:rPr>
              <w:t>ственному персоналу организации питания (</w:t>
            </w:r>
            <w:r w:rsidRPr="002824CA">
              <w:rPr>
                <w:rFonts w:ascii="Times New Roman" w:hAnsi="Times New Roman"/>
                <w:spacing w:val="2"/>
                <w:kern w:val="36"/>
                <w:sz w:val="24"/>
                <w:szCs w:val="24"/>
              </w:rPr>
              <w:t>ГОСТ 30524-2013 Услуги общественного питания. Требования к персоналу).</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pacing w:val="2"/>
                <w:sz w:val="24"/>
                <w:szCs w:val="24"/>
                <w:shd w:val="clear" w:color="auto" w:fill="FFFFFF"/>
              </w:rPr>
              <w:t xml:space="preserve">2. </w:t>
            </w:r>
            <w:r w:rsidRPr="002824CA">
              <w:rPr>
                <w:rFonts w:ascii="Times New Roman" w:hAnsi="Times New Roman"/>
                <w:bCs/>
                <w:sz w:val="24"/>
                <w:szCs w:val="24"/>
              </w:rPr>
              <w:t>Организация деятельности персонала: определение состава и содержания деятельности, прав и ответстве</w:t>
            </w:r>
            <w:r w:rsidRPr="002824CA">
              <w:rPr>
                <w:rFonts w:ascii="Times New Roman" w:hAnsi="Times New Roman"/>
                <w:bCs/>
                <w:sz w:val="24"/>
                <w:szCs w:val="24"/>
              </w:rPr>
              <w:t>н</w:t>
            </w:r>
            <w:r w:rsidRPr="002824CA">
              <w:rPr>
                <w:rFonts w:ascii="Times New Roman" w:hAnsi="Times New Roman"/>
                <w:bCs/>
                <w:sz w:val="24"/>
                <w:szCs w:val="24"/>
              </w:rPr>
              <w:t>ности, взаимодействия в процессе труда членов трудового коллектива. Делегирование полномочий (четкое распределение обязанностей и ответственности).</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shd w:val="clear" w:color="auto" w:fill="FFFFFF"/>
              </w:rPr>
              <w:t>3. Основные функции управления производственным подразделением организации питания. Методы управл</w:t>
            </w:r>
            <w:r w:rsidRPr="002824CA">
              <w:rPr>
                <w:rFonts w:ascii="Times New Roman" w:hAnsi="Times New Roman"/>
                <w:sz w:val="24"/>
                <w:szCs w:val="24"/>
                <w:shd w:val="clear" w:color="auto" w:fill="FFFFFF"/>
              </w:rPr>
              <w:t>е</w:t>
            </w:r>
            <w:r w:rsidRPr="002824CA">
              <w:rPr>
                <w:rFonts w:ascii="Times New Roman" w:hAnsi="Times New Roman"/>
                <w:sz w:val="24"/>
                <w:szCs w:val="24"/>
                <w:shd w:val="clear" w:color="auto" w:fill="FFFFFF"/>
              </w:rPr>
              <w:t xml:space="preserve">ния персоналом в ресторанном бизнесе. Процесс аттестации работников предприятия. Отбор работников, наиболее подходящих для выполнения определенных задач и их обучение. </w:t>
            </w:r>
            <w:r w:rsidRPr="002824CA">
              <w:rPr>
                <w:rFonts w:ascii="Times New Roman" w:hAnsi="Times New Roman"/>
                <w:sz w:val="24"/>
                <w:szCs w:val="24"/>
                <w:u w:color="000000"/>
              </w:rPr>
              <w:t>Виды, формы и методы мотивации персонала.</w:t>
            </w:r>
            <w:r w:rsidRPr="002824CA">
              <w:rPr>
                <w:rFonts w:ascii="Times New Roman" w:hAnsi="Times New Roman"/>
                <w:sz w:val="24"/>
                <w:szCs w:val="24"/>
                <w:shd w:val="clear" w:color="auto" w:fill="FFFFFF"/>
              </w:rPr>
              <w:t xml:space="preserve"> Использование материального стимулирования.</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4. </w:t>
            </w:r>
            <w:r w:rsidRPr="002824CA">
              <w:rPr>
                <w:rStyle w:val="FontStyle121"/>
                <w:rFonts w:ascii="Times New Roman" w:hAnsi="Times New Roman"/>
                <w:sz w:val="24"/>
                <w:szCs w:val="24"/>
              </w:rPr>
              <w:t>Психологические типы характеров работников.</w:t>
            </w:r>
            <w:r w:rsidRPr="002824CA">
              <w:rPr>
                <w:rFonts w:ascii="Times New Roman" w:hAnsi="Times New Roman"/>
                <w:sz w:val="24"/>
                <w:szCs w:val="24"/>
              </w:rPr>
              <w:t xml:space="preserve"> </w:t>
            </w:r>
            <w:r w:rsidRPr="002824CA">
              <w:rPr>
                <w:rFonts w:ascii="Times New Roman" w:hAnsi="Times New Roman"/>
                <w:bCs/>
                <w:sz w:val="24"/>
                <w:szCs w:val="24"/>
              </w:rPr>
              <w:t>Формирование команды, подбор работников, командные р</w:t>
            </w:r>
            <w:r w:rsidRPr="002824CA">
              <w:rPr>
                <w:rFonts w:ascii="Times New Roman" w:hAnsi="Times New Roman"/>
                <w:bCs/>
                <w:sz w:val="24"/>
                <w:szCs w:val="24"/>
              </w:rPr>
              <w:t>о</w:t>
            </w:r>
            <w:r w:rsidRPr="002824CA">
              <w:rPr>
                <w:rFonts w:ascii="Times New Roman" w:hAnsi="Times New Roman"/>
                <w:bCs/>
                <w:sz w:val="24"/>
                <w:szCs w:val="24"/>
              </w:rPr>
              <w:t xml:space="preserve">ли и техники. Стили управления. </w:t>
            </w:r>
            <w:r w:rsidRPr="002824CA">
              <w:rPr>
                <w:rFonts w:ascii="Times New Roman" w:hAnsi="Times New Roman"/>
                <w:sz w:val="24"/>
                <w:szCs w:val="24"/>
              </w:rPr>
              <w:t>Методы предотвращения и разрешения проблем в работе подчиненного пе</w:t>
            </w:r>
            <w:r w:rsidRPr="002824CA">
              <w:rPr>
                <w:rFonts w:ascii="Times New Roman" w:hAnsi="Times New Roman"/>
                <w:sz w:val="24"/>
                <w:szCs w:val="24"/>
              </w:rPr>
              <w:t>р</w:t>
            </w:r>
            <w:r w:rsidRPr="002824CA">
              <w:rPr>
                <w:rFonts w:ascii="Times New Roman" w:hAnsi="Times New Roman"/>
                <w:sz w:val="24"/>
                <w:szCs w:val="24"/>
              </w:rPr>
              <w:t xml:space="preserve">сонала. Методы дисциплинарного воздействия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5. Профессиональные стандарты как основа разработки должностных обязанностей персонала.</w:t>
            </w:r>
            <w:r w:rsidRPr="002824CA">
              <w:rPr>
                <w:rFonts w:ascii="Times New Roman" w:hAnsi="Times New Roman"/>
                <w:sz w:val="24"/>
                <w:szCs w:val="24"/>
                <w:u w:color="000000"/>
              </w:rPr>
              <w:t xml:space="preserve"> Функционал</w:t>
            </w:r>
            <w:r w:rsidRPr="002824CA">
              <w:rPr>
                <w:rFonts w:ascii="Times New Roman" w:hAnsi="Times New Roman"/>
                <w:sz w:val="24"/>
                <w:szCs w:val="24"/>
                <w:u w:color="000000"/>
              </w:rPr>
              <w:t>ь</w:t>
            </w:r>
            <w:r w:rsidRPr="002824CA">
              <w:rPr>
                <w:rFonts w:ascii="Times New Roman" w:hAnsi="Times New Roman"/>
                <w:sz w:val="24"/>
                <w:szCs w:val="24"/>
                <w:u w:color="000000"/>
              </w:rPr>
              <w:t>ные обязанности и области ответственности поваров, кондитеров, пекарей и других категорий работников кухни, кондитерского цеха. Сертификация квалификаций работников индустрии питания на соответствие пр</w:t>
            </w:r>
            <w:r w:rsidRPr="002824CA">
              <w:rPr>
                <w:rFonts w:ascii="Times New Roman" w:hAnsi="Times New Roman"/>
                <w:sz w:val="24"/>
                <w:szCs w:val="24"/>
                <w:u w:color="000000"/>
              </w:rPr>
              <w:t>о</w:t>
            </w:r>
            <w:r w:rsidRPr="002824CA">
              <w:rPr>
                <w:rFonts w:ascii="Times New Roman" w:hAnsi="Times New Roman"/>
                <w:sz w:val="24"/>
                <w:szCs w:val="24"/>
                <w:u w:color="000000"/>
              </w:rPr>
              <w:t>фессиональным стандартам</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8</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1</w:t>
            </w:r>
            <w:r w:rsidRPr="002824CA">
              <w:rPr>
                <w:rFonts w:ascii="Times New Roman" w:hAnsi="Times New Roman"/>
                <w:b/>
                <w:sz w:val="24"/>
                <w:szCs w:val="24"/>
              </w:rPr>
              <w:t>.</w:t>
            </w:r>
            <w:r w:rsidRPr="002824CA">
              <w:rPr>
                <w:rFonts w:ascii="Times New Roman" w:hAnsi="Times New Roman"/>
                <w:bCs/>
                <w:sz w:val="24"/>
                <w:szCs w:val="24"/>
              </w:rPr>
              <w:t>Решение производственных ситуаций по распределению обязанностей, прав и ответственности работников различных подразделений</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2. Разработка системы мотивации персонала структурного подразделения</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FB6B61">
        <w:trPr>
          <w:trHeight w:val="800"/>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 xml:space="preserve">3.Разработка критериев оценки эффективности работы исполнителей с учетом ГОСТ </w:t>
            </w:r>
            <w:r w:rsidRPr="002824CA">
              <w:rPr>
                <w:rFonts w:ascii="Times New Roman" w:hAnsi="Times New Roman"/>
                <w:spacing w:val="2"/>
                <w:kern w:val="36"/>
                <w:sz w:val="24"/>
                <w:szCs w:val="24"/>
              </w:rPr>
              <w:t>30524-2013 Услуги о</w:t>
            </w:r>
            <w:r w:rsidRPr="002824CA">
              <w:rPr>
                <w:rFonts w:ascii="Times New Roman" w:hAnsi="Times New Roman"/>
                <w:spacing w:val="2"/>
                <w:kern w:val="36"/>
                <w:sz w:val="24"/>
                <w:szCs w:val="24"/>
              </w:rPr>
              <w:t>б</w:t>
            </w:r>
            <w:r w:rsidRPr="002824CA">
              <w:rPr>
                <w:rFonts w:ascii="Times New Roman" w:hAnsi="Times New Roman"/>
                <w:spacing w:val="2"/>
                <w:kern w:val="36"/>
                <w:sz w:val="24"/>
                <w:szCs w:val="24"/>
              </w:rPr>
              <w:t>щественного питания. Требования к персоналу и профессиональных стандартов «Повар», «Кондитер», «П</w:t>
            </w:r>
            <w:r w:rsidRPr="002824CA">
              <w:rPr>
                <w:rFonts w:ascii="Times New Roman" w:hAnsi="Times New Roman"/>
                <w:spacing w:val="2"/>
                <w:kern w:val="36"/>
                <w:sz w:val="24"/>
                <w:szCs w:val="24"/>
              </w:rPr>
              <w:t>е</w:t>
            </w:r>
            <w:r w:rsidRPr="002824CA">
              <w:rPr>
                <w:rFonts w:ascii="Times New Roman" w:hAnsi="Times New Roman"/>
                <w:spacing w:val="2"/>
                <w:kern w:val="36"/>
                <w:sz w:val="24"/>
                <w:szCs w:val="24"/>
              </w:rPr>
              <w:t>карь»</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4. Анализ управленческих решений, принимаемых руководителем подразделения</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5. Составление схемы процесса разработки и принятия управленческих решений</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6. Решение ситуационных задач по  анализу конфликтных ситуаций между подчиненными</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7. Решение ситуационных задач по формированию команды, подбору работников, определению командных ролей и техник</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Текущее планирование деятельности подчине</w:t>
            </w:r>
            <w:r w:rsidRPr="002824CA">
              <w:rPr>
                <w:rFonts w:ascii="Times New Roman" w:hAnsi="Times New Roman"/>
                <w:bCs/>
                <w:sz w:val="24"/>
                <w:szCs w:val="24"/>
              </w:rPr>
              <w:t>н</w:t>
            </w:r>
            <w:r w:rsidRPr="002824CA">
              <w:rPr>
                <w:rFonts w:ascii="Times New Roman" w:hAnsi="Times New Roman"/>
                <w:bCs/>
                <w:sz w:val="24"/>
                <w:szCs w:val="24"/>
              </w:rPr>
              <w:t xml:space="preserve">ного персонала  </w:t>
            </w:r>
          </w:p>
          <w:p w:rsidR="004B6EAC" w:rsidRPr="002824CA" w:rsidRDefault="004B6EAC" w:rsidP="00523FAA">
            <w:pPr>
              <w:spacing w:after="0" w:line="240" w:lineRule="auto"/>
              <w:rPr>
                <w:rFonts w:ascii="Times New Roman" w:hAnsi="Times New Roman"/>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Принципы и  виды планирования работы. Планирование работы на день подчиненного персонала. Формиров</w:t>
            </w:r>
            <w:r w:rsidRPr="002824CA">
              <w:rPr>
                <w:rFonts w:ascii="Times New Roman" w:hAnsi="Times New Roman"/>
                <w:sz w:val="24"/>
                <w:szCs w:val="24"/>
              </w:rPr>
              <w:t>а</w:t>
            </w:r>
            <w:r w:rsidRPr="002824CA">
              <w:rPr>
                <w:rFonts w:ascii="Times New Roman" w:hAnsi="Times New Roman"/>
                <w:sz w:val="24"/>
                <w:szCs w:val="24"/>
              </w:rPr>
              <w:t>ние производственных заданий (программы) с учетом заказов потребителей. Расчет сырья и продуктов, выхода готовой кулинарной продукции в соответствии с производственным заданием (программой). Правила разр</w:t>
            </w:r>
            <w:r w:rsidRPr="002824CA">
              <w:rPr>
                <w:rFonts w:ascii="Times New Roman" w:hAnsi="Times New Roman"/>
                <w:sz w:val="24"/>
                <w:szCs w:val="24"/>
              </w:rPr>
              <w:t>а</w:t>
            </w:r>
            <w:r w:rsidRPr="002824CA">
              <w:rPr>
                <w:rFonts w:ascii="Times New Roman" w:hAnsi="Times New Roman"/>
                <w:sz w:val="24"/>
                <w:szCs w:val="24"/>
              </w:rPr>
              <w:t xml:space="preserve">ботки плана-меню, наряда-заказа. </w:t>
            </w:r>
            <w:r w:rsidRPr="002824CA">
              <w:rPr>
                <w:rFonts w:ascii="Times New Roman" w:hAnsi="Times New Roman"/>
                <w:spacing w:val="2"/>
                <w:kern w:val="36"/>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rPr>
          <w:trHeight w:val="159"/>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Нормирование труда в организациях питания, виды норм выработки. Нормированный и ненормированный р</w:t>
            </w:r>
            <w:r w:rsidRPr="002824CA">
              <w:rPr>
                <w:rFonts w:ascii="Times New Roman" w:hAnsi="Times New Roman"/>
                <w:sz w:val="24"/>
                <w:szCs w:val="24"/>
              </w:rPr>
              <w:t>а</w:t>
            </w:r>
            <w:r w:rsidRPr="002824CA">
              <w:rPr>
                <w:rFonts w:ascii="Times New Roman" w:hAnsi="Times New Roman"/>
                <w:sz w:val="24"/>
                <w:szCs w:val="24"/>
              </w:rPr>
              <w:t xml:space="preserve">бочий день. Методика расчета численности поваров, кондитеров, пекарей, других работников, выполняющих производственное задание (программу).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Style w:val="FontStyle121"/>
                <w:rFonts w:ascii="Times New Roman" w:hAnsi="Times New Roman"/>
                <w:sz w:val="24"/>
                <w:szCs w:val="24"/>
              </w:rPr>
              <w:t xml:space="preserve">Виды, правила составления графиков работы. </w:t>
            </w:r>
            <w:r w:rsidRPr="002824CA">
              <w:rPr>
                <w:rFonts w:ascii="Times New Roman" w:hAnsi="Times New Roman"/>
                <w:bCs/>
                <w:sz w:val="24"/>
                <w:szCs w:val="24"/>
              </w:rPr>
              <w:t xml:space="preserve">Порядок оформления </w:t>
            </w:r>
            <w:r w:rsidRPr="002824CA">
              <w:rPr>
                <w:rStyle w:val="FontStyle121"/>
                <w:rFonts w:ascii="Times New Roman" w:hAnsi="Times New Roman"/>
                <w:sz w:val="24"/>
                <w:szCs w:val="24"/>
              </w:rPr>
              <w:t>табеля учета рабочего времени</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0"/>
              </w:numPr>
              <w:spacing w:after="0" w:line="240" w:lineRule="auto"/>
              <w:ind w:left="0" w:hanging="426"/>
              <w:contextualSpacing/>
              <w:rPr>
                <w:rFonts w:ascii="Times New Roman" w:hAnsi="Times New Roman" w:cs="Times New Roman"/>
                <w:sz w:val="24"/>
                <w:szCs w:val="24"/>
              </w:rPr>
            </w:pPr>
            <w:r w:rsidRPr="00DE3CE0">
              <w:rPr>
                <w:rFonts w:ascii="Times New Roman" w:hAnsi="Times New Roman" w:cs="Times New Roman"/>
                <w:sz w:val="24"/>
                <w:szCs w:val="24"/>
              </w:rPr>
              <w:t>Планирование производственного задания (программы)</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0"/>
              </w:numPr>
              <w:spacing w:after="0" w:line="240" w:lineRule="auto"/>
              <w:ind w:left="0" w:hanging="426"/>
              <w:contextualSpacing/>
              <w:jc w:val="both"/>
              <w:rPr>
                <w:rFonts w:ascii="Times New Roman" w:hAnsi="Times New Roman" w:cs="Times New Roman"/>
                <w:b/>
                <w:sz w:val="24"/>
                <w:szCs w:val="24"/>
              </w:rPr>
            </w:pPr>
            <w:r w:rsidRPr="00DE3CE0">
              <w:rPr>
                <w:rFonts w:ascii="Times New Roman" w:hAnsi="Times New Roman" w:cs="Times New Roman"/>
                <w:sz w:val="24"/>
                <w:szCs w:val="24"/>
              </w:rPr>
              <w:t>Расчет численности поваров, кондитеров, пекарей, других производственных работников и производительн</w:t>
            </w:r>
            <w:r w:rsidRPr="00DE3CE0">
              <w:rPr>
                <w:rFonts w:ascii="Times New Roman" w:hAnsi="Times New Roman" w:cs="Times New Roman"/>
                <w:sz w:val="24"/>
                <w:szCs w:val="24"/>
              </w:rPr>
              <w:t>о</w:t>
            </w:r>
            <w:r w:rsidRPr="00DE3CE0">
              <w:rPr>
                <w:rFonts w:ascii="Times New Roman" w:hAnsi="Times New Roman" w:cs="Times New Roman"/>
                <w:sz w:val="24"/>
                <w:szCs w:val="24"/>
              </w:rPr>
              <w:t>сти труда</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0"/>
              </w:numPr>
              <w:spacing w:after="0" w:line="240" w:lineRule="auto"/>
              <w:ind w:left="0" w:hanging="426"/>
              <w:contextualSpacing/>
              <w:rPr>
                <w:rFonts w:ascii="Times New Roman" w:hAnsi="Times New Roman" w:cs="Times New Roman"/>
                <w:b/>
                <w:sz w:val="24"/>
                <w:szCs w:val="24"/>
              </w:rPr>
            </w:pPr>
            <w:r w:rsidRPr="00DE3CE0">
              <w:rPr>
                <w:rFonts w:ascii="Times New Roman" w:hAnsi="Times New Roman" w:cs="Times New Roman"/>
                <w:sz w:val="24"/>
                <w:szCs w:val="24"/>
              </w:rPr>
              <w:t>Решение ситуационных задач по составлению графиков работы, оформлению табеля учета рабочего времени</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1.6.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Расчет основных прои</w:t>
            </w:r>
            <w:r w:rsidRPr="002824CA">
              <w:rPr>
                <w:rFonts w:ascii="Times New Roman" w:hAnsi="Times New Roman"/>
                <w:sz w:val="24"/>
                <w:szCs w:val="24"/>
              </w:rPr>
              <w:t>з</w:t>
            </w:r>
            <w:r w:rsidRPr="002824CA">
              <w:rPr>
                <w:rFonts w:ascii="Times New Roman" w:hAnsi="Times New Roman"/>
                <w:sz w:val="24"/>
                <w:szCs w:val="24"/>
              </w:rPr>
              <w:t>водственных показат</w:t>
            </w:r>
            <w:r w:rsidRPr="002824CA">
              <w:rPr>
                <w:rFonts w:ascii="Times New Roman" w:hAnsi="Times New Roman"/>
                <w:sz w:val="24"/>
                <w:szCs w:val="24"/>
              </w:rPr>
              <w:t>е</w:t>
            </w:r>
            <w:r w:rsidRPr="002824CA">
              <w:rPr>
                <w:rFonts w:ascii="Times New Roman" w:hAnsi="Times New Roman"/>
                <w:sz w:val="24"/>
                <w:szCs w:val="24"/>
              </w:rPr>
              <w:t>лей.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Формы документов и порядок их заполнения</w:t>
            </w: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18</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 xml:space="preserve">Основные производственные показатели: производственная мощность организации питания, товарооборот, производительность труда.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Производственная мощность. Товарооборот. Виды товарооборота: розничный, оптовый, оборот по продукции собственного производства и покупным товарам.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rPr>
          <w:trHeight w:val="284"/>
        </w:trPr>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Производительность труда, факторы роста.</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Методика расчета основных производственных показателей</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Калькуляция цен на кулинарную и кондитерскую продукцию собственного производства. Методика расчета и порядок оформления калькуляционной карточки.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Порядок заполнения документов </w:t>
            </w:r>
            <w:r w:rsidRPr="002824CA">
              <w:rPr>
                <w:rFonts w:ascii="Times New Roman" w:hAnsi="Times New Roman"/>
                <w:bCs/>
                <w:sz w:val="24"/>
                <w:szCs w:val="24"/>
              </w:rPr>
              <w:t xml:space="preserve">на отпуск сырья, продуктов, полуфабрикатов со склада на производство, их учету </w:t>
            </w:r>
            <w:r w:rsidRPr="002824CA">
              <w:rPr>
                <w:rFonts w:ascii="Times New Roman" w:hAnsi="Times New Roman"/>
                <w:sz w:val="24"/>
                <w:szCs w:val="24"/>
              </w:rPr>
              <w:t>и расходу в процессе производства.</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Порядок заполнения документов п</w:t>
            </w:r>
            <w:r w:rsidRPr="002824CA">
              <w:rPr>
                <w:rFonts w:ascii="Times New Roman" w:hAnsi="Times New Roman"/>
                <w:bCs/>
                <w:sz w:val="24"/>
                <w:szCs w:val="24"/>
              </w:rPr>
              <w:t>о реализации и отпуску изделий кухни. Оформление товарного отчета</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Порядок заполнения документов </w:t>
            </w:r>
            <w:r w:rsidRPr="002824CA">
              <w:rPr>
                <w:rFonts w:ascii="Times New Roman" w:hAnsi="Times New Roman"/>
                <w:bCs/>
                <w:sz w:val="24"/>
                <w:szCs w:val="24"/>
              </w:rPr>
              <w:t>на отпуск готовой продукции и полуфабрикатов с производства в бары (б</w:t>
            </w:r>
            <w:r w:rsidRPr="002824CA">
              <w:rPr>
                <w:rFonts w:ascii="Times New Roman" w:hAnsi="Times New Roman"/>
                <w:bCs/>
                <w:sz w:val="24"/>
                <w:szCs w:val="24"/>
              </w:rPr>
              <w:t>у</w:t>
            </w:r>
            <w:r w:rsidRPr="002824CA">
              <w:rPr>
                <w:rFonts w:ascii="Times New Roman" w:hAnsi="Times New Roman"/>
                <w:bCs/>
                <w:sz w:val="24"/>
                <w:szCs w:val="24"/>
              </w:rPr>
              <w:t>феты), филиалы, магазины кулинарии и другие структурные подразделения</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Программное обеспечение управления расходом продуктов и движением готовой продукции</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iCs/>
                <w:sz w:val="24"/>
                <w:szCs w:val="24"/>
              </w:rPr>
              <w:t xml:space="preserve">Порядок разработки нормативно-технологической документации организации питания по ГОСТ </w:t>
            </w:r>
            <w:r w:rsidRPr="002824CA">
              <w:rPr>
                <w:rFonts w:ascii="Times New Roman" w:hAnsi="Times New Roman"/>
                <w:bCs/>
                <w:spacing w:val="2"/>
                <w:kern w:val="36"/>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2824CA">
              <w:rPr>
                <w:rFonts w:ascii="Times New Roman" w:hAnsi="Times New Roman"/>
                <w:iCs/>
                <w:sz w:val="24"/>
                <w:szCs w:val="24"/>
              </w:rPr>
              <w:t>.</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14</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1"/>
              </w:numPr>
              <w:spacing w:after="0" w:line="240" w:lineRule="auto"/>
              <w:ind w:left="0" w:hanging="284"/>
              <w:contextualSpacing/>
              <w:jc w:val="both"/>
              <w:rPr>
                <w:rFonts w:ascii="Times New Roman" w:hAnsi="Times New Roman" w:cs="Times New Roman"/>
                <w:b/>
                <w:sz w:val="24"/>
                <w:szCs w:val="24"/>
              </w:rPr>
            </w:pPr>
            <w:r w:rsidRPr="00DE3CE0">
              <w:rPr>
                <w:rFonts w:ascii="Times New Roman" w:hAnsi="Times New Roman" w:cs="Times New Roman"/>
                <w:sz w:val="24"/>
                <w:szCs w:val="24"/>
              </w:rPr>
              <w:t>Расчет производственной мощности</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1"/>
              </w:numPr>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товарооборота</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1"/>
              </w:numPr>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производительности труда</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strike/>
                <w:sz w:val="24"/>
                <w:szCs w:val="24"/>
              </w:rPr>
            </w:pPr>
            <w:r w:rsidRPr="002824CA">
              <w:rPr>
                <w:rFonts w:ascii="Times New Roman" w:hAnsi="Times New Roman"/>
                <w:sz w:val="24"/>
                <w:szCs w:val="24"/>
              </w:rPr>
              <w:t xml:space="preserve">5. Оформление документов: </w:t>
            </w:r>
            <w:r w:rsidRPr="002824CA">
              <w:rPr>
                <w:rFonts w:ascii="Times New Roman" w:hAnsi="Times New Roman"/>
                <w:bCs/>
                <w:sz w:val="24"/>
                <w:szCs w:val="24"/>
              </w:rPr>
              <w:t>требования в кладовую, накладной на отпуск товара, ведомости учета движения посуды и приборов.</w:t>
            </w:r>
          </w:p>
        </w:tc>
        <w:tc>
          <w:tcPr>
            <w:tcW w:w="335"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6. Оформление документов: </w:t>
            </w:r>
            <w:r w:rsidRPr="002824CA">
              <w:rPr>
                <w:rFonts w:ascii="Times New Roman" w:hAnsi="Times New Roman"/>
                <w:bCs/>
                <w:sz w:val="24"/>
                <w:szCs w:val="24"/>
              </w:rPr>
              <w:t>акта о реализации готовых изделий кухни за наличный расчет, акта о реализации (продажи) и отпуске изделий кухни, акта на отпуск питания сотрудников</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3"/>
              </w:numPr>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Оформление документов: </w:t>
            </w:r>
            <w:r w:rsidRPr="00DE3CE0">
              <w:rPr>
                <w:rFonts w:ascii="Times New Roman" w:hAnsi="Times New Roman" w:cs="Times New Roman"/>
                <w:bCs/>
                <w:sz w:val="24"/>
                <w:szCs w:val="24"/>
              </w:rPr>
              <w:t>дневного заборного листа</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3"/>
              </w:numPr>
              <w:spacing w:after="0" w:line="240" w:lineRule="auto"/>
              <w:ind w:left="0" w:hanging="305"/>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нормативно-технологической документации</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1.7.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Координация деятельн</w:t>
            </w:r>
            <w:r w:rsidRPr="002824CA">
              <w:rPr>
                <w:rFonts w:ascii="Times New Roman" w:hAnsi="Times New Roman"/>
                <w:sz w:val="24"/>
                <w:szCs w:val="24"/>
              </w:rPr>
              <w:t>о</w:t>
            </w:r>
            <w:r w:rsidRPr="002824CA">
              <w:rPr>
                <w:rFonts w:ascii="Times New Roman" w:hAnsi="Times New Roman"/>
                <w:sz w:val="24"/>
                <w:szCs w:val="24"/>
              </w:rPr>
              <w:t>сти подчиненного пе</w:t>
            </w:r>
            <w:r w:rsidRPr="002824CA">
              <w:rPr>
                <w:rFonts w:ascii="Times New Roman" w:hAnsi="Times New Roman"/>
                <w:sz w:val="24"/>
                <w:szCs w:val="24"/>
              </w:rPr>
              <w:t>р</w:t>
            </w:r>
            <w:r w:rsidRPr="002824CA">
              <w:rPr>
                <w:rFonts w:ascii="Times New Roman" w:hAnsi="Times New Roman"/>
                <w:sz w:val="24"/>
                <w:szCs w:val="24"/>
              </w:rPr>
              <w:t>сонала с другими слу</w:t>
            </w:r>
            <w:r w:rsidRPr="002824CA">
              <w:rPr>
                <w:rFonts w:ascii="Times New Roman" w:hAnsi="Times New Roman"/>
                <w:sz w:val="24"/>
                <w:szCs w:val="24"/>
              </w:rPr>
              <w:t>ж</w:t>
            </w:r>
            <w:r w:rsidRPr="002824CA">
              <w:rPr>
                <w:rFonts w:ascii="Times New Roman" w:hAnsi="Times New Roman"/>
                <w:sz w:val="24"/>
                <w:szCs w:val="24"/>
              </w:rPr>
              <w:t>бами и подразделениями</w:t>
            </w: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Содержание</w:t>
            </w:r>
          </w:p>
        </w:tc>
        <w:tc>
          <w:tcPr>
            <w:tcW w:w="335"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r w:rsidRPr="002824CA">
              <w:rPr>
                <w:rFonts w:ascii="Times New Roman" w:hAnsi="Times New Roman"/>
                <w:sz w:val="24"/>
                <w:szCs w:val="24"/>
              </w:rPr>
              <w:t xml:space="preserve"> Значение координации деятельности подчиненного персонала с другими службами и подразделениями орг</w:t>
            </w:r>
            <w:r w:rsidRPr="002824CA">
              <w:rPr>
                <w:rFonts w:ascii="Times New Roman" w:hAnsi="Times New Roman"/>
                <w:sz w:val="24"/>
                <w:szCs w:val="24"/>
              </w:rPr>
              <w:t>а</w:t>
            </w:r>
            <w:r w:rsidRPr="002824CA">
              <w:rPr>
                <w:rFonts w:ascii="Times New Roman" w:hAnsi="Times New Roman"/>
                <w:sz w:val="24"/>
                <w:szCs w:val="24"/>
              </w:rPr>
              <w:t>низации питания. Координация – как средство оптимизации производственных процессов организации пит</w:t>
            </w:r>
            <w:r w:rsidRPr="002824CA">
              <w:rPr>
                <w:rFonts w:ascii="Times New Roman" w:hAnsi="Times New Roman"/>
                <w:sz w:val="24"/>
                <w:szCs w:val="24"/>
              </w:rPr>
              <w:t>а</w:t>
            </w:r>
            <w:r w:rsidRPr="002824CA">
              <w:rPr>
                <w:rFonts w:ascii="Times New Roman" w:hAnsi="Times New Roman"/>
                <w:sz w:val="24"/>
                <w:szCs w:val="24"/>
              </w:rPr>
              <w:t xml:space="preserve">ния. </w:t>
            </w:r>
          </w:p>
        </w:tc>
        <w:tc>
          <w:tcPr>
            <w:tcW w:w="335"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2. </w:t>
            </w:r>
            <w:r w:rsidRPr="002824CA">
              <w:rPr>
                <w:rStyle w:val="FontStyle121"/>
                <w:rFonts w:ascii="Times New Roman" w:hAnsi="Times New Roman"/>
                <w:sz w:val="24"/>
                <w:szCs w:val="24"/>
              </w:rPr>
              <w:t xml:space="preserve">Методы осуществления взаимосвязи между подразделениями  организации питания. </w:t>
            </w:r>
            <w:r w:rsidRPr="002824CA">
              <w:rPr>
                <w:rFonts w:ascii="Times New Roman" w:hAnsi="Times New Roman"/>
                <w:sz w:val="24"/>
                <w:szCs w:val="24"/>
              </w:rPr>
              <w:t>Координация работы бригады поваров (кондитеров)  с деятельностью служб снабжения,  обслуживания и другими структурными подразделениями организации питания.</w:t>
            </w:r>
          </w:p>
        </w:tc>
        <w:tc>
          <w:tcPr>
            <w:tcW w:w="335"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DE3CE0" w:rsidRDefault="004B6EAC" w:rsidP="004C05D2">
            <w:pPr>
              <w:pStyle w:val="ListParagraph"/>
              <w:numPr>
                <w:ilvl w:val="0"/>
                <w:numId w:val="32"/>
              </w:numPr>
              <w:spacing w:after="0" w:line="240" w:lineRule="auto"/>
              <w:ind w:left="0"/>
              <w:contextualSpacing/>
              <w:rPr>
                <w:rFonts w:ascii="Times New Roman" w:hAnsi="Times New Roman" w:cs="Times New Roman"/>
                <w:b/>
                <w:sz w:val="24"/>
                <w:szCs w:val="24"/>
              </w:rPr>
            </w:pPr>
            <w:r w:rsidRPr="00DE3CE0">
              <w:rPr>
                <w:rFonts w:ascii="Times New Roman" w:hAnsi="Times New Roman" w:cs="Times New Roman"/>
                <w:sz w:val="24"/>
                <w:szCs w:val="24"/>
              </w:rPr>
              <w:t>Решение ситуационных задач по координации деятельности бригады поваров (кондитеров) со службами снабжения и обслуживания организаций питания различного типа, форм обслуживания и способов реализации продукции</w:t>
            </w:r>
          </w:p>
        </w:tc>
        <w:tc>
          <w:tcPr>
            <w:tcW w:w="33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rPr>
          <w:trHeight w:val="1068"/>
        </w:trPr>
        <w:tc>
          <w:tcPr>
            <w:tcW w:w="4665" w:type="pct"/>
            <w:gridSpan w:val="3"/>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1</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 Изучение направлений перспективного развития организаций  питания. Изучение особенностей и социальных проблем современного российского рынка труда.</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 Изучение отраслевых нормативных документов:</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 ГОСТ 30389-2013 Услуги общественного питания. Предприятия общественного питания. Классификация и общие требования;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 ГОСТ 31984-2012 Услуги общественного пита. Общие требования;  </w:t>
            </w:r>
          </w:p>
          <w:p w:rsidR="004B6EAC" w:rsidRPr="002824CA" w:rsidRDefault="004B6EAC" w:rsidP="00523FAA">
            <w:pPr>
              <w:spacing w:after="0" w:line="240" w:lineRule="auto"/>
              <w:jc w:val="both"/>
              <w:rPr>
                <w:rFonts w:ascii="Times New Roman" w:hAnsi="Times New Roman"/>
                <w:bCs/>
                <w:spacing w:val="2"/>
                <w:kern w:val="36"/>
                <w:sz w:val="24"/>
                <w:szCs w:val="24"/>
              </w:rPr>
            </w:pPr>
            <w:r w:rsidRPr="002824CA">
              <w:rPr>
                <w:rFonts w:ascii="Times New Roman" w:hAnsi="Times New Roman"/>
                <w:sz w:val="24"/>
                <w:szCs w:val="24"/>
              </w:rPr>
              <w:t xml:space="preserve">- </w:t>
            </w:r>
            <w:r w:rsidRPr="002824CA">
              <w:rPr>
                <w:rFonts w:ascii="Times New Roman" w:hAnsi="Times New Roman"/>
                <w:iCs/>
                <w:sz w:val="24"/>
                <w:szCs w:val="24"/>
              </w:rPr>
              <w:t xml:space="preserve">ГОСТ </w:t>
            </w:r>
            <w:r w:rsidRPr="002824CA">
              <w:rPr>
                <w:rFonts w:ascii="Times New Roman" w:hAnsi="Times New Roman"/>
                <w:bCs/>
                <w:spacing w:val="2"/>
                <w:kern w:val="36"/>
                <w:sz w:val="24"/>
                <w:szCs w:val="24"/>
              </w:rPr>
              <w:t>31987-2012 Услуги общественного питания. Технологические документы на продукцию общественного питания. Общие треб</w:t>
            </w:r>
            <w:r w:rsidRPr="002824CA">
              <w:rPr>
                <w:rFonts w:ascii="Times New Roman" w:hAnsi="Times New Roman"/>
                <w:bCs/>
                <w:spacing w:val="2"/>
                <w:kern w:val="36"/>
                <w:sz w:val="24"/>
                <w:szCs w:val="24"/>
              </w:rPr>
              <w:t>о</w:t>
            </w:r>
            <w:r w:rsidRPr="002824CA">
              <w:rPr>
                <w:rFonts w:ascii="Times New Roman" w:hAnsi="Times New Roman"/>
                <w:bCs/>
                <w:spacing w:val="2"/>
                <w:kern w:val="36"/>
                <w:sz w:val="24"/>
                <w:szCs w:val="24"/>
              </w:rPr>
              <w:t xml:space="preserve">вания к оформлению, построению и содержанию; </w:t>
            </w:r>
          </w:p>
          <w:p w:rsidR="004B6EAC" w:rsidRPr="002824CA" w:rsidRDefault="004B6EAC" w:rsidP="00523FAA">
            <w:pPr>
              <w:spacing w:after="0" w:line="240" w:lineRule="auto"/>
              <w:jc w:val="both"/>
              <w:rPr>
                <w:rFonts w:ascii="Times New Roman" w:hAnsi="Times New Roman"/>
                <w:spacing w:val="2"/>
                <w:kern w:val="36"/>
                <w:sz w:val="24"/>
                <w:szCs w:val="24"/>
              </w:rPr>
            </w:pPr>
            <w:r w:rsidRPr="002824CA">
              <w:rPr>
                <w:rFonts w:ascii="Times New Roman" w:hAnsi="Times New Roman"/>
                <w:bCs/>
                <w:spacing w:val="2"/>
                <w:kern w:val="36"/>
                <w:sz w:val="24"/>
                <w:szCs w:val="24"/>
              </w:rPr>
              <w:t xml:space="preserve">- </w:t>
            </w:r>
            <w:r w:rsidRPr="002824CA">
              <w:rPr>
                <w:rFonts w:ascii="Times New Roman" w:hAnsi="Times New Roman"/>
                <w:spacing w:val="2"/>
                <w:kern w:val="36"/>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pacing w:val="2"/>
                <w:kern w:val="36"/>
                <w:sz w:val="24"/>
                <w:szCs w:val="24"/>
              </w:rPr>
              <w:t>- ГОСТ 30390-2013 Услуги общественного питания. Продукция общественного питания, реализуемая населению. Общие технические условия.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 Анализ основных типов организаций питания.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4. Разработка структуры конкретной организации питания.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5. Анализ эффективности организации работы кухни ресторана, кондитерского цеха, организации зон и рабочих мест.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6. Изучение «Справочника руководителя»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7. Проработка конспектов занятий, рекомендуемых источников информации (по заданиям преподавателя).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8. Сбор и анализ информации по изучаемой теме по различным источникам, включая Интернет.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9. Подготовка рефератов, составление компьютерных презентаций, сообщений по темам раздела.</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10. Изучение Трудового кодекса РФ ст. №№ 238–250, ст. №№ 115, 137, 139, 143, 152, 153.</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11. Решение ситуационных задач по темам раздела.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12. Разработка различных видов меню с учётом типа, класса предприятия и специализации, предполагаемой формы обслуживания, ко</w:t>
            </w:r>
            <w:r w:rsidRPr="002824CA">
              <w:rPr>
                <w:rFonts w:ascii="Times New Roman" w:hAnsi="Times New Roman"/>
                <w:sz w:val="24"/>
                <w:szCs w:val="24"/>
              </w:rPr>
              <w:t>н</w:t>
            </w:r>
            <w:r w:rsidRPr="002824CA">
              <w:rPr>
                <w:rFonts w:ascii="Times New Roman" w:hAnsi="Times New Roman"/>
                <w:sz w:val="24"/>
                <w:szCs w:val="24"/>
              </w:rPr>
              <w:t xml:space="preserve">тингента потребителей.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13. Анализ квалификационного состава работников производства (на базе практики).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14. Изучение графиков выхода на работу (на базе практики).</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15. Анализ организации работы начальника кондитерского цеха, шеф-повара, су-шефа (старшего повара, бригадира) ресторана, заведу</w:t>
            </w:r>
            <w:r w:rsidRPr="002824CA">
              <w:rPr>
                <w:rFonts w:ascii="Times New Roman" w:hAnsi="Times New Roman"/>
                <w:sz w:val="24"/>
                <w:szCs w:val="24"/>
              </w:rPr>
              <w:t>ю</w:t>
            </w:r>
            <w:r w:rsidRPr="002824CA">
              <w:rPr>
                <w:rFonts w:ascii="Times New Roman" w:hAnsi="Times New Roman"/>
                <w:sz w:val="24"/>
                <w:szCs w:val="24"/>
              </w:rPr>
              <w:t>щего производством (на базе практики)</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FB6B61">
        <w:tc>
          <w:tcPr>
            <w:tcW w:w="4665"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Раздел 2. </w:t>
            </w:r>
            <w:r w:rsidRPr="002824CA">
              <w:rPr>
                <w:rFonts w:ascii="Times New Roman" w:hAnsi="Times New Roman"/>
                <w:sz w:val="24"/>
                <w:szCs w:val="24"/>
              </w:rPr>
              <w:t>Организация и контроль текущей деятельности подчиненного персонала</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22</w:t>
            </w:r>
          </w:p>
        </w:tc>
      </w:tr>
      <w:tr w:rsidR="004B6EAC" w:rsidRPr="002824CA" w:rsidTr="00FB6B61">
        <w:trPr>
          <w:trHeight w:val="311"/>
        </w:trPr>
        <w:tc>
          <w:tcPr>
            <w:tcW w:w="4665"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МДК. 06.01. Оперативное управление </w:t>
            </w:r>
            <w:r>
              <w:rPr>
                <w:rFonts w:ascii="Times New Roman" w:hAnsi="Times New Roman"/>
                <w:b/>
                <w:bCs/>
                <w:sz w:val="24"/>
                <w:szCs w:val="24"/>
              </w:rPr>
              <w:t xml:space="preserve">текущей </w:t>
            </w:r>
            <w:r w:rsidRPr="002824CA">
              <w:rPr>
                <w:rFonts w:ascii="Times New Roman" w:hAnsi="Times New Roman"/>
                <w:b/>
                <w:bCs/>
                <w:sz w:val="24"/>
                <w:szCs w:val="24"/>
              </w:rPr>
              <w:t>деятельностью подчиненного персонала</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22</w:t>
            </w: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Организация и контроль текущей деятельности подчиненного персонала</w:t>
            </w:r>
          </w:p>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Организация процессов производства и подготовки к реализации кулинарной и кондитерской продукции орг</w:t>
            </w:r>
            <w:r w:rsidRPr="002824CA">
              <w:rPr>
                <w:rFonts w:ascii="Times New Roman" w:hAnsi="Times New Roman"/>
                <w:sz w:val="24"/>
                <w:szCs w:val="24"/>
              </w:rPr>
              <w:t>а</w:t>
            </w:r>
            <w:r w:rsidRPr="002824CA">
              <w:rPr>
                <w:rFonts w:ascii="Times New Roman" w:hAnsi="Times New Roman"/>
                <w:sz w:val="24"/>
                <w:szCs w:val="24"/>
              </w:rPr>
              <w:t>низаций питания различного типа, специализации, методов обслуживания, работающих на сырье, полуфабр</w:t>
            </w:r>
            <w:r w:rsidRPr="002824CA">
              <w:rPr>
                <w:rFonts w:ascii="Times New Roman" w:hAnsi="Times New Roman"/>
                <w:sz w:val="24"/>
                <w:szCs w:val="24"/>
              </w:rPr>
              <w:t>и</w:t>
            </w:r>
            <w:r w:rsidRPr="002824CA">
              <w:rPr>
                <w:rFonts w:ascii="Times New Roman" w:hAnsi="Times New Roman"/>
                <w:sz w:val="24"/>
                <w:szCs w:val="24"/>
              </w:rPr>
              <w:t>катах, комбинированных. Характеристика и техническое оснащение производственных помещений организ</w:t>
            </w:r>
            <w:r w:rsidRPr="002824CA">
              <w:rPr>
                <w:rFonts w:ascii="Times New Roman" w:hAnsi="Times New Roman"/>
                <w:sz w:val="24"/>
                <w:szCs w:val="24"/>
              </w:rPr>
              <w:t>а</w:t>
            </w:r>
            <w:r w:rsidRPr="002824CA">
              <w:rPr>
                <w:rFonts w:ascii="Times New Roman" w:hAnsi="Times New Roman"/>
                <w:sz w:val="24"/>
                <w:szCs w:val="24"/>
              </w:rPr>
              <w:t>ций питания с цеховой (заготовочного, холодного, горячего) и бесцеховой структурой (рабочих зон кухни р</w:t>
            </w:r>
            <w:r w:rsidRPr="002824CA">
              <w:rPr>
                <w:rFonts w:ascii="Times New Roman" w:hAnsi="Times New Roman"/>
                <w:sz w:val="24"/>
                <w:szCs w:val="24"/>
              </w:rPr>
              <w:t>е</w:t>
            </w:r>
            <w:r w:rsidRPr="002824CA">
              <w:rPr>
                <w:rFonts w:ascii="Times New Roman" w:hAnsi="Times New Roman"/>
                <w:sz w:val="24"/>
                <w:szCs w:val="24"/>
              </w:rPr>
              <w:t>сторана) и кондитерского цеха. Общие требования к организации рабочих мест.</w:t>
            </w:r>
            <w:r w:rsidRPr="002824CA">
              <w:rPr>
                <w:rFonts w:ascii="Times New Roman" w:hAnsi="Times New Roman"/>
                <w:sz w:val="24"/>
                <w:szCs w:val="24"/>
                <w:u w:color="000000"/>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u w:color="000000"/>
              </w:rPr>
              <w:t>Особенности организации и технического оснащения процессов отпуска продукции собственного произво</w:t>
            </w:r>
            <w:r w:rsidRPr="002824CA">
              <w:rPr>
                <w:rFonts w:ascii="Times New Roman" w:hAnsi="Times New Roman"/>
                <w:sz w:val="24"/>
                <w:szCs w:val="24"/>
                <w:u w:color="000000"/>
              </w:rPr>
              <w:t>д</w:t>
            </w:r>
            <w:r w:rsidRPr="002824CA">
              <w:rPr>
                <w:rFonts w:ascii="Times New Roman" w:hAnsi="Times New Roman"/>
                <w:sz w:val="24"/>
                <w:szCs w:val="24"/>
                <w:u w:color="000000"/>
              </w:rPr>
              <w:t xml:space="preserve">ства для различных способов реализации и методов обслуживания: </w:t>
            </w:r>
          </w:p>
          <w:p w:rsidR="004B6EAC" w:rsidRPr="00DE3CE0" w:rsidRDefault="004B6EAC" w:rsidP="00523FAA">
            <w:pPr>
              <w:pStyle w:val="ListParagraph"/>
              <w:spacing w:after="0" w:line="240" w:lineRule="auto"/>
              <w:ind w:left="0"/>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 xml:space="preserve">- потребления на месте (самообслуживание через раздаточные линии, «шведский стол», «салат-бар», прилавки, обслуживание официантами, барменами);  </w:t>
            </w:r>
          </w:p>
          <w:p w:rsidR="004B6EAC" w:rsidRPr="00DE3CE0" w:rsidRDefault="004B6EAC" w:rsidP="00523FAA">
            <w:pPr>
              <w:pStyle w:val="ListParagraph"/>
              <w:spacing w:after="0" w:line="240" w:lineRule="auto"/>
              <w:ind w:left="0"/>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 отпуска на вынос по заказам потребителей;</w:t>
            </w:r>
          </w:p>
          <w:p w:rsidR="004B6EAC" w:rsidRPr="00DE3CE0" w:rsidRDefault="004B6EAC" w:rsidP="00523FAA">
            <w:pPr>
              <w:pStyle w:val="ListParagraph"/>
              <w:spacing w:after="0" w:line="240" w:lineRule="auto"/>
              <w:ind w:left="0"/>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  вне организации питания (в раздаточных и доготовочных, при оказании кейтеринга в виде выездного обсл</w:t>
            </w:r>
            <w:r w:rsidRPr="00DE3CE0">
              <w:rPr>
                <w:rFonts w:ascii="Times New Roman" w:hAnsi="Times New Roman" w:cs="Times New Roman"/>
                <w:sz w:val="24"/>
                <w:szCs w:val="24"/>
                <w:u w:color="000000"/>
              </w:rPr>
              <w:t>у</w:t>
            </w:r>
            <w:r w:rsidRPr="00DE3CE0">
              <w:rPr>
                <w:rFonts w:ascii="Times New Roman" w:hAnsi="Times New Roman" w:cs="Times New Roman"/>
                <w:sz w:val="24"/>
                <w:szCs w:val="24"/>
                <w:u w:color="000000"/>
              </w:rPr>
              <w:t xml:space="preserve">живания и др.).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u w:color="000000"/>
              </w:rPr>
              <w:t>Особенности организации отпуска готовой продукции из кухни для различных способов подачи блюд, кул</w:t>
            </w:r>
            <w:r w:rsidRPr="002824CA">
              <w:rPr>
                <w:rFonts w:ascii="Times New Roman" w:hAnsi="Times New Roman"/>
                <w:sz w:val="24"/>
                <w:szCs w:val="24"/>
                <w:u w:color="000000"/>
              </w:rPr>
              <w:t>и</w:t>
            </w:r>
            <w:r w:rsidRPr="002824CA">
              <w:rPr>
                <w:rFonts w:ascii="Times New Roman" w:hAnsi="Times New Roman"/>
                <w:sz w:val="24"/>
                <w:szCs w:val="24"/>
                <w:u w:color="000000"/>
              </w:rPr>
              <w:t>нарных изделий, закусок: французского, русского, английского, комбинированного.</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u w:color="000000"/>
              </w:rPr>
              <w:t>Организация и техническое оснащение процессов хранения готовой кулинарной продукции: термостатиров</w:t>
            </w:r>
            <w:r w:rsidRPr="002824CA">
              <w:rPr>
                <w:rFonts w:ascii="Times New Roman" w:hAnsi="Times New Roman"/>
                <w:sz w:val="24"/>
                <w:szCs w:val="24"/>
                <w:u w:color="000000"/>
              </w:rPr>
              <w:t>а</w:t>
            </w:r>
            <w:r w:rsidRPr="002824CA">
              <w:rPr>
                <w:rFonts w:ascii="Times New Roman" w:hAnsi="Times New Roman"/>
                <w:sz w:val="24"/>
                <w:szCs w:val="24"/>
                <w:u w:color="000000"/>
              </w:rPr>
              <w:t>ние, интенсивное охлаждение, шоковая заморозка</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xml:space="preserve">Нормативно-правовое обеспечение текущей деятельности подчиненного персонала. </w:t>
            </w:r>
            <w:r w:rsidRPr="002824CA">
              <w:rPr>
                <w:rStyle w:val="FontStyle121"/>
                <w:rFonts w:ascii="Times New Roman" w:hAnsi="Times New Roman"/>
                <w:sz w:val="24"/>
                <w:szCs w:val="24"/>
              </w:rPr>
              <w:t>Требования охраны труда, пожарной и техники безопасности к выполнению работ. Требования к процедурам обеспечения безопасности продукции и услуг, основанным на принципах ХАССП (ГОСТ 30390-2013). Контроль соблюдения регламе</w:t>
            </w:r>
            <w:r w:rsidRPr="002824CA">
              <w:rPr>
                <w:rStyle w:val="FontStyle121"/>
                <w:rFonts w:ascii="Times New Roman" w:hAnsi="Times New Roman"/>
                <w:sz w:val="24"/>
                <w:szCs w:val="24"/>
              </w:rPr>
              <w:t>н</w:t>
            </w:r>
            <w:r w:rsidRPr="002824CA">
              <w:rPr>
                <w:rStyle w:val="FontStyle121"/>
                <w:rFonts w:ascii="Times New Roman" w:hAnsi="Times New Roman"/>
                <w:sz w:val="24"/>
                <w:szCs w:val="24"/>
              </w:rPr>
              <w:t>тов, инструкций, стандартов чистоты.</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Обеспечение </w:t>
            </w:r>
            <w:r w:rsidRPr="002824CA">
              <w:rPr>
                <w:rStyle w:val="FontStyle121"/>
                <w:rFonts w:ascii="Times New Roman" w:hAnsi="Times New Roman"/>
                <w:sz w:val="24"/>
                <w:szCs w:val="24"/>
              </w:rPr>
              <w:t>условий для наиболее полной реализации потенциа</w:t>
            </w:r>
            <w:r w:rsidRPr="002824CA">
              <w:rPr>
                <w:rStyle w:val="FontStyle121"/>
                <w:rFonts w:ascii="Times New Roman" w:hAnsi="Times New Roman"/>
                <w:sz w:val="24"/>
                <w:szCs w:val="24"/>
              </w:rPr>
              <w:softHyphen/>
              <w:t xml:space="preserve">ла (умений и компетенций) членов трудового коллектива. </w:t>
            </w:r>
            <w:r w:rsidRPr="002824CA">
              <w:rPr>
                <w:rFonts w:ascii="Times New Roman" w:hAnsi="Times New Roman"/>
                <w:sz w:val="24"/>
                <w:szCs w:val="24"/>
              </w:rPr>
              <w:t xml:space="preserve">Распределение заданий </w:t>
            </w:r>
            <w:r w:rsidRPr="002824CA">
              <w:rPr>
                <w:rStyle w:val="FontStyle121"/>
                <w:rFonts w:ascii="Times New Roman" w:hAnsi="Times New Roman"/>
                <w:sz w:val="24"/>
                <w:szCs w:val="24"/>
              </w:rPr>
              <w:t>по объему и требуемому времени с учетом сроков исполнения заданий в стандартных и нестандартных ситуациях. Правила учета рабочего времени подчиненного персонала. Обесп</w:t>
            </w:r>
            <w:r w:rsidRPr="002824CA">
              <w:rPr>
                <w:rStyle w:val="FontStyle121"/>
                <w:rFonts w:ascii="Times New Roman" w:hAnsi="Times New Roman"/>
                <w:sz w:val="24"/>
                <w:szCs w:val="24"/>
              </w:rPr>
              <w:t>е</w:t>
            </w:r>
            <w:r w:rsidRPr="002824CA">
              <w:rPr>
                <w:rStyle w:val="FontStyle121"/>
                <w:rFonts w:ascii="Times New Roman" w:hAnsi="Times New Roman"/>
                <w:sz w:val="24"/>
                <w:szCs w:val="24"/>
              </w:rPr>
              <w:t>чение взаимосвязи между отдельными работниками в процессе выполнения заказа.</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Контроль качества продукции и услуг: объекты контроля, их периодичность, формы и методы контроля. Орг</w:t>
            </w:r>
            <w:r w:rsidRPr="002824CA">
              <w:rPr>
                <w:rFonts w:ascii="Times New Roman" w:hAnsi="Times New Roman"/>
                <w:sz w:val="24"/>
                <w:szCs w:val="24"/>
              </w:rPr>
              <w:t>а</w:t>
            </w:r>
            <w:r w:rsidRPr="002824CA">
              <w:rPr>
                <w:rFonts w:ascii="Times New Roman" w:hAnsi="Times New Roman"/>
                <w:sz w:val="24"/>
                <w:szCs w:val="24"/>
              </w:rPr>
              <w:t>нолептическая оценка качества пищи. Риски в области приготовления и реализации кулинарной и кондите</w:t>
            </w:r>
            <w:r w:rsidRPr="002824CA">
              <w:rPr>
                <w:rFonts w:ascii="Times New Roman" w:hAnsi="Times New Roman"/>
                <w:sz w:val="24"/>
                <w:szCs w:val="24"/>
              </w:rPr>
              <w:t>р</w:t>
            </w:r>
            <w:r w:rsidRPr="002824CA">
              <w:rPr>
                <w:rFonts w:ascii="Times New Roman" w:hAnsi="Times New Roman"/>
                <w:sz w:val="24"/>
                <w:szCs w:val="24"/>
              </w:rPr>
              <w:t xml:space="preserve">ской продукции, пути их минимизации. Особенности контроля качества пищи в детском, школьном питании. Лабораторный контроль, методы, показатели качества, подвергаемые контролю. Отбор проб для лабораторных исследований качества и безопасности готовой кулинарной и кондитерской продукции. </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Инструктирование, обучение поваров, ко</w:t>
            </w:r>
            <w:r w:rsidRPr="002824CA">
              <w:rPr>
                <w:rFonts w:ascii="Times New Roman" w:hAnsi="Times New Roman"/>
                <w:b/>
                <w:bCs/>
                <w:sz w:val="24"/>
                <w:szCs w:val="24"/>
              </w:rPr>
              <w:t>н</w:t>
            </w:r>
            <w:r w:rsidRPr="002824CA">
              <w:rPr>
                <w:rFonts w:ascii="Times New Roman" w:hAnsi="Times New Roman"/>
                <w:b/>
                <w:bCs/>
                <w:sz w:val="24"/>
                <w:szCs w:val="24"/>
              </w:rPr>
              <w:t>дитеров, пекарей, др</w:t>
            </w:r>
            <w:r w:rsidRPr="002824CA">
              <w:rPr>
                <w:rFonts w:ascii="Times New Roman" w:hAnsi="Times New Roman"/>
                <w:b/>
                <w:bCs/>
                <w:sz w:val="24"/>
                <w:szCs w:val="24"/>
              </w:rPr>
              <w:t>у</w:t>
            </w:r>
            <w:r w:rsidRPr="002824CA">
              <w:rPr>
                <w:rFonts w:ascii="Times New Roman" w:hAnsi="Times New Roman"/>
                <w:b/>
                <w:bCs/>
                <w:sz w:val="24"/>
                <w:szCs w:val="24"/>
              </w:rPr>
              <w:t>гих работников кухни, кондитерского цеха</w:t>
            </w: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Содержание </w:t>
            </w:r>
          </w:p>
        </w:tc>
        <w:tc>
          <w:tcPr>
            <w:tcW w:w="335" w:type="pct"/>
            <w:vMerge w:val="restar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1</w:t>
            </w:r>
            <w:r w:rsidRPr="002824CA">
              <w:rPr>
                <w:rFonts w:ascii="Times New Roman" w:hAnsi="Times New Roman"/>
                <w:b/>
                <w:sz w:val="24"/>
                <w:szCs w:val="24"/>
              </w:rPr>
              <w:t>.</w:t>
            </w:r>
            <w:r w:rsidRPr="002824CA">
              <w:rPr>
                <w:rFonts w:ascii="Times New Roman" w:hAnsi="Times New Roman"/>
                <w:sz w:val="24"/>
                <w:szCs w:val="24"/>
              </w:rPr>
              <w:t xml:space="preserve">  Анализ потребности персонала в обучении. Планирование обучения поваров, кондитеров, пекарей, опред</w:t>
            </w:r>
            <w:r w:rsidRPr="002824CA">
              <w:rPr>
                <w:rFonts w:ascii="Times New Roman" w:hAnsi="Times New Roman"/>
                <w:sz w:val="24"/>
                <w:szCs w:val="24"/>
              </w:rPr>
              <w:t>е</w:t>
            </w:r>
            <w:r w:rsidRPr="002824CA">
              <w:rPr>
                <w:rFonts w:ascii="Times New Roman" w:hAnsi="Times New Roman"/>
                <w:sz w:val="24"/>
                <w:szCs w:val="24"/>
              </w:rPr>
              <w:t>ление способов, направлений обучения. Разработка инструкций, регламентов</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Формы и методы профессионального обучения на рабочем месте. Инструктирование, обучение персонала на рабочем месте. Виды инструктажей, их назначение. Мастер-классы, трененги, тематические инструктажи: пр</w:t>
            </w:r>
            <w:r w:rsidRPr="002824CA">
              <w:rPr>
                <w:rFonts w:ascii="Times New Roman" w:hAnsi="Times New Roman"/>
                <w:sz w:val="24"/>
                <w:szCs w:val="24"/>
              </w:rPr>
              <w:t>а</w:t>
            </w:r>
            <w:r w:rsidRPr="002824CA">
              <w:rPr>
                <w:rFonts w:ascii="Times New Roman" w:hAnsi="Times New Roman"/>
                <w:sz w:val="24"/>
                <w:szCs w:val="24"/>
              </w:rPr>
              <w:t>вила их проведения, назначение, эффективность. Роль наставничества в обучении на рабочем месте.</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Анализ, оценка результатов обучения. Определение критериев оценки, разработка оценочных заданий, ведение документации по ведению обучения и оценке результатов.</w:t>
            </w:r>
          </w:p>
        </w:tc>
        <w:tc>
          <w:tcPr>
            <w:tcW w:w="335" w:type="pct"/>
            <w:vMerge/>
            <w:vAlign w:val="center"/>
          </w:tcPr>
          <w:p w:rsidR="004B6EAC" w:rsidRPr="002824CA" w:rsidRDefault="004B6EAC" w:rsidP="00523FAA">
            <w:pPr>
              <w:spacing w:after="0" w:line="240" w:lineRule="auto"/>
              <w:rPr>
                <w:rFonts w:ascii="Times New Roman" w:hAnsi="Times New Roman"/>
                <w:b/>
                <w:sz w:val="24"/>
                <w:szCs w:val="24"/>
              </w:rPr>
            </w:pP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учебных занятий</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1. </w:t>
            </w:r>
            <w:r w:rsidRPr="002824CA">
              <w:rPr>
                <w:rFonts w:ascii="Times New Roman" w:hAnsi="Times New Roman"/>
                <w:sz w:val="24"/>
                <w:szCs w:val="24"/>
              </w:rPr>
              <w:t>Разработать план тренинга (или инструкцию) по безопасной организации работ на рабочем месте повара, кондитера, пекаря.</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c>
          <w:tcPr>
            <w:tcW w:w="904" w:type="pct"/>
            <w:gridSpan w:val="2"/>
            <w:vMerge/>
          </w:tcPr>
          <w:p w:rsidR="004B6EAC" w:rsidRPr="002824CA" w:rsidRDefault="004B6EAC" w:rsidP="00523FAA">
            <w:pPr>
              <w:spacing w:after="0" w:line="240" w:lineRule="auto"/>
              <w:rPr>
                <w:rFonts w:ascii="Times New Roman" w:hAnsi="Times New Roman"/>
                <w:b/>
                <w:bCs/>
                <w:sz w:val="24"/>
                <w:szCs w:val="24"/>
              </w:rPr>
            </w:pPr>
          </w:p>
        </w:tc>
        <w:tc>
          <w:tcPr>
            <w:tcW w:w="376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 xml:space="preserve">2. </w:t>
            </w:r>
            <w:r w:rsidRPr="002824CA">
              <w:rPr>
                <w:rFonts w:ascii="Times New Roman" w:hAnsi="Times New Roman"/>
                <w:sz w:val="24"/>
                <w:szCs w:val="24"/>
              </w:rPr>
              <w:t>Разработать план мастер-класса по использованию новых видов оборудования, новых технологий, новых видов сырья и т.д. (по выбору обучающегося)</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r>
      <w:tr w:rsidR="004B6EAC" w:rsidRPr="002824CA" w:rsidTr="00FB6B61">
        <w:trPr>
          <w:trHeight w:val="843"/>
        </w:trPr>
        <w:tc>
          <w:tcPr>
            <w:tcW w:w="4665" w:type="pct"/>
            <w:gridSpan w:val="3"/>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учебная работа при изучении раздела 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1. Анализ эффективности организации работы кухни ресторана, кондитерского цеха, организации зон и рабочих мест (на базе практики).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2. Анализ квалификационного состава работников производства (на базе практики).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3. Решение ситуационных задач по темам раздела.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4. Проработка конспектов занятий, рекомендуемых источников информации (по заданиям преподавателя).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5. Анализ организации работы начальника кондитерского цеха, шеф-повара, су-шефа (старшего повара, бригадира) ресторана, заведу</w:t>
            </w:r>
            <w:r w:rsidRPr="002824CA">
              <w:rPr>
                <w:rFonts w:ascii="Times New Roman" w:hAnsi="Times New Roman"/>
                <w:sz w:val="24"/>
                <w:szCs w:val="24"/>
              </w:rPr>
              <w:t>ю</w:t>
            </w:r>
            <w:r w:rsidRPr="002824CA">
              <w:rPr>
                <w:rFonts w:ascii="Times New Roman" w:hAnsi="Times New Roman"/>
                <w:sz w:val="24"/>
                <w:szCs w:val="24"/>
              </w:rPr>
              <w:t>щего производством (на базе практики).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6. Разработка мастер-классов, тренингов, инструкций по выбору обучающегося.</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FB6B61">
        <w:tc>
          <w:tcPr>
            <w:tcW w:w="4665"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Курсовой проект (работа) (если предусмотрено)</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Примерная тематика курсовых проектов (работ):</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 Организация работы кухни (структурного подразделения) ресторана класса люкс (холодный цех).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 Организация работы кухни (структурного подразделения) ресторана класса люкс (горячий цех).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 Организация работы кухни (структурного подразделения) ресторана высшего класса (холодный цех).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4. Организация работы кухни (структурного подразделения) ресторана высшего класса (горячий цех).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5. Организация работы кухни (структурного подразделения) ресторана первого класса (холодный цех).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6. Организация работы кухни (структурного подразделения) ресторана первого класса (горячий цех).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7. Организация работы кухни (структурного подразделения) ресторана первого класса при аэровокзале.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8. Организация работы кухни (структурного подразделения) ресторана при вокзале.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9. Организация работы кухни (структурного подразделения) ресторана класса люкс при гостинице, завтрак – шведская линия.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10. Организация работы кухни (структурного подразделения) кафе.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11. Организация работы кухни (структурного подразделения) детского кафе.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12. Организация работы кухни (структурного подразделения) молодёжного кафе.</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13. Организация работы кухни (структурного подразделения) кафе-кофейни.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14. Организация работы кухни (структурного подразделения) кафе-кондитерской.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15. Организация работы кухни (структурного подразделения) кафе-мороженого.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16. Организация работы кухни (структурного подразделения) гриль-бара.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17. Организация работы кухни (структурного подразделения) фитобара.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18. Организация работы кухни (структурного подразделения) специализированной закусочной шашлычной.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19. Организация работы кухни (структурного подразделения) организации питания быстрого обслуживания.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20. Организация работы кухни (структурного подразделения) закусочной общего типа.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21. Организация работы кухни (структурного подразделения) общедоступной столовой.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22. Организация работы кухни (структурного подразделения) столовой при офисе.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23. Организация работы структурного подразделения столовой при промышленном предприятии (меню со свободным выбором блюд). 24. Организация работы структурного подразделения столовой при промышленном предприятии, реализующей комплексные обеды (два в</w:t>
            </w:r>
            <w:r w:rsidRPr="002824CA">
              <w:rPr>
                <w:rFonts w:ascii="Times New Roman" w:hAnsi="Times New Roman"/>
                <w:sz w:val="24"/>
                <w:szCs w:val="24"/>
              </w:rPr>
              <w:t>а</w:t>
            </w:r>
            <w:r w:rsidRPr="002824CA">
              <w:rPr>
                <w:rFonts w:ascii="Times New Roman" w:hAnsi="Times New Roman"/>
                <w:sz w:val="24"/>
                <w:szCs w:val="24"/>
              </w:rPr>
              <w:t xml:space="preserve">рианта).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25. Организация работы структурного подразделения столовой при вузе (столовая для студентов и обслуживающего персонала, питания по абонементам).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26. Организация работы структурного подразделения столовой при вузе, профессорско-преподавательский зал.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27. Организация работы структурного подразделения столовой при колледже.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28. Организация работы структурного подразделения домовой кухни</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16</w:t>
            </w:r>
          </w:p>
        </w:tc>
      </w:tr>
      <w:tr w:rsidR="004B6EAC" w:rsidRPr="002824CA" w:rsidTr="00FB6B61">
        <w:tc>
          <w:tcPr>
            <w:tcW w:w="4665"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Обязательные аудиторные учебные занятия </w:t>
            </w:r>
            <w:r w:rsidRPr="002824CA">
              <w:rPr>
                <w:rFonts w:ascii="Times New Roman" w:hAnsi="Times New Roman"/>
                <w:b/>
                <w:bCs/>
                <w:sz w:val="24"/>
                <w:szCs w:val="24"/>
              </w:rPr>
              <w:t>по курсовому проекту (работе) (если предусмотрено, указать тематику и(или) назн</w:t>
            </w:r>
            <w:r w:rsidRPr="002824CA">
              <w:rPr>
                <w:rFonts w:ascii="Times New Roman" w:hAnsi="Times New Roman"/>
                <w:b/>
                <w:bCs/>
                <w:sz w:val="24"/>
                <w:szCs w:val="24"/>
              </w:rPr>
              <w:t>а</w:t>
            </w:r>
            <w:r w:rsidRPr="002824CA">
              <w:rPr>
                <w:rFonts w:ascii="Times New Roman" w:hAnsi="Times New Roman"/>
                <w:b/>
                <w:bCs/>
                <w:sz w:val="24"/>
                <w:szCs w:val="24"/>
              </w:rPr>
              <w:t>чение, вид (форму) организации учебной деятельности)</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Определение темы курсовой работы (проекта). Составления введения </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характеристики исследуемой организации питания</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миссии и концепции, ассортиментной политики организации питания</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Составление схемы организационной структуры организации питания, схемы взаимосвязи подразделений</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характеристики подразделения (кухни ресторана, др. организации питания, кондитерского цеха)</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расчетного плана-меню</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Расчет основных производственных показателей</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должностной инструкции повара, кондитера по профессиональным стандартам</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Разработка плана проведения инструктажа (тренинга, мастер-класса)</w:t>
            </w:r>
          </w:p>
          <w:p w:rsidR="004B6EAC" w:rsidRPr="00DE3CE0" w:rsidRDefault="004B6EAC" w:rsidP="004C05D2">
            <w:pPr>
              <w:pStyle w:val="ListParagraph"/>
              <w:numPr>
                <w:ilvl w:val="0"/>
                <w:numId w:val="36"/>
              </w:numPr>
              <w:spacing w:after="0" w:line="240" w:lineRule="auto"/>
              <w:ind w:left="0"/>
              <w:contextualSpacing/>
              <w:jc w:val="both"/>
              <w:rPr>
                <w:rFonts w:ascii="Times New Roman" w:hAnsi="Times New Roman" w:cs="Times New Roman"/>
                <w:b/>
                <w:sz w:val="24"/>
                <w:szCs w:val="24"/>
              </w:rPr>
            </w:pPr>
            <w:r w:rsidRPr="00DE3CE0">
              <w:rPr>
                <w:rFonts w:ascii="Times New Roman" w:hAnsi="Times New Roman" w:cs="Times New Roman"/>
                <w:sz w:val="24"/>
                <w:szCs w:val="24"/>
              </w:rPr>
              <w:t>Заключение</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16</w:t>
            </w:r>
          </w:p>
        </w:tc>
      </w:tr>
      <w:tr w:rsidR="004B6EAC" w:rsidRPr="002824CA" w:rsidTr="00FB6B61">
        <w:tc>
          <w:tcPr>
            <w:tcW w:w="4665"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Самостоятельная учебная работа обучающегося над курсовым проектом (работой)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1.</w:t>
            </w:r>
            <w:r w:rsidRPr="002824CA">
              <w:rPr>
                <w:rFonts w:ascii="Times New Roman" w:hAnsi="Times New Roman"/>
                <w:bCs/>
                <w:sz w:val="24"/>
                <w:szCs w:val="24"/>
              </w:rPr>
              <w:tab/>
              <w:t xml:space="preserve">Поиск информации из различных источников, включая интернет для составления: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характеристики исследуемой организации питания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миссии и концепции, ассортиментной политики организации питания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схемы организационной структуры организации питания, схемы взаимосвязи подразделений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характеристики подразделения (кухни ресторана, др. организации питания, кондитерского цеха).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2. Составление:</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характеристики исследуемой организации питания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миссии и концепции, ассортиментной политики организации питания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схемы организационной структуры организации питания, схемы взаимосвязи подразделений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характеристики подразделения (кухни ресторана, др. организации питания, кондитерского цеха).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3. Разработка, ведение расчетов:</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расчетного плана-меню</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основных производственных показателей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4. Разработка: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должностной инструкции повара, кондитера по профессиональным стандартам</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плана проведения инструктажа (тренинга, мастер-класса)</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5. Составление заключения </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w:t>
            </w:r>
          </w:p>
        </w:tc>
      </w:tr>
      <w:tr w:rsidR="004B6EAC" w:rsidRPr="002824CA" w:rsidTr="00FB6B61">
        <w:tc>
          <w:tcPr>
            <w:tcW w:w="4665" w:type="pct"/>
            <w:gridSpan w:val="3"/>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Производственная практика </w:t>
            </w:r>
            <w:r w:rsidRPr="002824CA">
              <w:rPr>
                <w:rFonts w:ascii="Times New Roman" w:hAnsi="Times New Roman"/>
                <w:b/>
                <w:sz w:val="24"/>
                <w:szCs w:val="24"/>
              </w:rPr>
              <w:t>(для программ подготовки специалистов среднего звена – (по профилю специальности)</w:t>
            </w:r>
            <w:r w:rsidRPr="002824CA">
              <w:rPr>
                <w:rFonts w:ascii="Times New Roman" w:hAnsi="Times New Roman"/>
                <w:b/>
                <w:bCs/>
                <w:sz w:val="24"/>
                <w:szCs w:val="24"/>
              </w:rPr>
              <w:t xml:space="preserve"> </w:t>
            </w:r>
            <w:r w:rsidRPr="002824CA">
              <w:rPr>
                <w:rFonts w:ascii="Times New Roman" w:hAnsi="Times New Roman"/>
                <w:b/>
                <w:sz w:val="24"/>
                <w:szCs w:val="24"/>
              </w:rPr>
              <w:t>итоговая по модулю</w:t>
            </w:r>
            <w:r w:rsidRPr="002824CA">
              <w:rPr>
                <w:rFonts w:ascii="Times New Roman" w:hAnsi="Times New Roman"/>
                <w:b/>
                <w:bCs/>
                <w:sz w:val="24"/>
                <w:szCs w:val="24"/>
              </w:rPr>
              <w:t xml:space="preserve"> (если предусмотрена</w:t>
            </w:r>
            <w:r w:rsidRPr="002824CA">
              <w:rPr>
                <w:rFonts w:ascii="Times New Roman" w:hAnsi="Times New Roman"/>
                <w:b/>
                <w:sz w:val="24"/>
                <w:szCs w:val="24"/>
              </w:rPr>
              <w:t xml:space="preserve"> итоговая (концентрированная) практика</w:t>
            </w:r>
            <w:r w:rsidRPr="002824CA">
              <w:rPr>
                <w:rFonts w:ascii="Times New Roman" w:hAnsi="Times New Roman"/>
                <w:b/>
                <w:bCs/>
                <w:sz w:val="24"/>
                <w:szCs w:val="24"/>
              </w:rPr>
              <w:t>)</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 xml:space="preserve">Виды работ: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 Ознакомление с Уставом организации питания.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 Ознакомление с перспективами технического, экономического, социального развития предприятия; с порядком составления и соглас</w:t>
            </w:r>
            <w:r w:rsidRPr="002824CA">
              <w:rPr>
                <w:rFonts w:ascii="Times New Roman" w:hAnsi="Times New Roman"/>
                <w:sz w:val="24"/>
                <w:szCs w:val="24"/>
              </w:rPr>
              <w:t>о</w:t>
            </w:r>
            <w:r w:rsidRPr="002824CA">
              <w:rPr>
                <w:rFonts w:ascii="Times New Roman" w:hAnsi="Times New Roman"/>
                <w:sz w:val="24"/>
                <w:szCs w:val="24"/>
              </w:rPr>
              <w:t xml:space="preserve">вания бизнес-планов производственно-хозяйственной и финансово-экономической деятельности предприятия общественного питания.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3. Ознакомление с организационной структурой управления предприятия общественного питания.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4. Ознакомление с используемой на предприятии нормативно-технической и технологической документацией.</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5. Ознакомление с организацией материальной ответственности в организации, порядком приёма на работу материально ответственных лиц и заключением договора о материальной ответственности.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6. Ознакомление с организации контроля за сохранностью ценностей и порядком возмещения ущерба.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7. Ознакомление с особенностями формирования бригад поваров, кондитеров, пекарей. Их состав и численность.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8. Участие в проведении инвентаризации на производстве.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9. Ознакомление с ассортиментным перечнем выпускаемой продукции, технологическим оборудованием, посудой, инвентарём.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10. Ознакомление с составлением ведомости учёта движения посуды и приборов.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11. Оформление технологических и технико-технологических карт на изготовленную продукцию.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12. Участие в разработке новых фирменных блюд. Составление акта проработки.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13. Оформление технологических и технико-технологических карт на фирменные блюда.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14. Разработка различных видов меню.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15. Проверка соответствия конкретной продукции требованиям нормативных документов.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16. Обнаружение дефектов, установление причин возникновения, отработка методов предупреждения и устранения.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17. Оценка качества готовой продукции.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18. Участие в работе бракеражной комиссии, заполнение бракеражного журнала.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19. Ознакомление и составление плана-меню. Его назначение и содержание.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20. Ознакомление с порядком составления калькуляционных карт, определение продажной цены на готовую продукцию.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21. Правила отпуска и подачи с учётом совместимости и взаимозаменяемости сырья и продуктов.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22. Подбор гарниров и соусов к холодным блюдам и закускам.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23. Выполнение расчётов сырья, количества порций холодных блюд и закусок с учётом вида, кондиции, совместимости и взаимозаменя</w:t>
            </w:r>
            <w:r w:rsidRPr="002824CA">
              <w:rPr>
                <w:rFonts w:ascii="Times New Roman" w:hAnsi="Times New Roman"/>
                <w:sz w:val="24"/>
                <w:szCs w:val="24"/>
              </w:rPr>
              <w:t>е</w:t>
            </w:r>
            <w:r w:rsidRPr="002824CA">
              <w:rPr>
                <w:rFonts w:ascii="Times New Roman" w:hAnsi="Times New Roman"/>
                <w:sz w:val="24"/>
                <w:szCs w:val="24"/>
              </w:rPr>
              <w:t xml:space="preserve">мости продуктов.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24. Обеспечение условий хранения и сроков реализации готовых изделий в соответствии с санитарными нормами. </w:t>
            </w:r>
          </w:p>
          <w:p w:rsidR="004B6EAC" w:rsidRPr="002824CA" w:rsidRDefault="004B6EAC" w:rsidP="00523FAA">
            <w:pPr>
              <w:pStyle w:val="Heading1"/>
              <w:keepNext/>
              <w:widowControl/>
              <w:shd w:val="clear" w:color="auto" w:fill="FFFFFF"/>
              <w:autoSpaceDE/>
              <w:autoSpaceDN/>
              <w:ind w:left="0"/>
              <w:jc w:val="both"/>
              <w:textAlignment w:val="baseline"/>
              <w:rPr>
                <w:spacing w:val="2"/>
                <w:kern w:val="36"/>
                <w:sz w:val="24"/>
                <w:szCs w:val="24"/>
                <w:lang w:val="ru-RU" w:eastAsia="ru-RU"/>
              </w:rPr>
            </w:pPr>
            <w:r w:rsidRPr="002824CA">
              <w:rPr>
                <w:b w:val="0"/>
                <w:kern w:val="32"/>
                <w:sz w:val="24"/>
                <w:szCs w:val="24"/>
                <w:lang w:val="ru-RU" w:eastAsia="ru-RU"/>
              </w:rPr>
              <w:t>25. Ознакомление с</w:t>
            </w:r>
            <w:r w:rsidRPr="002824CA">
              <w:rPr>
                <w:kern w:val="32"/>
                <w:sz w:val="24"/>
                <w:szCs w:val="24"/>
                <w:lang w:val="ru-RU" w:eastAsia="ru-RU"/>
              </w:rPr>
              <w:t xml:space="preserve"> </w:t>
            </w:r>
            <w:r w:rsidRPr="002824CA">
              <w:rPr>
                <w:b w:val="0"/>
                <w:spacing w:val="2"/>
                <w:kern w:val="36"/>
                <w:sz w:val="24"/>
                <w:szCs w:val="24"/>
                <w:lang w:val="ru-RU" w:eastAsia="ru-RU"/>
              </w:rPr>
              <w:t>ГОСТ 30390-2013 Услуги общественного питания. Продукция общественного питания, реализуемая населению. Общие технические условия.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26. Ознакомление с источниками поступления сырья, порядком их приёмки, оформление документов по движению товаров и сырья.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27. Участие в заполнении доверенности, ознакомлении с составлением счёта-фактуры, товарной накладной, акта об установленном ра</w:t>
            </w:r>
            <w:r w:rsidRPr="002824CA">
              <w:rPr>
                <w:rFonts w:ascii="Times New Roman" w:hAnsi="Times New Roman"/>
                <w:sz w:val="24"/>
                <w:szCs w:val="24"/>
              </w:rPr>
              <w:t>с</w:t>
            </w:r>
            <w:r w:rsidRPr="002824CA">
              <w:rPr>
                <w:rFonts w:ascii="Times New Roman" w:hAnsi="Times New Roman"/>
                <w:sz w:val="24"/>
                <w:szCs w:val="24"/>
              </w:rPr>
              <w:t xml:space="preserve">хождении по количеству и качеству при приёмке товарно-материальных ценностей, участие в составлении закупочного акта.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28. Ознакомление с порядком заполнения документов по производству.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29. Участие в составлении требования в кладовую, накладной на отпуск товаров. Ознакомление с порядком заполнения и участие в с</w:t>
            </w:r>
            <w:r w:rsidRPr="002824CA">
              <w:rPr>
                <w:rFonts w:ascii="Times New Roman" w:hAnsi="Times New Roman"/>
                <w:sz w:val="24"/>
                <w:szCs w:val="24"/>
              </w:rPr>
              <w:t>о</w:t>
            </w:r>
            <w:r w:rsidRPr="002824CA">
              <w:rPr>
                <w:rFonts w:ascii="Times New Roman" w:hAnsi="Times New Roman"/>
                <w:sz w:val="24"/>
                <w:szCs w:val="24"/>
              </w:rPr>
              <w:t xml:space="preserve">ставлении дневного заборного листа, акта на отпуск питания сотрудников, акта о реализации и отпуске изделий кухни, ведомости учёта движения продуктов и тары на кухне.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30. Ознакомление с производственной программой предприятия и структурных подразделений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31. Анализ розничного товарооборота по объёму и структуре.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32. Анализ издержек производства и обращения структурного подразделения.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33. Анализ прибыли и рентабельности структурного подразделения.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34. Ознакомление с основными категориями производственного персонала на данном предприятии, квалификационными требованиями к нему, организацией и планированием его труда.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35. Анализ отличительных особенностей профессиональных требований в зависимости от квалификационных разрядов (технолог, повар, кондитер, другие).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36. Изучение функций, должностных обязанностей, прав и ответственности менеджера (зав. производством, ст. технолог).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37. Ознакомление с действующей системой материального и нематериального стимулирования труда. Изучение обязанностей менеджера (зав. производством) по подбору и расстановке кадров, мотивации их профессионального развития, оценке и стимулированию качества труда, распределению обязанностей персонала.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38. Участие в принятии управленческих решений. Научиться находить и принимать управленческие решения в условиях противоречивых требований, чтобы избежать конфликтных ситуаций.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39. Составление графиков выхода на работу производственного персонала.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40. Ознакомление со штатным расписанием, действующим на предприятии положением об оплате труда, порядком премирования рабо</w:t>
            </w:r>
            <w:r w:rsidRPr="002824CA">
              <w:rPr>
                <w:rFonts w:ascii="Times New Roman" w:hAnsi="Times New Roman"/>
                <w:sz w:val="24"/>
                <w:szCs w:val="24"/>
              </w:rPr>
              <w:t>т</w:t>
            </w:r>
            <w:r w:rsidRPr="002824CA">
              <w:rPr>
                <w:rFonts w:ascii="Times New Roman" w:hAnsi="Times New Roman"/>
                <w:sz w:val="24"/>
                <w:szCs w:val="24"/>
              </w:rPr>
              <w:t xml:space="preserve">ников, с организацией контроля за учётом рабочего времени и порядком составления табеля.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41. Участие в составлении табеля учёта рабочего времени. </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108</w:t>
            </w:r>
          </w:p>
        </w:tc>
      </w:tr>
      <w:tr w:rsidR="004B6EAC" w:rsidRPr="002824CA" w:rsidTr="00FB6B61">
        <w:tc>
          <w:tcPr>
            <w:tcW w:w="4665"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335"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204</w:t>
            </w:r>
          </w:p>
        </w:tc>
      </w:tr>
    </w:tbl>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Уровень освоения проставляется напротив дидактических единиц (отмечено двумя звездочками). Тематика самостоятельной работы может приводиться по в</w:t>
      </w:r>
      <w:r w:rsidRPr="002824CA">
        <w:rPr>
          <w:rFonts w:ascii="Times New Roman" w:hAnsi="Times New Roman"/>
          <w:bCs/>
          <w:sz w:val="24"/>
          <w:szCs w:val="24"/>
        </w:rPr>
        <w:t>ы</w:t>
      </w:r>
      <w:r w:rsidRPr="002824CA">
        <w:rPr>
          <w:rFonts w:ascii="Times New Roman" w:hAnsi="Times New Roman"/>
          <w:bCs/>
          <w:sz w:val="24"/>
          <w:szCs w:val="24"/>
        </w:rPr>
        <w:t xml:space="preserve">бору разработчиков по разделу или по каждой теме.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студентов. </w:t>
      </w:r>
    </w:p>
    <w:p w:rsidR="004B6EAC" w:rsidRPr="002824CA" w:rsidRDefault="004B6EAC" w:rsidP="00523FAA">
      <w:pPr>
        <w:spacing w:after="0" w:line="240" w:lineRule="auto"/>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r w:rsidRPr="002824CA">
        <w:rPr>
          <w:rFonts w:ascii="Times New Roman" w:hAnsi="Times New Roman" w:cs="Times New Roman"/>
          <w:b/>
          <w:sz w:val="24"/>
          <w:szCs w:val="24"/>
        </w:rPr>
        <w:t>3. </w:t>
      </w:r>
      <w:r>
        <w:rPr>
          <w:rFonts w:ascii="Times New Roman" w:hAnsi="Times New Roman" w:cs="Times New Roman"/>
          <w:b/>
          <w:bCs/>
          <w:sz w:val="24"/>
          <w:szCs w:val="24"/>
        </w:rPr>
        <w:t>ПРИМЕРНЫЕ У</w:t>
      </w:r>
      <w:r w:rsidRPr="002824CA">
        <w:rPr>
          <w:rFonts w:ascii="Times New Roman" w:hAnsi="Times New Roman" w:cs="Times New Roman"/>
          <w:b/>
          <w:bCs/>
          <w:sz w:val="24"/>
          <w:szCs w:val="24"/>
        </w:rPr>
        <w:t>СЛОВИЯ РЕАЛИЗАЦИИ ПРОГРАММЫ ПРОФЕССИ</w:t>
      </w:r>
      <w:r w:rsidRPr="002824CA">
        <w:rPr>
          <w:rFonts w:ascii="Times New Roman" w:hAnsi="Times New Roman" w:cs="Times New Roman"/>
          <w:b/>
          <w:bCs/>
          <w:sz w:val="24"/>
          <w:szCs w:val="24"/>
        </w:rPr>
        <w:t>О</w:t>
      </w:r>
      <w:r w:rsidRPr="002824CA">
        <w:rPr>
          <w:rFonts w:ascii="Times New Roman" w:hAnsi="Times New Roman" w:cs="Times New Roman"/>
          <w:b/>
          <w:bCs/>
          <w:sz w:val="24"/>
          <w:szCs w:val="24"/>
        </w:rPr>
        <w:t>НАЛЬНОГО  МОДУЛЯ</w:t>
      </w:r>
    </w:p>
    <w:p w:rsidR="004B6EAC" w:rsidRPr="002824CA" w:rsidRDefault="004B6EAC" w:rsidP="00523FAA">
      <w:pPr>
        <w:spacing w:after="0" w:line="240" w:lineRule="auto"/>
        <w:ind w:firstLine="660"/>
        <w:contextualSpacing/>
        <w:rPr>
          <w:rFonts w:ascii="Times New Roman" w:hAnsi="Times New Roman"/>
          <w:b/>
          <w:bCs/>
          <w:sz w:val="24"/>
          <w:szCs w:val="24"/>
        </w:rPr>
      </w:pPr>
    </w:p>
    <w:p w:rsidR="004B6EAC" w:rsidRPr="002824CA" w:rsidRDefault="004B6EAC" w:rsidP="00523FAA">
      <w:pPr>
        <w:spacing w:after="0" w:line="240" w:lineRule="auto"/>
        <w:ind w:firstLine="660"/>
        <w:rPr>
          <w:rFonts w:ascii="Times New Roman" w:hAnsi="Times New Roman"/>
          <w:bCs/>
          <w:sz w:val="24"/>
          <w:szCs w:val="24"/>
        </w:rPr>
      </w:pPr>
      <w:r w:rsidRPr="002824CA">
        <w:rPr>
          <w:rFonts w:ascii="Times New Roman" w:hAnsi="Times New Roman"/>
          <w:b/>
          <w:bCs/>
          <w:sz w:val="24"/>
          <w:szCs w:val="24"/>
        </w:rPr>
        <w:t xml:space="preserve">3.1. </w:t>
      </w:r>
      <w:r w:rsidRPr="002824CA">
        <w:rPr>
          <w:rFonts w:ascii="Times New Roman" w:hAnsi="Times New Roman"/>
          <w:bCs/>
          <w:sz w:val="24"/>
          <w:szCs w:val="24"/>
        </w:rPr>
        <w:t>Для реализации программы профессионального модуля должны быть предусмотр</w:t>
      </w:r>
      <w:r w:rsidRPr="002824CA">
        <w:rPr>
          <w:rFonts w:ascii="Times New Roman" w:hAnsi="Times New Roman"/>
          <w:bCs/>
          <w:sz w:val="24"/>
          <w:szCs w:val="24"/>
        </w:rPr>
        <w:t>е</w:t>
      </w:r>
      <w:r w:rsidRPr="002824CA">
        <w:rPr>
          <w:rFonts w:ascii="Times New Roman" w:hAnsi="Times New Roman"/>
          <w:bCs/>
          <w:sz w:val="24"/>
          <w:szCs w:val="24"/>
        </w:rPr>
        <w:t>ны следующие специальные помещения:</w:t>
      </w:r>
    </w:p>
    <w:p w:rsidR="004B6EAC" w:rsidRPr="002824CA" w:rsidRDefault="004B6EAC" w:rsidP="00523FAA">
      <w:pPr>
        <w:suppressAutoHyphens/>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 xml:space="preserve">Кабинеты: </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
          <w:bCs/>
          <w:sz w:val="24"/>
          <w:szCs w:val="24"/>
        </w:rPr>
        <w:t>Технического оснащения кулинарного и кондитерского производства, Технологии кулинарного и кондитерского производства</w:t>
      </w:r>
      <w:r w:rsidRPr="002824CA">
        <w:rPr>
          <w:rFonts w:ascii="Times New Roman" w:hAnsi="Times New Roman"/>
          <w:bCs/>
          <w:sz w:val="24"/>
          <w:szCs w:val="24"/>
        </w:rPr>
        <w:t xml:space="preserve">,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
          <w:sz w:val="24"/>
          <w:szCs w:val="24"/>
        </w:rPr>
        <w:t>Компьютерного класса</w:t>
      </w:r>
      <w:r w:rsidRPr="002824CA">
        <w:rPr>
          <w:rFonts w:ascii="Times New Roman" w:hAnsi="Times New Roman"/>
          <w:sz w:val="24"/>
          <w:szCs w:val="24"/>
        </w:rPr>
        <w:t xml:space="preserve">, оснащенного </w:t>
      </w:r>
      <w:r w:rsidRPr="002824CA">
        <w:rPr>
          <w:rFonts w:ascii="Times New Roman" w:hAnsi="Times New Roman"/>
          <w:bCs/>
          <w:sz w:val="24"/>
          <w:szCs w:val="24"/>
        </w:rPr>
        <w:t xml:space="preserve">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w:t>
      </w:r>
      <w:r w:rsidRPr="002824CA">
        <w:rPr>
          <w:rFonts w:ascii="Times New Roman" w:hAnsi="Times New Roman"/>
          <w:sz w:val="24"/>
          <w:szCs w:val="24"/>
        </w:rPr>
        <w:t>компьютером, средствами аудиовизуализации, мультимедийным проектором; персональными компьютерами (по числу обучающихся), специализированным программным обеспечением)</w:t>
      </w:r>
    </w:p>
    <w:p w:rsidR="004B6EAC" w:rsidRPr="002824CA" w:rsidRDefault="004B6EAC" w:rsidP="00523FAA">
      <w:pPr>
        <w:suppressAutoHyphens/>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 xml:space="preserve">Лабораторий: </w:t>
      </w:r>
    </w:p>
    <w:p w:rsidR="004B6EAC" w:rsidRPr="002824CA" w:rsidRDefault="004B6EAC" w:rsidP="001D2691">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Учебная кухня ресторана</w:t>
      </w:r>
      <w:r w:rsidRPr="002824CA">
        <w:rPr>
          <w:rFonts w:ascii="Times New Roman" w:hAnsi="Times New Roman"/>
          <w:bCs/>
          <w:sz w:val="24"/>
          <w:szCs w:val="24"/>
        </w:rPr>
        <w:t xml:space="preserve">, </w:t>
      </w:r>
      <w:r w:rsidRPr="002824CA">
        <w:rPr>
          <w:rFonts w:ascii="Times New Roman" w:hAnsi="Times New Roman"/>
          <w:b/>
          <w:bCs/>
          <w:sz w:val="24"/>
          <w:szCs w:val="24"/>
        </w:rPr>
        <w:t>Учебный кондитерский це</w:t>
      </w:r>
      <w:r w:rsidRPr="002824CA">
        <w:rPr>
          <w:rFonts w:ascii="Times New Roman" w:hAnsi="Times New Roman"/>
          <w:bCs/>
          <w:sz w:val="24"/>
          <w:szCs w:val="24"/>
        </w:rPr>
        <w:t>х, оснащенных в соответствии с п. 6.2.1. Примерной программы по специальности 43.02.15 Поварское и кондитерское дело.</w:t>
      </w:r>
    </w:p>
    <w:p w:rsidR="004B6EAC" w:rsidRPr="002824CA" w:rsidRDefault="004B6EAC" w:rsidP="001D2691">
      <w:pPr>
        <w:suppressAutoHyphens/>
        <w:spacing w:after="0" w:line="240" w:lineRule="auto"/>
        <w:ind w:firstLine="660"/>
        <w:jc w:val="both"/>
        <w:rPr>
          <w:rFonts w:ascii="Times New Roman" w:hAnsi="Times New Roman"/>
          <w:bCs/>
          <w:sz w:val="24"/>
          <w:szCs w:val="24"/>
        </w:rPr>
      </w:pPr>
      <w:r w:rsidRPr="002824CA">
        <w:rPr>
          <w:rFonts w:ascii="Times New Roman" w:hAnsi="Times New Roman"/>
          <w:bCs/>
          <w:sz w:val="24"/>
          <w:szCs w:val="24"/>
        </w:rPr>
        <w:t xml:space="preserve">Оснащенные  базы практики,  в соответствии с п  </w:t>
      </w:r>
      <w:r w:rsidRPr="002824CA">
        <w:rPr>
          <w:rFonts w:ascii="Times New Roman" w:hAnsi="Times New Roman"/>
          <w:b/>
          <w:sz w:val="24"/>
          <w:szCs w:val="24"/>
        </w:rPr>
        <w:t xml:space="preserve">6.1.2.2. </w:t>
      </w:r>
      <w:r w:rsidRPr="002824CA">
        <w:rPr>
          <w:rFonts w:ascii="Times New Roman" w:hAnsi="Times New Roman"/>
          <w:bCs/>
          <w:sz w:val="24"/>
          <w:szCs w:val="24"/>
        </w:rPr>
        <w:t xml:space="preserve">  Примерной программы по специальности 43.02.15 Поварское и кондитерское дело.</w:t>
      </w:r>
    </w:p>
    <w:p w:rsidR="004B6EAC" w:rsidRPr="002824CA" w:rsidRDefault="004B6EAC" w:rsidP="001D2691">
      <w:pPr>
        <w:suppressAutoHyphens/>
        <w:spacing w:after="0" w:line="240" w:lineRule="auto"/>
        <w:ind w:firstLine="660"/>
        <w:jc w:val="both"/>
        <w:rPr>
          <w:rFonts w:ascii="Times New Roman" w:hAnsi="Times New Roman"/>
          <w:bCs/>
          <w:sz w:val="24"/>
          <w:szCs w:val="24"/>
        </w:rPr>
      </w:pPr>
    </w:p>
    <w:p w:rsidR="004B6EAC" w:rsidRPr="002824CA" w:rsidRDefault="004B6EAC" w:rsidP="004C05D2">
      <w:pPr>
        <w:pStyle w:val="ListParagraph"/>
        <w:numPr>
          <w:ilvl w:val="1"/>
          <w:numId w:val="31"/>
        </w:numPr>
        <w:spacing w:after="0" w:line="240" w:lineRule="auto"/>
        <w:ind w:left="0" w:firstLine="660"/>
        <w:contextualSpacing/>
        <w:rPr>
          <w:rFonts w:ascii="Times New Roman" w:hAnsi="Times New Roman" w:cs="Times New Roman"/>
          <w:b/>
          <w:bCs/>
          <w:sz w:val="24"/>
          <w:szCs w:val="24"/>
        </w:rPr>
      </w:pPr>
      <w:r w:rsidRPr="002824CA">
        <w:rPr>
          <w:rFonts w:ascii="Times New Roman" w:hAnsi="Times New Roman" w:cs="Times New Roman"/>
          <w:b/>
          <w:bCs/>
          <w:sz w:val="24"/>
          <w:szCs w:val="24"/>
        </w:rPr>
        <w:t xml:space="preserve"> Информационное обеспечение реализации программы</w:t>
      </w:r>
    </w:p>
    <w:p w:rsidR="004B6EAC" w:rsidRPr="002824CA" w:rsidRDefault="004B6EAC" w:rsidP="001D2691">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4B6EAC" w:rsidRPr="002824CA" w:rsidRDefault="004B6EAC" w:rsidP="001D2691">
      <w:pPr>
        <w:spacing w:after="0" w:line="240" w:lineRule="auto"/>
        <w:ind w:firstLine="660"/>
        <w:contextualSpacing/>
        <w:rPr>
          <w:rFonts w:ascii="Times New Roman" w:hAnsi="Times New Roman"/>
          <w:sz w:val="24"/>
          <w:szCs w:val="24"/>
        </w:rPr>
      </w:pPr>
    </w:p>
    <w:p w:rsidR="004B6EAC" w:rsidRPr="00842B60" w:rsidRDefault="004B6EAC" w:rsidP="004C05D2">
      <w:pPr>
        <w:pStyle w:val="ListParagraph"/>
        <w:numPr>
          <w:ilvl w:val="2"/>
          <w:numId w:val="31"/>
        </w:numPr>
        <w:tabs>
          <w:tab w:val="left" w:pos="1276"/>
        </w:tabs>
        <w:spacing w:after="0" w:line="240" w:lineRule="auto"/>
        <w:ind w:left="0" w:firstLine="660"/>
        <w:rPr>
          <w:rFonts w:ascii="Times New Roman" w:hAnsi="Times New Roman" w:cs="Times New Roman"/>
          <w:b/>
          <w:bCs/>
          <w:sz w:val="24"/>
          <w:szCs w:val="24"/>
        </w:rPr>
      </w:pPr>
      <w:r w:rsidRPr="00842B60">
        <w:rPr>
          <w:rFonts w:ascii="Times New Roman" w:hAnsi="Times New Roman" w:cs="Times New Roman"/>
          <w:b/>
          <w:bCs/>
          <w:sz w:val="24"/>
          <w:szCs w:val="24"/>
        </w:rPr>
        <w:t>Печатные издания:</w:t>
      </w:r>
    </w:p>
    <w:p w:rsidR="004B6EAC" w:rsidRPr="00842B60" w:rsidRDefault="004B6EAC" w:rsidP="001D2691">
      <w:pPr>
        <w:spacing w:after="0"/>
        <w:ind w:firstLine="660"/>
        <w:jc w:val="both"/>
        <w:rPr>
          <w:rFonts w:ascii="Times New Roman" w:hAnsi="Times New Roman"/>
          <w:sz w:val="24"/>
          <w:szCs w:val="24"/>
        </w:rPr>
      </w:pPr>
      <w:r w:rsidRPr="00842B60">
        <w:rPr>
          <w:rFonts w:ascii="Times New Roman" w:hAnsi="Times New Roman"/>
          <w:sz w:val="24"/>
          <w:szCs w:val="24"/>
        </w:rPr>
        <w:t>1. Российская Федерация. Законы.  О качестве и безопасности пищевых продуктов [Электронный ресурс]: федер. закон: [принят Гос. Думой  1 дек.1999 г.: одобр. Советом Фед</w:t>
      </w:r>
      <w:r w:rsidRPr="00842B60">
        <w:rPr>
          <w:rFonts w:ascii="Times New Roman" w:hAnsi="Times New Roman"/>
          <w:sz w:val="24"/>
          <w:szCs w:val="24"/>
        </w:rPr>
        <w:t>е</w:t>
      </w:r>
      <w:r w:rsidRPr="00842B60">
        <w:rPr>
          <w:rFonts w:ascii="Times New Roman" w:hAnsi="Times New Roman"/>
          <w:sz w:val="24"/>
          <w:szCs w:val="24"/>
        </w:rPr>
        <w:t>рации 23 дек. 1999 г.: в ред. на 13.07.2015г. № 213-ФЗ].</w:t>
      </w:r>
    </w:p>
    <w:p w:rsidR="004B6EAC" w:rsidRPr="00842B60" w:rsidRDefault="004B6EAC" w:rsidP="001D2691">
      <w:pPr>
        <w:spacing w:after="0"/>
        <w:ind w:firstLine="660"/>
        <w:jc w:val="both"/>
        <w:rPr>
          <w:rFonts w:ascii="Times New Roman" w:hAnsi="Times New Roman"/>
          <w:sz w:val="24"/>
          <w:szCs w:val="24"/>
        </w:rPr>
      </w:pPr>
      <w:r w:rsidRPr="00842B60">
        <w:rPr>
          <w:rFonts w:ascii="Times New Roman" w:hAnsi="Times New Roman"/>
          <w:sz w:val="24"/>
          <w:szCs w:val="24"/>
        </w:rPr>
        <w:t>2. Российская Федерация. Постановления. Правила оказания услуг общественного п</w:t>
      </w:r>
      <w:r w:rsidRPr="00842B60">
        <w:rPr>
          <w:rFonts w:ascii="Times New Roman" w:hAnsi="Times New Roman"/>
          <w:sz w:val="24"/>
          <w:szCs w:val="24"/>
        </w:rPr>
        <w:t>и</w:t>
      </w:r>
      <w:r w:rsidRPr="00842B60">
        <w:rPr>
          <w:rFonts w:ascii="Times New Roman" w:hAnsi="Times New Roman"/>
          <w:sz w:val="24"/>
          <w:szCs w:val="24"/>
        </w:rPr>
        <w:t>тания [Электронный ресурс]: постановление Правительства РФ: [Утв. 15 авг. 1997 г. № 1036: в ред. от 10 мая 2007 № 276].</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sz w:val="24"/>
          <w:szCs w:val="24"/>
        </w:rPr>
        <w:t>3. Федеральный закон от 2012г.  №184-ФЗ «О техническом регулировании».</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4. Федеральный закон «О защите прав потребителей» (с изменениями и дополнениями на 13 июля 2015 г.)</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5. ГОСТ 31984-2012 Услуги общественного питания. Общие требования.- Введ.  2015-01-01. -  М.: Стандартинформ, 2014.-</w:t>
      </w:r>
      <w:r w:rsidRPr="00842B60">
        <w:rPr>
          <w:rFonts w:ascii="Times New Roman" w:hAnsi="Times New Roman"/>
          <w:iCs/>
          <w:sz w:val="24"/>
          <w:szCs w:val="24"/>
          <w:lang w:val="en-US"/>
        </w:rPr>
        <w:t>III</w:t>
      </w:r>
      <w:r w:rsidRPr="00842B60">
        <w:rPr>
          <w:rFonts w:ascii="Times New Roman" w:hAnsi="Times New Roman"/>
          <w:iCs/>
          <w:sz w:val="24"/>
          <w:szCs w:val="24"/>
        </w:rPr>
        <w:t>, 8 с.</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6. ГОСТ 30524-2013 Услуги общественного питания. Требования к персоналу. - Введ.  2016-01-01. -  М.: Стандартинформ, 2014.-</w:t>
      </w:r>
      <w:r w:rsidRPr="00842B60">
        <w:rPr>
          <w:rFonts w:ascii="Times New Roman" w:hAnsi="Times New Roman"/>
          <w:iCs/>
          <w:sz w:val="24"/>
          <w:szCs w:val="24"/>
          <w:lang w:val="en-US"/>
        </w:rPr>
        <w:t>III</w:t>
      </w:r>
      <w:r w:rsidRPr="00842B60">
        <w:rPr>
          <w:rFonts w:ascii="Times New Roman" w:hAnsi="Times New Roman"/>
          <w:iCs/>
          <w:sz w:val="24"/>
          <w:szCs w:val="24"/>
        </w:rPr>
        <w:t>, 48 с.</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7. ГОСТ 31985-2013 Услуги общественного питания. Термины и определения.- Введ. 2015-01-01. -  М.: Стандартинформ, 2014.-</w:t>
      </w:r>
      <w:r w:rsidRPr="00842B60">
        <w:rPr>
          <w:rFonts w:ascii="Times New Roman" w:hAnsi="Times New Roman"/>
          <w:iCs/>
          <w:sz w:val="24"/>
          <w:szCs w:val="24"/>
          <w:lang w:val="en-US"/>
        </w:rPr>
        <w:t>III</w:t>
      </w:r>
      <w:r w:rsidRPr="00842B60">
        <w:rPr>
          <w:rFonts w:ascii="Times New Roman" w:hAnsi="Times New Roman"/>
          <w:iCs/>
          <w:sz w:val="24"/>
          <w:szCs w:val="24"/>
        </w:rPr>
        <w:t>, 10 с.</w:t>
      </w:r>
    </w:p>
    <w:p w:rsidR="004B6EAC" w:rsidRPr="00842B60" w:rsidRDefault="004B6EAC" w:rsidP="001D2691">
      <w:pPr>
        <w:spacing w:after="0"/>
        <w:ind w:firstLine="660"/>
        <w:jc w:val="both"/>
        <w:rPr>
          <w:rFonts w:ascii="Times New Roman" w:hAnsi="Times New Roman"/>
          <w:sz w:val="24"/>
          <w:szCs w:val="24"/>
        </w:rPr>
      </w:pPr>
      <w:r w:rsidRPr="00842B60">
        <w:rPr>
          <w:rFonts w:ascii="Times New Roman" w:hAnsi="Times New Roman"/>
          <w:sz w:val="24"/>
          <w:szCs w:val="24"/>
        </w:rPr>
        <w:t>8. ГОСТ 30390-2013  Услуги общественного питания. Продукция общественного пит</w:t>
      </w:r>
      <w:r w:rsidRPr="00842B60">
        <w:rPr>
          <w:rFonts w:ascii="Times New Roman" w:hAnsi="Times New Roman"/>
          <w:sz w:val="24"/>
          <w:szCs w:val="24"/>
        </w:rPr>
        <w:t>а</w:t>
      </w:r>
      <w:r w:rsidRPr="00842B60">
        <w:rPr>
          <w:rFonts w:ascii="Times New Roman" w:hAnsi="Times New Roman"/>
          <w:sz w:val="24"/>
          <w:szCs w:val="24"/>
        </w:rPr>
        <w:t>ния, реализуемая населению. Общие технические условия – Введ. 2016 – 01 – 01.- М.: Ста</w:t>
      </w:r>
      <w:r w:rsidRPr="00842B60">
        <w:rPr>
          <w:rFonts w:ascii="Times New Roman" w:hAnsi="Times New Roman"/>
          <w:sz w:val="24"/>
          <w:szCs w:val="24"/>
        </w:rPr>
        <w:t>н</w:t>
      </w:r>
      <w:r w:rsidRPr="00842B60">
        <w:rPr>
          <w:rFonts w:ascii="Times New Roman" w:hAnsi="Times New Roman"/>
          <w:sz w:val="24"/>
          <w:szCs w:val="24"/>
        </w:rPr>
        <w:t xml:space="preserve">дартинформ, 2014.- </w:t>
      </w:r>
      <w:r w:rsidRPr="00842B60">
        <w:rPr>
          <w:rFonts w:ascii="Times New Roman" w:hAnsi="Times New Roman"/>
          <w:sz w:val="24"/>
          <w:szCs w:val="24"/>
          <w:lang w:val="en-US"/>
        </w:rPr>
        <w:t>III</w:t>
      </w:r>
      <w:r w:rsidRPr="00842B60">
        <w:rPr>
          <w:rFonts w:ascii="Times New Roman" w:hAnsi="Times New Roman"/>
          <w:sz w:val="24"/>
          <w:szCs w:val="24"/>
        </w:rPr>
        <w:t>, 12 с.</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9. ГОСТ 30389 - 2013  Услуги общественного питания. Предприятия общественного п</w:t>
      </w:r>
      <w:r w:rsidRPr="00842B60">
        <w:rPr>
          <w:rFonts w:ascii="Times New Roman" w:hAnsi="Times New Roman"/>
          <w:iCs/>
          <w:sz w:val="24"/>
          <w:szCs w:val="24"/>
        </w:rPr>
        <w:t>и</w:t>
      </w:r>
      <w:r w:rsidRPr="00842B60">
        <w:rPr>
          <w:rFonts w:ascii="Times New Roman" w:hAnsi="Times New Roman"/>
          <w:iCs/>
          <w:sz w:val="24"/>
          <w:szCs w:val="24"/>
        </w:rPr>
        <w:t xml:space="preserve">тания. Классификация и общие требования – Введ. 2016 – 01 – 01. – М.: Стандартинформ, 2014.- </w:t>
      </w:r>
      <w:r w:rsidRPr="00842B60">
        <w:rPr>
          <w:rFonts w:ascii="Times New Roman" w:hAnsi="Times New Roman"/>
          <w:iCs/>
          <w:sz w:val="24"/>
          <w:szCs w:val="24"/>
          <w:lang w:val="en-US"/>
        </w:rPr>
        <w:t>III</w:t>
      </w:r>
      <w:r w:rsidRPr="00842B60">
        <w:rPr>
          <w:rFonts w:ascii="Times New Roman" w:hAnsi="Times New Roman"/>
          <w:iCs/>
          <w:sz w:val="24"/>
          <w:szCs w:val="24"/>
        </w:rPr>
        <w:t>, 12 с.</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10. ГОСТ 31986-2012  Услуги общественного питания. Метод органолептической оце</w:t>
      </w:r>
      <w:r w:rsidRPr="00842B60">
        <w:rPr>
          <w:rFonts w:ascii="Times New Roman" w:hAnsi="Times New Roman"/>
          <w:iCs/>
          <w:sz w:val="24"/>
          <w:szCs w:val="24"/>
        </w:rPr>
        <w:t>н</w:t>
      </w:r>
      <w:r w:rsidRPr="00842B60">
        <w:rPr>
          <w:rFonts w:ascii="Times New Roman" w:hAnsi="Times New Roman"/>
          <w:iCs/>
          <w:sz w:val="24"/>
          <w:szCs w:val="24"/>
        </w:rPr>
        <w:t xml:space="preserve">ки качества продукции общественного питания. – Введ. 2015 – 01 – 01. – М.: Стандартинформ, 2014. – </w:t>
      </w:r>
      <w:r w:rsidRPr="00842B60">
        <w:rPr>
          <w:rFonts w:ascii="Times New Roman" w:hAnsi="Times New Roman"/>
          <w:iCs/>
          <w:sz w:val="24"/>
          <w:szCs w:val="24"/>
          <w:lang w:val="en-US"/>
        </w:rPr>
        <w:t>III</w:t>
      </w:r>
      <w:r w:rsidRPr="00842B60">
        <w:rPr>
          <w:rFonts w:ascii="Times New Roman" w:hAnsi="Times New Roman"/>
          <w:iCs/>
          <w:sz w:val="24"/>
          <w:szCs w:val="24"/>
        </w:rPr>
        <w:t>, 11 с.</w:t>
      </w:r>
    </w:p>
    <w:p w:rsidR="004B6EAC" w:rsidRPr="00842B60" w:rsidRDefault="004B6EAC" w:rsidP="001D2691">
      <w:pPr>
        <w:spacing w:after="0"/>
        <w:ind w:firstLine="660"/>
        <w:jc w:val="both"/>
        <w:rPr>
          <w:rFonts w:ascii="Times New Roman" w:hAnsi="Times New Roman"/>
          <w:iCs/>
          <w:spacing w:val="-8"/>
          <w:sz w:val="24"/>
          <w:szCs w:val="24"/>
        </w:rPr>
      </w:pPr>
      <w:r w:rsidRPr="00842B60">
        <w:rPr>
          <w:rFonts w:ascii="Times New Roman" w:hAnsi="Times New Roman"/>
          <w:iCs/>
          <w:sz w:val="24"/>
          <w:szCs w:val="24"/>
        </w:rPr>
        <w:t>11. ГОСТ 31987-2012  Услуги общественного питания. Технологические документы на продукцию общественного питания. Общие требования к оформлению, построению и соде</w:t>
      </w:r>
      <w:r w:rsidRPr="00842B60">
        <w:rPr>
          <w:rFonts w:ascii="Times New Roman" w:hAnsi="Times New Roman"/>
          <w:iCs/>
          <w:sz w:val="24"/>
          <w:szCs w:val="24"/>
        </w:rPr>
        <w:t>р</w:t>
      </w:r>
      <w:r w:rsidRPr="00842B60">
        <w:rPr>
          <w:rFonts w:ascii="Times New Roman" w:hAnsi="Times New Roman"/>
          <w:iCs/>
          <w:sz w:val="24"/>
          <w:szCs w:val="24"/>
        </w:rPr>
        <w:t xml:space="preserve">жанию.- Введ. 2015 – 01 – 01. – М.: Стандартинформ, 2014.- </w:t>
      </w:r>
      <w:r w:rsidRPr="00842B60">
        <w:rPr>
          <w:rFonts w:ascii="Times New Roman" w:hAnsi="Times New Roman"/>
          <w:iCs/>
          <w:sz w:val="24"/>
          <w:szCs w:val="24"/>
          <w:lang w:val="en-US"/>
        </w:rPr>
        <w:t>III</w:t>
      </w:r>
      <w:r w:rsidRPr="00842B60">
        <w:rPr>
          <w:rFonts w:ascii="Times New Roman" w:hAnsi="Times New Roman"/>
          <w:iCs/>
          <w:sz w:val="24"/>
          <w:szCs w:val="24"/>
        </w:rPr>
        <w:t xml:space="preserve">, 16 с. </w:t>
      </w:r>
    </w:p>
    <w:p w:rsidR="004B6EAC" w:rsidRPr="00842B60" w:rsidRDefault="004B6EAC" w:rsidP="001D2691">
      <w:pPr>
        <w:spacing w:after="0"/>
        <w:ind w:firstLine="660"/>
        <w:jc w:val="both"/>
        <w:rPr>
          <w:rFonts w:ascii="Times New Roman" w:hAnsi="Times New Roman"/>
          <w:iCs/>
          <w:sz w:val="24"/>
          <w:szCs w:val="24"/>
        </w:rPr>
      </w:pPr>
      <w:r w:rsidRPr="00842B60">
        <w:rPr>
          <w:rFonts w:ascii="Times New Roman" w:hAnsi="Times New Roman"/>
          <w:iCs/>
          <w:sz w:val="24"/>
          <w:szCs w:val="24"/>
        </w:rPr>
        <w:t xml:space="preserve">12. 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842B60">
        <w:rPr>
          <w:rFonts w:ascii="Times New Roman" w:hAnsi="Times New Roman"/>
          <w:iCs/>
          <w:sz w:val="24"/>
          <w:szCs w:val="24"/>
          <w:lang w:val="en-US"/>
        </w:rPr>
        <w:t>III</w:t>
      </w:r>
      <w:r w:rsidRPr="00842B60">
        <w:rPr>
          <w:rFonts w:ascii="Times New Roman" w:hAnsi="Times New Roman"/>
          <w:iCs/>
          <w:sz w:val="24"/>
          <w:szCs w:val="24"/>
        </w:rPr>
        <w:t>, 10 с.</w:t>
      </w:r>
    </w:p>
    <w:p w:rsidR="004B6EAC" w:rsidRPr="00842B60" w:rsidRDefault="004B6EAC" w:rsidP="00523FAA">
      <w:pPr>
        <w:shd w:val="clear" w:color="auto" w:fill="FFFFFF"/>
        <w:spacing w:after="0"/>
        <w:ind w:firstLine="426"/>
        <w:rPr>
          <w:rFonts w:ascii="Times New Roman" w:hAnsi="Times New Roman"/>
          <w:b/>
          <w:bCs/>
          <w:sz w:val="24"/>
          <w:szCs w:val="24"/>
        </w:rPr>
      </w:pPr>
      <w:r w:rsidRPr="00842B60">
        <w:rPr>
          <w:rFonts w:ascii="Times New Roman" w:hAnsi="Times New Roman"/>
          <w:sz w:val="24"/>
          <w:szCs w:val="24"/>
        </w:rPr>
        <w:t>13. СанПиН  2.3.2. 1324-03Гигиенические требования к срокам годности и условиям хр</w:t>
      </w:r>
      <w:r w:rsidRPr="00842B60">
        <w:rPr>
          <w:rFonts w:ascii="Times New Roman" w:hAnsi="Times New Roman"/>
          <w:sz w:val="24"/>
          <w:szCs w:val="24"/>
        </w:rPr>
        <w:t>а</w:t>
      </w:r>
      <w:r w:rsidRPr="00842B60">
        <w:rPr>
          <w:rFonts w:ascii="Times New Roman" w:hAnsi="Times New Roman"/>
          <w:sz w:val="24"/>
          <w:szCs w:val="24"/>
        </w:rPr>
        <w:t xml:space="preserve">нения пищевых продуктов [Электронный ресурс]: постановление Главного государственного санитарного врача РФ от 22 мая 2003 г. № 98.            </w:t>
      </w:r>
    </w:p>
    <w:p w:rsidR="004B6EAC" w:rsidRPr="00842B60" w:rsidRDefault="004B6EAC" w:rsidP="00523FAA">
      <w:pPr>
        <w:spacing w:after="0"/>
        <w:ind w:firstLine="426"/>
        <w:rPr>
          <w:rFonts w:ascii="Times New Roman" w:hAnsi="Times New Roman"/>
          <w:sz w:val="24"/>
          <w:szCs w:val="24"/>
        </w:rPr>
      </w:pPr>
      <w:r w:rsidRPr="00842B60">
        <w:rPr>
          <w:rFonts w:ascii="Times New Roman" w:hAnsi="Times New Roman"/>
          <w:sz w:val="24"/>
          <w:szCs w:val="24"/>
        </w:rPr>
        <w:t>14. СП 1.1.1058-01. Организация и проведение производственного контроля за соблюд</w:t>
      </w:r>
      <w:r w:rsidRPr="00842B60">
        <w:rPr>
          <w:rFonts w:ascii="Times New Roman" w:hAnsi="Times New Roman"/>
          <w:sz w:val="24"/>
          <w:szCs w:val="24"/>
        </w:rPr>
        <w:t>е</w:t>
      </w:r>
      <w:r w:rsidRPr="00842B60">
        <w:rPr>
          <w:rFonts w:ascii="Times New Roman" w:hAnsi="Times New Roman"/>
          <w:sz w:val="24"/>
          <w:szCs w:val="24"/>
        </w:rPr>
        <w:t>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B6EAC" w:rsidRPr="00842B60" w:rsidRDefault="004B6EAC" w:rsidP="00523FAA">
      <w:pPr>
        <w:shd w:val="clear" w:color="auto" w:fill="FFFFFF"/>
        <w:spacing w:after="0"/>
        <w:ind w:firstLine="426"/>
        <w:jc w:val="both"/>
        <w:rPr>
          <w:rFonts w:ascii="Times New Roman" w:hAnsi="Times New Roman"/>
          <w:b/>
          <w:bCs/>
          <w:sz w:val="24"/>
          <w:szCs w:val="24"/>
        </w:rPr>
      </w:pPr>
      <w:r w:rsidRPr="00842B60">
        <w:rPr>
          <w:rFonts w:ascii="Times New Roman" w:hAnsi="Times New Roman"/>
          <w:sz w:val="24"/>
          <w:szCs w:val="24"/>
        </w:rPr>
        <w:t>15. 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w:t>
      </w:r>
      <w:r w:rsidRPr="00842B60">
        <w:rPr>
          <w:rFonts w:ascii="Times New Roman" w:hAnsi="Times New Roman"/>
          <w:sz w:val="24"/>
          <w:szCs w:val="24"/>
        </w:rPr>
        <w:t>и</w:t>
      </w:r>
      <w:r w:rsidRPr="00842B60">
        <w:rPr>
          <w:rFonts w:ascii="Times New Roman" w:hAnsi="Times New Roman"/>
          <w:sz w:val="24"/>
          <w:szCs w:val="24"/>
        </w:rPr>
        <w:t xml:space="preserve">тарного врача РФ от 20 августа 2002 г. № 27           </w:t>
      </w:r>
    </w:p>
    <w:p w:rsidR="004B6EAC" w:rsidRPr="00842B60" w:rsidRDefault="004B6EAC" w:rsidP="00523FAA">
      <w:pPr>
        <w:spacing w:after="0"/>
        <w:ind w:firstLine="426"/>
        <w:jc w:val="both"/>
        <w:rPr>
          <w:rFonts w:ascii="Times New Roman" w:hAnsi="Times New Roman"/>
          <w:sz w:val="24"/>
          <w:szCs w:val="24"/>
        </w:rPr>
      </w:pPr>
      <w:r w:rsidRPr="00842B60">
        <w:rPr>
          <w:rFonts w:ascii="Times New Roman" w:hAnsi="Times New Roman"/>
          <w:sz w:val="24"/>
          <w:szCs w:val="24"/>
        </w:rPr>
        <w:t>16. 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rsidR="004B6EAC" w:rsidRPr="00842B60" w:rsidRDefault="004B6EAC" w:rsidP="00523FAA">
      <w:pPr>
        <w:tabs>
          <w:tab w:val="left" w:pos="993"/>
        </w:tabs>
        <w:spacing w:after="0"/>
        <w:ind w:firstLine="426"/>
        <w:jc w:val="both"/>
        <w:rPr>
          <w:rFonts w:ascii="Times New Roman" w:hAnsi="Times New Roman"/>
          <w:sz w:val="24"/>
          <w:szCs w:val="24"/>
        </w:rPr>
      </w:pPr>
      <w:r w:rsidRPr="00842B60">
        <w:rPr>
          <w:rFonts w:ascii="Times New Roman" w:hAnsi="Times New Roman"/>
          <w:bCs/>
          <w:sz w:val="24"/>
          <w:szCs w:val="24"/>
        </w:rPr>
        <w:t>17. Профессиональный стандарт «Кондитер/Шоколатье».</w:t>
      </w:r>
    </w:p>
    <w:p w:rsidR="004B6EAC" w:rsidRPr="00842B60" w:rsidRDefault="004B6EAC" w:rsidP="00523FAA">
      <w:pPr>
        <w:tabs>
          <w:tab w:val="left" w:pos="993"/>
        </w:tabs>
        <w:spacing w:after="0"/>
        <w:ind w:firstLine="426"/>
        <w:jc w:val="both"/>
        <w:rPr>
          <w:rFonts w:ascii="Times New Roman" w:hAnsi="Times New Roman"/>
          <w:sz w:val="24"/>
          <w:szCs w:val="24"/>
        </w:rPr>
      </w:pPr>
      <w:r w:rsidRPr="00842B60">
        <w:rPr>
          <w:rFonts w:ascii="Times New Roman" w:hAnsi="Times New Roman"/>
          <w:bCs/>
          <w:sz w:val="24"/>
          <w:szCs w:val="24"/>
        </w:rPr>
        <w:t>18. Профессиональный стандарт «Повар». Приказ Министерства труда и социальной з</w:t>
      </w:r>
      <w:r w:rsidRPr="00842B60">
        <w:rPr>
          <w:rFonts w:ascii="Times New Roman" w:hAnsi="Times New Roman"/>
          <w:bCs/>
          <w:sz w:val="24"/>
          <w:szCs w:val="24"/>
        </w:rPr>
        <w:t>а</w:t>
      </w:r>
      <w:r w:rsidRPr="00842B60">
        <w:rPr>
          <w:rFonts w:ascii="Times New Roman" w:hAnsi="Times New Roman"/>
          <w:bCs/>
          <w:sz w:val="24"/>
          <w:szCs w:val="24"/>
        </w:rPr>
        <w:t>щиты РФ от 08.09.2015 № 610н (зарегистрировано в Минюсте России 29.09.2015 № 39023).</w:t>
      </w:r>
    </w:p>
    <w:p w:rsidR="004B6EAC" w:rsidRPr="00842B60" w:rsidRDefault="004B6EAC" w:rsidP="00523FAA">
      <w:pPr>
        <w:spacing w:after="0"/>
        <w:ind w:firstLine="426"/>
        <w:jc w:val="both"/>
        <w:rPr>
          <w:rFonts w:ascii="Times New Roman" w:hAnsi="Times New Roman"/>
          <w:sz w:val="24"/>
          <w:szCs w:val="24"/>
        </w:rPr>
      </w:pPr>
      <w:r w:rsidRPr="00842B60">
        <w:rPr>
          <w:rFonts w:ascii="Times New Roman" w:hAnsi="Times New Roman"/>
          <w:bCs/>
          <w:sz w:val="24"/>
          <w:szCs w:val="24"/>
        </w:rPr>
        <w:t>19. Сборник технических нормативов – Сборник рецептур на продукцию для обучающи</w:t>
      </w:r>
      <w:r w:rsidRPr="00842B60">
        <w:rPr>
          <w:rFonts w:ascii="Times New Roman" w:hAnsi="Times New Roman"/>
          <w:bCs/>
          <w:sz w:val="24"/>
          <w:szCs w:val="24"/>
        </w:rPr>
        <w:t>х</w:t>
      </w:r>
      <w:r w:rsidRPr="00842B60">
        <w:rPr>
          <w:rFonts w:ascii="Times New Roman" w:hAnsi="Times New Roman"/>
          <w:bCs/>
          <w:sz w:val="24"/>
          <w:szCs w:val="24"/>
        </w:rPr>
        <w:t xml:space="preserve">ся во всех образовательных учреждениях/ под общ. ред. М.П. Могильного, В.А.Тутельяна. - </w:t>
      </w:r>
      <w:r w:rsidRPr="00842B60">
        <w:rPr>
          <w:rFonts w:ascii="Times New Roman" w:hAnsi="Times New Roman"/>
          <w:sz w:val="24"/>
          <w:szCs w:val="24"/>
        </w:rPr>
        <w:t>М.: ДеЛи принт, 2015.- 544с.</w:t>
      </w:r>
    </w:p>
    <w:p w:rsidR="004B6EAC" w:rsidRPr="00842B60" w:rsidRDefault="004B6EAC" w:rsidP="00523FAA">
      <w:pPr>
        <w:spacing w:after="0"/>
        <w:ind w:firstLine="426"/>
        <w:jc w:val="both"/>
        <w:rPr>
          <w:rFonts w:ascii="Times New Roman" w:hAnsi="Times New Roman"/>
          <w:sz w:val="24"/>
          <w:szCs w:val="24"/>
        </w:rPr>
      </w:pPr>
      <w:r w:rsidRPr="00842B60">
        <w:rPr>
          <w:rFonts w:ascii="Times New Roman" w:hAnsi="Times New Roman"/>
          <w:bCs/>
          <w:sz w:val="24"/>
          <w:szCs w:val="24"/>
        </w:rPr>
        <w:t xml:space="preserve">20. 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842B60">
        <w:rPr>
          <w:rFonts w:ascii="Times New Roman" w:hAnsi="Times New Roman"/>
          <w:sz w:val="24"/>
          <w:szCs w:val="24"/>
        </w:rPr>
        <w:t>М.: ДеЛи плюс, 2013.- 808с.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21. Сборник рецептур блюд и кулинарных изделий для предприятий общественного пит</w:t>
      </w:r>
      <w:r w:rsidRPr="00842B60">
        <w:rPr>
          <w:rFonts w:ascii="Times New Roman" w:hAnsi="Times New Roman"/>
          <w:iCs/>
          <w:sz w:val="24"/>
          <w:szCs w:val="24"/>
        </w:rPr>
        <w:t>а</w:t>
      </w:r>
      <w:r w:rsidRPr="00842B60">
        <w:rPr>
          <w:rFonts w:ascii="Times New Roman" w:hAnsi="Times New Roman"/>
          <w:iCs/>
          <w:sz w:val="24"/>
          <w:szCs w:val="24"/>
        </w:rPr>
        <w:t>ния:  Сборник технических нормативов. Ч. 1 / под ред. Ф.Л.Марчука - М.: Хлебпродинформ, 1996.  – 615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23. Сборник рецептур блюд и кулинарных изделий для предприятий общественного пит</w:t>
      </w:r>
      <w:r w:rsidRPr="00842B60">
        <w:rPr>
          <w:rFonts w:ascii="Times New Roman" w:hAnsi="Times New Roman"/>
          <w:iCs/>
          <w:sz w:val="24"/>
          <w:szCs w:val="24"/>
        </w:rPr>
        <w:t>а</w:t>
      </w:r>
      <w:r w:rsidRPr="00842B60">
        <w:rPr>
          <w:rFonts w:ascii="Times New Roman" w:hAnsi="Times New Roman"/>
          <w:iCs/>
          <w:sz w:val="24"/>
          <w:szCs w:val="24"/>
        </w:rPr>
        <w:t>ния: Сборник технических нормативов. Ч. 2 / Под общ. ред. Н.А.Лупея.  - М.: Хлебпроди</w:t>
      </w:r>
      <w:r w:rsidRPr="00842B60">
        <w:rPr>
          <w:rFonts w:ascii="Times New Roman" w:hAnsi="Times New Roman"/>
          <w:iCs/>
          <w:sz w:val="24"/>
          <w:szCs w:val="24"/>
        </w:rPr>
        <w:t>н</w:t>
      </w:r>
      <w:r w:rsidRPr="00842B60">
        <w:rPr>
          <w:rFonts w:ascii="Times New Roman" w:hAnsi="Times New Roman"/>
          <w:iCs/>
          <w:sz w:val="24"/>
          <w:szCs w:val="24"/>
        </w:rPr>
        <w:t>форм, 1997.- 560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sz w:val="24"/>
          <w:szCs w:val="24"/>
        </w:rPr>
        <w:t xml:space="preserve">24. Аграновский, Е.Д. и др. Организация производства в общественном питании / Е.Д. Аграновский. - М.:Экономика, 2012. – 254 </w:t>
      </w:r>
      <w:r w:rsidRPr="00842B60">
        <w:rPr>
          <w:rFonts w:ascii="Times New Roman" w:hAnsi="Times New Roman"/>
          <w:sz w:val="24"/>
          <w:szCs w:val="24"/>
          <w:lang w:val="en-US"/>
        </w:rPr>
        <w:t>c</w:t>
      </w:r>
      <w:r w:rsidRPr="00842B60">
        <w:rPr>
          <w:rFonts w:ascii="Times New Roman" w:hAnsi="Times New Roman"/>
          <w:sz w:val="24"/>
          <w:szCs w:val="24"/>
        </w:rPr>
        <w:t>.</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sz w:val="24"/>
          <w:szCs w:val="24"/>
        </w:rPr>
        <w:t>25. Аграновский, Е.Д. Основы проектирования и интерьер предприятий общественного питания / Е.Д. Аграновский, Б.В. Дмитриев. – М.: Мастерство, 2014. – 216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26. 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27. Бурчакова И.Ю. Организация процесса приготовления и приготовление сложных хл</w:t>
      </w:r>
      <w:r w:rsidRPr="00842B60">
        <w:rPr>
          <w:rFonts w:ascii="Times New Roman" w:hAnsi="Times New Roman"/>
          <w:iCs/>
          <w:sz w:val="24"/>
          <w:szCs w:val="24"/>
        </w:rPr>
        <w:t>е</w:t>
      </w:r>
      <w:r w:rsidRPr="00842B60">
        <w:rPr>
          <w:rFonts w:ascii="Times New Roman" w:hAnsi="Times New Roman"/>
          <w:iCs/>
          <w:sz w:val="24"/>
          <w:szCs w:val="24"/>
        </w:rPr>
        <w:t>бобулочных мучных кондитерских изделий: учеб.для учащихся учреждений сред.проф.образования / И.Ю. Бурчакова, С.В. Ермилова. – 3-е изд., стер. – М. : Издательский центр «Академия», 2016. – 384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28. Володина М.В. Организация хранения и контроль запасов и сырья : учебник для уч</w:t>
      </w:r>
      <w:r w:rsidRPr="00842B60">
        <w:rPr>
          <w:rFonts w:ascii="Times New Roman" w:hAnsi="Times New Roman"/>
          <w:iCs/>
          <w:sz w:val="24"/>
          <w:szCs w:val="24"/>
        </w:rPr>
        <w:t>а</w:t>
      </w:r>
      <w:r w:rsidRPr="00842B60">
        <w:rPr>
          <w:rFonts w:ascii="Times New Roman" w:hAnsi="Times New Roman"/>
          <w:iCs/>
          <w:sz w:val="24"/>
          <w:szCs w:val="24"/>
        </w:rPr>
        <w:t>щихся учреждений сред.проф.образования / М.В. Володина, Т.А. Сопачева. – 3-е изд., стер. – М. : Издательский центр «Академия», 2015. – 192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sz w:val="24"/>
          <w:szCs w:val="24"/>
        </w:rPr>
        <w:t>29. Голубев, В.Н. Справочник работника общественного питания / В.Н. Голубев, М.П. Могильный, Т.В. Шленская. – М: ДеЛи принт, 2013. – 590 с</w:t>
      </w:r>
      <w:r w:rsidRPr="00842B60">
        <w:rPr>
          <w:rFonts w:ascii="Times New Roman" w:hAnsi="Times New Roman"/>
          <w:iCs/>
          <w:sz w:val="24"/>
          <w:szCs w:val="24"/>
        </w:rPr>
        <w:t xml:space="preserve"> </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 xml:space="preserve">30. Ермилова С.В. Приготовление хлебобулочных, мучных кондитерских изделий: учеб.для учреждений сред.проф.образования / С.В. Ермилова. – 1-е изд. – М. : Издательский центр «Академия», 2014. – 336 с </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 xml:space="preserve">31. Ермилова С.В. Торты, пирожные и десерты: учеб.пособие для учреждений сред.проф.образования / С.В. Ермилова., Е.И. Соколова – 5-е изд. – М. : Издательский центр «Академия», 2016. – 80 с. </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32. Золин В.П. Технологическое оборудование предприятий общественного питания: учеб.для учащихся учреждений сред.проф.образования / В.П.Золин. – 13-е изд. – М. : Изд</w:t>
      </w:r>
      <w:r w:rsidRPr="00842B60">
        <w:rPr>
          <w:rFonts w:ascii="Times New Roman" w:hAnsi="Times New Roman"/>
          <w:iCs/>
          <w:sz w:val="24"/>
          <w:szCs w:val="24"/>
        </w:rPr>
        <w:t>а</w:t>
      </w:r>
      <w:r w:rsidRPr="00842B60">
        <w:rPr>
          <w:rFonts w:ascii="Times New Roman" w:hAnsi="Times New Roman"/>
          <w:iCs/>
          <w:sz w:val="24"/>
          <w:szCs w:val="24"/>
        </w:rPr>
        <w:t>тельский центр «Академия», 2016. – 320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33. Кащенко В.Ф. Оборудование предприятий общественного питания: учебное пос</w:t>
      </w:r>
      <w:r w:rsidRPr="00842B60">
        <w:rPr>
          <w:rFonts w:ascii="Times New Roman" w:hAnsi="Times New Roman"/>
          <w:iCs/>
          <w:sz w:val="24"/>
          <w:szCs w:val="24"/>
        </w:rPr>
        <w:t>о</w:t>
      </w:r>
      <w:r w:rsidRPr="00842B60">
        <w:rPr>
          <w:rFonts w:ascii="Times New Roman" w:hAnsi="Times New Roman"/>
          <w:iCs/>
          <w:sz w:val="24"/>
          <w:szCs w:val="24"/>
        </w:rPr>
        <w:t xml:space="preserve">бие/В.Ф. Кащенко, Р.В. Кащенко. – М.: Альфа, 2015. – 416 с. </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 xml:space="preserve">34. Кучер, Л.С. Организация обслуживания на предприятиях общественного питания / Л.С. Кучер, Л.М. Шкуратов. – М.: ИД «Деловая литература», 2012. – 544 с </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35. Лутошкина Г.Г. Техническое оснащение и организация рабочего места: учеб.для уч</w:t>
      </w:r>
      <w:r w:rsidRPr="00842B60">
        <w:rPr>
          <w:rFonts w:ascii="Times New Roman" w:hAnsi="Times New Roman"/>
          <w:iCs/>
          <w:sz w:val="24"/>
          <w:szCs w:val="24"/>
        </w:rPr>
        <w:t>а</w:t>
      </w:r>
      <w:r w:rsidRPr="00842B60">
        <w:rPr>
          <w:rFonts w:ascii="Times New Roman" w:hAnsi="Times New Roman"/>
          <w:iCs/>
          <w:sz w:val="24"/>
          <w:szCs w:val="24"/>
        </w:rPr>
        <w:t>щихся учреждений сред.проф.образования / Г.Г. Лутошкина, Ж.С. Анохина. – 1-е изд. – М. : Издательский центр «Академия», 2016. – 240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36. 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sz w:val="24"/>
          <w:szCs w:val="24"/>
        </w:rPr>
        <w:t>37. Никуленкова, Т.Т. Проектирование предприятий общественного питания / Т.Т. Ник</w:t>
      </w:r>
      <w:r w:rsidRPr="00842B60">
        <w:rPr>
          <w:rFonts w:ascii="Times New Roman" w:hAnsi="Times New Roman"/>
          <w:sz w:val="24"/>
          <w:szCs w:val="24"/>
        </w:rPr>
        <w:t>у</w:t>
      </w:r>
      <w:r w:rsidRPr="00842B60">
        <w:rPr>
          <w:rFonts w:ascii="Times New Roman" w:hAnsi="Times New Roman"/>
          <w:sz w:val="24"/>
          <w:szCs w:val="24"/>
        </w:rPr>
        <w:t>ленкова, Г.М. Ясина. – М.:КолосС, 2012. – 247 с</w:t>
      </w:r>
      <w:r w:rsidRPr="00842B60">
        <w:rPr>
          <w:rFonts w:ascii="Times New Roman" w:hAnsi="Times New Roman"/>
          <w:bCs/>
          <w:iCs/>
          <w:sz w:val="24"/>
          <w:szCs w:val="24"/>
        </w:rPr>
        <w:t xml:space="preserve"> </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bCs/>
          <w:iCs/>
          <w:sz w:val="24"/>
          <w:szCs w:val="24"/>
        </w:rPr>
        <w:t>38. Профессиональные стандарты индустрии питания. Т.1 / Федерация Рестораторов и Отельеров. -  М.: Ресторанные ведомости, 2013. – 512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39. Радченко С.Н Организация производства на предприятиях общественного питания: учебник для нач. проф. образования /С.Н. Радченко.- «Феникс», 2013 – 373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iCs/>
          <w:sz w:val="24"/>
          <w:szCs w:val="24"/>
        </w:rPr>
        <w:t>40. 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2015. – 432 с.</w:t>
      </w:r>
    </w:p>
    <w:p w:rsidR="004B6EAC" w:rsidRPr="00842B60" w:rsidRDefault="004B6EAC" w:rsidP="00523FAA">
      <w:pPr>
        <w:spacing w:after="0"/>
        <w:ind w:firstLine="426"/>
        <w:jc w:val="both"/>
        <w:rPr>
          <w:rFonts w:ascii="Times New Roman" w:hAnsi="Times New Roman"/>
          <w:iCs/>
          <w:sz w:val="24"/>
          <w:szCs w:val="24"/>
        </w:rPr>
      </w:pPr>
      <w:r w:rsidRPr="00842B60">
        <w:rPr>
          <w:rFonts w:ascii="Times New Roman" w:hAnsi="Times New Roman"/>
          <w:sz w:val="24"/>
          <w:szCs w:val="24"/>
        </w:rPr>
        <w:t>41. Шеламова Г.М. Психология и этика профессиональной деятельности: учеб.пособие для учащихся учреждений сред.проф.образования Г.М.Шеламова. – 1-е изд. – М. : Издател</w:t>
      </w:r>
      <w:r w:rsidRPr="00842B60">
        <w:rPr>
          <w:rFonts w:ascii="Times New Roman" w:hAnsi="Times New Roman"/>
          <w:sz w:val="24"/>
          <w:szCs w:val="24"/>
        </w:rPr>
        <w:t>ь</w:t>
      </w:r>
      <w:r w:rsidRPr="00842B60">
        <w:rPr>
          <w:rFonts w:ascii="Times New Roman" w:hAnsi="Times New Roman"/>
          <w:sz w:val="24"/>
          <w:szCs w:val="24"/>
        </w:rPr>
        <w:t>ский центр «Академия», 2014. – 64 с.</w:t>
      </w:r>
    </w:p>
    <w:p w:rsidR="004B6EAC" w:rsidRPr="00842B60" w:rsidRDefault="004B6EAC" w:rsidP="00523FAA">
      <w:pPr>
        <w:spacing w:after="0"/>
        <w:jc w:val="both"/>
        <w:rPr>
          <w:rFonts w:ascii="Times New Roman" w:hAnsi="Times New Roman"/>
          <w:b/>
          <w:sz w:val="24"/>
          <w:szCs w:val="24"/>
        </w:rPr>
      </w:pPr>
    </w:p>
    <w:p w:rsidR="004B6EAC" w:rsidRPr="00842B60" w:rsidRDefault="004B6EAC" w:rsidP="004C05D2">
      <w:pPr>
        <w:pStyle w:val="ListParagraph"/>
        <w:numPr>
          <w:ilvl w:val="2"/>
          <w:numId w:val="30"/>
        </w:numPr>
        <w:tabs>
          <w:tab w:val="left" w:pos="1276"/>
        </w:tabs>
        <w:spacing w:after="0" w:line="240" w:lineRule="auto"/>
        <w:ind w:left="0" w:firstLine="660"/>
        <w:rPr>
          <w:rFonts w:ascii="Times New Roman" w:hAnsi="Times New Roman" w:cs="Times New Roman"/>
          <w:b/>
          <w:bCs/>
          <w:sz w:val="24"/>
          <w:szCs w:val="24"/>
        </w:rPr>
      </w:pPr>
      <w:r w:rsidRPr="00842B60">
        <w:rPr>
          <w:rFonts w:ascii="Times New Roman" w:hAnsi="Times New Roman" w:cs="Times New Roman"/>
          <w:b/>
          <w:bCs/>
          <w:sz w:val="24"/>
          <w:szCs w:val="24"/>
        </w:rPr>
        <w:t>Электронные издания (ресурсы):</w:t>
      </w:r>
    </w:p>
    <w:p w:rsidR="004B6EAC" w:rsidRPr="00842B60" w:rsidRDefault="00D36B6E" w:rsidP="004C05D2">
      <w:pPr>
        <w:pStyle w:val="ListParagraph"/>
        <w:numPr>
          <w:ilvl w:val="0"/>
          <w:numId w:val="107"/>
        </w:numPr>
        <w:spacing w:after="0" w:line="240" w:lineRule="auto"/>
        <w:ind w:left="0" w:firstLine="660"/>
        <w:rPr>
          <w:rFonts w:ascii="Times New Roman" w:hAnsi="Times New Roman" w:cs="Times New Roman"/>
          <w:sz w:val="24"/>
          <w:szCs w:val="24"/>
        </w:rPr>
      </w:pPr>
      <w:hyperlink r:id="rId62" w:history="1">
        <w:r w:rsidR="004B6EAC" w:rsidRPr="00842B60">
          <w:rPr>
            <w:rStyle w:val="Hyperlink"/>
            <w:rFonts w:ascii="Times New Roman" w:hAnsi="Times New Roman"/>
            <w:color w:val="auto"/>
            <w:sz w:val="24"/>
            <w:szCs w:val="24"/>
            <w:u w:val="none"/>
          </w:rPr>
          <w:t>http://www.pitportal.ru/technolog/11144.html</w:t>
        </w:r>
      </w:hyperlink>
    </w:p>
    <w:p w:rsidR="004B6EAC" w:rsidRPr="00842B60" w:rsidRDefault="00D36B6E" w:rsidP="004C05D2">
      <w:pPr>
        <w:pStyle w:val="ListParagraph"/>
        <w:numPr>
          <w:ilvl w:val="0"/>
          <w:numId w:val="107"/>
        </w:numPr>
        <w:spacing w:after="0" w:line="240" w:lineRule="auto"/>
        <w:ind w:left="0" w:firstLine="660"/>
        <w:rPr>
          <w:rFonts w:ascii="Times New Roman" w:hAnsi="Times New Roman" w:cs="Times New Roman"/>
          <w:sz w:val="24"/>
          <w:szCs w:val="24"/>
        </w:rPr>
      </w:pPr>
      <w:hyperlink r:id="rId63" w:history="1">
        <w:r w:rsidR="004B6EAC" w:rsidRPr="00842B60">
          <w:rPr>
            <w:rStyle w:val="Hyperlink"/>
            <w:rFonts w:ascii="Times New Roman" w:hAnsi="Times New Roman"/>
            <w:color w:val="auto"/>
            <w:sz w:val="24"/>
            <w:szCs w:val="24"/>
            <w:u w:val="none"/>
          </w:rPr>
          <w:t>http://www.magnatcorp.ru/articles/4158.html</w:t>
        </w:r>
      </w:hyperlink>
      <w:r w:rsidR="004B6EAC" w:rsidRPr="00842B60">
        <w:rPr>
          <w:rFonts w:ascii="Times New Roman" w:hAnsi="Times New Roman" w:cs="Times New Roman"/>
          <w:sz w:val="24"/>
          <w:szCs w:val="24"/>
        </w:rPr>
        <w:t xml:space="preserve">     </w:t>
      </w:r>
    </w:p>
    <w:p w:rsidR="004B6EAC" w:rsidRPr="00842B60" w:rsidRDefault="00D36B6E" w:rsidP="004C05D2">
      <w:pPr>
        <w:pStyle w:val="ListParagraph"/>
        <w:numPr>
          <w:ilvl w:val="0"/>
          <w:numId w:val="107"/>
        </w:numPr>
        <w:spacing w:after="0" w:line="240" w:lineRule="auto"/>
        <w:ind w:left="0" w:firstLine="660"/>
        <w:rPr>
          <w:rFonts w:ascii="Times New Roman" w:hAnsi="Times New Roman" w:cs="Times New Roman"/>
          <w:sz w:val="24"/>
          <w:szCs w:val="24"/>
        </w:rPr>
      </w:pPr>
      <w:hyperlink r:id="rId64" w:history="1">
        <w:r w:rsidR="004B6EAC" w:rsidRPr="00842B60">
          <w:rPr>
            <w:rStyle w:val="Hyperlink"/>
            <w:rFonts w:ascii="Times New Roman" w:hAnsi="Times New Roman"/>
            <w:color w:val="auto"/>
            <w:sz w:val="24"/>
            <w:szCs w:val="24"/>
            <w:u w:val="none"/>
          </w:rPr>
          <w:t>http://www.fabrikabiz.ru/restaurant/4/5.php</w:t>
        </w:r>
      </w:hyperlink>
    </w:p>
    <w:p w:rsidR="004B6EAC" w:rsidRPr="00842B60" w:rsidRDefault="00D36B6E" w:rsidP="004C05D2">
      <w:pPr>
        <w:pStyle w:val="ListParagraph"/>
        <w:numPr>
          <w:ilvl w:val="0"/>
          <w:numId w:val="107"/>
        </w:numPr>
        <w:shd w:val="clear" w:color="auto" w:fill="FFFFFF"/>
        <w:spacing w:after="0" w:line="240" w:lineRule="auto"/>
        <w:ind w:left="0" w:firstLine="660"/>
        <w:jc w:val="both"/>
        <w:rPr>
          <w:rFonts w:ascii="Times New Roman" w:hAnsi="Times New Roman" w:cs="Times New Roman"/>
          <w:iCs/>
          <w:sz w:val="24"/>
          <w:szCs w:val="24"/>
        </w:rPr>
      </w:pPr>
      <w:hyperlink r:id="rId65" w:history="1">
        <w:r w:rsidR="004B6EAC" w:rsidRPr="00842B60">
          <w:rPr>
            <w:rStyle w:val="Hyperlink"/>
            <w:rFonts w:ascii="Times New Roman" w:hAnsi="Times New Roman"/>
            <w:iCs/>
            <w:color w:val="auto"/>
            <w:sz w:val="24"/>
            <w:szCs w:val="24"/>
            <w:u w:val="none"/>
            <w:lang w:val="en-US"/>
          </w:rPr>
          <w:t>http</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www</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creative</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chef</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ru</w:t>
        </w:r>
        <w:r w:rsidR="004B6EAC" w:rsidRPr="00842B60">
          <w:rPr>
            <w:rStyle w:val="Hyperlink"/>
            <w:rFonts w:ascii="Times New Roman" w:hAnsi="Times New Roman"/>
            <w:iCs/>
            <w:color w:val="auto"/>
            <w:sz w:val="24"/>
            <w:szCs w:val="24"/>
            <w:u w:val="none"/>
          </w:rPr>
          <w:t>/</w:t>
        </w:r>
      </w:hyperlink>
    </w:p>
    <w:p w:rsidR="004B6EAC" w:rsidRPr="00842B60" w:rsidRDefault="00D36B6E" w:rsidP="004C05D2">
      <w:pPr>
        <w:pStyle w:val="ListParagraph"/>
        <w:numPr>
          <w:ilvl w:val="0"/>
          <w:numId w:val="107"/>
        </w:numPr>
        <w:shd w:val="clear" w:color="auto" w:fill="FFFFFF"/>
        <w:spacing w:after="0" w:line="240" w:lineRule="auto"/>
        <w:ind w:left="0" w:firstLine="660"/>
        <w:jc w:val="both"/>
        <w:rPr>
          <w:rFonts w:ascii="Times New Roman" w:hAnsi="Times New Roman" w:cs="Times New Roman"/>
          <w:iCs/>
          <w:sz w:val="24"/>
          <w:szCs w:val="24"/>
        </w:rPr>
      </w:pPr>
      <w:hyperlink r:id="rId66" w:history="1">
        <w:r w:rsidR="004B6EAC" w:rsidRPr="00842B60">
          <w:rPr>
            <w:rStyle w:val="Hyperlink"/>
            <w:rFonts w:ascii="Times New Roman" w:hAnsi="Times New Roman"/>
            <w:iCs/>
            <w:color w:val="auto"/>
            <w:sz w:val="24"/>
            <w:szCs w:val="24"/>
            <w:u w:val="none"/>
            <w:lang w:val="en-US"/>
          </w:rPr>
          <w:t>http</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www</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gastromag</w:t>
        </w:r>
        <w:r w:rsidR="004B6EAC" w:rsidRPr="00842B60">
          <w:rPr>
            <w:rStyle w:val="Hyperlink"/>
            <w:rFonts w:ascii="Times New Roman" w:hAnsi="Times New Roman"/>
            <w:iCs/>
            <w:color w:val="auto"/>
            <w:sz w:val="24"/>
            <w:szCs w:val="24"/>
            <w:u w:val="none"/>
          </w:rPr>
          <w:t>.</w:t>
        </w:r>
        <w:r w:rsidR="004B6EAC" w:rsidRPr="00842B60">
          <w:rPr>
            <w:rStyle w:val="Hyperlink"/>
            <w:rFonts w:ascii="Times New Roman" w:hAnsi="Times New Roman"/>
            <w:iCs/>
            <w:color w:val="auto"/>
            <w:sz w:val="24"/>
            <w:szCs w:val="24"/>
            <w:u w:val="none"/>
            <w:lang w:val="en-US"/>
          </w:rPr>
          <w:t>ru</w:t>
        </w:r>
        <w:r w:rsidR="004B6EAC" w:rsidRPr="00842B60">
          <w:rPr>
            <w:rStyle w:val="Hyperlink"/>
            <w:rFonts w:ascii="Times New Roman" w:hAnsi="Times New Roman"/>
            <w:iCs/>
            <w:color w:val="auto"/>
            <w:sz w:val="24"/>
            <w:szCs w:val="24"/>
            <w:u w:val="none"/>
          </w:rPr>
          <w:t>/</w:t>
        </w:r>
      </w:hyperlink>
    </w:p>
    <w:p w:rsidR="004B6EAC" w:rsidRPr="00842B60" w:rsidRDefault="00D36B6E" w:rsidP="004C05D2">
      <w:pPr>
        <w:pStyle w:val="ListParagraph"/>
        <w:numPr>
          <w:ilvl w:val="0"/>
          <w:numId w:val="107"/>
        </w:numPr>
        <w:shd w:val="clear" w:color="auto" w:fill="FFFFFF"/>
        <w:spacing w:after="0" w:line="240" w:lineRule="auto"/>
        <w:ind w:left="0" w:firstLine="660"/>
        <w:jc w:val="both"/>
        <w:rPr>
          <w:rFonts w:ascii="Times New Roman" w:hAnsi="Times New Roman" w:cs="Times New Roman"/>
          <w:iCs/>
          <w:sz w:val="24"/>
          <w:szCs w:val="24"/>
        </w:rPr>
      </w:pPr>
      <w:hyperlink r:id="rId67" w:history="1">
        <w:r w:rsidR="004B6EAC" w:rsidRPr="00842B60">
          <w:rPr>
            <w:rStyle w:val="Hyperlink"/>
            <w:rFonts w:ascii="Times New Roman" w:hAnsi="Times New Roman"/>
            <w:color w:val="auto"/>
            <w:sz w:val="24"/>
            <w:szCs w:val="24"/>
            <w:u w:val="none"/>
          </w:rPr>
          <w:t>http://www.horeca.ru/</w:t>
        </w:r>
      </w:hyperlink>
    </w:p>
    <w:p w:rsidR="004B6EAC" w:rsidRPr="00842B60" w:rsidRDefault="00D36B6E" w:rsidP="004C05D2">
      <w:pPr>
        <w:pStyle w:val="ListParagraph"/>
        <w:numPr>
          <w:ilvl w:val="0"/>
          <w:numId w:val="107"/>
        </w:numPr>
        <w:shd w:val="clear" w:color="auto" w:fill="FFFFFF"/>
        <w:spacing w:after="0" w:line="240" w:lineRule="auto"/>
        <w:ind w:left="0" w:firstLine="660"/>
        <w:jc w:val="both"/>
        <w:rPr>
          <w:rFonts w:ascii="Times New Roman" w:hAnsi="Times New Roman" w:cs="Times New Roman"/>
          <w:iCs/>
          <w:sz w:val="24"/>
          <w:szCs w:val="24"/>
        </w:rPr>
      </w:pPr>
      <w:hyperlink r:id="rId68" w:history="1">
        <w:r w:rsidR="004B6EAC" w:rsidRPr="00842B60">
          <w:rPr>
            <w:rStyle w:val="Hyperlink"/>
            <w:rFonts w:ascii="Times New Roman" w:hAnsi="Times New Roman"/>
            <w:color w:val="auto"/>
            <w:sz w:val="24"/>
            <w:szCs w:val="24"/>
            <w:u w:val="none"/>
          </w:rPr>
          <w:t>http://novikovgroup.ru/</w:t>
        </w:r>
      </w:hyperlink>
    </w:p>
    <w:p w:rsidR="004B6EAC" w:rsidRPr="00842B60" w:rsidRDefault="00D36B6E" w:rsidP="004C05D2">
      <w:pPr>
        <w:pStyle w:val="ListParagraph"/>
        <w:numPr>
          <w:ilvl w:val="0"/>
          <w:numId w:val="107"/>
        </w:numPr>
        <w:shd w:val="clear" w:color="auto" w:fill="FFFFFF"/>
        <w:spacing w:after="0" w:line="240" w:lineRule="auto"/>
        <w:ind w:left="0" w:firstLine="660"/>
        <w:jc w:val="both"/>
        <w:rPr>
          <w:rFonts w:ascii="Times New Roman" w:hAnsi="Times New Roman" w:cs="Times New Roman"/>
          <w:iCs/>
          <w:sz w:val="24"/>
          <w:szCs w:val="24"/>
        </w:rPr>
      </w:pPr>
      <w:hyperlink r:id="rId69" w:history="1">
        <w:r w:rsidR="004B6EAC" w:rsidRPr="00842B60">
          <w:rPr>
            <w:rStyle w:val="Hyperlink"/>
            <w:rFonts w:ascii="Times New Roman" w:hAnsi="Times New Roman"/>
            <w:color w:val="auto"/>
            <w:sz w:val="24"/>
            <w:szCs w:val="24"/>
            <w:u w:val="none"/>
          </w:rPr>
          <w:t>http://www.cafemumu.ru/</w:t>
        </w:r>
      </w:hyperlink>
    </w:p>
    <w:p w:rsidR="004B6EAC" w:rsidRPr="00842B60" w:rsidRDefault="004B6EAC" w:rsidP="004C05D2">
      <w:pPr>
        <w:pStyle w:val="ListParagraph"/>
        <w:numPr>
          <w:ilvl w:val="0"/>
          <w:numId w:val="107"/>
        </w:numPr>
        <w:spacing w:after="0" w:line="240" w:lineRule="auto"/>
        <w:ind w:left="0" w:firstLine="660"/>
        <w:rPr>
          <w:rFonts w:ascii="Times New Roman" w:hAnsi="Times New Roman" w:cs="Times New Roman"/>
          <w:sz w:val="24"/>
          <w:szCs w:val="24"/>
        </w:rPr>
      </w:pPr>
      <w:r w:rsidRPr="00842B60">
        <w:rPr>
          <w:rFonts w:ascii="Times New Roman" w:hAnsi="Times New Roman" w:cs="Times New Roman"/>
          <w:sz w:val="24"/>
          <w:szCs w:val="24"/>
          <w:lang w:val="en-US"/>
        </w:rPr>
        <w:t>http</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www</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Management</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Portal</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ru</w:t>
      </w:r>
    </w:p>
    <w:p w:rsidR="004B6EAC" w:rsidRPr="00842B60" w:rsidRDefault="004B6EAC" w:rsidP="004C05D2">
      <w:pPr>
        <w:pStyle w:val="ListParagraph"/>
        <w:numPr>
          <w:ilvl w:val="0"/>
          <w:numId w:val="107"/>
        </w:numPr>
        <w:spacing w:after="0" w:line="240" w:lineRule="auto"/>
        <w:ind w:left="0" w:firstLine="660"/>
        <w:rPr>
          <w:rFonts w:ascii="Times New Roman" w:hAnsi="Times New Roman" w:cs="Times New Roman"/>
          <w:sz w:val="24"/>
          <w:szCs w:val="24"/>
        </w:rPr>
      </w:pPr>
      <w:r w:rsidRPr="00842B60">
        <w:rPr>
          <w:rFonts w:ascii="Times New Roman" w:hAnsi="Times New Roman" w:cs="Times New Roman"/>
          <w:sz w:val="24"/>
          <w:szCs w:val="24"/>
          <w:lang w:val="en-US"/>
        </w:rPr>
        <w:t>http</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www</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Economi</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gov</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ru</w:t>
      </w:r>
    </w:p>
    <w:p w:rsidR="004B6EAC" w:rsidRPr="00842B60" w:rsidRDefault="004B6EAC" w:rsidP="004C05D2">
      <w:pPr>
        <w:pStyle w:val="ListParagraph"/>
        <w:numPr>
          <w:ilvl w:val="0"/>
          <w:numId w:val="107"/>
        </w:numPr>
        <w:spacing w:after="0" w:line="240" w:lineRule="auto"/>
        <w:ind w:left="0" w:firstLine="660"/>
        <w:rPr>
          <w:rFonts w:ascii="Times New Roman" w:hAnsi="Times New Roman" w:cs="Times New Roman"/>
          <w:sz w:val="24"/>
          <w:szCs w:val="24"/>
          <w:lang w:val="en-US"/>
        </w:rPr>
      </w:pPr>
      <w:r w:rsidRPr="00842B60">
        <w:rPr>
          <w:rFonts w:ascii="Times New Roman" w:hAnsi="Times New Roman" w:cs="Times New Roman"/>
          <w:sz w:val="24"/>
          <w:szCs w:val="24"/>
          <w:lang w:val="en-US"/>
        </w:rPr>
        <w:t>http</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www</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 xml:space="preserve">Minfin.ru </w:t>
      </w:r>
    </w:p>
    <w:p w:rsidR="004B6EAC" w:rsidRPr="00842B60" w:rsidRDefault="00D36B6E" w:rsidP="004C05D2">
      <w:pPr>
        <w:pStyle w:val="ListParagraph"/>
        <w:numPr>
          <w:ilvl w:val="0"/>
          <w:numId w:val="107"/>
        </w:numPr>
        <w:spacing w:after="0" w:line="240" w:lineRule="auto"/>
        <w:ind w:left="0" w:firstLine="660"/>
        <w:rPr>
          <w:rFonts w:ascii="Times New Roman" w:hAnsi="Times New Roman" w:cs="Times New Roman"/>
          <w:snapToGrid w:val="0"/>
          <w:spacing w:val="-3"/>
          <w:sz w:val="24"/>
          <w:szCs w:val="24"/>
          <w:lang w:val="en-US"/>
        </w:rPr>
      </w:pPr>
      <w:hyperlink r:id="rId70" w:history="1">
        <w:r w:rsidR="004B6EAC" w:rsidRPr="00842B60">
          <w:rPr>
            <w:rStyle w:val="Hyperlink"/>
            <w:rFonts w:ascii="Times New Roman" w:hAnsi="Times New Roman"/>
            <w:snapToGrid w:val="0"/>
            <w:color w:val="auto"/>
            <w:spacing w:val="-3"/>
            <w:sz w:val="24"/>
            <w:szCs w:val="24"/>
            <w:u w:val="none"/>
            <w:lang w:val="en-US"/>
          </w:rPr>
          <w:t>http://www.aup.ru/books/m21/</w:t>
        </w:r>
      </w:hyperlink>
    </w:p>
    <w:p w:rsidR="004B6EAC" w:rsidRPr="00842B60" w:rsidRDefault="004B6EAC" w:rsidP="004C05D2">
      <w:pPr>
        <w:pStyle w:val="ListParagraph"/>
        <w:numPr>
          <w:ilvl w:val="0"/>
          <w:numId w:val="107"/>
        </w:numPr>
        <w:spacing w:after="0" w:line="240" w:lineRule="auto"/>
        <w:ind w:left="0" w:firstLine="660"/>
        <w:rPr>
          <w:rFonts w:ascii="Times New Roman" w:hAnsi="Times New Roman" w:cs="Times New Roman"/>
          <w:snapToGrid w:val="0"/>
          <w:spacing w:val="-3"/>
          <w:sz w:val="24"/>
          <w:szCs w:val="24"/>
          <w:lang w:val="en-US"/>
        </w:rPr>
      </w:pPr>
      <w:r w:rsidRPr="00842B60">
        <w:rPr>
          <w:rFonts w:ascii="Times New Roman" w:hAnsi="Times New Roman" w:cs="Times New Roman"/>
          <w:snapToGrid w:val="0"/>
          <w:spacing w:val="-3"/>
          <w:sz w:val="24"/>
          <w:szCs w:val="24"/>
          <w:lang w:val="en-US"/>
        </w:rPr>
        <w:t>http://instrukciy.ru/otrasli/page39.html</w:t>
      </w:r>
    </w:p>
    <w:p w:rsidR="004B6EAC" w:rsidRPr="00842B60" w:rsidRDefault="004B6EAC" w:rsidP="001D2691">
      <w:pPr>
        <w:spacing w:after="0"/>
        <w:ind w:firstLine="660"/>
        <w:rPr>
          <w:rFonts w:ascii="Times New Roman" w:hAnsi="Times New Roman"/>
          <w:b/>
          <w:sz w:val="24"/>
          <w:szCs w:val="24"/>
          <w:lang w:val="en-US"/>
        </w:rPr>
      </w:pPr>
    </w:p>
    <w:p w:rsidR="004B6EAC" w:rsidRPr="00842B60" w:rsidRDefault="004B6EAC" w:rsidP="004C05D2">
      <w:pPr>
        <w:pStyle w:val="ListParagraph"/>
        <w:numPr>
          <w:ilvl w:val="2"/>
          <w:numId w:val="30"/>
        </w:numPr>
        <w:tabs>
          <w:tab w:val="left" w:pos="1276"/>
        </w:tabs>
        <w:spacing w:after="0" w:line="240" w:lineRule="auto"/>
        <w:ind w:left="0" w:firstLine="660"/>
        <w:rPr>
          <w:rFonts w:ascii="Times New Roman" w:hAnsi="Times New Roman" w:cs="Times New Roman"/>
          <w:b/>
          <w:bCs/>
          <w:sz w:val="24"/>
          <w:szCs w:val="24"/>
        </w:rPr>
      </w:pPr>
      <w:r w:rsidRPr="00842B60">
        <w:rPr>
          <w:rFonts w:ascii="Times New Roman" w:hAnsi="Times New Roman" w:cs="Times New Roman"/>
          <w:b/>
          <w:bCs/>
          <w:sz w:val="24"/>
          <w:szCs w:val="24"/>
        </w:rPr>
        <w:t>Дополнительные источники:</w:t>
      </w:r>
    </w:p>
    <w:p w:rsidR="004B6EAC" w:rsidRPr="00842B60" w:rsidRDefault="004B6EAC" w:rsidP="001D2691">
      <w:pPr>
        <w:tabs>
          <w:tab w:val="left" w:pos="993"/>
        </w:tabs>
        <w:spacing w:after="0" w:line="240" w:lineRule="auto"/>
        <w:ind w:firstLine="660"/>
        <w:jc w:val="both"/>
        <w:rPr>
          <w:rFonts w:ascii="Times New Roman" w:hAnsi="Times New Roman"/>
          <w:sz w:val="24"/>
          <w:szCs w:val="24"/>
        </w:rPr>
      </w:pPr>
      <w:r w:rsidRPr="00842B60">
        <w:rPr>
          <w:rFonts w:ascii="Times New Roman" w:hAnsi="Times New Roman"/>
          <w:sz w:val="24"/>
          <w:szCs w:val="24"/>
          <w:shd w:val="clear" w:color="auto" w:fill="FFFFFF"/>
        </w:rPr>
        <w:t>1. Батраева, Э. А.   Экономика предприятия общественного питания : учебник и</w:t>
      </w:r>
      <w:r w:rsidRPr="00842B60">
        <w:rPr>
          <w:rFonts w:ascii="Times New Roman" w:hAnsi="Times New Roman"/>
          <w:sz w:val="24"/>
          <w:szCs w:val="24"/>
        </w:rPr>
        <w:br/>
      </w:r>
      <w:r w:rsidRPr="00842B60">
        <w:rPr>
          <w:rFonts w:ascii="Times New Roman" w:hAnsi="Times New Roman"/>
          <w:sz w:val="24"/>
          <w:szCs w:val="24"/>
          <w:shd w:val="clear" w:color="auto" w:fill="FFFFFF"/>
        </w:rPr>
        <w:t>практикум для СПО / Э. А. Батраева. — 2-е изд., перераб. и доп. — М. :</w:t>
      </w:r>
      <w:r w:rsidRPr="00842B60">
        <w:rPr>
          <w:rFonts w:ascii="Times New Roman" w:hAnsi="Times New Roman"/>
          <w:sz w:val="24"/>
          <w:szCs w:val="24"/>
        </w:rPr>
        <w:br/>
      </w:r>
      <w:r w:rsidRPr="00842B60">
        <w:rPr>
          <w:rFonts w:ascii="Times New Roman" w:hAnsi="Times New Roman"/>
          <w:sz w:val="24"/>
          <w:szCs w:val="24"/>
          <w:shd w:val="clear" w:color="auto" w:fill="FFFFFF"/>
        </w:rPr>
        <w:t>Издательство Юрайт, 2017. — 390 с.  </w:t>
      </w:r>
      <w:r w:rsidRPr="00842B60">
        <w:rPr>
          <w:rFonts w:ascii="Times New Roman" w:hAnsi="Times New Roman"/>
          <w:sz w:val="24"/>
          <w:szCs w:val="24"/>
        </w:rPr>
        <w:br/>
      </w:r>
      <w:hyperlink r:id="rId71" w:anchor="page/1" w:tgtFrame="_blank" w:history="1">
        <w:r w:rsidRPr="00842B60">
          <w:rPr>
            <w:rFonts w:ascii="Times New Roman" w:hAnsi="Times New Roman"/>
            <w:sz w:val="24"/>
            <w:szCs w:val="24"/>
            <w:u w:val="single"/>
            <w:shd w:val="clear" w:color="auto" w:fill="FFFFFF"/>
          </w:rPr>
          <w:t>https://www.biblio-online.ru/viewer/3854307A-CC01-4C5E-BB56-00D59CBC3546#page/1</w:t>
        </w:r>
      </w:hyperlink>
    </w:p>
    <w:p w:rsidR="004B6EAC" w:rsidRDefault="004B6EAC" w:rsidP="00523FAA">
      <w:pPr>
        <w:tabs>
          <w:tab w:val="left" w:pos="993"/>
        </w:tabs>
        <w:spacing w:after="0" w:line="240" w:lineRule="auto"/>
        <w:jc w:val="both"/>
        <w:rPr>
          <w:rFonts w:ascii="Times New Roman" w:hAnsi="Times New Roman"/>
          <w:sz w:val="24"/>
          <w:szCs w:val="24"/>
        </w:rPr>
      </w:pPr>
    </w:p>
    <w:p w:rsidR="004B6EAC" w:rsidRPr="005C4BC9" w:rsidRDefault="004B6EAC" w:rsidP="00523FAA">
      <w:pPr>
        <w:tabs>
          <w:tab w:val="left" w:pos="993"/>
        </w:tabs>
        <w:spacing w:after="0" w:line="240" w:lineRule="auto"/>
        <w:ind w:firstLine="709"/>
        <w:jc w:val="both"/>
        <w:rPr>
          <w:rFonts w:ascii="Times New Roman" w:hAnsi="Times New Roman"/>
          <w:b/>
          <w:sz w:val="24"/>
          <w:szCs w:val="24"/>
        </w:rPr>
        <w:sectPr w:rsidR="004B6EAC" w:rsidRPr="005C4BC9" w:rsidSect="00322B5A">
          <w:footerReference w:type="even" r:id="rId72"/>
          <w:footerReference w:type="default" r:id="rId73"/>
          <w:pgSz w:w="11906" w:h="16838"/>
          <w:pgMar w:top="1134" w:right="567" w:bottom="1134" w:left="1560" w:header="708" w:footer="708" w:gutter="0"/>
          <w:cols w:space="708"/>
          <w:docGrid w:linePitch="360"/>
        </w:sectPr>
      </w:pPr>
    </w:p>
    <w:p w:rsidR="004B6EAC" w:rsidRDefault="004B6EAC" w:rsidP="004C05D2">
      <w:pPr>
        <w:pStyle w:val="ListParagraph"/>
        <w:numPr>
          <w:ilvl w:val="0"/>
          <w:numId w:val="30"/>
        </w:numPr>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 xml:space="preserve">Контроль и оценка результатов освоения профессионального модуля </w:t>
      </w:r>
    </w:p>
    <w:p w:rsidR="004B6EAC" w:rsidRPr="002824CA" w:rsidRDefault="004B6EAC" w:rsidP="001D2691">
      <w:pPr>
        <w:pStyle w:val="ListParagraph"/>
        <w:spacing w:after="0"/>
        <w:ind w:left="-360"/>
        <w:contextualSpacing/>
        <w:rPr>
          <w:rFonts w:ascii="Times New Roman" w:hAnsi="Times New Roman" w:cs="Times New Roman"/>
          <w:b/>
          <w:sz w:val="24"/>
          <w:szCs w:val="24"/>
        </w:rPr>
      </w:pP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7513"/>
        <w:gridCol w:w="2693"/>
      </w:tblGrid>
      <w:tr w:rsidR="004B6EAC" w:rsidRPr="002824CA" w:rsidTr="00322B5A">
        <w:trPr>
          <w:trHeight w:val="1180"/>
        </w:trPr>
        <w:tc>
          <w:tcPr>
            <w:tcW w:w="4394" w:type="dxa"/>
          </w:tcPr>
          <w:p w:rsidR="004B6EAC" w:rsidRPr="002824CA" w:rsidRDefault="004B6EAC" w:rsidP="00523FAA">
            <w:pPr>
              <w:suppressAutoHyphens/>
              <w:spacing w:after="0" w:line="240" w:lineRule="auto"/>
              <w:ind w:firstLine="34"/>
              <w:jc w:val="center"/>
              <w:rPr>
                <w:rFonts w:ascii="Times New Roman" w:hAnsi="Times New Roman"/>
                <w:sz w:val="24"/>
                <w:szCs w:val="24"/>
              </w:rPr>
            </w:pPr>
            <w:r w:rsidRPr="002824CA">
              <w:rPr>
                <w:rFonts w:ascii="Times New Roman" w:hAnsi="Times New Roman"/>
                <w:sz w:val="24"/>
                <w:szCs w:val="24"/>
              </w:rPr>
              <w:t>Код и наименование профессиональных и общих компетенций, формируемых в рамках модуля</w:t>
            </w:r>
          </w:p>
        </w:tc>
        <w:tc>
          <w:tcPr>
            <w:tcW w:w="751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Критерии оценки</w:t>
            </w:r>
          </w:p>
        </w:tc>
        <w:tc>
          <w:tcPr>
            <w:tcW w:w="2693" w:type="dxa"/>
          </w:tcPr>
          <w:p w:rsidR="004B6EAC" w:rsidRPr="002824CA" w:rsidRDefault="004B6EAC" w:rsidP="00523FAA">
            <w:pPr>
              <w:suppressAutoHyphens/>
              <w:spacing w:after="0" w:line="240" w:lineRule="auto"/>
              <w:jc w:val="center"/>
              <w:rPr>
                <w:rFonts w:ascii="Times New Roman" w:hAnsi="Times New Roman"/>
                <w:sz w:val="24"/>
                <w:szCs w:val="24"/>
              </w:rPr>
            </w:pPr>
          </w:p>
          <w:p w:rsidR="004B6EAC" w:rsidRPr="002824CA" w:rsidRDefault="004B6EAC" w:rsidP="00523FAA">
            <w:pPr>
              <w:suppressAutoHyphens/>
              <w:spacing w:after="0" w:line="240" w:lineRule="auto"/>
              <w:jc w:val="center"/>
              <w:rPr>
                <w:rFonts w:ascii="Times New Roman" w:hAnsi="Times New Roman"/>
                <w:sz w:val="24"/>
                <w:szCs w:val="24"/>
              </w:rPr>
            </w:pPr>
            <w:r w:rsidRPr="002824CA">
              <w:rPr>
                <w:rFonts w:ascii="Times New Roman" w:hAnsi="Times New Roman"/>
                <w:sz w:val="24"/>
                <w:szCs w:val="24"/>
              </w:rPr>
              <w:t>Методы оценки</w:t>
            </w:r>
          </w:p>
        </w:tc>
      </w:tr>
      <w:tr w:rsidR="004B6EAC" w:rsidRPr="002824CA" w:rsidTr="00322B5A">
        <w:trPr>
          <w:trHeight w:val="70"/>
        </w:trPr>
        <w:tc>
          <w:tcPr>
            <w:tcW w:w="439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6.1.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разработку ассортимента кулинарной и кондитерской продукции, различных видов меню с учетом п</w:t>
            </w:r>
            <w:r w:rsidRPr="002824CA">
              <w:rPr>
                <w:rFonts w:ascii="Times New Roman" w:hAnsi="Times New Roman"/>
                <w:sz w:val="24"/>
                <w:szCs w:val="24"/>
              </w:rPr>
              <w:t>о</w:t>
            </w:r>
            <w:r w:rsidRPr="002824CA">
              <w:rPr>
                <w:rFonts w:ascii="Times New Roman" w:hAnsi="Times New Roman"/>
                <w:sz w:val="24"/>
                <w:szCs w:val="24"/>
              </w:rPr>
              <w:t>требностей различных категорий потр</w:t>
            </w:r>
            <w:r w:rsidRPr="002824CA">
              <w:rPr>
                <w:rFonts w:ascii="Times New Roman" w:hAnsi="Times New Roman"/>
                <w:sz w:val="24"/>
                <w:szCs w:val="24"/>
              </w:rPr>
              <w:t>е</w:t>
            </w:r>
            <w:r w:rsidRPr="002824CA">
              <w:rPr>
                <w:rFonts w:ascii="Times New Roman" w:hAnsi="Times New Roman"/>
                <w:sz w:val="24"/>
                <w:szCs w:val="24"/>
              </w:rPr>
              <w:t>бителей, видов и форм обслуживания</w:t>
            </w:r>
          </w:p>
        </w:tc>
        <w:tc>
          <w:tcPr>
            <w:tcW w:w="7513" w:type="dxa"/>
          </w:tcPr>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соответствие плана-меню заказу, типу, классу организации питания;</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правильность последовательности расположения блюд в меню;</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соответствие выхода блюда в меню форме, способу  обслуживания;</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точность расчета цены блюда по меню;</w:t>
            </w:r>
          </w:p>
          <w:p w:rsidR="004B6EAC" w:rsidRPr="002824CA" w:rsidRDefault="004B6EAC" w:rsidP="004C05D2">
            <w:pPr>
              <w:numPr>
                <w:ilvl w:val="0"/>
                <w:numId w:val="13"/>
              </w:numPr>
              <w:spacing w:after="0" w:line="240" w:lineRule="auto"/>
              <w:ind w:left="0"/>
              <w:jc w:val="both"/>
              <w:rPr>
                <w:rFonts w:ascii="Times New Roman" w:hAnsi="Times New Roman"/>
                <w:sz w:val="24"/>
                <w:szCs w:val="24"/>
              </w:rPr>
            </w:pPr>
            <w:r w:rsidRPr="002824CA">
              <w:rPr>
                <w:rFonts w:ascii="Times New Roman" w:hAnsi="Times New Roman"/>
                <w:sz w:val="24"/>
                <w:szCs w:val="24"/>
              </w:rPr>
              <w:t>актуальность, конкурентоспособность (ценовая) предложенного ассортимента кулинарной и кондитерской продукции, соответствие ассортимента типу, классу организации питания, заказу</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лаб</w:t>
            </w:r>
            <w:r w:rsidRPr="002824CA">
              <w:rPr>
                <w:rFonts w:ascii="Times New Roman" w:hAnsi="Times New Roman"/>
                <w:sz w:val="24"/>
                <w:szCs w:val="24"/>
              </w:rPr>
              <w:t>о</w:t>
            </w:r>
            <w:r w:rsidRPr="002824CA">
              <w:rPr>
                <w:rFonts w:ascii="Times New Roman" w:hAnsi="Times New Roman"/>
                <w:sz w:val="24"/>
                <w:szCs w:val="24"/>
              </w:rPr>
              <w:t>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практикам;</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самосто</w:t>
            </w:r>
            <w:r w:rsidRPr="002824CA">
              <w:rPr>
                <w:rFonts w:ascii="Times New Roman" w:hAnsi="Times New Roman"/>
                <w:sz w:val="24"/>
                <w:szCs w:val="24"/>
              </w:rPr>
              <w:t>я</w:t>
            </w:r>
            <w:r w:rsidRPr="002824CA">
              <w:rPr>
                <w:rFonts w:ascii="Times New Roman" w:hAnsi="Times New Roman"/>
                <w:sz w:val="24"/>
                <w:szCs w:val="24"/>
              </w:rPr>
              <w:t>тельной работе</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выполнения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tc>
      </w:tr>
      <w:tr w:rsidR="004B6EAC" w:rsidRPr="002824CA" w:rsidTr="00322B5A">
        <w:trPr>
          <w:trHeight w:val="2603"/>
        </w:trPr>
        <w:tc>
          <w:tcPr>
            <w:tcW w:w="4394"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6.2.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текущее планирование, координацию деятельности подчине</w:t>
            </w:r>
            <w:r w:rsidRPr="002824CA">
              <w:rPr>
                <w:rFonts w:ascii="Times New Roman" w:hAnsi="Times New Roman"/>
                <w:sz w:val="24"/>
                <w:szCs w:val="24"/>
              </w:rPr>
              <w:t>н</w:t>
            </w:r>
            <w:r w:rsidRPr="002824CA">
              <w:rPr>
                <w:rFonts w:ascii="Times New Roman" w:hAnsi="Times New Roman"/>
                <w:sz w:val="24"/>
                <w:szCs w:val="24"/>
              </w:rPr>
              <w:t>ного персонала с учетом взаимоде</w:t>
            </w:r>
            <w:r w:rsidRPr="002824CA">
              <w:rPr>
                <w:rFonts w:ascii="Times New Roman" w:hAnsi="Times New Roman"/>
                <w:sz w:val="24"/>
                <w:szCs w:val="24"/>
              </w:rPr>
              <w:t>й</w:t>
            </w:r>
            <w:r w:rsidRPr="002824CA">
              <w:rPr>
                <w:rFonts w:ascii="Times New Roman" w:hAnsi="Times New Roman"/>
                <w:sz w:val="24"/>
                <w:szCs w:val="24"/>
              </w:rPr>
              <w:t>ствия с другими подразделениями</w:t>
            </w:r>
          </w:p>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6.3.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Организовывать ресурсное обеспечение деятельности подчиненного персонала</w:t>
            </w:r>
          </w:p>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6.4.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организацию и контроль текущей деятельности подчиненного персонала</w:t>
            </w:r>
          </w:p>
          <w:p w:rsidR="004B6EAC" w:rsidRPr="002824CA" w:rsidRDefault="004B6EAC" w:rsidP="00523FAA">
            <w:pPr>
              <w:spacing w:after="0" w:line="240" w:lineRule="auto"/>
              <w:jc w:val="both"/>
              <w:rPr>
                <w:rFonts w:ascii="Times New Roman" w:hAnsi="Times New Roman"/>
                <w:sz w:val="24"/>
                <w:szCs w:val="24"/>
              </w:rPr>
            </w:pP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ПК 6.5.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Осуществлять инструктирование, об</w:t>
            </w:r>
            <w:r w:rsidRPr="002824CA">
              <w:rPr>
                <w:rFonts w:ascii="Times New Roman" w:hAnsi="Times New Roman"/>
                <w:sz w:val="24"/>
                <w:szCs w:val="24"/>
              </w:rPr>
              <w:t>у</w:t>
            </w:r>
            <w:r w:rsidRPr="002824CA">
              <w:rPr>
                <w:rFonts w:ascii="Times New Roman" w:hAnsi="Times New Roman"/>
                <w:sz w:val="24"/>
                <w:szCs w:val="24"/>
              </w:rPr>
              <w:t>чение поваров, кондитеров, пекарей и других категорий работников кухни на рабочем месте</w:t>
            </w:r>
          </w:p>
        </w:tc>
        <w:tc>
          <w:tcPr>
            <w:tcW w:w="7513" w:type="dxa"/>
          </w:tcPr>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точность расчетов производственных показателей, правильный выбор методик расчета;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выбора, оформления бланков;</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точность  расчетов потребности в сырье, пищевых продуктах в соответствии с заказом;</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оформления заявки на сырье, пищевые продукты на склад для выполнения заказа;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расчета потребности в трудовых ресурсах для выполн</w:t>
            </w:r>
            <w:r w:rsidRPr="002824CA">
              <w:rPr>
                <w:rFonts w:ascii="Times New Roman" w:hAnsi="Times New Roman"/>
                <w:bCs/>
                <w:sz w:val="24"/>
                <w:szCs w:val="24"/>
              </w:rPr>
              <w:t>е</w:t>
            </w:r>
            <w:r w:rsidRPr="002824CA">
              <w:rPr>
                <w:rFonts w:ascii="Times New Roman" w:hAnsi="Times New Roman"/>
                <w:bCs/>
                <w:sz w:val="24"/>
                <w:szCs w:val="24"/>
              </w:rPr>
              <w:t>ния заказа;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составления графика выхода на работу;</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адекватность распределения производственных заданий уровню квалификации персонала;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составления должностной инструкции повара;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соответствие инструкции для повара требованиям нормативных документов;</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адекватность предложений по выходу из конфликтных ситуаций;</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адекватность предложений по стимулированию подчиненного перс</w:t>
            </w:r>
            <w:r w:rsidRPr="002824CA">
              <w:rPr>
                <w:rFonts w:ascii="Times New Roman" w:hAnsi="Times New Roman"/>
                <w:bCs/>
                <w:sz w:val="24"/>
                <w:szCs w:val="24"/>
              </w:rPr>
              <w:t>о</w:t>
            </w:r>
            <w:r w:rsidRPr="002824CA">
              <w:rPr>
                <w:rFonts w:ascii="Times New Roman" w:hAnsi="Times New Roman"/>
                <w:bCs/>
                <w:sz w:val="24"/>
                <w:szCs w:val="24"/>
              </w:rPr>
              <w:t>нала;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правильность выбора способов и форм инструктирования персонала;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sz w:val="24"/>
                <w:szCs w:val="24"/>
              </w:rPr>
              <w:t>адекватность, оптимальность выбора способов действий, методов, техник, последовательностей действий</w:t>
            </w:r>
            <w:r w:rsidRPr="002824CA">
              <w:rPr>
                <w:rFonts w:ascii="Times New Roman" w:hAnsi="Times New Roman"/>
                <w:bCs/>
                <w:sz w:val="24"/>
                <w:szCs w:val="24"/>
              </w:rPr>
              <w:t xml:space="preserve"> при проведении обучения на рабочем месте, проведении мастер-классов, тренингов;</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точность, адекватность выбора форм и методов контроля качества выполнения работ персоналом;</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адекватность составленных планов деятельности поставленным задачам;</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адекватность предложений по предупреждению хищений на прои</w:t>
            </w:r>
            <w:r w:rsidRPr="002824CA">
              <w:rPr>
                <w:rFonts w:ascii="Times New Roman" w:hAnsi="Times New Roman"/>
                <w:bCs/>
                <w:sz w:val="24"/>
                <w:szCs w:val="24"/>
              </w:rPr>
              <w:t>з</w:t>
            </w:r>
            <w:r w:rsidRPr="002824CA">
              <w:rPr>
                <w:rFonts w:ascii="Times New Roman" w:hAnsi="Times New Roman"/>
                <w:bCs/>
                <w:sz w:val="24"/>
                <w:szCs w:val="24"/>
              </w:rPr>
              <w:t>водстве;</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соответствие порядка проведения инвентаризации действующим правилам;</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точность выбора методов обучения, инструктирования;</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актуальность составленной программы обучения персонала;</w:t>
            </w:r>
          </w:p>
          <w:p w:rsidR="004B6EAC" w:rsidRPr="002824CA" w:rsidRDefault="004B6EAC" w:rsidP="004C05D2">
            <w:pPr>
              <w:numPr>
                <w:ilvl w:val="0"/>
                <w:numId w:val="16"/>
              </w:numPr>
              <w:spacing w:after="0" w:line="240" w:lineRule="auto"/>
              <w:ind w:left="0"/>
              <w:jc w:val="both"/>
              <w:rPr>
                <w:rFonts w:ascii="Times New Roman" w:hAnsi="Times New Roman"/>
                <w:bCs/>
                <w:sz w:val="24"/>
                <w:szCs w:val="24"/>
              </w:rPr>
            </w:pPr>
            <w:r w:rsidRPr="002824CA">
              <w:rPr>
                <w:rFonts w:ascii="Times New Roman" w:hAnsi="Times New Roman"/>
                <w:bCs/>
                <w:sz w:val="24"/>
                <w:szCs w:val="24"/>
              </w:rPr>
              <w:t>оценивать результаты обучения</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ОК 01</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Выбирать способы решения задач пр</w:t>
            </w:r>
            <w:r w:rsidRPr="002824CA">
              <w:rPr>
                <w:rFonts w:ascii="Times New Roman" w:hAnsi="Times New Roman"/>
                <w:sz w:val="24"/>
                <w:szCs w:val="24"/>
              </w:rPr>
              <w:t>о</w:t>
            </w:r>
            <w:r w:rsidRPr="002824CA">
              <w:rPr>
                <w:rFonts w:ascii="Times New Roman" w:hAnsi="Times New Roman"/>
                <w:sz w:val="24"/>
                <w:szCs w:val="24"/>
              </w:rPr>
              <w:t>фессиональной деятельности, примен</w:t>
            </w:r>
            <w:r w:rsidRPr="002824CA">
              <w:rPr>
                <w:rFonts w:ascii="Times New Roman" w:hAnsi="Times New Roman"/>
                <w:sz w:val="24"/>
                <w:szCs w:val="24"/>
              </w:rPr>
              <w:t>и</w:t>
            </w:r>
            <w:r w:rsidRPr="002824CA">
              <w:rPr>
                <w:rFonts w:ascii="Times New Roman" w:hAnsi="Times New Roman"/>
                <w:sz w:val="24"/>
                <w:szCs w:val="24"/>
              </w:rPr>
              <w:t>тельно к различным контекстам.</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распознавания сложных проблемных ситуаций в различных контекстах;</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анализа сложных ситуаций при решении задач профе</w:t>
            </w:r>
            <w:r w:rsidRPr="002824CA">
              <w:rPr>
                <w:rFonts w:ascii="Times New Roman" w:hAnsi="Times New Roman"/>
                <w:sz w:val="24"/>
                <w:szCs w:val="24"/>
              </w:rPr>
              <w:t>с</w:t>
            </w:r>
            <w:r w:rsidRPr="002824CA">
              <w:rPr>
                <w:rFonts w:ascii="Times New Roman" w:hAnsi="Times New Roman"/>
                <w:sz w:val="24"/>
                <w:szCs w:val="24"/>
              </w:rPr>
              <w:t>сиональной деятельности;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оптимальность определения этапов решения задачи;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определения потребности в информации;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эффективность поиска;</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определения источников нужных ресурсов;</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разработка детального плана действий;</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правильность оценки рисков на каждом шагу;</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точность оценки плюсов и минусов полученного результата, своего плана и его реализации, предложение критериев оценки и рекоменд</w:t>
            </w:r>
            <w:r w:rsidRPr="002824CA">
              <w:rPr>
                <w:rFonts w:ascii="Times New Roman" w:hAnsi="Times New Roman"/>
                <w:sz w:val="24"/>
                <w:szCs w:val="24"/>
              </w:rPr>
              <w:t>а</w:t>
            </w:r>
            <w:r w:rsidRPr="002824CA">
              <w:rPr>
                <w:rFonts w:ascii="Times New Roman" w:hAnsi="Times New Roman"/>
                <w:sz w:val="24"/>
                <w:szCs w:val="24"/>
              </w:rPr>
              <w:t>ций по улучшению плана</w:t>
            </w:r>
          </w:p>
        </w:tc>
        <w:tc>
          <w:tcPr>
            <w:tcW w:w="2693" w:type="dxa"/>
            <w:vMerge w:val="restart"/>
          </w:tcPr>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экспертное наблюдение и оценка в процессе выполнения:</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практ</w:t>
            </w:r>
            <w:r w:rsidRPr="002824CA">
              <w:rPr>
                <w:rFonts w:ascii="Times New Roman" w:hAnsi="Times New Roman"/>
                <w:sz w:val="24"/>
                <w:szCs w:val="24"/>
              </w:rPr>
              <w:t>и</w:t>
            </w:r>
            <w:r w:rsidRPr="002824CA">
              <w:rPr>
                <w:rFonts w:ascii="Times New Roman" w:hAnsi="Times New Roman"/>
                <w:sz w:val="24"/>
                <w:szCs w:val="24"/>
              </w:rPr>
              <w:t>ческих/ лабораторных занятий;</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по учебной и производственной практике;</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для самосто</w:t>
            </w:r>
            <w:r w:rsidRPr="002824CA">
              <w:rPr>
                <w:rFonts w:ascii="Times New Roman" w:hAnsi="Times New Roman"/>
                <w:sz w:val="24"/>
                <w:szCs w:val="24"/>
              </w:rPr>
              <w:t>я</w:t>
            </w:r>
            <w:r w:rsidRPr="002824CA">
              <w:rPr>
                <w:rFonts w:ascii="Times New Roman" w:hAnsi="Times New Roman"/>
                <w:sz w:val="24"/>
                <w:szCs w:val="24"/>
              </w:rPr>
              <w:t xml:space="preserve">тельной работы,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курсовой работы</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xml:space="preserve">экспертное наблюдение и оценка в процессе выполнения: </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практических заданий на зачете/экзамене по МДК;</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заданий экзамена по модулю;</w:t>
            </w:r>
          </w:p>
          <w:p w:rsidR="004B6EAC" w:rsidRPr="002824CA" w:rsidRDefault="004B6EAC" w:rsidP="00523FAA">
            <w:pPr>
              <w:spacing w:after="0" w:line="240" w:lineRule="auto"/>
              <w:ind w:hanging="22"/>
              <w:rPr>
                <w:rFonts w:ascii="Times New Roman" w:hAnsi="Times New Roman"/>
                <w:sz w:val="24"/>
                <w:szCs w:val="24"/>
              </w:rPr>
            </w:pPr>
            <w:r w:rsidRPr="002824CA">
              <w:rPr>
                <w:rFonts w:ascii="Times New Roman" w:hAnsi="Times New Roman"/>
                <w:sz w:val="24"/>
                <w:szCs w:val="24"/>
              </w:rPr>
              <w:t>- экспертная оценка з</w:t>
            </w:r>
            <w:r w:rsidRPr="002824CA">
              <w:rPr>
                <w:rFonts w:ascii="Times New Roman" w:hAnsi="Times New Roman"/>
                <w:sz w:val="24"/>
                <w:szCs w:val="24"/>
              </w:rPr>
              <w:t>а</w:t>
            </w:r>
            <w:r w:rsidRPr="002824CA">
              <w:rPr>
                <w:rFonts w:ascii="Times New Roman" w:hAnsi="Times New Roman"/>
                <w:sz w:val="24"/>
                <w:szCs w:val="24"/>
              </w:rPr>
              <w:t>щиты отчетов по уче</w:t>
            </w:r>
            <w:r w:rsidRPr="002824CA">
              <w:rPr>
                <w:rFonts w:ascii="Times New Roman" w:hAnsi="Times New Roman"/>
                <w:sz w:val="24"/>
                <w:szCs w:val="24"/>
              </w:rPr>
              <w:t>б</w:t>
            </w:r>
            <w:r w:rsidRPr="002824CA">
              <w:rPr>
                <w:rFonts w:ascii="Times New Roman" w:hAnsi="Times New Roman"/>
                <w:sz w:val="24"/>
                <w:szCs w:val="24"/>
              </w:rPr>
              <w:t>ной и производстве</w:t>
            </w:r>
            <w:r w:rsidRPr="002824CA">
              <w:rPr>
                <w:rFonts w:ascii="Times New Roman" w:hAnsi="Times New Roman"/>
                <w:sz w:val="24"/>
                <w:szCs w:val="24"/>
              </w:rPr>
              <w:t>н</w:t>
            </w:r>
            <w:r w:rsidRPr="002824CA">
              <w:rPr>
                <w:rFonts w:ascii="Times New Roman" w:hAnsi="Times New Roman"/>
                <w:sz w:val="24"/>
                <w:szCs w:val="24"/>
              </w:rPr>
              <w:t>ной практикам</w:t>
            </w:r>
          </w:p>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поиск, анализ и инте</w:t>
            </w:r>
            <w:r w:rsidRPr="002824CA">
              <w:rPr>
                <w:rFonts w:ascii="Times New Roman" w:hAnsi="Times New Roman"/>
                <w:sz w:val="24"/>
                <w:szCs w:val="24"/>
              </w:rPr>
              <w:t>р</w:t>
            </w:r>
            <w:r w:rsidRPr="002824CA">
              <w:rPr>
                <w:rFonts w:ascii="Times New Roman" w:hAnsi="Times New Roman"/>
                <w:sz w:val="24"/>
                <w:szCs w:val="24"/>
              </w:rPr>
              <w:t>претацию информации, необходимой для выполнения задач профессионал</w:t>
            </w:r>
            <w:r w:rsidRPr="002824CA">
              <w:rPr>
                <w:rFonts w:ascii="Times New Roman" w:hAnsi="Times New Roman"/>
                <w:sz w:val="24"/>
                <w:szCs w:val="24"/>
              </w:rPr>
              <w:t>ь</w:t>
            </w:r>
            <w:r w:rsidRPr="002824CA">
              <w:rPr>
                <w:rFonts w:ascii="Times New Roman" w:hAnsi="Times New Roman"/>
                <w:sz w:val="24"/>
                <w:szCs w:val="24"/>
              </w:rPr>
              <w:t>ной деятельности</w:t>
            </w:r>
          </w:p>
        </w:tc>
        <w:tc>
          <w:tcPr>
            <w:tcW w:w="7513" w:type="dxa"/>
          </w:tcPr>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адекватность анализа полученной информации, точность выделения в ней главных аспектов;</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структурирования отобранной информации в соответствии с параметрами поиска;</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адекватность интерпретации полученной информации в контексте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rPr>
          <w:trHeight w:val="1150"/>
        </w:trPr>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ОК.03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Планировать и реализовывать со</w:t>
            </w:r>
            <w:r w:rsidRPr="002824CA">
              <w:rPr>
                <w:rFonts w:ascii="Times New Roman" w:hAnsi="Times New Roman"/>
                <w:sz w:val="24"/>
                <w:szCs w:val="24"/>
              </w:rPr>
              <w:t>б</w:t>
            </w:r>
            <w:r w:rsidRPr="002824CA">
              <w:rPr>
                <w:rFonts w:ascii="Times New Roman" w:hAnsi="Times New Roman"/>
                <w:sz w:val="24"/>
                <w:szCs w:val="24"/>
              </w:rPr>
              <w:t>ственное профессиональное и личнос</w:t>
            </w:r>
            <w:r w:rsidRPr="002824CA">
              <w:rPr>
                <w:rFonts w:ascii="Times New Roman" w:hAnsi="Times New Roman"/>
                <w:sz w:val="24"/>
                <w:szCs w:val="24"/>
              </w:rPr>
              <w:t>т</w:t>
            </w:r>
            <w:r w:rsidRPr="002824CA">
              <w:rPr>
                <w:rFonts w:ascii="Times New Roman" w:hAnsi="Times New Roman"/>
                <w:sz w:val="24"/>
                <w:szCs w:val="24"/>
              </w:rPr>
              <w:t>ное развитие</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актуальность используемой нормативно-правовой документации по профессии;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адекватность применения современной научной професси</w:t>
            </w:r>
            <w:r w:rsidRPr="002824CA">
              <w:rPr>
                <w:rFonts w:ascii="Times New Roman" w:hAnsi="Times New Roman"/>
                <w:sz w:val="24"/>
                <w:szCs w:val="24"/>
              </w:rPr>
              <w:t>о</w:t>
            </w:r>
            <w:r w:rsidRPr="002824CA">
              <w:rPr>
                <w:rFonts w:ascii="Times New Roman" w:hAnsi="Times New Roman"/>
                <w:sz w:val="24"/>
                <w:szCs w:val="24"/>
              </w:rPr>
              <w:t>нальной терминологии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ОК 04.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Работать в коллективе и команде, э</w:t>
            </w:r>
            <w:r w:rsidRPr="002824CA">
              <w:rPr>
                <w:rFonts w:ascii="Times New Roman" w:hAnsi="Times New Roman"/>
                <w:sz w:val="24"/>
                <w:szCs w:val="24"/>
              </w:rPr>
              <w:t>ф</w:t>
            </w:r>
            <w:r w:rsidRPr="002824CA">
              <w:rPr>
                <w:rFonts w:ascii="Times New Roman" w:hAnsi="Times New Roman"/>
                <w:sz w:val="24"/>
                <w:szCs w:val="24"/>
              </w:rPr>
              <w:t>фективно взаимодействовать с коллег</w:t>
            </w:r>
            <w:r w:rsidRPr="002824CA">
              <w:rPr>
                <w:rFonts w:ascii="Times New Roman" w:hAnsi="Times New Roman"/>
                <w:sz w:val="24"/>
                <w:szCs w:val="24"/>
              </w:rPr>
              <w:t>а</w:t>
            </w:r>
            <w:r w:rsidRPr="002824CA">
              <w:rPr>
                <w:rFonts w:ascii="Times New Roman" w:hAnsi="Times New Roman"/>
                <w:sz w:val="24"/>
                <w:szCs w:val="24"/>
              </w:rPr>
              <w:t>ми, руководством, клиентами</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эффективность участия в  деловом общении для решения деловых задач;</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оптимальность планирования профессиональной деятельность</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317"/>
              <w:rPr>
                <w:rFonts w:ascii="Times New Roman" w:hAnsi="Times New Roman"/>
                <w:sz w:val="24"/>
                <w:szCs w:val="24"/>
              </w:rPr>
            </w:pPr>
            <w:r w:rsidRPr="002824CA">
              <w:rPr>
                <w:rFonts w:ascii="Times New Roman" w:hAnsi="Times New Roman"/>
                <w:b/>
                <w:sz w:val="24"/>
                <w:szCs w:val="24"/>
              </w:rPr>
              <w:t>ОК. 05</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Осуществлять устную и письменную коммуникацию на государственном языке с учетом особенностей социал</w:t>
            </w:r>
            <w:r w:rsidRPr="002824CA">
              <w:rPr>
                <w:rFonts w:ascii="Times New Roman" w:hAnsi="Times New Roman"/>
                <w:sz w:val="24"/>
                <w:szCs w:val="24"/>
              </w:rPr>
              <w:t>ь</w:t>
            </w:r>
            <w:r w:rsidRPr="002824CA">
              <w:rPr>
                <w:rFonts w:ascii="Times New Roman" w:hAnsi="Times New Roman"/>
                <w:sz w:val="24"/>
                <w:szCs w:val="24"/>
              </w:rPr>
              <w:t>ного и культурного контекста</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грамотность устного и письменного изложения своих       мыслей по профессиональной тематике на государственном языке;</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толерантность поведения в рабочем коллективе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sz w:val="24"/>
                <w:szCs w:val="24"/>
              </w:rPr>
              <w:t>Проявлять гражданско-патриотическую позицию, демонстр</w:t>
            </w:r>
            <w:r w:rsidRPr="002824CA">
              <w:rPr>
                <w:rFonts w:ascii="Times New Roman" w:hAnsi="Times New Roman"/>
                <w:sz w:val="24"/>
                <w:szCs w:val="24"/>
              </w:rPr>
              <w:t>и</w:t>
            </w:r>
            <w:r w:rsidRPr="002824CA">
              <w:rPr>
                <w:rFonts w:ascii="Times New Roman" w:hAnsi="Times New Roman"/>
                <w:sz w:val="24"/>
                <w:szCs w:val="24"/>
              </w:rPr>
              <w:t>ровать осознанное поведение на основе традиционных общечеловеческих це</w:t>
            </w:r>
            <w:r w:rsidRPr="002824CA">
              <w:rPr>
                <w:rFonts w:ascii="Times New Roman" w:hAnsi="Times New Roman"/>
                <w:sz w:val="24"/>
                <w:szCs w:val="24"/>
              </w:rPr>
              <w:t>н</w:t>
            </w:r>
            <w:r w:rsidRPr="002824CA">
              <w:rPr>
                <w:rFonts w:ascii="Times New Roman" w:hAnsi="Times New Roman"/>
                <w:sz w:val="24"/>
                <w:szCs w:val="24"/>
              </w:rPr>
              <w:t>ностей</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понимание значимости своей профессии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317"/>
              <w:rPr>
                <w:rFonts w:ascii="Times New Roman" w:hAnsi="Times New Roman"/>
                <w:sz w:val="24"/>
                <w:szCs w:val="24"/>
              </w:rPr>
            </w:pPr>
            <w:r w:rsidRPr="002824CA">
              <w:rPr>
                <w:rFonts w:ascii="Times New Roman" w:hAnsi="Times New Roman"/>
                <w:b/>
                <w:bCs/>
                <w:sz w:val="24"/>
                <w:szCs w:val="24"/>
              </w:rPr>
              <w:t>ОК 07</w:t>
            </w:r>
            <w:r w:rsidRPr="002824CA">
              <w:rPr>
                <w:rFonts w:ascii="Times New Roman" w:hAnsi="Times New Roman"/>
                <w:b/>
                <w:sz w:val="24"/>
                <w:szCs w:val="24"/>
              </w:rPr>
              <w:t>.</w:t>
            </w:r>
            <w:r w:rsidRPr="002824CA">
              <w:rPr>
                <w:rFonts w:ascii="Times New Roman" w:hAnsi="Times New Roman"/>
                <w:sz w:val="24"/>
                <w:szCs w:val="24"/>
              </w:rPr>
              <w:t xml:space="preserve"> </w:t>
            </w:r>
          </w:p>
          <w:p w:rsidR="004B6EAC" w:rsidRPr="002824CA" w:rsidRDefault="004B6EAC" w:rsidP="00523FAA">
            <w:pPr>
              <w:spacing w:after="0" w:line="240" w:lineRule="auto"/>
              <w:ind w:firstLine="34"/>
              <w:rPr>
                <w:rFonts w:ascii="Times New Roman" w:hAnsi="Times New Roman"/>
                <w:b/>
                <w:sz w:val="24"/>
                <w:szCs w:val="24"/>
              </w:rPr>
            </w:pPr>
            <w:r w:rsidRPr="002824CA">
              <w:rPr>
                <w:rFonts w:ascii="Times New Roman" w:hAnsi="Times New Roman"/>
                <w:sz w:val="24"/>
                <w:szCs w:val="24"/>
              </w:rPr>
              <w:t>Содействовать сохранению окружа</w:t>
            </w:r>
            <w:r w:rsidRPr="002824CA">
              <w:rPr>
                <w:rFonts w:ascii="Times New Roman" w:hAnsi="Times New Roman"/>
                <w:sz w:val="24"/>
                <w:szCs w:val="24"/>
              </w:rPr>
              <w:t>ю</w:t>
            </w:r>
            <w:r w:rsidRPr="002824CA">
              <w:rPr>
                <w:rFonts w:ascii="Times New Roman" w:hAnsi="Times New Roman"/>
                <w:sz w:val="24"/>
                <w:szCs w:val="24"/>
              </w:rPr>
              <w:t>щей среды, ресурсосбережению, эффе</w:t>
            </w:r>
            <w:r w:rsidRPr="002824CA">
              <w:rPr>
                <w:rFonts w:ascii="Times New Roman" w:hAnsi="Times New Roman"/>
                <w:sz w:val="24"/>
                <w:szCs w:val="24"/>
              </w:rPr>
              <w:t>к</w:t>
            </w:r>
            <w:r w:rsidRPr="002824CA">
              <w:rPr>
                <w:rFonts w:ascii="Times New Roman" w:hAnsi="Times New Roman"/>
                <w:sz w:val="24"/>
                <w:szCs w:val="24"/>
              </w:rPr>
              <w:t>тивно действовать в чрезвычайных с</w:t>
            </w:r>
            <w:r w:rsidRPr="002824CA">
              <w:rPr>
                <w:rFonts w:ascii="Times New Roman" w:hAnsi="Times New Roman"/>
                <w:sz w:val="24"/>
                <w:szCs w:val="24"/>
              </w:rPr>
              <w:t>и</w:t>
            </w:r>
            <w:r w:rsidRPr="002824CA">
              <w:rPr>
                <w:rFonts w:ascii="Times New Roman" w:hAnsi="Times New Roman"/>
                <w:sz w:val="24"/>
                <w:szCs w:val="24"/>
              </w:rPr>
              <w:t>туациях</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точность соблюдения правил экологической безопасности при вед</w:t>
            </w:r>
            <w:r w:rsidRPr="002824CA">
              <w:rPr>
                <w:rFonts w:ascii="Times New Roman" w:hAnsi="Times New Roman"/>
                <w:sz w:val="24"/>
                <w:szCs w:val="24"/>
              </w:rPr>
              <w:t>е</w:t>
            </w:r>
            <w:r w:rsidRPr="002824CA">
              <w:rPr>
                <w:rFonts w:ascii="Times New Roman" w:hAnsi="Times New Roman"/>
                <w:sz w:val="24"/>
                <w:szCs w:val="24"/>
              </w:rPr>
              <w:t>нии профессиональной деятельности;</w:t>
            </w:r>
          </w:p>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эффективность обеспечения ресурсосбережения на рабочем месте</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Использовать информационные техн</w:t>
            </w:r>
            <w:r w:rsidRPr="002824CA">
              <w:rPr>
                <w:rFonts w:ascii="Times New Roman" w:hAnsi="Times New Roman"/>
                <w:sz w:val="24"/>
                <w:szCs w:val="24"/>
              </w:rPr>
              <w:t>о</w:t>
            </w:r>
            <w:r w:rsidRPr="002824CA">
              <w:rPr>
                <w:rFonts w:ascii="Times New Roman" w:hAnsi="Times New Roman"/>
                <w:sz w:val="24"/>
                <w:szCs w:val="24"/>
              </w:rPr>
              <w:t>логии в профессиональной деятельн</w:t>
            </w:r>
            <w:r w:rsidRPr="002824CA">
              <w:rPr>
                <w:rFonts w:ascii="Times New Roman" w:hAnsi="Times New Roman"/>
                <w:sz w:val="24"/>
                <w:szCs w:val="24"/>
              </w:rPr>
              <w:t>о</w:t>
            </w:r>
            <w:r w:rsidRPr="002824CA">
              <w:rPr>
                <w:rFonts w:ascii="Times New Roman" w:hAnsi="Times New Roman"/>
                <w:sz w:val="24"/>
                <w:szCs w:val="24"/>
              </w:rPr>
              <w:t>сти</w:t>
            </w:r>
          </w:p>
        </w:tc>
        <w:tc>
          <w:tcPr>
            <w:tcW w:w="7513" w:type="dxa"/>
          </w:tcPr>
          <w:p w:rsidR="004B6EAC" w:rsidRPr="002824CA" w:rsidRDefault="004B6EAC" w:rsidP="004C05D2">
            <w:pPr>
              <w:numPr>
                <w:ilvl w:val="0"/>
                <w:numId w:val="17"/>
              </w:numPr>
              <w:spacing w:after="0" w:line="240" w:lineRule="auto"/>
              <w:ind w:left="0"/>
              <w:rPr>
                <w:rFonts w:ascii="Times New Roman" w:hAnsi="Times New Roman"/>
                <w:sz w:val="24"/>
                <w:szCs w:val="24"/>
              </w:rPr>
            </w:pPr>
            <w:r w:rsidRPr="002824CA">
              <w:rPr>
                <w:rFonts w:ascii="Times New Roman" w:hAnsi="Times New Roman"/>
                <w:sz w:val="24"/>
                <w:szCs w:val="24"/>
              </w:rPr>
              <w:t>адекватность, применения средств информатизации и информацио</w:t>
            </w:r>
            <w:r w:rsidRPr="002824CA">
              <w:rPr>
                <w:rFonts w:ascii="Times New Roman" w:hAnsi="Times New Roman"/>
                <w:sz w:val="24"/>
                <w:szCs w:val="24"/>
              </w:rPr>
              <w:t>н</w:t>
            </w:r>
            <w:r w:rsidRPr="002824CA">
              <w:rPr>
                <w:rFonts w:ascii="Times New Roman" w:hAnsi="Times New Roman"/>
                <w:sz w:val="24"/>
                <w:szCs w:val="24"/>
              </w:rPr>
              <w:t>ных технологий для реализации профессиональной деятельности</w:t>
            </w:r>
          </w:p>
        </w:tc>
        <w:tc>
          <w:tcPr>
            <w:tcW w:w="2693" w:type="dxa"/>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22B5A">
        <w:tc>
          <w:tcPr>
            <w:tcW w:w="4394" w:type="dxa"/>
          </w:tcPr>
          <w:p w:rsidR="004B6EAC" w:rsidRPr="002824CA" w:rsidRDefault="004B6EAC" w:rsidP="00523FAA">
            <w:pPr>
              <w:spacing w:after="0" w:line="240" w:lineRule="auto"/>
              <w:ind w:firstLine="283"/>
              <w:jc w:val="both"/>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Пользоваться профессиональной док</w:t>
            </w:r>
            <w:r w:rsidRPr="002824CA">
              <w:rPr>
                <w:rFonts w:ascii="Times New Roman" w:hAnsi="Times New Roman"/>
                <w:sz w:val="24"/>
                <w:szCs w:val="24"/>
              </w:rPr>
              <w:t>у</w:t>
            </w:r>
            <w:r w:rsidRPr="002824CA">
              <w:rPr>
                <w:rFonts w:ascii="Times New Roman" w:hAnsi="Times New Roman"/>
                <w:sz w:val="24"/>
                <w:szCs w:val="24"/>
              </w:rPr>
              <w:t>ментацией на государственном и ин</w:t>
            </w:r>
            <w:r w:rsidRPr="002824CA">
              <w:rPr>
                <w:rFonts w:ascii="Times New Roman" w:hAnsi="Times New Roman"/>
                <w:sz w:val="24"/>
                <w:szCs w:val="24"/>
              </w:rPr>
              <w:t>о</w:t>
            </w:r>
            <w:r w:rsidRPr="002824CA">
              <w:rPr>
                <w:rFonts w:ascii="Times New Roman" w:hAnsi="Times New Roman"/>
                <w:sz w:val="24"/>
                <w:szCs w:val="24"/>
              </w:rPr>
              <w:t>странном языках</w:t>
            </w:r>
          </w:p>
        </w:tc>
        <w:tc>
          <w:tcPr>
            <w:tcW w:w="7513" w:type="dxa"/>
          </w:tcPr>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 xml:space="preserve">адекватность </w:t>
            </w:r>
            <w:r w:rsidRPr="002824CA">
              <w:rPr>
                <w:rFonts w:ascii="Times New Roman" w:hAnsi="Times New Roman"/>
                <w:iCs/>
                <w:sz w:val="24"/>
                <w:szCs w:val="24"/>
              </w:rPr>
              <w:t>понимания общего смысла четко произнесенных выск</w:t>
            </w:r>
            <w:r w:rsidRPr="002824CA">
              <w:rPr>
                <w:rFonts w:ascii="Times New Roman" w:hAnsi="Times New Roman"/>
                <w:iCs/>
                <w:sz w:val="24"/>
                <w:szCs w:val="24"/>
              </w:rPr>
              <w:t>а</w:t>
            </w:r>
            <w:r w:rsidRPr="002824CA">
              <w:rPr>
                <w:rFonts w:ascii="Times New Roman" w:hAnsi="Times New Roman"/>
                <w:iCs/>
                <w:sz w:val="24"/>
                <w:szCs w:val="24"/>
              </w:rPr>
              <w:t>зываний на известные профессиональные темы);</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sz w:val="24"/>
                <w:szCs w:val="24"/>
              </w:rPr>
              <w:t>адекватность применения нормативной документации в професси</w:t>
            </w:r>
            <w:r w:rsidRPr="002824CA">
              <w:rPr>
                <w:rFonts w:ascii="Times New Roman" w:hAnsi="Times New Roman"/>
                <w:sz w:val="24"/>
                <w:szCs w:val="24"/>
              </w:rPr>
              <w:t>о</w:t>
            </w:r>
            <w:r w:rsidRPr="002824CA">
              <w:rPr>
                <w:rFonts w:ascii="Times New Roman" w:hAnsi="Times New Roman"/>
                <w:sz w:val="24"/>
                <w:szCs w:val="24"/>
              </w:rPr>
              <w:t>нальной деятельности;</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iCs/>
                <w:sz w:val="24"/>
                <w:szCs w:val="24"/>
              </w:rPr>
              <w:t>точно, адекватно ситуации обосновывать и объяснить свои действия (текущие и планируемые);</w:t>
            </w:r>
          </w:p>
          <w:p w:rsidR="004B6EAC" w:rsidRPr="002824CA" w:rsidRDefault="004B6EAC" w:rsidP="004C05D2">
            <w:pPr>
              <w:numPr>
                <w:ilvl w:val="0"/>
                <w:numId w:val="17"/>
              </w:numPr>
              <w:spacing w:after="0" w:line="240" w:lineRule="auto"/>
              <w:ind w:left="0"/>
              <w:jc w:val="both"/>
              <w:rPr>
                <w:rFonts w:ascii="Times New Roman" w:hAnsi="Times New Roman"/>
                <w:sz w:val="24"/>
                <w:szCs w:val="24"/>
              </w:rPr>
            </w:pPr>
            <w:r w:rsidRPr="002824CA">
              <w:rPr>
                <w:rFonts w:ascii="Times New Roman" w:hAnsi="Times New Roman"/>
                <w:iCs/>
                <w:sz w:val="24"/>
                <w:szCs w:val="24"/>
              </w:rPr>
              <w:t>правильно писать простые связные сообщения на знакомые или интересующие профессиональные темы</w:t>
            </w:r>
          </w:p>
        </w:tc>
        <w:tc>
          <w:tcPr>
            <w:tcW w:w="2693" w:type="dxa"/>
            <w:vMerge/>
          </w:tcPr>
          <w:p w:rsidR="004B6EAC" w:rsidRPr="002824CA" w:rsidRDefault="004B6EAC" w:rsidP="00523FAA">
            <w:pPr>
              <w:spacing w:after="0" w:line="240" w:lineRule="auto"/>
              <w:rPr>
                <w:rFonts w:ascii="Times New Roman" w:hAnsi="Times New Roman"/>
                <w:sz w:val="24"/>
                <w:szCs w:val="24"/>
              </w:rPr>
            </w:pPr>
          </w:p>
        </w:tc>
      </w:tr>
    </w:tbl>
    <w:p w:rsidR="004B6EAC" w:rsidRPr="002824CA" w:rsidRDefault="004B6EAC" w:rsidP="00523FAA">
      <w:pPr>
        <w:pStyle w:val="ListParagraph"/>
        <w:spacing w:after="0" w:line="240" w:lineRule="auto"/>
        <w:ind w:left="0"/>
        <w:rPr>
          <w:rFonts w:ascii="Times New Roman" w:hAnsi="Times New Roman" w:cs="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185B63">
          <w:pgSz w:w="16838" w:h="11906" w:orient="landscape"/>
          <w:pgMar w:top="851" w:right="284" w:bottom="1701" w:left="1134" w:header="709" w:footer="709" w:gutter="0"/>
          <w:cols w:space="720"/>
          <w:docGrid w:linePitch="299"/>
        </w:sect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2. </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ОСНОВЫ ФИЛОСОФИИ</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r w:rsidR="004B6EAC" w:rsidRPr="002824CA">
        <w:rPr>
          <w:rFonts w:ascii="Times New Roman" w:hAnsi="Times New Roman"/>
          <w:b/>
          <w:bCs/>
          <w:sz w:val="24"/>
          <w:szCs w:val="24"/>
        </w:rPr>
        <w:br w:type="page"/>
      </w:r>
      <w:r w:rsidR="004B6EAC" w:rsidRPr="002824CA">
        <w:rPr>
          <w:rFonts w:ascii="Times New Roman" w:hAnsi="Times New Roman"/>
          <w:b/>
          <w:sz w:val="24"/>
          <w:szCs w:val="24"/>
        </w:rPr>
        <w:t>СОДЕРЖАНИЕ</w:t>
      </w:r>
    </w:p>
    <w:p w:rsidR="004B6EAC" w:rsidRPr="002824CA" w:rsidRDefault="004B6EAC" w:rsidP="00523FAA">
      <w:pPr>
        <w:spacing w:after="0"/>
        <w:jc w:val="center"/>
        <w:rPr>
          <w:rFonts w:ascii="Times New Roman" w:hAnsi="Times New Roman"/>
          <w:b/>
          <w:sz w:val="24"/>
          <w:szCs w:val="24"/>
          <w:vertAlign w:val="superscript"/>
        </w:rPr>
      </w:pPr>
    </w:p>
    <w:tbl>
      <w:tblPr>
        <w:tblW w:w="0" w:type="auto"/>
        <w:tblLook w:val="01E0" w:firstRow="1" w:lastRow="1" w:firstColumn="1" w:lastColumn="1" w:noHBand="0" w:noVBand="0"/>
      </w:tblPr>
      <w:tblGrid>
        <w:gridCol w:w="9153"/>
      </w:tblGrid>
      <w:tr w:rsidR="004B6EAC" w:rsidRPr="002824CA" w:rsidTr="004A648E">
        <w:trPr>
          <w:trHeight w:val="1247"/>
        </w:trPr>
        <w:tc>
          <w:tcPr>
            <w:tcW w:w="9153" w:type="dxa"/>
          </w:tcPr>
          <w:p w:rsidR="004B6EAC" w:rsidRPr="00DE3CE0" w:rsidRDefault="004B6EAC" w:rsidP="00E4294A">
            <w:pPr>
              <w:pStyle w:val="ListParagraph"/>
              <w:numPr>
                <w:ilvl w:val="0"/>
                <w:numId w:val="1"/>
              </w:numPr>
              <w:spacing w:after="0" w:line="240" w:lineRule="auto"/>
              <w:ind w:left="0" w:firstLine="550"/>
              <w:rPr>
                <w:rFonts w:ascii="Times New Roman" w:hAnsi="Times New Roman" w:cs="Times New Roman"/>
                <w:b/>
                <w:sz w:val="24"/>
                <w:szCs w:val="24"/>
              </w:rPr>
            </w:pPr>
            <w:r w:rsidRPr="00DE3CE0">
              <w:rPr>
                <w:rFonts w:ascii="Times New Roman" w:hAnsi="Times New Roman" w:cs="Times New Roman"/>
                <w:b/>
                <w:sz w:val="24"/>
                <w:szCs w:val="24"/>
              </w:rPr>
              <w:t>ОБЩАЯ ХАРАКТЕРИСТИКА ПРИМЕРНОЙ  ПРОГРАММЫ УЧЕБНОЙ ДИСЦИПЛИНЫ</w:t>
            </w:r>
          </w:p>
        </w:tc>
      </w:tr>
      <w:tr w:rsidR="004B6EAC" w:rsidRPr="002824CA" w:rsidTr="005249B4">
        <w:trPr>
          <w:trHeight w:val="1262"/>
        </w:trPr>
        <w:tc>
          <w:tcPr>
            <w:tcW w:w="9153" w:type="dxa"/>
          </w:tcPr>
          <w:p w:rsidR="004B6EAC" w:rsidRPr="002824CA" w:rsidRDefault="004B6EAC" w:rsidP="00E4294A">
            <w:pPr>
              <w:numPr>
                <w:ilvl w:val="0"/>
                <w:numId w:val="1"/>
              </w:numPr>
              <w:tabs>
                <w:tab w:val="num" w:pos="284"/>
              </w:tabs>
              <w:suppressAutoHyphens/>
              <w:spacing w:after="0" w:line="240" w:lineRule="auto"/>
              <w:ind w:left="0" w:firstLine="550"/>
              <w:jc w:val="both"/>
              <w:rPr>
                <w:rFonts w:ascii="Times New Roman" w:hAnsi="Times New Roman"/>
                <w:b/>
                <w:sz w:val="24"/>
                <w:szCs w:val="24"/>
              </w:rPr>
            </w:pPr>
            <w:r w:rsidRPr="002824CA">
              <w:rPr>
                <w:rFonts w:ascii="Times New Roman" w:hAnsi="Times New Roman"/>
                <w:b/>
                <w:sz w:val="24"/>
                <w:szCs w:val="24"/>
              </w:rPr>
              <w:t>СТРУКТУРА И СОДЕРЖАНИЕ УЧЕБНОЙ ДИСЦИПЛИНЫ</w:t>
            </w:r>
          </w:p>
          <w:p w:rsidR="004B6EAC" w:rsidRPr="002824CA" w:rsidRDefault="004B6EAC" w:rsidP="00E4294A">
            <w:pPr>
              <w:spacing w:after="0" w:line="240" w:lineRule="auto"/>
              <w:ind w:firstLine="550"/>
              <w:rPr>
                <w:rFonts w:ascii="Times New Roman" w:hAnsi="Times New Roman"/>
                <w:b/>
                <w:sz w:val="24"/>
                <w:szCs w:val="24"/>
              </w:rPr>
            </w:pPr>
          </w:p>
        </w:tc>
      </w:tr>
      <w:tr w:rsidR="004B6EAC" w:rsidRPr="002824CA" w:rsidTr="005249B4">
        <w:trPr>
          <w:trHeight w:val="926"/>
        </w:trPr>
        <w:tc>
          <w:tcPr>
            <w:tcW w:w="9153" w:type="dxa"/>
          </w:tcPr>
          <w:p w:rsidR="004B6EAC" w:rsidRPr="00DE3CE0" w:rsidRDefault="004B6EAC" w:rsidP="00E4294A">
            <w:pPr>
              <w:pStyle w:val="ListParagraph"/>
              <w:numPr>
                <w:ilvl w:val="0"/>
                <w:numId w:val="1"/>
              </w:numPr>
              <w:spacing w:after="0" w:line="240" w:lineRule="auto"/>
              <w:ind w:left="0" w:firstLine="550"/>
              <w:rPr>
                <w:rFonts w:ascii="Times New Roman" w:hAnsi="Times New Roman" w:cs="Times New Roman"/>
                <w:b/>
                <w:sz w:val="24"/>
                <w:szCs w:val="24"/>
              </w:rPr>
            </w:pPr>
            <w:r w:rsidRPr="00DE3CE0">
              <w:rPr>
                <w:rFonts w:ascii="Times New Roman" w:hAnsi="Times New Roman" w:cs="Times New Roman"/>
                <w:b/>
                <w:sz w:val="24"/>
                <w:szCs w:val="24"/>
              </w:rPr>
              <w:t>ПРИМЕРНЫЕ УСЛОВИЯ РЕАЛИЗАЦИИ УЧЕБНОЙ ДИСЦ</w:t>
            </w:r>
            <w:r w:rsidRPr="00DE3CE0">
              <w:rPr>
                <w:rFonts w:ascii="Times New Roman" w:hAnsi="Times New Roman" w:cs="Times New Roman"/>
                <w:b/>
                <w:sz w:val="24"/>
                <w:szCs w:val="24"/>
              </w:rPr>
              <w:t>И</w:t>
            </w:r>
            <w:r w:rsidRPr="00DE3CE0">
              <w:rPr>
                <w:rFonts w:ascii="Times New Roman" w:hAnsi="Times New Roman" w:cs="Times New Roman"/>
                <w:b/>
                <w:sz w:val="24"/>
                <w:szCs w:val="24"/>
              </w:rPr>
              <w:t>ПЛИНЫ</w:t>
            </w:r>
          </w:p>
        </w:tc>
      </w:tr>
      <w:tr w:rsidR="004B6EAC" w:rsidRPr="002824CA" w:rsidTr="005249B4">
        <w:trPr>
          <w:trHeight w:val="851"/>
        </w:trPr>
        <w:tc>
          <w:tcPr>
            <w:tcW w:w="9153" w:type="dxa"/>
          </w:tcPr>
          <w:p w:rsidR="004B6EAC" w:rsidRPr="00DE3CE0" w:rsidRDefault="004B6EAC" w:rsidP="00E4294A">
            <w:pPr>
              <w:pStyle w:val="ListParagraph"/>
              <w:numPr>
                <w:ilvl w:val="0"/>
                <w:numId w:val="1"/>
              </w:numPr>
              <w:spacing w:after="0" w:line="240" w:lineRule="auto"/>
              <w:ind w:left="0" w:firstLine="550"/>
              <w:rPr>
                <w:rFonts w:ascii="Times New Roman" w:hAnsi="Times New Roman" w:cs="Times New Roman"/>
                <w:b/>
                <w:sz w:val="24"/>
                <w:szCs w:val="24"/>
              </w:rPr>
            </w:pPr>
            <w:r w:rsidRPr="00DE3CE0">
              <w:rPr>
                <w:rFonts w:ascii="Times New Roman" w:hAnsi="Times New Roman" w:cs="Times New Roman"/>
                <w:b/>
                <w:sz w:val="24"/>
                <w:szCs w:val="24"/>
              </w:rPr>
              <w:t>КОНТРОЛЬ И ОЦЕНКА РЕЗУЛЬТАТОВ ОСВОЕНИЯ УЧЕБНОЙ ДИСЦИПЛИНЫ</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 xml:space="preserve">1. ОБЩАЯ ХАРАКТЕРИСТИКА ПРИМЕРНОЙ </w:t>
      </w:r>
      <w:r>
        <w:rPr>
          <w:rFonts w:ascii="Times New Roman" w:hAnsi="Times New Roman"/>
          <w:b/>
          <w:sz w:val="24"/>
          <w:szCs w:val="24"/>
        </w:rPr>
        <w:t xml:space="preserve">РАБОЧЕЙ </w:t>
      </w:r>
      <w:r w:rsidRPr="002824CA">
        <w:rPr>
          <w:rFonts w:ascii="Times New Roman" w:hAnsi="Times New Roman"/>
          <w:b/>
          <w:sz w:val="24"/>
          <w:szCs w:val="24"/>
        </w:rPr>
        <w:t>ПРОГРАММЫ УЧЕБНОЙ ДИСЦИПЛИНЫ «ОГСЭ 01. Основы философии»</w:t>
      </w:r>
    </w:p>
    <w:p w:rsidR="004B6EAC" w:rsidRPr="002824CA" w:rsidRDefault="004B6EAC" w:rsidP="00523FAA">
      <w:pPr>
        <w:suppressAutoHyphens/>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 xml:space="preserve">Область применения примерной </w:t>
      </w:r>
      <w:r w:rsidRPr="00212689">
        <w:rPr>
          <w:rFonts w:ascii="Times New Roman" w:hAnsi="Times New Roman"/>
          <w:b/>
          <w:sz w:val="24"/>
          <w:szCs w:val="24"/>
        </w:rPr>
        <w:t>программы учебной дисциплины</w:t>
      </w:r>
    </w:p>
    <w:p w:rsidR="004B6EAC" w:rsidRPr="002824CA"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 xml:space="preserve">Примерная </w:t>
      </w:r>
      <w:r>
        <w:rPr>
          <w:rFonts w:ascii="Times New Roman" w:hAnsi="Times New Roman"/>
          <w:sz w:val="24"/>
          <w:szCs w:val="24"/>
        </w:rPr>
        <w:t xml:space="preserve">рабочая </w:t>
      </w:r>
      <w:r w:rsidRPr="002824CA">
        <w:rPr>
          <w:rFonts w:ascii="Times New Roman" w:hAnsi="Times New Roman"/>
          <w:sz w:val="24"/>
          <w:szCs w:val="24"/>
        </w:rPr>
        <w:t xml:space="preserve">программа учебной дисциплины </w:t>
      </w:r>
      <w:r>
        <w:rPr>
          <w:rFonts w:ascii="Times New Roman" w:hAnsi="Times New Roman"/>
          <w:sz w:val="24"/>
          <w:szCs w:val="24"/>
        </w:rPr>
        <w:t>(далее программа учебной ди</w:t>
      </w:r>
      <w:r>
        <w:rPr>
          <w:rFonts w:ascii="Times New Roman" w:hAnsi="Times New Roman"/>
          <w:sz w:val="24"/>
          <w:szCs w:val="24"/>
        </w:rPr>
        <w:t>с</w:t>
      </w:r>
      <w:r>
        <w:rPr>
          <w:rFonts w:ascii="Times New Roman" w:hAnsi="Times New Roman"/>
          <w:sz w:val="24"/>
          <w:szCs w:val="24"/>
        </w:rPr>
        <w:t xml:space="preserve">циплины) </w:t>
      </w:r>
      <w:r w:rsidRPr="002824CA">
        <w:rPr>
          <w:rFonts w:ascii="Times New Roman" w:hAnsi="Times New Roman"/>
          <w:sz w:val="24"/>
          <w:szCs w:val="24"/>
        </w:rPr>
        <w:t>является частью примерной основной образовательной программы в соответствии ФГОС СПО по специальности 43.02.15 Поварское и кондитерское дело.</w:t>
      </w:r>
    </w:p>
    <w:p w:rsidR="004B6EAC" w:rsidRPr="002824CA" w:rsidRDefault="004B6EAC" w:rsidP="00523FAA">
      <w:pPr>
        <w:spacing w:after="0" w:line="240" w:lineRule="auto"/>
        <w:ind w:firstLine="660"/>
        <w:rPr>
          <w:rFonts w:ascii="Times New Roman" w:hAnsi="Times New Roman"/>
          <w:sz w:val="24"/>
          <w:szCs w:val="24"/>
        </w:rPr>
      </w:pPr>
    </w:p>
    <w:p w:rsidR="004B6EAC" w:rsidRPr="002824CA" w:rsidRDefault="004B6EAC" w:rsidP="00523FAA">
      <w:pPr>
        <w:suppressAutoHyphens/>
        <w:spacing w:after="0"/>
        <w:ind w:firstLine="660"/>
        <w:rPr>
          <w:rFonts w:ascii="Times New Roman" w:hAnsi="Times New Roman"/>
          <w:sz w:val="24"/>
          <w:szCs w:val="24"/>
        </w:rPr>
      </w:pPr>
      <w:r w:rsidRPr="002824CA">
        <w:rPr>
          <w:rFonts w:ascii="Times New Roman" w:hAnsi="Times New Roman"/>
          <w:sz w:val="24"/>
          <w:szCs w:val="24"/>
        </w:rPr>
        <w:t>1.2.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23"/>
        <w:gridCol w:w="5954"/>
      </w:tblGrid>
      <w:tr w:rsidR="004B6EAC" w:rsidRPr="002824CA" w:rsidTr="00763235">
        <w:trPr>
          <w:trHeight w:val="649"/>
        </w:trPr>
        <w:tc>
          <w:tcPr>
            <w:tcW w:w="1129"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 xml:space="preserve">Код </w:t>
            </w:r>
          </w:p>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ПК, ОК</w:t>
            </w:r>
          </w:p>
        </w:tc>
        <w:tc>
          <w:tcPr>
            <w:tcW w:w="2523"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Умения</w:t>
            </w:r>
          </w:p>
        </w:tc>
        <w:tc>
          <w:tcPr>
            <w:tcW w:w="5954"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Знания</w:t>
            </w:r>
          </w:p>
        </w:tc>
      </w:tr>
      <w:tr w:rsidR="004B6EAC" w:rsidRPr="002824CA" w:rsidTr="00763235">
        <w:trPr>
          <w:trHeight w:val="212"/>
        </w:trPr>
        <w:tc>
          <w:tcPr>
            <w:tcW w:w="1129" w:type="dxa"/>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ОК.3</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ОК.5</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ОК.6</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ОК.9</w:t>
            </w:r>
          </w:p>
        </w:tc>
        <w:tc>
          <w:tcPr>
            <w:tcW w:w="2523"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Ориентироваться в наиболее общих ф</w:t>
            </w:r>
            <w:r w:rsidRPr="002824CA">
              <w:rPr>
                <w:rFonts w:ascii="Times New Roman" w:hAnsi="Times New Roman"/>
                <w:sz w:val="24"/>
                <w:szCs w:val="24"/>
                <w:lang w:eastAsia="en-US"/>
              </w:rPr>
              <w:t>и</w:t>
            </w:r>
            <w:r w:rsidRPr="002824CA">
              <w:rPr>
                <w:rFonts w:ascii="Times New Roman" w:hAnsi="Times New Roman"/>
                <w:sz w:val="24"/>
                <w:szCs w:val="24"/>
                <w:lang w:eastAsia="en-US"/>
              </w:rPr>
              <w:t>лософских проблемах бытия, познания, це</w:t>
            </w:r>
            <w:r w:rsidRPr="002824CA">
              <w:rPr>
                <w:rFonts w:ascii="Times New Roman" w:hAnsi="Times New Roman"/>
                <w:sz w:val="24"/>
                <w:szCs w:val="24"/>
                <w:lang w:eastAsia="en-US"/>
              </w:rPr>
              <w:t>н</w:t>
            </w:r>
            <w:r w:rsidRPr="002824CA">
              <w:rPr>
                <w:rFonts w:ascii="Times New Roman" w:hAnsi="Times New Roman"/>
                <w:sz w:val="24"/>
                <w:szCs w:val="24"/>
                <w:lang w:eastAsia="en-US"/>
              </w:rPr>
              <w:t>ностей, свободы и смысла жизни как о</w:t>
            </w:r>
            <w:r w:rsidRPr="002824CA">
              <w:rPr>
                <w:rFonts w:ascii="Times New Roman" w:hAnsi="Times New Roman"/>
                <w:sz w:val="24"/>
                <w:szCs w:val="24"/>
                <w:lang w:eastAsia="en-US"/>
              </w:rPr>
              <w:t>с</w:t>
            </w:r>
            <w:r w:rsidRPr="002824CA">
              <w:rPr>
                <w:rFonts w:ascii="Times New Roman" w:hAnsi="Times New Roman"/>
                <w:sz w:val="24"/>
                <w:szCs w:val="24"/>
                <w:lang w:eastAsia="en-US"/>
              </w:rPr>
              <w:t>новах формирования культуры гражданина и будущего специал</w:t>
            </w:r>
            <w:r w:rsidRPr="002824CA">
              <w:rPr>
                <w:rFonts w:ascii="Times New Roman" w:hAnsi="Times New Roman"/>
                <w:sz w:val="24"/>
                <w:szCs w:val="24"/>
                <w:lang w:eastAsia="en-US"/>
              </w:rPr>
              <w:t>и</w:t>
            </w:r>
            <w:r w:rsidRPr="002824CA">
              <w:rPr>
                <w:rFonts w:ascii="Times New Roman" w:hAnsi="Times New Roman"/>
                <w:sz w:val="24"/>
                <w:szCs w:val="24"/>
                <w:lang w:eastAsia="en-US"/>
              </w:rPr>
              <w:t>ста;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выстраивать общение на основе общечел</w:t>
            </w:r>
            <w:r w:rsidRPr="002824CA">
              <w:rPr>
                <w:rFonts w:ascii="Times New Roman" w:hAnsi="Times New Roman"/>
                <w:sz w:val="24"/>
                <w:szCs w:val="24"/>
                <w:lang w:eastAsia="en-US"/>
              </w:rPr>
              <w:t>о</w:t>
            </w:r>
            <w:r w:rsidRPr="002824CA">
              <w:rPr>
                <w:rFonts w:ascii="Times New Roman" w:hAnsi="Times New Roman"/>
                <w:sz w:val="24"/>
                <w:szCs w:val="24"/>
                <w:lang w:eastAsia="en-US"/>
              </w:rPr>
              <w:t>веческих ценностей.</w:t>
            </w:r>
          </w:p>
        </w:tc>
        <w:tc>
          <w:tcPr>
            <w:tcW w:w="5954"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категории и понятия философии;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роль философии в жизни человека и общества;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основы философского учения о бытии;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сущность процесса познания;</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основы научной, философской и религиозной картин мира;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об условиях формирования личности, свободе и отве</w:t>
            </w:r>
            <w:r w:rsidRPr="002824CA">
              <w:rPr>
                <w:rFonts w:ascii="Times New Roman" w:hAnsi="Times New Roman"/>
                <w:sz w:val="24"/>
                <w:szCs w:val="24"/>
                <w:lang w:eastAsia="en-US"/>
              </w:rPr>
              <w:t>т</w:t>
            </w:r>
            <w:r w:rsidRPr="002824CA">
              <w:rPr>
                <w:rFonts w:ascii="Times New Roman" w:hAnsi="Times New Roman"/>
                <w:sz w:val="24"/>
                <w:szCs w:val="24"/>
                <w:lang w:eastAsia="en-US"/>
              </w:rPr>
              <w:t>ственности за сохранение жизни, культуры, окружа</w:t>
            </w:r>
            <w:r w:rsidRPr="002824CA">
              <w:rPr>
                <w:rFonts w:ascii="Times New Roman" w:hAnsi="Times New Roman"/>
                <w:sz w:val="24"/>
                <w:szCs w:val="24"/>
                <w:lang w:eastAsia="en-US"/>
              </w:rPr>
              <w:t>ю</w:t>
            </w:r>
            <w:r w:rsidRPr="002824CA">
              <w:rPr>
                <w:rFonts w:ascii="Times New Roman" w:hAnsi="Times New Roman"/>
                <w:sz w:val="24"/>
                <w:szCs w:val="24"/>
                <w:lang w:eastAsia="en-US"/>
              </w:rPr>
              <w:t>щей среды;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 социальных и этических проблемах, связанных с ра</w:t>
            </w:r>
            <w:r w:rsidRPr="002824CA">
              <w:rPr>
                <w:rFonts w:ascii="Times New Roman" w:hAnsi="Times New Roman"/>
                <w:sz w:val="24"/>
                <w:szCs w:val="24"/>
                <w:lang w:eastAsia="en-US"/>
              </w:rPr>
              <w:t>з</w:t>
            </w:r>
            <w:r w:rsidRPr="002824CA">
              <w:rPr>
                <w:rFonts w:ascii="Times New Roman" w:hAnsi="Times New Roman"/>
                <w:sz w:val="24"/>
                <w:szCs w:val="24"/>
                <w:lang w:eastAsia="en-US"/>
              </w:rPr>
              <w:t>витием и использованием достижений науки, техники и технологий по выбранному профилю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нальной деятельности</w:t>
            </w:r>
          </w:p>
        </w:tc>
      </w:tr>
    </w:tbl>
    <w:p w:rsidR="004B6EAC" w:rsidRPr="002824CA" w:rsidRDefault="004B6EAC" w:rsidP="00523FAA">
      <w:pPr>
        <w:suppressAutoHyphens/>
        <w:spacing w:after="0"/>
        <w:rPr>
          <w:rFonts w:ascii="Times New Roman" w:hAnsi="Times New Roman"/>
          <w:sz w:val="24"/>
          <w:szCs w:val="24"/>
        </w:rPr>
      </w:pP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6"/>
        <w:gridCol w:w="1827"/>
      </w:tblGrid>
      <w:tr w:rsidR="004B6EAC" w:rsidRPr="002824CA" w:rsidTr="00F463E3">
        <w:trPr>
          <w:trHeight w:val="406"/>
        </w:trPr>
        <w:tc>
          <w:tcPr>
            <w:tcW w:w="40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Вид учебной работы</w:t>
            </w:r>
          </w:p>
        </w:tc>
        <w:tc>
          <w:tcPr>
            <w:tcW w:w="927"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Объем часов</w:t>
            </w:r>
          </w:p>
        </w:tc>
      </w:tr>
      <w:tr w:rsidR="004B6EAC" w:rsidRPr="002824CA" w:rsidTr="00CB3B2C">
        <w:trPr>
          <w:trHeight w:val="410"/>
        </w:trPr>
        <w:tc>
          <w:tcPr>
            <w:tcW w:w="40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lang w:eastAsia="en-US"/>
              </w:rPr>
              <w:t>Объем образовательной программы</w:t>
            </w:r>
            <w:r w:rsidRPr="002824CA">
              <w:rPr>
                <w:rFonts w:ascii="Times New Roman" w:hAnsi="Times New Roman"/>
                <w:sz w:val="24"/>
                <w:szCs w:val="24"/>
              </w:rPr>
              <w:t xml:space="preserve"> </w:t>
            </w:r>
          </w:p>
        </w:tc>
        <w:tc>
          <w:tcPr>
            <w:tcW w:w="927"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36</w:t>
            </w:r>
          </w:p>
        </w:tc>
      </w:tr>
      <w:tr w:rsidR="004B6EAC" w:rsidRPr="002824CA" w:rsidTr="00CB3B2C">
        <w:trPr>
          <w:trHeight w:val="404"/>
        </w:trPr>
        <w:tc>
          <w:tcPr>
            <w:tcW w:w="40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lang w:eastAsia="en-US"/>
              </w:rPr>
              <w:t>Объем работы обучающихся во взаимодействии с преподавателем</w:t>
            </w:r>
          </w:p>
        </w:tc>
        <w:tc>
          <w:tcPr>
            <w:tcW w:w="927"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34</w:t>
            </w:r>
          </w:p>
        </w:tc>
      </w:tr>
      <w:tr w:rsidR="004B6EAC" w:rsidRPr="002824CA" w:rsidTr="00F463E3">
        <w:trPr>
          <w:trHeight w:val="261"/>
        </w:trPr>
        <w:tc>
          <w:tcPr>
            <w:tcW w:w="5000" w:type="pct"/>
            <w:gridSpan w:val="2"/>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sz w:val="24"/>
                <w:szCs w:val="24"/>
                <w:lang w:eastAsia="en-US"/>
              </w:rPr>
              <w:t>в том числе:</w:t>
            </w:r>
          </w:p>
        </w:tc>
      </w:tr>
      <w:tr w:rsidR="004B6EAC" w:rsidRPr="002824CA" w:rsidTr="00F463E3">
        <w:trPr>
          <w:trHeight w:val="171"/>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теоретическое обучение</w:t>
            </w:r>
          </w:p>
        </w:tc>
        <w:tc>
          <w:tcPr>
            <w:tcW w:w="927" w:type="pct"/>
            <w:vAlign w:val="center"/>
          </w:tcPr>
          <w:p w:rsidR="004B6EAC" w:rsidRPr="002824CA" w:rsidRDefault="004B6EAC" w:rsidP="00523FAA">
            <w:pPr>
              <w:suppressAutoHyphens/>
              <w:spacing w:after="0" w:line="240" w:lineRule="auto"/>
              <w:jc w:val="center"/>
              <w:rPr>
                <w:rFonts w:ascii="Times New Roman" w:hAnsi="Times New Roman"/>
                <w:iCs/>
                <w:sz w:val="24"/>
                <w:szCs w:val="24"/>
                <w:lang w:eastAsia="en-US"/>
              </w:rPr>
            </w:pPr>
            <w:r w:rsidRPr="002824CA">
              <w:rPr>
                <w:rFonts w:ascii="Times New Roman" w:hAnsi="Times New Roman"/>
                <w:iCs/>
                <w:sz w:val="24"/>
                <w:szCs w:val="24"/>
                <w:lang w:eastAsia="en-US"/>
              </w:rPr>
              <w:t>34</w:t>
            </w:r>
          </w:p>
        </w:tc>
      </w:tr>
      <w:tr w:rsidR="004B6EAC" w:rsidRPr="002824CA" w:rsidTr="00CB3B2C">
        <w:trPr>
          <w:trHeight w:val="261"/>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 xml:space="preserve">Самостоятельная работа </w:t>
            </w:r>
            <w:r w:rsidRPr="002824CA">
              <w:rPr>
                <w:rStyle w:val="FootnoteReference"/>
                <w:rFonts w:ascii="Times New Roman" w:hAnsi="Times New Roman"/>
                <w:sz w:val="24"/>
                <w:szCs w:val="24"/>
                <w:lang w:eastAsia="en-US"/>
              </w:rPr>
              <w:footnoteReference w:id="6"/>
            </w:r>
          </w:p>
        </w:tc>
        <w:tc>
          <w:tcPr>
            <w:tcW w:w="927" w:type="pct"/>
            <w:vAlign w:val="center"/>
          </w:tcPr>
          <w:p w:rsidR="004B6EAC" w:rsidRPr="002824CA" w:rsidRDefault="004B6EAC" w:rsidP="00523FAA">
            <w:pPr>
              <w:suppressAutoHyphens/>
              <w:spacing w:after="0" w:line="240" w:lineRule="auto"/>
              <w:jc w:val="center"/>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CB3B2C">
        <w:trPr>
          <w:trHeight w:val="108"/>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b/>
                <w:iCs/>
                <w:sz w:val="24"/>
                <w:szCs w:val="24"/>
                <w:lang w:eastAsia="en-US"/>
              </w:rPr>
              <w:t>Промежуточная аттестация</w:t>
            </w:r>
            <w:r w:rsidRPr="002824CA">
              <w:rPr>
                <w:rStyle w:val="FootnoteReference"/>
                <w:rFonts w:ascii="Times New Roman" w:hAnsi="Times New Roman"/>
                <w:b/>
                <w:iCs/>
                <w:sz w:val="24"/>
                <w:szCs w:val="24"/>
                <w:lang w:eastAsia="en-US"/>
              </w:rPr>
              <w:footnoteReference w:id="7"/>
            </w:r>
          </w:p>
        </w:tc>
        <w:tc>
          <w:tcPr>
            <w:tcW w:w="927" w:type="pct"/>
            <w:vAlign w:val="center"/>
          </w:tcPr>
          <w:p w:rsidR="004B6EAC" w:rsidRPr="002824CA" w:rsidRDefault="004B6EAC" w:rsidP="00523FAA">
            <w:pPr>
              <w:suppressAutoHyphens/>
              <w:spacing w:after="0" w:line="240" w:lineRule="auto"/>
              <w:jc w:val="center"/>
              <w:rPr>
                <w:rFonts w:ascii="Times New Roman" w:hAnsi="Times New Roman"/>
                <w:iCs/>
                <w:sz w:val="24"/>
                <w:szCs w:val="24"/>
                <w:lang w:eastAsia="en-US"/>
              </w:rPr>
            </w:pPr>
            <w:r w:rsidRPr="002824CA">
              <w:rPr>
                <w:rFonts w:ascii="Times New Roman" w:hAnsi="Times New Roman"/>
                <w:iCs/>
                <w:sz w:val="24"/>
                <w:szCs w:val="24"/>
                <w:lang w:eastAsia="en-US"/>
              </w:rPr>
              <w:t>2</w:t>
            </w:r>
          </w:p>
        </w:tc>
      </w:tr>
    </w:tbl>
    <w:p w:rsidR="004B6EAC" w:rsidRPr="002824CA" w:rsidRDefault="004B6EAC" w:rsidP="00523FAA">
      <w:pPr>
        <w:spacing w:after="0"/>
        <w:rPr>
          <w:rFonts w:ascii="Times New Roman" w:hAnsi="Times New Roman"/>
          <w:b/>
          <w:sz w:val="24"/>
          <w:szCs w:val="24"/>
        </w:rPr>
        <w:sectPr w:rsidR="004B6EAC" w:rsidRPr="002824CA" w:rsidSect="00E4294A">
          <w:pgSz w:w="11906" w:h="16838"/>
          <w:pgMar w:top="907" w:right="851" w:bottom="794" w:left="1418" w:header="709" w:footer="709" w:gutter="0"/>
          <w:cols w:space="720"/>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9827"/>
        <w:gridCol w:w="1105"/>
        <w:gridCol w:w="1950"/>
      </w:tblGrid>
      <w:tr w:rsidR="004B6EAC" w:rsidRPr="002824CA" w:rsidTr="00CB3B2C">
        <w:trPr>
          <w:trHeight w:val="20"/>
        </w:trPr>
        <w:tc>
          <w:tcPr>
            <w:tcW w:w="686"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разделов и тем</w:t>
            </w:r>
          </w:p>
        </w:tc>
        <w:tc>
          <w:tcPr>
            <w:tcW w:w="3291"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370"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653"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Коды компетенций, формированию которых способствует элемент программы</w:t>
            </w:r>
          </w:p>
        </w:tc>
      </w:tr>
      <w:tr w:rsidR="004B6EAC" w:rsidRPr="002824CA" w:rsidTr="00E407E2">
        <w:trPr>
          <w:trHeight w:val="20"/>
        </w:trPr>
        <w:tc>
          <w:tcPr>
            <w:tcW w:w="686"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1</w:t>
            </w:r>
          </w:p>
        </w:tc>
        <w:tc>
          <w:tcPr>
            <w:tcW w:w="3291"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370"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653"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r>
      <w:tr w:rsidR="004B6EAC" w:rsidRPr="002824CA" w:rsidTr="00C2781F">
        <w:trPr>
          <w:trHeight w:val="20"/>
        </w:trPr>
        <w:tc>
          <w:tcPr>
            <w:tcW w:w="3977"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rPr>
              <w:t>Раздел 1. Предмет философии и ее история</w:t>
            </w:r>
          </w:p>
        </w:tc>
        <w:tc>
          <w:tcPr>
            <w:tcW w:w="370" w:type="pct"/>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17</w:t>
            </w:r>
          </w:p>
        </w:tc>
        <w:tc>
          <w:tcPr>
            <w:tcW w:w="653" w:type="pct"/>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9034C2">
        <w:trPr>
          <w:trHeight w:val="20"/>
        </w:trPr>
        <w:tc>
          <w:tcPr>
            <w:tcW w:w="686"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1.1</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Основные пон</w:t>
            </w:r>
            <w:r w:rsidRPr="002824CA">
              <w:rPr>
                <w:rFonts w:ascii="Times New Roman" w:hAnsi="Times New Roman"/>
                <w:b/>
                <w:sz w:val="24"/>
                <w:szCs w:val="24"/>
                <w:lang w:eastAsia="en-US"/>
              </w:rPr>
              <w:t>я</w:t>
            </w:r>
            <w:r w:rsidRPr="002824CA">
              <w:rPr>
                <w:rFonts w:ascii="Times New Roman" w:hAnsi="Times New Roman"/>
                <w:b/>
                <w:sz w:val="24"/>
                <w:szCs w:val="24"/>
                <w:lang w:eastAsia="en-US"/>
              </w:rPr>
              <w:t>тия и предмет философии</w:t>
            </w: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370" w:type="pct"/>
            <w:vMerge w:val="restart"/>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53"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ОК.2, ОК. 3, ОК.5, ОК.6, ОК.9</w:t>
            </w:r>
          </w:p>
        </w:tc>
      </w:tr>
      <w:tr w:rsidR="004B6EAC" w:rsidRPr="002824CA" w:rsidTr="009034C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1. Становление философии из мифологии. Характерные черты философии: понятийность, логичность, рефлективность </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9034C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2. Предмет и определение философии.</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9034C2">
        <w:trPr>
          <w:trHeight w:val="20"/>
        </w:trPr>
        <w:tc>
          <w:tcPr>
            <w:tcW w:w="686" w:type="pct"/>
            <w:vMerge w:val="restart"/>
            <w:vAlign w:val="center"/>
          </w:tcPr>
          <w:p w:rsidR="004B6EAC" w:rsidRPr="002824CA" w:rsidRDefault="004B6EAC" w:rsidP="00523FAA">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Тема 1.2</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Философия Древнего мира и средневековая философия</w:t>
            </w: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1. Предпосылки философии в Древнем мире (Китай и Индия). </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2. Становление философии в Древней Греции. Философские школы. Сократ. Платон. Ар</w:t>
            </w:r>
            <w:r w:rsidRPr="002824CA">
              <w:rPr>
                <w:rFonts w:ascii="Times New Roman" w:hAnsi="Times New Roman"/>
                <w:sz w:val="24"/>
                <w:szCs w:val="24"/>
                <w:lang w:eastAsia="en-US"/>
              </w:rPr>
              <w:t>и</w:t>
            </w:r>
            <w:r w:rsidRPr="002824CA">
              <w:rPr>
                <w:rFonts w:ascii="Times New Roman" w:hAnsi="Times New Roman"/>
                <w:sz w:val="24"/>
                <w:szCs w:val="24"/>
                <w:lang w:eastAsia="en-US"/>
              </w:rPr>
              <w:t>стотель.</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3. Философия Древнего Рима. Средневековая философия: патристика и схоластика</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9034C2">
        <w:trPr>
          <w:trHeight w:val="20"/>
        </w:trPr>
        <w:tc>
          <w:tcPr>
            <w:tcW w:w="686"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1.3</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Философия Во</w:t>
            </w:r>
            <w:r w:rsidRPr="002824CA">
              <w:rPr>
                <w:rFonts w:ascii="Times New Roman" w:hAnsi="Times New Roman"/>
                <w:b/>
                <w:bCs/>
                <w:sz w:val="24"/>
                <w:szCs w:val="24"/>
                <w:lang w:eastAsia="en-US"/>
              </w:rPr>
              <w:t>з</w:t>
            </w:r>
            <w:r w:rsidRPr="002824CA">
              <w:rPr>
                <w:rFonts w:ascii="Times New Roman" w:hAnsi="Times New Roman"/>
                <w:b/>
                <w:bCs/>
                <w:sz w:val="24"/>
                <w:szCs w:val="24"/>
                <w:lang w:eastAsia="en-US"/>
              </w:rPr>
              <w:t>рождения и Н</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вого времени</w:t>
            </w: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1. Гуманизм и антропоцентризм эпохи Возрождения. Особенности философии Нового вр</w:t>
            </w:r>
            <w:r w:rsidRPr="002824CA">
              <w:rPr>
                <w:rFonts w:ascii="Times New Roman" w:hAnsi="Times New Roman"/>
                <w:sz w:val="24"/>
                <w:szCs w:val="24"/>
                <w:lang w:eastAsia="en-US"/>
              </w:rPr>
              <w:t>е</w:t>
            </w:r>
            <w:r w:rsidRPr="002824CA">
              <w:rPr>
                <w:rFonts w:ascii="Times New Roman" w:hAnsi="Times New Roman"/>
                <w:sz w:val="24"/>
                <w:szCs w:val="24"/>
                <w:lang w:eastAsia="en-US"/>
              </w:rPr>
              <w:t>мени: рационализм  и эмпиризм  в теории познания.</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2. Немецкая классическая философия. Философия позитивизма и эволюционизма.</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686" w:type="pct"/>
            <w:vMerge w:val="restart"/>
            <w:vAlign w:val="center"/>
          </w:tcPr>
          <w:p w:rsidR="004B6EAC" w:rsidRPr="002824CA" w:rsidRDefault="004B6EAC" w:rsidP="00523FAA">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Тема 1.4</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Современная философия</w:t>
            </w: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5</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9034C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1. Основные направления философии ХХ века: неопозитивизм, прагматизм и экзистенци</w:t>
            </w:r>
            <w:r w:rsidRPr="002824CA">
              <w:rPr>
                <w:rFonts w:ascii="Times New Roman" w:hAnsi="Times New Roman"/>
                <w:sz w:val="24"/>
                <w:szCs w:val="24"/>
                <w:lang w:eastAsia="en-US"/>
              </w:rPr>
              <w:t>а</w:t>
            </w:r>
            <w:r w:rsidRPr="002824CA">
              <w:rPr>
                <w:rFonts w:ascii="Times New Roman" w:hAnsi="Times New Roman"/>
                <w:sz w:val="24"/>
                <w:szCs w:val="24"/>
                <w:lang w:eastAsia="en-US"/>
              </w:rPr>
              <w:t xml:space="preserve">лизм. Философия бессознательного. </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2. Особенности русской философии. Русская идея.</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C2781F">
        <w:trPr>
          <w:trHeight w:val="125"/>
        </w:trPr>
        <w:tc>
          <w:tcPr>
            <w:tcW w:w="3977"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rPr>
              <w:t>Раздел 2. Структура и основные направления философии</w:t>
            </w:r>
          </w:p>
        </w:tc>
        <w:tc>
          <w:tcPr>
            <w:tcW w:w="370"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17</w:t>
            </w:r>
          </w:p>
        </w:tc>
        <w:tc>
          <w:tcPr>
            <w:tcW w:w="653" w:type="pct"/>
          </w:tcPr>
          <w:p w:rsidR="004B6EAC" w:rsidRPr="002824CA" w:rsidRDefault="004B6EAC" w:rsidP="00523FAA">
            <w:pPr>
              <w:spacing w:after="0"/>
              <w:rPr>
                <w:rFonts w:ascii="Times New Roman" w:hAnsi="Times New Roman"/>
                <w:b/>
                <w:sz w:val="24"/>
                <w:szCs w:val="24"/>
                <w:lang w:eastAsia="en-US"/>
              </w:rPr>
            </w:pPr>
          </w:p>
        </w:tc>
      </w:tr>
      <w:tr w:rsidR="004B6EAC" w:rsidRPr="002824CA" w:rsidTr="009034C2">
        <w:trPr>
          <w:trHeight w:val="20"/>
        </w:trPr>
        <w:tc>
          <w:tcPr>
            <w:tcW w:w="686"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2.1 </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Методы фил</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софии и ее внутреннее строение</w:t>
            </w: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5</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Этапы философии: античный, средневековый, Нового времени, ХХ века. Основные карт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ны мира – философская (античность), религиозная (Средневековье), научная (Новое время, ХХ век).</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Методы философии: формально-логический, диалектический, прагматический, систе</w:t>
            </w:r>
            <w:r w:rsidRPr="002824CA">
              <w:rPr>
                <w:rFonts w:ascii="Times New Roman" w:hAnsi="Times New Roman"/>
                <w:bCs/>
                <w:sz w:val="24"/>
                <w:szCs w:val="24"/>
                <w:lang w:eastAsia="en-US"/>
              </w:rPr>
              <w:t>м</w:t>
            </w:r>
            <w:r w:rsidRPr="002824CA">
              <w:rPr>
                <w:rFonts w:ascii="Times New Roman" w:hAnsi="Times New Roman"/>
                <w:bCs/>
                <w:sz w:val="24"/>
                <w:szCs w:val="24"/>
                <w:lang w:eastAsia="en-US"/>
              </w:rPr>
              <w:t>ный, и др. Строение философии и ее основные направления</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686" w:type="pct"/>
            <w:vMerge w:val="restar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2.2</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Учение о бытии и теория позн</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ния</w:t>
            </w: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5</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 Онтология – учение о бытии. Происхождение и устройство мира. Современные онтолог</w:t>
            </w:r>
            <w:r w:rsidRPr="002824CA">
              <w:rPr>
                <w:rFonts w:ascii="Times New Roman" w:hAnsi="Times New Roman"/>
                <w:sz w:val="24"/>
                <w:szCs w:val="24"/>
                <w:lang w:eastAsia="en-US"/>
              </w:rPr>
              <w:t>и</w:t>
            </w:r>
            <w:r w:rsidRPr="002824CA">
              <w:rPr>
                <w:rFonts w:ascii="Times New Roman" w:hAnsi="Times New Roman"/>
                <w:sz w:val="24"/>
                <w:szCs w:val="24"/>
                <w:lang w:eastAsia="en-US"/>
              </w:rPr>
              <w:t>ческие представления. Пространство, время, причинность, целесообразность.</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686"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2.3</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Этика и соц</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альная филос</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фия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p w:rsidR="004B6EAC" w:rsidRPr="002824CA" w:rsidRDefault="004B6EAC" w:rsidP="00523FAA">
            <w:pPr>
              <w:spacing w:after="0" w:line="240" w:lineRule="auto"/>
              <w:jc w:val="both"/>
              <w:rPr>
                <w:rFonts w:ascii="Times New Roman" w:hAnsi="Times New Roman"/>
                <w:b/>
                <w:bCs/>
                <w:sz w:val="24"/>
                <w:szCs w:val="24"/>
                <w:lang w:eastAsia="en-US"/>
              </w:rPr>
            </w:pP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Общезначимость этики. Добродетель, удовольствие или преодоление страданий как вы</w:t>
            </w:r>
            <w:r w:rsidRPr="002824CA">
              <w:rPr>
                <w:rFonts w:ascii="Times New Roman" w:hAnsi="Times New Roman"/>
                <w:bCs/>
                <w:sz w:val="24"/>
                <w:szCs w:val="24"/>
                <w:lang w:eastAsia="en-US"/>
              </w:rPr>
              <w:t>с</w:t>
            </w:r>
            <w:r w:rsidRPr="002824CA">
              <w:rPr>
                <w:rFonts w:ascii="Times New Roman" w:hAnsi="Times New Roman"/>
                <w:bCs/>
                <w:sz w:val="24"/>
                <w:szCs w:val="24"/>
                <w:lang w:eastAsia="en-US"/>
              </w:rPr>
              <w:t>шая цель. Религиозная этика. Свобода и ответственность. Насилие и активное непротивл</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ние злу. Этические проблемы, связанные с развитием и использованием достижений науки, техники и технологий. Влияние природы на общество.</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CA7EB6">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Социальная структура общества. Типы общества. Формы развитие общества: ненапра</w:t>
            </w:r>
            <w:r w:rsidRPr="002824CA">
              <w:rPr>
                <w:rFonts w:ascii="Times New Roman" w:hAnsi="Times New Roman"/>
                <w:bCs/>
                <w:sz w:val="24"/>
                <w:szCs w:val="24"/>
                <w:lang w:eastAsia="en-US"/>
              </w:rPr>
              <w:t>в</w:t>
            </w:r>
            <w:r w:rsidRPr="002824CA">
              <w:rPr>
                <w:rFonts w:ascii="Times New Roman" w:hAnsi="Times New Roman"/>
                <w:bCs/>
                <w:sz w:val="24"/>
                <w:szCs w:val="24"/>
                <w:lang w:eastAsia="en-US"/>
              </w:rPr>
              <w:t>ленная динамика, цикличное развитие, эволюционное развитие. Философия и глобальные проблемы современности</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686"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2.4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Место филос</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фии в духовной культуре и ее значение</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3291"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370"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653"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ОК.2, ОК. 3, ОК.5, ОК.6, ОК.9</w:t>
            </w:r>
          </w:p>
        </w:tc>
      </w:tr>
      <w:tr w:rsidR="004B6EAC" w:rsidRPr="002824CA" w:rsidTr="009034C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Философия как рациональная отрасль духовной культуры. Сходство и отличие философии от искусства, религии, науки и идеологии.</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329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Структура философского творчества. Типы философствования. Философия и мировоззр</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ние. Философия и смысл жизни. Философия как учение о целостной личности. Роль фил</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софии в современном мире. Будущее философии.</w:t>
            </w:r>
          </w:p>
        </w:tc>
        <w:tc>
          <w:tcPr>
            <w:tcW w:w="370"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0" w:type="auto"/>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327"/>
        </w:trPr>
        <w:tc>
          <w:tcPr>
            <w:tcW w:w="3977" w:type="pct"/>
            <w:gridSpan w:val="2"/>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Промежуточная аттестация</w:t>
            </w:r>
          </w:p>
        </w:tc>
        <w:tc>
          <w:tcPr>
            <w:tcW w:w="370"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0" w:type="auto"/>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9034C2">
        <w:trPr>
          <w:trHeight w:val="20"/>
        </w:trPr>
        <w:tc>
          <w:tcPr>
            <w:tcW w:w="3977"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Всего:</w:t>
            </w:r>
          </w:p>
        </w:tc>
        <w:tc>
          <w:tcPr>
            <w:tcW w:w="370"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36</w:t>
            </w:r>
          </w:p>
        </w:tc>
        <w:tc>
          <w:tcPr>
            <w:tcW w:w="653" w:type="pct"/>
          </w:tcPr>
          <w:p w:rsidR="004B6EAC" w:rsidRPr="002824CA" w:rsidRDefault="004B6EAC" w:rsidP="00523FAA">
            <w:pPr>
              <w:spacing w:after="0" w:line="240" w:lineRule="auto"/>
              <w:jc w:val="both"/>
              <w:rPr>
                <w:rFonts w:ascii="Times New Roman" w:hAnsi="Times New Roman"/>
                <w:b/>
                <w:bCs/>
                <w:sz w:val="24"/>
                <w:szCs w:val="24"/>
                <w:lang w:eastAsia="en-US"/>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pStyle w:val="ListParagraph"/>
        <w:spacing w:after="0" w:line="240" w:lineRule="auto"/>
        <w:ind w:left="0"/>
        <w:rPr>
          <w:rFonts w:ascii="Times New Roman" w:hAnsi="Times New Roman" w:cs="Times New Roman"/>
          <w:sz w:val="24"/>
          <w:szCs w:val="24"/>
        </w:rPr>
      </w:pPr>
      <w:r w:rsidRPr="002824CA">
        <w:rPr>
          <w:rFonts w:ascii="Times New Roman" w:hAnsi="Times New Roman" w:cs="Times New Roman"/>
          <w:sz w:val="24"/>
          <w:szCs w:val="24"/>
        </w:rPr>
        <w:t>.</w:t>
      </w:r>
    </w:p>
    <w:p w:rsidR="004B6EAC" w:rsidRPr="002824CA" w:rsidRDefault="004B6EAC" w:rsidP="00523FAA">
      <w:pPr>
        <w:spacing w:after="0"/>
        <w:rPr>
          <w:rFonts w:ascii="Times New Roman" w:hAnsi="Times New Roman"/>
          <w:sz w:val="24"/>
          <w:szCs w:val="24"/>
        </w:rPr>
        <w:sectPr w:rsidR="004B6EAC" w:rsidRPr="002824CA">
          <w:pgSz w:w="16840" w:h="11907" w:orient="landscape"/>
          <w:pgMar w:top="851" w:right="1134" w:bottom="851" w:left="992" w:header="709" w:footer="709" w:gutter="0"/>
          <w:cols w:space="720"/>
        </w:sectPr>
      </w:pPr>
    </w:p>
    <w:p w:rsidR="004B6EAC" w:rsidRPr="002824CA" w:rsidRDefault="004B6EAC" w:rsidP="00523FAA">
      <w:pPr>
        <w:spacing w:after="0"/>
        <w:ind w:firstLine="660"/>
        <w:jc w:val="both"/>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ДИСЦИПЛИНЫ</w:t>
      </w:r>
    </w:p>
    <w:p w:rsidR="004B6EAC" w:rsidRPr="002824CA" w:rsidRDefault="004B6EAC" w:rsidP="00523FAA">
      <w:pPr>
        <w:suppressAutoHyphens/>
        <w:spacing w:after="0"/>
        <w:ind w:firstLine="770"/>
        <w:jc w:val="both"/>
        <w:rPr>
          <w:rFonts w:ascii="Times New Roman" w:hAnsi="Times New Roman"/>
          <w:b/>
          <w:bCs/>
          <w:sz w:val="24"/>
          <w:szCs w:val="24"/>
        </w:rPr>
      </w:pPr>
      <w:r w:rsidRPr="002824C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ind w:firstLine="770"/>
        <w:jc w:val="both"/>
        <w:rPr>
          <w:rFonts w:ascii="Times New Roman" w:hAnsi="Times New Roman"/>
          <w:sz w:val="24"/>
          <w:szCs w:val="24"/>
          <w:lang w:eastAsia="en-US"/>
        </w:rPr>
      </w:pPr>
      <w:r w:rsidRPr="002824CA">
        <w:rPr>
          <w:rFonts w:ascii="Times New Roman" w:hAnsi="Times New Roman"/>
          <w:bCs/>
          <w:sz w:val="24"/>
          <w:szCs w:val="24"/>
        </w:rPr>
        <w:t>Кабинет «Социально-экономических дисциплин»</w:t>
      </w:r>
      <w:r w:rsidRPr="002824CA">
        <w:rPr>
          <w:rFonts w:ascii="Times New Roman" w:hAnsi="Times New Roman"/>
          <w:sz w:val="24"/>
          <w:szCs w:val="24"/>
          <w:lang w:eastAsia="en-US"/>
        </w:rPr>
        <w:t>,</w:t>
      </w: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sz w:val="24"/>
          <w:szCs w:val="24"/>
        </w:rPr>
      </w:pPr>
      <w:r w:rsidRPr="002824CA">
        <w:rPr>
          <w:rFonts w:ascii="Times New Roman" w:hAnsi="Times New Roman"/>
          <w:sz w:val="24"/>
          <w:szCs w:val="24"/>
        </w:rPr>
        <w:t>оснащенный о</w:t>
      </w:r>
      <w:r w:rsidRPr="002824CA">
        <w:rPr>
          <w:rFonts w:ascii="Times New Roman" w:hAnsi="Times New Roman"/>
          <w:bCs/>
          <w:sz w:val="24"/>
          <w:szCs w:val="24"/>
        </w:rPr>
        <w:t>борудованием: доской учебной, рабочим местом преподавателя, столами, стульями (по числу обучающихся), техническими средствами (</w:t>
      </w:r>
      <w:r w:rsidRPr="002824CA">
        <w:rPr>
          <w:rFonts w:ascii="Times New Roman" w:hAnsi="Times New Roman"/>
          <w:sz w:val="24"/>
          <w:szCs w:val="24"/>
        </w:rPr>
        <w:t>компьютером, средствами аудиовизуализации, наглядными пособиями).</w:t>
      </w:r>
    </w:p>
    <w:p w:rsidR="004B6EAC" w:rsidRPr="002824CA" w:rsidRDefault="004B6EAC" w:rsidP="00523FAA">
      <w:pPr>
        <w:suppressAutoHyphens/>
        <w:spacing w:after="0"/>
        <w:ind w:firstLine="770"/>
        <w:jc w:val="both"/>
        <w:rPr>
          <w:rFonts w:ascii="Times New Roman" w:hAnsi="Times New Roman"/>
          <w:b/>
          <w:bCs/>
          <w:sz w:val="24"/>
          <w:szCs w:val="24"/>
        </w:rPr>
      </w:pPr>
    </w:p>
    <w:p w:rsidR="004B6EAC" w:rsidRPr="002824CA" w:rsidRDefault="004B6EAC" w:rsidP="00E4294A">
      <w:pPr>
        <w:suppressAutoHyphens/>
        <w:spacing w:after="0"/>
        <w:ind w:firstLine="77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842B60" w:rsidRDefault="004B6EAC" w:rsidP="00E4294A">
      <w:pPr>
        <w:suppressAutoHyphens/>
        <w:spacing w:after="0"/>
        <w:ind w:firstLine="770"/>
        <w:jc w:val="both"/>
        <w:rPr>
          <w:rFonts w:ascii="Times New Roman" w:hAnsi="Times New Roman"/>
          <w:sz w:val="24"/>
          <w:szCs w:val="24"/>
        </w:rPr>
      </w:pPr>
      <w:r w:rsidRPr="00842B60">
        <w:rPr>
          <w:rFonts w:ascii="Times New Roman" w:hAnsi="Times New Roman"/>
          <w:bCs/>
          <w:sz w:val="24"/>
          <w:szCs w:val="24"/>
        </w:rPr>
        <w:t>Для реализации программы библиотечный фонд образовательной организации должен иметь  п</w:t>
      </w:r>
      <w:r w:rsidRPr="00842B60">
        <w:rPr>
          <w:rFonts w:ascii="Times New Roman" w:hAnsi="Times New Roman"/>
          <w:sz w:val="24"/>
          <w:szCs w:val="24"/>
        </w:rPr>
        <w:t xml:space="preserve">ечатные и/или электронные образовательные и информационные ресурсы, рекомендуемые для использования в образовательном процессе </w:t>
      </w:r>
    </w:p>
    <w:p w:rsidR="004B6EAC" w:rsidRPr="00842B60" w:rsidRDefault="004B6EAC" w:rsidP="00E4294A">
      <w:pPr>
        <w:spacing w:after="0"/>
        <w:ind w:firstLine="770"/>
        <w:contextualSpacing/>
        <w:jc w:val="both"/>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E4294A">
      <w:pPr>
        <w:spacing w:after="0" w:line="240" w:lineRule="auto"/>
        <w:ind w:firstLine="770"/>
        <w:jc w:val="both"/>
        <w:rPr>
          <w:rFonts w:ascii="Times New Roman" w:hAnsi="Times New Roman"/>
          <w:sz w:val="24"/>
          <w:szCs w:val="24"/>
        </w:rPr>
      </w:pPr>
      <w:r w:rsidRPr="00842B60">
        <w:rPr>
          <w:rFonts w:ascii="Times New Roman" w:hAnsi="Times New Roman"/>
          <w:sz w:val="24"/>
          <w:szCs w:val="24"/>
        </w:rPr>
        <w:t>1. Горелов А.А. Основы философии: учебное пособие для студ. сред.проф. учеб. заведений. - М.: Издательский центр  «Академия», 2015. – 300 с.</w:t>
      </w:r>
    </w:p>
    <w:p w:rsidR="004B6EAC" w:rsidRPr="00842B60" w:rsidRDefault="004B6EAC" w:rsidP="00E4294A">
      <w:pPr>
        <w:spacing w:after="0" w:line="240" w:lineRule="auto"/>
        <w:ind w:firstLine="770"/>
        <w:jc w:val="both"/>
        <w:rPr>
          <w:rFonts w:ascii="Times New Roman" w:hAnsi="Times New Roman"/>
          <w:sz w:val="24"/>
          <w:szCs w:val="24"/>
        </w:rPr>
      </w:pPr>
      <w:r w:rsidRPr="00842B60">
        <w:rPr>
          <w:rFonts w:ascii="Times New Roman" w:hAnsi="Times New Roman"/>
          <w:sz w:val="24"/>
          <w:szCs w:val="24"/>
        </w:rPr>
        <w:t>2. Губин В.Д. Основы философии: учебное пособие. - М.: ФОРУМ: ИНФРА-М, 2016. - 288 с. (Профессиональное образование)</w:t>
      </w:r>
    </w:p>
    <w:p w:rsidR="004B6EAC" w:rsidRPr="00842B60" w:rsidRDefault="004B6EAC" w:rsidP="00E4294A">
      <w:pPr>
        <w:spacing w:after="0"/>
        <w:ind w:firstLine="770"/>
        <w:contextualSpacing/>
        <w:jc w:val="both"/>
        <w:rPr>
          <w:rFonts w:ascii="Times New Roman" w:hAnsi="Times New Roman"/>
          <w:b/>
          <w:sz w:val="24"/>
          <w:szCs w:val="24"/>
        </w:rPr>
      </w:pPr>
    </w:p>
    <w:p w:rsidR="004B6EAC" w:rsidRPr="00842B60" w:rsidRDefault="004B6EAC" w:rsidP="004C05D2">
      <w:pPr>
        <w:pStyle w:val="ListParagraph"/>
        <w:numPr>
          <w:ilvl w:val="2"/>
          <w:numId w:val="90"/>
        </w:numPr>
        <w:spacing w:after="0" w:line="240" w:lineRule="auto"/>
        <w:ind w:left="0" w:firstLine="770"/>
        <w:contextualSpacing/>
        <w:jc w:val="both"/>
        <w:rPr>
          <w:rFonts w:ascii="Times New Roman" w:hAnsi="Times New Roman" w:cs="Times New Roman"/>
          <w:b/>
          <w:sz w:val="24"/>
          <w:szCs w:val="24"/>
        </w:rPr>
      </w:pPr>
      <w:r w:rsidRPr="00842B60">
        <w:rPr>
          <w:rFonts w:ascii="Times New Roman" w:hAnsi="Times New Roman" w:cs="Times New Roman"/>
          <w:b/>
          <w:sz w:val="24"/>
          <w:szCs w:val="24"/>
        </w:rPr>
        <w:t>Электронные издания (электронные ресурсы)</w:t>
      </w:r>
    </w:p>
    <w:p w:rsidR="004B6EAC" w:rsidRPr="00842B60"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b/>
          <w:sz w:val="24"/>
          <w:szCs w:val="24"/>
        </w:rPr>
        <w:t>1.</w:t>
      </w:r>
      <w:r w:rsidRPr="00842B60">
        <w:rPr>
          <w:rFonts w:ascii="Times New Roman" w:hAnsi="Times New Roman"/>
          <w:b/>
          <w:bCs/>
          <w:sz w:val="24"/>
          <w:szCs w:val="24"/>
        </w:rPr>
        <w:t xml:space="preserve"> Основы философии </w:t>
      </w:r>
      <w:r w:rsidRPr="00842B60">
        <w:rPr>
          <w:rFonts w:ascii="Times New Roman" w:hAnsi="Times New Roman"/>
          <w:sz w:val="24"/>
          <w:szCs w:val="24"/>
        </w:rPr>
        <w:t>[Электронный ресурс] : учебное пособие / Т.Г. Тальни</w:t>
      </w:r>
      <w:r w:rsidRPr="00842B60">
        <w:rPr>
          <w:rFonts w:ascii="Times New Roman" w:hAnsi="Times New Roman"/>
          <w:sz w:val="24"/>
          <w:szCs w:val="24"/>
        </w:rPr>
        <w:t>ш</w:t>
      </w:r>
      <w:r w:rsidRPr="00842B60">
        <w:rPr>
          <w:rFonts w:ascii="Times New Roman" w:hAnsi="Times New Roman"/>
          <w:sz w:val="24"/>
          <w:szCs w:val="24"/>
        </w:rPr>
        <w:t>них. - М. : НИЦ ИНФРА-М: Академцентр, 2014. - 312 с. - (Среднее профессиональное о</w:t>
      </w:r>
      <w:r w:rsidRPr="00842B60">
        <w:rPr>
          <w:rFonts w:ascii="Times New Roman" w:hAnsi="Times New Roman"/>
          <w:sz w:val="24"/>
          <w:szCs w:val="24"/>
        </w:rPr>
        <w:t>б</w:t>
      </w:r>
      <w:r w:rsidRPr="00842B60">
        <w:rPr>
          <w:rFonts w:ascii="Times New Roman" w:hAnsi="Times New Roman"/>
          <w:sz w:val="24"/>
          <w:szCs w:val="24"/>
        </w:rPr>
        <w:t>разование). - URL. - ISBN 978-5-16-009885-2.</w:t>
      </w:r>
    </w:p>
    <w:p w:rsidR="004B6EAC" w:rsidRPr="00842B60" w:rsidRDefault="00D36B6E" w:rsidP="00E4294A">
      <w:pPr>
        <w:spacing w:after="0"/>
        <w:ind w:firstLine="770"/>
        <w:contextualSpacing/>
        <w:jc w:val="both"/>
        <w:rPr>
          <w:rFonts w:ascii="Times New Roman" w:hAnsi="Times New Roman"/>
          <w:b/>
          <w:sz w:val="24"/>
          <w:szCs w:val="24"/>
        </w:rPr>
      </w:pPr>
      <w:hyperlink r:id="rId74" w:history="1">
        <w:r w:rsidR="004B6EAC" w:rsidRPr="00842B60">
          <w:rPr>
            <w:rStyle w:val="Hyperlink"/>
            <w:rFonts w:ascii="Times New Roman" w:hAnsi="Times New Roman"/>
            <w:color w:val="auto"/>
            <w:sz w:val="24"/>
            <w:szCs w:val="24"/>
            <w:u w:val="none"/>
          </w:rPr>
          <w:t>http://www.znanium.com/catalog.php?bookinfo=460750</w:t>
        </w:r>
      </w:hyperlink>
    </w:p>
    <w:p w:rsidR="004B6EAC" w:rsidRPr="00842B60" w:rsidRDefault="004B6EAC" w:rsidP="00E4294A">
      <w:pPr>
        <w:spacing w:after="0"/>
        <w:ind w:firstLine="770"/>
        <w:contextualSpacing/>
        <w:jc w:val="both"/>
        <w:rPr>
          <w:rFonts w:ascii="Times New Roman" w:hAnsi="Times New Roman"/>
          <w:b/>
          <w:sz w:val="24"/>
          <w:szCs w:val="24"/>
        </w:rPr>
      </w:pPr>
      <w:r w:rsidRPr="00842B60">
        <w:rPr>
          <w:rFonts w:ascii="Times New Roman" w:hAnsi="Times New Roman"/>
          <w:sz w:val="24"/>
          <w:szCs w:val="24"/>
        </w:rPr>
        <w:t>2. Основы философии : Учебник / Волкогонова Ольга Дмитриевна, Наталья Мар</w:t>
      </w:r>
      <w:r w:rsidRPr="00842B60">
        <w:rPr>
          <w:rFonts w:ascii="Times New Roman" w:hAnsi="Times New Roman"/>
          <w:sz w:val="24"/>
          <w:szCs w:val="24"/>
        </w:rPr>
        <w:t>т</w:t>
      </w:r>
      <w:r w:rsidRPr="00842B60">
        <w:rPr>
          <w:rFonts w:ascii="Times New Roman" w:hAnsi="Times New Roman"/>
          <w:sz w:val="24"/>
          <w:szCs w:val="24"/>
        </w:rPr>
        <w:t>эновна. - Москва ; Москва : Издательский Дом "ФОРУМ" : ООО "Научно-издательский центр ИНФРА-М", 2014. - 480 с. - ДЛЯ УЧАЩИХСЯ ПТУ И СТУДЕНТОВ СРЕДНИХ СПЕЦИАЛЬНЫХ УЧЕБНЫХ ЗАВЕДЕНИЙ. - ISBN 978-5-8199-0258-5.</w:t>
      </w:r>
      <w:r w:rsidRPr="00842B60">
        <w:rPr>
          <w:rFonts w:ascii="Times New Roman" w:hAnsi="Times New Roman"/>
          <w:sz w:val="24"/>
          <w:szCs w:val="24"/>
        </w:rPr>
        <w:br/>
      </w:r>
      <w:hyperlink r:id="rId75" w:history="1">
        <w:r w:rsidRPr="00842B60">
          <w:rPr>
            <w:rStyle w:val="Hyperlink"/>
            <w:rFonts w:ascii="Times New Roman" w:hAnsi="Times New Roman"/>
            <w:color w:val="auto"/>
            <w:sz w:val="24"/>
            <w:szCs w:val="24"/>
            <w:u w:val="none"/>
          </w:rPr>
          <w:t>http://znanium.com/go.php?id=444308</w:t>
        </w:r>
      </w:hyperlink>
    </w:p>
    <w:p w:rsidR="004B6EAC" w:rsidRPr="00842B60" w:rsidRDefault="004B6EAC" w:rsidP="00E4294A">
      <w:pPr>
        <w:spacing w:after="0"/>
        <w:ind w:firstLine="770"/>
        <w:contextualSpacing/>
        <w:jc w:val="both"/>
        <w:rPr>
          <w:rFonts w:ascii="Times New Roman" w:hAnsi="Times New Roman"/>
          <w:b/>
          <w:bCs/>
          <w:sz w:val="24"/>
          <w:szCs w:val="24"/>
        </w:rPr>
      </w:pPr>
    </w:p>
    <w:p w:rsidR="004B6EAC" w:rsidRPr="00842B60" w:rsidRDefault="004B6EAC" w:rsidP="00E4294A">
      <w:pPr>
        <w:spacing w:after="0"/>
        <w:ind w:firstLine="770"/>
        <w:contextualSpacing/>
        <w:jc w:val="both"/>
        <w:rPr>
          <w:rFonts w:ascii="Times New Roman" w:hAnsi="Times New Roman"/>
          <w:bCs/>
          <w:sz w:val="24"/>
          <w:szCs w:val="24"/>
        </w:rPr>
      </w:pPr>
      <w:r w:rsidRPr="00842B60">
        <w:rPr>
          <w:rFonts w:ascii="Times New Roman" w:hAnsi="Times New Roman"/>
          <w:b/>
          <w:bCs/>
          <w:sz w:val="24"/>
          <w:szCs w:val="24"/>
        </w:rPr>
        <w:t xml:space="preserve">3.2.3. Дополнительные источники </w:t>
      </w:r>
    </w:p>
    <w:p w:rsidR="004B6EAC" w:rsidRPr="00842B60" w:rsidRDefault="004B6EAC" w:rsidP="00E4294A">
      <w:pPr>
        <w:spacing w:after="0"/>
        <w:ind w:firstLine="770"/>
        <w:contextualSpacing/>
        <w:jc w:val="both"/>
        <w:rPr>
          <w:rFonts w:ascii="Times New Roman" w:hAnsi="Times New Roman"/>
          <w:bCs/>
          <w:sz w:val="24"/>
          <w:szCs w:val="24"/>
        </w:rPr>
      </w:pPr>
      <w:r w:rsidRPr="00842B60">
        <w:rPr>
          <w:rFonts w:ascii="Times New Roman" w:hAnsi="Times New Roman"/>
          <w:sz w:val="24"/>
          <w:szCs w:val="24"/>
        </w:rPr>
        <w:t>1. Основы философии: Учебник / О.Д. Волкогонова, Н.М. Сидорова. - М.: ИД Ф</w:t>
      </w:r>
      <w:r w:rsidRPr="00842B60">
        <w:rPr>
          <w:rFonts w:ascii="Times New Roman" w:hAnsi="Times New Roman"/>
          <w:sz w:val="24"/>
          <w:szCs w:val="24"/>
        </w:rPr>
        <w:t>О</w:t>
      </w:r>
      <w:r w:rsidRPr="00842B60">
        <w:rPr>
          <w:rFonts w:ascii="Times New Roman" w:hAnsi="Times New Roman"/>
          <w:sz w:val="24"/>
          <w:szCs w:val="24"/>
        </w:rPr>
        <w:t>РУМ: НИЦ ИНФРА-М, 2014. - 480 с.: 60x90 1/16. - (Профессиональное образование). (п</w:t>
      </w:r>
      <w:r w:rsidRPr="00842B60">
        <w:rPr>
          <w:rFonts w:ascii="Times New Roman" w:hAnsi="Times New Roman"/>
          <w:sz w:val="24"/>
          <w:szCs w:val="24"/>
        </w:rPr>
        <w:t>е</w:t>
      </w:r>
      <w:r w:rsidRPr="00842B60">
        <w:rPr>
          <w:rFonts w:ascii="Times New Roman" w:hAnsi="Times New Roman"/>
          <w:sz w:val="24"/>
          <w:szCs w:val="24"/>
        </w:rPr>
        <w:t>реплет) ISBN 978-5-8199-0258-5</w:t>
      </w:r>
    </w:p>
    <w:p w:rsidR="004B6EAC" w:rsidRPr="00842B60"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sz w:val="24"/>
          <w:szCs w:val="24"/>
        </w:rPr>
        <w:t>3. Диоген Лаэртский. О жизни, учениях и изречениях знаменитых философов. – М.: Мысль. 1986. – 574 с.</w:t>
      </w:r>
    </w:p>
    <w:p w:rsidR="004B6EAC" w:rsidRPr="00842B60"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sz w:val="24"/>
          <w:szCs w:val="24"/>
        </w:rPr>
        <w:t>4. Древнеиндийская философия /Сост. В.В. Бродов. – М.: Мысль. 1972. – 343 с.</w:t>
      </w:r>
    </w:p>
    <w:p w:rsidR="004B6EAC" w:rsidRPr="00842B60"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sz w:val="24"/>
          <w:szCs w:val="24"/>
        </w:rPr>
        <w:t>5. Древнекитайская философия: В 2-х т. – М.: Мысль. 1972.</w:t>
      </w:r>
    </w:p>
    <w:p w:rsidR="004B6EAC" w:rsidRPr="00842B60"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sz w:val="24"/>
          <w:szCs w:val="24"/>
        </w:rPr>
        <w:t>6. Лосский Н.О. История русской философии. – М.: Советский писатель. 1991.- 480 с.</w:t>
      </w:r>
    </w:p>
    <w:p w:rsidR="004B6EAC" w:rsidRPr="00842B60"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sz w:val="24"/>
          <w:szCs w:val="24"/>
        </w:rPr>
        <w:t>7. Сенека Л.А. Нравственные письма к Луцилию. – М.: Наука. 1977. – 383 с.</w:t>
      </w:r>
    </w:p>
    <w:p w:rsidR="004B6EAC" w:rsidRPr="002824CA" w:rsidRDefault="004B6EAC" w:rsidP="00E4294A">
      <w:pPr>
        <w:spacing w:after="0"/>
        <w:ind w:firstLine="770"/>
        <w:contextualSpacing/>
        <w:jc w:val="both"/>
        <w:rPr>
          <w:rFonts w:ascii="Times New Roman" w:hAnsi="Times New Roman"/>
          <w:sz w:val="24"/>
          <w:szCs w:val="24"/>
        </w:rPr>
      </w:pPr>
      <w:r w:rsidRPr="00842B60">
        <w:rPr>
          <w:rFonts w:ascii="Times New Roman" w:hAnsi="Times New Roman"/>
          <w:sz w:val="24"/>
          <w:szCs w:val="24"/>
        </w:rPr>
        <w:t>8. Фромм Э. Душа человека. – М.: Республика. 1992. – 430 с.</w:t>
      </w:r>
    </w:p>
    <w:p w:rsidR="004B6EAC" w:rsidRDefault="004B6EAC" w:rsidP="00523FAA">
      <w:pPr>
        <w:spacing w:after="0"/>
        <w:contextualSpacing/>
        <w:jc w:val="both"/>
        <w:rPr>
          <w:rFonts w:ascii="Times New Roman" w:hAnsi="Times New Roman"/>
          <w:b/>
          <w:sz w:val="24"/>
          <w:szCs w:val="24"/>
        </w:rPr>
      </w:pPr>
    </w:p>
    <w:p w:rsidR="004B6EAC" w:rsidRPr="002824CA" w:rsidRDefault="004B6EAC" w:rsidP="00523FAA">
      <w:pPr>
        <w:spacing w:after="0"/>
        <w:contextualSpacing/>
        <w:jc w:val="both"/>
        <w:rPr>
          <w:rFonts w:ascii="Times New Roman" w:hAnsi="Times New Roman"/>
          <w:b/>
          <w:sz w:val="24"/>
          <w:szCs w:val="24"/>
        </w:rPr>
      </w:pPr>
    </w:p>
    <w:p w:rsidR="004B6EAC" w:rsidRPr="002824CA" w:rsidRDefault="004B6EAC" w:rsidP="00523FAA">
      <w:pPr>
        <w:spacing w:after="0"/>
        <w:contextualSpacing/>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ДИСЦИПЛ</w:t>
      </w:r>
      <w:r w:rsidRPr="002824CA">
        <w:rPr>
          <w:rFonts w:ascii="Times New Roman" w:hAnsi="Times New Roman"/>
          <w:b/>
          <w:sz w:val="24"/>
          <w:szCs w:val="24"/>
        </w:rPr>
        <w:t>И</w:t>
      </w:r>
      <w:r w:rsidRPr="002824CA">
        <w:rPr>
          <w:rFonts w:ascii="Times New Roman" w:hAnsi="Times New Roman"/>
          <w:b/>
          <w:sz w:val="24"/>
          <w:szCs w:val="24"/>
        </w:rPr>
        <w:t>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4B6EAC" w:rsidRPr="002824CA" w:rsidTr="009034C2">
        <w:tc>
          <w:tcPr>
            <w:tcW w:w="1912"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580"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1508" w:type="pct"/>
          </w:tcPr>
          <w:p w:rsidR="004B6EAC" w:rsidRPr="002824CA" w:rsidRDefault="004B6EAC" w:rsidP="00523FAA">
            <w:pPr>
              <w:tabs>
                <w:tab w:val="left" w:pos="497"/>
                <w:tab w:val="center" w:pos="1335"/>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ab/>
            </w:r>
            <w:r w:rsidRPr="002824CA">
              <w:rPr>
                <w:rFonts w:ascii="Times New Roman" w:hAnsi="Times New Roman"/>
                <w:b/>
                <w:bCs/>
                <w:sz w:val="24"/>
                <w:szCs w:val="24"/>
                <w:lang w:eastAsia="en-US"/>
              </w:rPr>
              <w:tab/>
              <w:t>Методы оценки</w:t>
            </w:r>
          </w:p>
        </w:tc>
      </w:tr>
      <w:tr w:rsidR="004B6EAC" w:rsidRPr="002824CA" w:rsidTr="00644A14">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знаний, осваиваемых в рамках дисциплины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категории и понятия философии;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роль философии в жизни челов</w:t>
            </w:r>
            <w:r w:rsidRPr="002824CA">
              <w:rPr>
                <w:rFonts w:ascii="Times New Roman" w:hAnsi="Times New Roman"/>
                <w:sz w:val="24"/>
                <w:szCs w:val="24"/>
                <w:lang w:eastAsia="en-US"/>
              </w:rPr>
              <w:t>е</w:t>
            </w:r>
            <w:r w:rsidRPr="002824CA">
              <w:rPr>
                <w:rFonts w:ascii="Times New Roman" w:hAnsi="Times New Roman"/>
                <w:sz w:val="24"/>
                <w:szCs w:val="24"/>
                <w:lang w:eastAsia="en-US"/>
              </w:rPr>
              <w:t>ка и общества;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основы философского учения о бытии;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сущность процесса познания;</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основы научной, философской и религиозной картин мира;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об условиях формирования ли</w:t>
            </w:r>
            <w:r w:rsidRPr="002824CA">
              <w:rPr>
                <w:rFonts w:ascii="Times New Roman" w:hAnsi="Times New Roman"/>
                <w:sz w:val="24"/>
                <w:szCs w:val="24"/>
                <w:lang w:eastAsia="en-US"/>
              </w:rPr>
              <w:t>ч</w:t>
            </w:r>
            <w:r w:rsidRPr="002824CA">
              <w:rPr>
                <w:rFonts w:ascii="Times New Roman" w:hAnsi="Times New Roman"/>
                <w:sz w:val="24"/>
                <w:szCs w:val="24"/>
                <w:lang w:eastAsia="en-US"/>
              </w:rPr>
              <w:t>ности, свободе и ответственн</w:t>
            </w:r>
            <w:r w:rsidRPr="002824CA">
              <w:rPr>
                <w:rFonts w:ascii="Times New Roman" w:hAnsi="Times New Roman"/>
                <w:sz w:val="24"/>
                <w:szCs w:val="24"/>
                <w:lang w:eastAsia="en-US"/>
              </w:rPr>
              <w:t>о</w:t>
            </w:r>
            <w:r w:rsidRPr="002824CA">
              <w:rPr>
                <w:rFonts w:ascii="Times New Roman" w:hAnsi="Times New Roman"/>
                <w:sz w:val="24"/>
                <w:szCs w:val="24"/>
                <w:lang w:eastAsia="en-US"/>
              </w:rPr>
              <w:t>сти за сохранение жизни, кул</w:t>
            </w:r>
            <w:r w:rsidRPr="002824CA">
              <w:rPr>
                <w:rFonts w:ascii="Times New Roman" w:hAnsi="Times New Roman"/>
                <w:sz w:val="24"/>
                <w:szCs w:val="24"/>
                <w:lang w:eastAsia="en-US"/>
              </w:rPr>
              <w:t>ь</w:t>
            </w:r>
            <w:r w:rsidRPr="002824CA">
              <w:rPr>
                <w:rFonts w:ascii="Times New Roman" w:hAnsi="Times New Roman"/>
                <w:sz w:val="24"/>
                <w:szCs w:val="24"/>
                <w:lang w:eastAsia="en-US"/>
              </w:rPr>
              <w:t>туры, окружающей среды;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 социальных и этических пр</w:t>
            </w:r>
            <w:r w:rsidRPr="002824CA">
              <w:rPr>
                <w:rFonts w:ascii="Times New Roman" w:hAnsi="Times New Roman"/>
                <w:sz w:val="24"/>
                <w:szCs w:val="24"/>
                <w:lang w:eastAsia="en-US"/>
              </w:rPr>
              <w:t>о</w:t>
            </w:r>
            <w:r w:rsidRPr="002824CA">
              <w:rPr>
                <w:rFonts w:ascii="Times New Roman" w:hAnsi="Times New Roman"/>
                <w:sz w:val="24"/>
                <w:szCs w:val="24"/>
                <w:lang w:eastAsia="en-US"/>
              </w:rPr>
              <w:t>блемах, связанных с развитием и использованием достижений науки, техники и технологий по выбранному профилю професс</w:t>
            </w:r>
            <w:r w:rsidRPr="002824CA">
              <w:rPr>
                <w:rFonts w:ascii="Times New Roman" w:hAnsi="Times New Roman"/>
                <w:sz w:val="24"/>
                <w:szCs w:val="24"/>
                <w:lang w:eastAsia="en-US"/>
              </w:rPr>
              <w:t>и</w:t>
            </w:r>
            <w:r w:rsidRPr="002824CA">
              <w:rPr>
                <w:rFonts w:ascii="Times New Roman" w:hAnsi="Times New Roman"/>
                <w:sz w:val="24"/>
                <w:szCs w:val="24"/>
                <w:lang w:eastAsia="en-US"/>
              </w:rPr>
              <w:t>ональной деятельности;</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общечеловеческие ценности, как основа поведения в коллективе, команде.</w:t>
            </w:r>
          </w:p>
        </w:tc>
        <w:tc>
          <w:tcPr>
            <w:tcW w:w="1580" w:type="pct"/>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правильных ответов.</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терм</w:t>
            </w:r>
            <w:r w:rsidRPr="002824CA">
              <w:rPr>
                <w:rFonts w:ascii="Times New Roman" w:hAnsi="Times New Roman"/>
                <w:sz w:val="24"/>
                <w:szCs w:val="24"/>
              </w:rPr>
              <w:t>и</w:t>
            </w:r>
            <w:r w:rsidRPr="002824CA">
              <w:rPr>
                <w:rFonts w:ascii="Times New Roman" w:hAnsi="Times New Roman"/>
                <w:sz w:val="24"/>
                <w:szCs w:val="24"/>
              </w:rPr>
              <w:t>нологии</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rPr>
                <w:rFonts w:ascii="Times New Roman" w:hAnsi="Times New Roman"/>
                <w:bCs/>
                <w:sz w:val="24"/>
                <w:szCs w:val="24"/>
              </w:rPr>
            </w:pPr>
          </w:p>
        </w:tc>
        <w:tc>
          <w:tcPr>
            <w:tcW w:w="1508"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w:t>
            </w:r>
            <w:r w:rsidRPr="002824CA">
              <w:rPr>
                <w:rFonts w:ascii="Times New Roman" w:hAnsi="Times New Roman"/>
                <w:sz w:val="24"/>
                <w:szCs w:val="24"/>
              </w:rPr>
              <w:t>а</w:t>
            </w:r>
            <w:r w:rsidRPr="002824CA">
              <w:rPr>
                <w:rFonts w:ascii="Times New Roman" w:hAnsi="Times New Roman"/>
                <w:sz w:val="24"/>
                <w:szCs w:val="24"/>
              </w:rPr>
              <w:t>мостоятельной работы (докладов, рефератов, теоретической части пр</w:t>
            </w:r>
            <w:r w:rsidRPr="002824CA">
              <w:rPr>
                <w:rFonts w:ascii="Times New Roman" w:hAnsi="Times New Roman"/>
                <w:sz w:val="24"/>
                <w:szCs w:val="24"/>
              </w:rPr>
              <w:t>о</w:t>
            </w:r>
            <w:r w:rsidRPr="002824CA">
              <w:rPr>
                <w:rFonts w:ascii="Times New Roman" w:hAnsi="Times New Roman"/>
                <w:sz w:val="24"/>
                <w:szCs w:val="24"/>
              </w:rPr>
              <w:t>ектов, учебных исслед</w:t>
            </w:r>
            <w:r w:rsidRPr="002824CA">
              <w:rPr>
                <w:rFonts w:ascii="Times New Roman" w:hAnsi="Times New Roman"/>
                <w:sz w:val="24"/>
                <w:szCs w:val="24"/>
              </w:rPr>
              <w:t>о</w:t>
            </w:r>
            <w:r w:rsidRPr="002824CA">
              <w:rPr>
                <w:rFonts w:ascii="Times New Roman" w:hAnsi="Times New Roman"/>
                <w:sz w:val="24"/>
                <w:szCs w:val="24"/>
              </w:rPr>
              <w:t>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w:t>
            </w:r>
            <w:r w:rsidRPr="002824CA">
              <w:rPr>
                <w:rFonts w:ascii="Times New Roman" w:hAnsi="Times New Roman"/>
                <w:sz w:val="24"/>
                <w:szCs w:val="24"/>
              </w:rPr>
              <w:t>т</w:t>
            </w:r>
            <w:r w:rsidRPr="002824CA">
              <w:rPr>
                <w:rFonts w:ascii="Times New Roman" w:hAnsi="Times New Roman"/>
                <w:sz w:val="24"/>
                <w:szCs w:val="24"/>
              </w:rPr>
              <w:t xml:space="preserve">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 и т.д.</w:t>
            </w:r>
          </w:p>
          <w:p w:rsidR="004B6EAC" w:rsidRPr="002824CA" w:rsidRDefault="004B6EAC" w:rsidP="00523FAA">
            <w:pPr>
              <w:spacing w:after="0" w:line="240" w:lineRule="auto"/>
              <w:rPr>
                <w:rFonts w:ascii="Times New Roman" w:hAnsi="Times New Roman"/>
                <w:bCs/>
                <w:sz w:val="24"/>
                <w:szCs w:val="24"/>
              </w:rPr>
            </w:pPr>
          </w:p>
        </w:tc>
      </w:tr>
      <w:tr w:rsidR="004B6EAC" w:rsidRPr="002824CA" w:rsidTr="00644A14">
        <w:trPr>
          <w:trHeight w:val="896"/>
        </w:trPr>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умений, осваиваемых в рамках дисциплины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Ориентироваться в наиболее о</w:t>
            </w:r>
            <w:r w:rsidRPr="002824CA">
              <w:rPr>
                <w:rFonts w:ascii="Times New Roman" w:hAnsi="Times New Roman"/>
                <w:sz w:val="24"/>
                <w:szCs w:val="24"/>
                <w:lang w:eastAsia="en-US"/>
              </w:rPr>
              <w:t>б</w:t>
            </w:r>
            <w:r w:rsidRPr="002824CA">
              <w:rPr>
                <w:rFonts w:ascii="Times New Roman" w:hAnsi="Times New Roman"/>
                <w:sz w:val="24"/>
                <w:szCs w:val="24"/>
                <w:lang w:eastAsia="en-US"/>
              </w:rPr>
              <w:t>щих философских проблемах бытия, познания, ценностей, свободы и смысла жизни как о</w:t>
            </w:r>
            <w:r w:rsidRPr="002824CA">
              <w:rPr>
                <w:rFonts w:ascii="Times New Roman" w:hAnsi="Times New Roman"/>
                <w:sz w:val="24"/>
                <w:szCs w:val="24"/>
                <w:lang w:eastAsia="en-US"/>
              </w:rPr>
              <w:t>с</w:t>
            </w:r>
            <w:r w:rsidRPr="002824CA">
              <w:rPr>
                <w:rFonts w:ascii="Times New Roman" w:hAnsi="Times New Roman"/>
                <w:sz w:val="24"/>
                <w:szCs w:val="24"/>
                <w:lang w:eastAsia="en-US"/>
              </w:rPr>
              <w:t>новах формирования культуры гражданина и будущего специ</w:t>
            </w:r>
            <w:r w:rsidRPr="002824CA">
              <w:rPr>
                <w:rFonts w:ascii="Times New Roman" w:hAnsi="Times New Roman"/>
                <w:sz w:val="24"/>
                <w:szCs w:val="24"/>
                <w:lang w:eastAsia="en-US"/>
              </w:rPr>
              <w:t>а</w:t>
            </w:r>
            <w:r w:rsidRPr="002824CA">
              <w:rPr>
                <w:rFonts w:ascii="Times New Roman" w:hAnsi="Times New Roman"/>
                <w:sz w:val="24"/>
                <w:szCs w:val="24"/>
                <w:lang w:eastAsia="en-US"/>
              </w:rPr>
              <w:t>листа, социокультурный ко</w:t>
            </w:r>
            <w:r w:rsidRPr="002824CA">
              <w:rPr>
                <w:rFonts w:ascii="Times New Roman" w:hAnsi="Times New Roman"/>
                <w:sz w:val="24"/>
                <w:szCs w:val="24"/>
                <w:lang w:eastAsia="en-US"/>
              </w:rPr>
              <w:t>н</w:t>
            </w:r>
            <w:r w:rsidRPr="002824CA">
              <w:rPr>
                <w:rFonts w:ascii="Times New Roman" w:hAnsi="Times New Roman"/>
                <w:sz w:val="24"/>
                <w:szCs w:val="24"/>
                <w:lang w:eastAsia="en-US"/>
              </w:rPr>
              <w:t>текст;</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выстраивать общение на основе общечеловеческих ценностей.</w:t>
            </w:r>
          </w:p>
        </w:tc>
        <w:tc>
          <w:tcPr>
            <w:tcW w:w="1580" w:type="pct"/>
            <w:vMerge/>
          </w:tcPr>
          <w:p w:rsidR="004B6EAC" w:rsidRPr="002824CA" w:rsidRDefault="004B6EAC" w:rsidP="00523FAA">
            <w:pPr>
              <w:spacing w:after="0"/>
              <w:rPr>
                <w:rFonts w:ascii="Times New Roman" w:hAnsi="Times New Roman"/>
                <w:bCs/>
                <w:sz w:val="24"/>
                <w:szCs w:val="24"/>
              </w:rPr>
            </w:pPr>
          </w:p>
        </w:tc>
        <w:tc>
          <w:tcPr>
            <w:tcW w:w="1508" w:type="pct"/>
            <w:vMerge/>
          </w:tcPr>
          <w:p w:rsidR="004B6EAC" w:rsidRPr="002824CA" w:rsidRDefault="004B6EAC" w:rsidP="00523FAA">
            <w:pPr>
              <w:spacing w:after="0" w:line="240" w:lineRule="auto"/>
              <w:rPr>
                <w:rFonts w:ascii="Times New Roman" w:hAnsi="Times New Roman"/>
                <w:bCs/>
                <w:sz w:val="24"/>
                <w:szCs w:val="24"/>
              </w:rPr>
            </w:pPr>
          </w:p>
        </w:tc>
      </w:tr>
    </w:tbl>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Приложение II.2</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ИСТОРИЯ</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sz w:val="24"/>
          <w:szCs w:val="24"/>
        </w:rPr>
        <w:t>2021</w:t>
      </w:r>
      <w:r w:rsidR="004B6EAC" w:rsidRPr="002824CA">
        <w:rPr>
          <w:rFonts w:ascii="Times New Roman" w:hAnsi="Times New Roman"/>
          <w:b/>
          <w:sz w:val="24"/>
          <w:szCs w:val="24"/>
        </w:rPr>
        <w:t xml:space="preserve"> г.</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Pr="002824CA" w:rsidRDefault="004B6EAC" w:rsidP="00523FAA">
      <w:pPr>
        <w:pStyle w:val="ListParagraph"/>
        <w:spacing w:after="0" w:line="240" w:lineRule="auto"/>
        <w:ind w:left="0"/>
        <w:rPr>
          <w:rFonts w:ascii="Times New Roman" w:hAnsi="Times New Roman" w:cs="Times New Roman"/>
          <w:b/>
          <w:sz w:val="24"/>
          <w:szCs w:val="24"/>
        </w:rPr>
      </w:pPr>
    </w:p>
    <w:p w:rsidR="004B6EAC" w:rsidRPr="002824CA" w:rsidRDefault="004B6EAC" w:rsidP="00523FAA">
      <w:pPr>
        <w:pStyle w:val="ListParagraph"/>
        <w:spacing w:after="0" w:line="240" w:lineRule="auto"/>
        <w:ind w:left="0"/>
        <w:rPr>
          <w:rFonts w:ascii="Times New Roman" w:hAnsi="Times New Roman" w:cs="Times New Roman"/>
          <w:b/>
          <w:sz w:val="24"/>
          <w:szCs w:val="24"/>
        </w:rPr>
      </w:pPr>
    </w:p>
    <w:tbl>
      <w:tblPr>
        <w:tblW w:w="0" w:type="auto"/>
        <w:tblInd w:w="720" w:type="dxa"/>
        <w:tblLook w:val="00A0" w:firstRow="1" w:lastRow="0" w:firstColumn="1" w:lastColumn="0" w:noHBand="0" w:noVBand="0"/>
      </w:tblPr>
      <w:tblGrid>
        <w:gridCol w:w="7213"/>
        <w:gridCol w:w="1412"/>
      </w:tblGrid>
      <w:tr w:rsidR="004B6EAC" w:rsidRPr="002824CA" w:rsidTr="004675FD">
        <w:tc>
          <w:tcPr>
            <w:tcW w:w="7213" w:type="dxa"/>
          </w:tcPr>
          <w:p w:rsidR="004B6EAC" w:rsidRPr="00DE3CE0" w:rsidRDefault="004B6EAC" w:rsidP="004C05D2">
            <w:pPr>
              <w:pStyle w:val="ListParagraph"/>
              <w:numPr>
                <w:ilvl w:val="1"/>
                <w:numId w:val="9"/>
              </w:numPr>
              <w:tabs>
                <w:tab w:val="clear" w:pos="1440"/>
                <w:tab w:val="num" w:pos="1080"/>
              </w:tabs>
              <w:spacing w:after="0" w:line="240" w:lineRule="auto"/>
              <w:ind w:left="0" w:firstLine="600"/>
              <w:rPr>
                <w:rFonts w:ascii="Times New Roman" w:hAnsi="Times New Roman" w:cs="Times New Roman"/>
                <w:b/>
                <w:sz w:val="24"/>
                <w:szCs w:val="24"/>
                <w:lang w:eastAsia="en-US"/>
              </w:rPr>
            </w:pPr>
            <w:r w:rsidRPr="00DE3CE0">
              <w:rPr>
                <w:rFonts w:ascii="Times New Roman" w:hAnsi="Times New Roman" w:cs="Times New Roman"/>
                <w:b/>
                <w:sz w:val="24"/>
                <w:szCs w:val="24"/>
                <w:lang w:eastAsia="en-US"/>
              </w:rPr>
              <w:t>ОБЩАЯ ХАРАКТЕРИСТИКА ПРИМЕРНОЙ  РПБОЧЕЙ   ПРОГРАММЫ УЧЕБНОЙ ДИСЦИПЛИНЫ</w:t>
            </w:r>
            <w:r w:rsidRPr="00DE3CE0">
              <w:rPr>
                <w:rFonts w:ascii="Times New Roman" w:hAnsi="Times New Roman" w:cs="Times New Roman"/>
                <w:b/>
                <w:sz w:val="24"/>
                <w:szCs w:val="24"/>
                <w:lang w:eastAsia="en-US"/>
              </w:rPr>
              <w:tab/>
            </w:r>
          </w:p>
          <w:p w:rsidR="004B6EAC" w:rsidRPr="00DE3CE0" w:rsidRDefault="004B6EAC" w:rsidP="00FE4931">
            <w:pPr>
              <w:pStyle w:val="ListParagraph"/>
              <w:tabs>
                <w:tab w:val="num" w:pos="1080"/>
              </w:tabs>
              <w:spacing w:after="0" w:line="240" w:lineRule="auto"/>
              <w:ind w:left="0" w:firstLine="600"/>
              <w:rPr>
                <w:rFonts w:ascii="Times New Roman" w:hAnsi="Times New Roman" w:cs="Times New Roman"/>
                <w:b/>
                <w:sz w:val="24"/>
                <w:szCs w:val="24"/>
                <w:lang w:eastAsia="en-US"/>
              </w:rPr>
            </w:pPr>
          </w:p>
        </w:tc>
        <w:tc>
          <w:tcPr>
            <w:tcW w:w="1412" w:type="dxa"/>
          </w:tcPr>
          <w:p w:rsidR="004B6EAC" w:rsidRPr="00DE3CE0" w:rsidRDefault="004B6EAC" w:rsidP="00523FAA">
            <w:pPr>
              <w:pStyle w:val="ListParagraph"/>
              <w:spacing w:after="0" w:line="240" w:lineRule="auto"/>
              <w:ind w:left="0"/>
              <w:rPr>
                <w:rFonts w:ascii="Times New Roman" w:hAnsi="Times New Roman" w:cs="Times New Roman"/>
                <w:b/>
                <w:sz w:val="24"/>
                <w:szCs w:val="24"/>
                <w:lang w:eastAsia="en-US"/>
              </w:rPr>
            </w:pPr>
          </w:p>
        </w:tc>
      </w:tr>
      <w:tr w:rsidR="004B6EAC" w:rsidRPr="002824CA" w:rsidTr="004675FD">
        <w:tc>
          <w:tcPr>
            <w:tcW w:w="7213" w:type="dxa"/>
          </w:tcPr>
          <w:p w:rsidR="004B6EAC" w:rsidRPr="00DE3CE0" w:rsidRDefault="004B6EAC" w:rsidP="004C05D2">
            <w:pPr>
              <w:pStyle w:val="ListParagraph"/>
              <w:numPr>
                <w:ilvl w:val="1"/>
                <w:numId w:val="9"/>
              </w:numPr>
              <w:tabs>
                <w:tab w:val="clear" w:pos="1440"/>
                <w:tab w:val="num" w:pos="1080"/>
              </w:tabs>
              <w:spacing w:after="0" w:line="240" w:lineRule="auto"/>
              <w:ind w:left="0" w:firstLine="600"/>
              <w:rPr>
                <w:rFonts w:ascii="Times New Roman" w:hAnsi="Times New Roman" w:cs="Times New Roman"/>
                <w:b/>
                <w:sz w:val="24"/>
                <w:szCs w:val="24"/>
                <w:lang w:eastAsia="en-US"/>
              </w:rPr>
            </w:pPr>
            <w:r w:rsidRPr="00DE3CE0">
              <w:rPr>
                <w:rFonts w:ascii="Times New Roman" w:hAnsi="Times New Roman" w:cs="Times New Roman"/>
                <w:b/>
                <w:sz w:val="24"/>
                <w:szCs w:val="24"/>
                <w:lang w:eastAsia="en-US"/>
              </w:rPr>
              <w:t>СТРУКТУРА И СОДЕРЖАНИЕ УЧЕБНОЙ ДИ</w:t>
            </w:r>
            <w:r w:rsidRPr="00DE3CE0">
              <w:rPr>
                <w:rFonts w:ascii="Times New Roman" w:hAnsi="Times New Roman" w:cs="Times New Roman"/>
                <w:b/>
                <w:sz w:val="24"/>
                <w:szCs w:val="24"/>
                <w:lang w:eastAsia="en-US"/>
              </w:rPr>
              <w:t>С</w:t>
            </w:r>
            <w:r w:rsidRPr="00DE3CE0">
              <w:rPr>
                <w:rFonts w:ascii="Times New Roman" w:hAnsi="Times New Roman" w:cs="Times New Roman"/>
                <w:b/>
                <w:sz w:val="24"/>
                <w:szCs w:val="24"/>
                <w:lang w:eastAsia="en-US"/>
              </w:rPr>
              <w:t>ЦИПЛИНЫ</w:t>
            </w:r>
          </w:p>
          <w:p w:rsidR="004B6EAC" w:rsidRPr="00DE3CE0" w:rsidRDefault="004B6EAC" w:rsidP="00FE4931">
            <w:pPr>
              <w:pStyle w:val="ListParagraph"/>
              <w:spacing w:after="0" w:line="240" w:lineRule="auto"/>
              <w:ind w:left="0" w:firstLine="600"/>
              <w:rPr>
                <w:rFonts w:ascii="Times New Roman" w:hAnsi="Times New Roman" w:cs="Times New Roman"/>
                <w:b/>
                <w:sz w:val="24"/>
                <w:szCs w:val="24"/>
                <w:lang w:eastAsia="en-US"/>
              </w:rPr>
            </w:pPr>
          </w:p>
        </w:tc>
        <w:tc>
          <w:tcPr>
            <w:tcW w:w="1412" w:type="dxa"/>
          </w:tcPr>
          <w:p w:rsidR="004B6EAC" w:rsidRPr="00DE3CE0" w:rsidRDefault="004B6EAC" w:rsidP="00523FAA">
            <w:pPr>
              <w:pStyle w:val="ListParagraph"/>
              <w:spacing w:after="0" w:line="240" w:lineRule="auto"/>
              <w:ind w:left="0"/>
              <w:rPr>
                <w:rFonts w:ascii="Times New Roman" w:hAnsi="Times New Roman" w:cs="Times New Roman"/>
                <w:b/>
                <w:sz w:val="24"/>
                <w:szCs w:val="24"/>
                <w:lang w:eastAsia="en-US"/>
              </w:rPr>
            </w:pPr>
          </w:p>
        </w:tc>
      </w:tr>
      <w:tr w:rsidR="004B6EAC" w:rsidRPr="002824CA" w:rsidTr="004675FD">
        <w:tc>
          <w:tcPr>
            <w:tcW w:w="7213" w:type="dxa"/>
          </w:tcPr>
          <w:p w:rsidR="004B6EAC" w:rsidRPr="00DE3CE0" w:rsidRDefault="004B6EAC" w:rsidP="004C05D2">
            <w:pPr>
              <w:pStyle w:val="ListParagraph"/>
              <w:numPr>
                <w:ilvl w:val="1"/>
                <w:numId w:val="9"/>
              </w:numPr>
              <w:tabs>
                <w:tab w:val="clear" w:pos="1440"/>
                <w:tab w:val="num" w:pos="1080"/>
              </w:tabs>
              <w:spacing w:after="0" w:line="240" w:lineRule="auto"/>
              <w:ind w:left="0" w:firstLine="600"/>
              <w:rPr>
                <w:rFonts w:ascii="Times New Roman" w:hAnsi="Times New Roman" w:cs="Times New Roman"/>
                <w:b/>
                <w:sz w:val="24"/>
                <w:szCs w:val="24"/>
                <w:lang w:eastAsia="en-US"/>
              </w:rPr>
            </w:pPr>
            <w:r w:rsidRPr="00DE3CE0">
              <w:rPr>
                <w:rFonts w:ascii="Times New Roman" w:hAnsi="Times New Roman" w:cs="Times New Roman"/>
                <w:b/>
                <w:sz w:val="24"/>
                <w:szCs w:val="24"/>
                <w:lang w:eastAsia="en-US"/>
              </w:rPr>
              <w:t>ПРИМЕРНЫЕ УСЛОВИЯ РЕАЛИЗАЦИИ УЧЕ</w:t>
            </w:r>
            <w:r w:rsidRPr="00DE3CE0">
              <w:rPr>
                <w:rFonts w:ascii="Times New Roman" w:hAnsi="Times New Roman" w:cs="Times New Roman"/>
                <w:b/>
                <w:sz w:val="24"/>
                <w:szCs w:val="24"/>
                <w:lang w:eastAsia="en-US"/>
              </w:rPr>
              <w:t>Б</w:t>
            </w:r>
            <w:r w:rsidRPr="00DE3CE0">
              <w:rPr>
                <w:rFonts w:ascii="Times New Roman" w:hAnsi="Times New Roman" w:cs="Times New Roman"/>
                <w:b/>
                <w:sz w:val="24"/>
                <w:szCs w:val="24"/>
                <w:lang w:eastAsia="en-US"/>
              </w:rPr>
              <w:t>НОЙ ДИСЦИПЛИНЫ</w:t>
            </w:r>
            <w:r w:rsidRPr="00DE3CE0">
              <w:rPr>
                <w:rFonts w:ascii="Times New Roman" w:hAnsi="Times New Roman" w:cs="Times New Roman"/>
                <w:b/>
                <w:sz w:val="24"/>
                <w:szCs w:val="24"/>
                <w:lang w:eastAsia="en-US"/>
              </w:rPr>
              <w:tab/>
            </w:r>
          </w:p>
          <w:p w:rsidR="004B6EAC" w:rsidRPr="00DE3CE0" w:rsidRDefault="004B6EAC" w:rsidP="00FE4931">
            <w:pPr>
              <w:pStyle w:val="ListParagraph"/>
              <w:spacing w:after="0" w:line="240" w:lineRule="auto"/>
              <w:ind w:left="0" w:firstLine="600"/>
              <w:rPr>
                <w:rFonts w:ascii="Times New Roman" w:hAnsi="Times New Roman" w:cs="Times New Roman"/>
                <w:b/>
                <w:sz w:val="24"/>
                <w:szCs w:val="24"/>
                <w:lang w:eastAsia="en-US"/>
              </w:rPr>
            </w:pPr>
          </w:p>
        </w:tc>
        <w:tc>
          <w:tcPr>
            <w:tcW w:w="1412" w:type="dxa"/>
          </w:tcPr>
          <w:p w:rsidR="004B6EAC" w:rsidRPr="00DE3CE0" w:rsidRDefault="004B6EAC" w:rsidP="00523FAA">
            <w:pPr>
              <w:pStyle w:val="ListParagraph"/>
              <w:spacing w:after="0" w:line="240" w:lineRule="auto"/>
              <w:ind w:left="0"/>
              <w:rPr>
                <w:rFonts w:ascii="Times New Roman" w:hAnsi="Times New Roman" w:cs="Times New Roman"/>
                <w:b/>
                <w:sz w:val="24"/>
                <w:szCs w:val="24"/>
                <w:lang w:eastAsia="en-US"/>
              </w:rPr>
            </w:pPr>
          </w:p>
        </w:tc>
      </w:tr>
      <w:tr w:rsidR="004B6EAC" w:rsidRPr="002824CA" w:rsidTr="004675FD">
        <w:trPr>
          <w:trHeight w:val="1166"/>
        </w:trPr>
        <w:tc>
          <w:tcPr>
            <w:tcW w:w="7213" w:type="dxa"/>
          </w:tcPr>
          <w:p w:rsidR="004B6EAC" w:rsidRPr="00DE3CE0" w:rsidRDefault="004B6EAC" w:rsidP="004C05D2">
            <w:pPr>
              <w:pStyle w:val="ListParagraph"/>
              <w:numPr>
                <w:ilvl w:val="1"/>
                <w:numId w:val="9"/>
              </w:numPr>
              <w:tabs>
                <w:tab w:val="clear" w:pos="1440"/>
                <w:tab w:val="num" w:pos="1080"/>
              </w:tabs>
              <w:spacing w:after="0" w:line="240" w:lineRule="auto"/>
              <w:ind w:left="0" w:firstLine="600"/>
              <w:rPr>
                <w:rFonts w:ascii="Times New Roman" w:hAnsi="Times New Roman" w:cs="Times New Roman"/>
                <w:b/>
                <w:sz w:val="24"/>
                <w:szCs w:val="24"/>
                <w:lang w:eastAsia="en-US"/>
              </w:rPr>
            </w:pPr>
            <w:r w:rsidRPr="00DE3CE0">
              <w:rPr>
                <w:rFonts w:ascii="Times New Roman" w:hAnsi="Times New Roman" w:cs="Times New Roman"/>
                <w:b/>
                <w:sz w:val="24"/>
                <w:szCs w:val="24"/>
                <w:lang w:eastAsia="en-US"/>
              </w:rPr>
              <w:t>КОНТРОЛЬ И ОЦЕНКА РЕЗУЛЬТАТОВ ОСВО</w:t>
            </w:r>
            <w:r w:rsidRPr="00DE3CE0">
              <w:rPr>
                <w:rFonts w:ascii="Times New Roman" w:hAnsi="Times New Roman" w:cs="Times New Roman"/>
                <w:b/>
                <w:sz w:val="24"/>
                <w:szCs w:val="24"/>
                <w:lang w:eastAsia="en-US"/>
              </w:rPr>
              <w:t>Е</w:t>
            </w:r>
            <w:r w:rsidRPr="00DE3CE0">
              <w:rPr>
                <w:rFonts w:ascii="Times New Roman" w:hAnsi="Times New Roman" w:cs="Times New Roman"/>
                <w:b/>
                <w:sz w:val="24"/>
                <w:szCs w:val="24"/>
                <w:lang w:eastAsia="en-US"/>
              </w:rPr>
              <w:t>НИЯ   УЧЕБНОЙ ДИСЦИПЛИНЫ</w:t>
            </w:r>
            <w:r w:rsidRPr="00DE3CE0">
              <w:rPr>
                <w:rFonts w:ascii="Times New Roman" w:hAnsi="Times New Roman" w:cs="Times New Roman"/>
                <w:b/>
                <w:sz w:val="24"/>
                <w:szCs w:val="24"/>
                <w:lang w:eastAsia="en-US"/>
              </w:rPr>
              <w:tab/>
            </w:r>
          </w:p>
        </w:tc>
        <w:tc>
          <w:tcPr>
            <w:tcW w:w="1412" w:type="dxa"/>
          </w:tcPr>
          <w:p w:rsidR="004B6EAC" w:rsidRPr="00DE3CE0" w:rsidRDefault="004B6EAC" w:rsidP="00523FAA">
            <w:pPr>
              <w:pStyle w:val="ListParagraph"/>
              <w:spacing w:after="0" w:line="240" w:lineRule="auto"/>
              <w:ind w:left="0"/>
              <w:rPr>
                <w:rFonts w:ascii="Times New Roman" w:hAnsi="Times New Roman" w:cs="Times New Roman"/>
                <w:b/>
                <w:sz w:val="24"/>
                <w:szCs w:val="24"/>
                <w:lang w:eastAsia="en-US"/>
              </w:rPr>
            </w:pPr>
          </w:p>
        </w:tc>
      </w:tr>
    </w:tbl>
    <w:p w:rsidR="004B6EAC" w:rsidRPr="002824CA" w:rsidRDefault="004B6EAC" w:rsidP="00523FAA">
      <w:pPr>
        <w:pStyle w:val="ListParagraph"/>
        <w:spacing w:after="0" w:line="240" w:lineRule="auto"/>
        <w:ind w:left="0"/>
        <w:rPr>
          <w:rFonts w:ascii="Times New Roman" w:hAnsi="Times New Roman" w:cs="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w:t>
      </w:r>
      <w:r w:rsidRPr="002824CA">
        <w:rPr>
          <w:rFonts w:ascii="Times New Roman" w:hAnsi="Times New Roman"/>
          <w:b/>
          <w:sz w:val="24"/>
          <w:szCs w:val="24"/>
        </w:rPr>
        <w:br w:type="page"/>
      </w: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 ОГСЭ 02. История</w:t>
      </w:r>
    </w:p>
    <w:p w:rsidR="004B6EAC" w:rsidRPr="002824CA" w:rsidRDefault="004B6EAC" w:rsidP="00523FAA">
      <w:pPr>
        <w:suppressAutoHyphens/>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212689">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w:t>
      </w:r>
      <w:r w:rsidRPr="002824CA">
        <w:rPr>
          <w:rFonts w:ascii="Times New Roman" w:hAnsi="Times New Roman"/>
          <w:sz w:val="24"/>
          <w:szCs w:val="24"/>
        </w:rPr>
        <w:t>о</w:t>
      </w:r>
      <w:r w:rsidRPr="002824CA">
        <w:rPr>
          <w:rFonts w:ascii="Times New Roman" w:hAnsi="Times New Roman"/>
          <w:sz w:val="24"/>
          <w:szCs w:val="24"/>
        </w:rPr>
        <w:t>варское и кондитерское дело.</w:t>
      </w:r>
    </w:p>
    <w:p w:rsidR="004B6EAC" w:rsidRPr="002824CA" w:rsidRDefault="004B6EAC" w:rsidP="00523FAA">
      <w:pPr>
        <w:spacing w:after="0" w:line="240" w:lineRule="auto"/>
        <w:ind w:firstLine="660"/>
        <w:rPr>
          <w:rFonts w:ascii="Times New Roman" w:hAnsi="Times New Roman"/>
          <w:sz w:val="24"/>
          <w:szCs w:val="24"/>
        </w:rPr>
      </w:pPr>
    </w:p>
    <w:p w:rsidR="004B6EAC" w:rsidRPr="002824CA" w:rsidRDefault="004B6EAC" w:rsidP="00523FAA">
      <w:pPr>
        <w:suppressAutoHyphens/>
        <w:spacing w:after="0"/>
        <w:ind w:firstLine="660"/>
        <w:rPr>
          <w:rFonts w:ascii="Times New Roman" w:hAnsi="Times New Roman"/>
          <w:sz w:val="24"/>
          <w:szCs w:val="24"/>
          <w:lang w:eastAsia="en-US"/>
        </w:rPr>
      </w:pPr>
      <w:r w:rsidRPr="002824CA">
        <w:rPr>
          <w:rFonts w:ascii="Times New Roman" w:hAnsi="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261"/>
        <w:gridCol w:w="4858"/>
      </w:tblGrid>
      <w:tr w:rsidR="004B6EAC" w:rsidRPr="002824CA" w:rsidTr="00CB3B2C">
        <w:trPr>
          <w:trHeight w:val="649"/>
        </w:trPr>
        <w:tc>
          <w:tcPr>
            <w:tcW w:w="1129" w:type="dxa"/>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Код</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ПК, ОК</w:t>
            </w:r>
          </w:p>
        </w:tc>
        <w:tc>
          <w:tcPr>
            <w:tcW w:w="3261" w:type="dxa"/>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Умения</w:t>
            </w:r>
          </w:p>
        </w:tc>
        <w:tc>
          <w:tcPr>
            <w:tcW w:w="4858" w:type="dxa"/>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Знания</w:t>
            </w:r>
          </w:p>
        </w:tc>
      </w:tr>
      <w:tr w:rsidR="004B6EAC" w:rsidRPr="002824CA" w:rsidTr="00644A14">
        <w:trPr>
          <w:trHeight w:val="212"/>
        </w:trPr>
        <w:tc>
          <w:tcPr>
            <w:tcW w:w="1129" w:type="dxa"/>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ОК.3 ОК.5</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ОК.6</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ОК.9</w:t>
            </w:r>
          </w:p>
        </w:tc>
        <w:tc>
          <w:tcPr>
            <w:tcW w:w="3261"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ориентироваться в совреме</w:t>
            </w:r>
            <w:r w:rsidRPr="002824CA">
              <w:rPr>
                <w:rFonts w:ascii="Times New Roman" w:hAnsi="Times New Roman"/>
                <w:sz w:val="24"/>
                <w:szCs w:val="24"/>
                <w:lang w:eastAsia="en-US"/>
              </w:rPr>
              <w:t>н</w:t>
            </w:r>
            <w:r w:rsidRPr="002824CA">
              <w:rPr>
                <w:rFonts w:ascii="Times New Roman" w:hAnsi="Times New Roman"/>
                <w:sz w:val="24"/>
                <w:szCs w:val="24"/>
                <w:lang w:eastAsia="en-US"/>
              </w:rPr>
              <w:t>ной экономической, полит</w:t>
            </w:r>
            <w:r w:rsidRPr="002824CA">
              <w:rPr>
                <w:rFonts w:ascii="Times New Roman" w:hAnsi="Times New Roman"/>
                <w:sz w:val="24"/>
                <w:szCs w:val="24"/>
                <w:lang w:eastAsia="en-US"/>
              </w:rPr>
              <w:t>и</w:t>
            </w:r>
            <w:r w:rsidRPr="002824CA">
              <w:rPr>
                <w:rFonts w:ascii="Times New Roman" w:hAnsi="Times New Roman"/>
                <w:sz w:val="24"/>
                <w:szCs w:val="24"/>
                <w:lang w:eastAsia="en-US"/>
              </w:rPr>
              <w:t>ческой и культурной ситу</w:t>
            </w:r>
            <w:r w:rsidRPr="002824CA">
              <w:rPr>
                <w:rFonts w:ascii="Times New Roman" w:hAnsi="Times New Roman"/>
                <w:sz w:val="24"/>
                <w:szCs w:val="24"/>
                <w:lang w:eastAsia="en-US"/>
              </w:rPr>
              <w:t>а</w:t>
            </w:r>
            <w:r w:rsidRPr="002824CA">
              <w:rPr>
                <w:rFonts w:ascii="Times New Roman" w:hAnsi="Times New Roman"/>
                <w:sz w:val="24"/>
                <w:szCs w:val="24"/>
                <w:lang w:eastAsia="en-US"/>
              </w:rPr>
              <w:t>ции в России и мире;</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выявлять взаимосвязь отеч</w:t>
            </w:r>
            <w:r w:rsidRPr="002824CA">
              <w:rPr>
                <w:rFonts w:ascii="Times New Roman" w:hAnsi="Times New Roman"/>
                <w:sz w:val="24"/>
                <w:szCs w:val="24"/>
                <w:lang w:eastAsia="en-US"/>
              </w:rPr>
              <w:t>е</w:t>
            </w:r>
            <w:r w:rsidRPr="002824CA">
              <w:rPr>
                <w:rFonts w:ascii="Times New Roman" w:hAnsi="Times New Roman"/>
                <w:sz w:val="24"/>
                <w:szCs w:val="24"/>
                <w:lang w:eastAsia="en-US"/>
              </w:rPr>
              <w:t>ственных, региональных, мировых социально-экономических, политич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ских и культурных проблем;</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определять значимость пр</w:t>
            </w:r>
            <w:r w:rsidRPr="002824CA">
              <w:rPr>
                <w:rFonts w:ascii="Times New Roman" w:hAnsi="Times New Roman"/>
                <w:sz w:val="24"/>
                <w:szCs w:val="24"/>
                <w:lang w:eastAsia="en-US"/>
              </w:rPr>
              <w:t>о</w:t>
            </w:r>
            <w:r w:rsidRPr="002824CA">
              <w:rPr>
                <w:rFonts w:ascii="Times New Roman" w:hAnsi="Times New Roman"/>
                <w:sz w:val="24"/>
                <w:szCs w:val="24"/>
                <w:lang w:eastAsia="en-US"/>
              </w:rPr>
              <w:t>фессиональной деятельности по осваиваемой профессии (специальности) для разв</w:t>
            </w:r>
            <w:r w:rsidRPr="002824CA">
              <w:rPr>
                <w:rFonts w:ascii="Times New Roman" w:hAnsi="Times New Roman"/>
                <w:sz w:val="24"/>
                <w:szCs w:val="24"/>
                <w:lang w:eastAsia="en-US"/>
              </w:rPr>
              <w:t>и</w:t>
            </w:r>
            <w:r w:rsidRPr="002824CA">
              <w:rPr>
                <w:rFonts w:ascii="Times New Roman" w:hAnsi="Times New Roman"/>
                <w:sz w:val="24"/>
                <w:szCs w:val="24"/>
                <w:lang w:eastAsia="en-US"/>
              </w:rPr>
              <w:t>тия экономики в историч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ском контексте;</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демонстрировать гражда</w:t>
            </w:r>
            <w:r w:rsidRPr="002824CA">
              <w:rPr>
                <w:rFonts w:ascii="Times New Roman" w:hAnsi="Times New Roman"/>
                <w:sz w:val="24"/>
                <w:szCs w:val="24"/>
                <w:lang w:eastAsia="en-US"/>
              </w:rPr>
              <w:t>н</w:t>
            </w:r>
            <w:r w:rsidRPr="002824CA">
              <w:rPr>
                <w:rFonts w:ascii="Times New Roman" w:hAnsi="Times New Roman"/>
                <w:sz w:val="24"/>
                <w:szCs w:val="24"/>
                <w:lang w:eastAsia="en-US"/>
              </w:rPr>
              <w:t>ско-патриотическую поз</w:t>
            </w:r>
            <w:r w:rsidRPr="002824CA">
              <w:rPr>
                <w:rFonts w:ascii="Times New Roman" w:hAnsi="Times New Roman"/>
                <w:sz w:val="24"/>
                <w:szCs w:val="24"/>
                <w:lang w:eastAsia="en-US"/>
              </w:rPr>
              <w:t>и</w:t>
            </w:r>
            <w:r w:rsidRPr="002824CA">
              <w:rPr>
                <w:rFonts w:ascii="Times New Roman" w:hAnsi="Times New Roman"/>
                <w:sz w:val="24"/>
                <w:szCs w:val="24"/>
                <w:lang w:eastAsia="en-US"/>
              </w:rPr>
              <w:t>цию.</w:t>
            </w:r>
          </w:p>
        </w:tc>
        <w:tc>
          <w:tcPr>
            <w:tcW w:w="4858"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направления развития ключевых регионов мира на рубеже веков (XX и XXI вв.).</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сущность и причины локальных, регионал</w:t>
            </w:r>
            <w:r w:rsidRPr="002824CA">
              <w:rPr>
                <w:rFonts w:ascii="Times New Roman" w:hAnsi="Times New Roman"/>
                <w:sz w:val="24"/>
                <w:szCs w:val="24"/>
                <w:lang w:eastAsia="en-US"/>
              </w:rPr>
              <w:t>ь</w:t>
            </w:r>
            <w:r w:rsidRPr="002824CA">
              <w:rPr>
                <w:rFonts w:ascii="Times New Roman" w:hAnsi="Times New Roman"/>
                <w:sz w:val="24"/>
                <w:szCs w:val="24"/>
                <w:lang w:eastAsia="en-US"/>
              </w:rPr>
              <w:t>ных, межгосударственных конфликтов в конце XX - начале XXI вв.;</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процессы (интеграционные, пол</w:t>
            </w:r>
            <w:r w:rsidRPr="002824CA">
              <w:rPr>
                <w:rFonts w:ascii="Times New Roman" w:hAnsi="Times New Roman"/>
                <w:sz w:val="24"/>
                <w:szCs w:val="24"/>
                <w:lang w:eastAsia="en-US"/>
              </w:rPr>
              <w:t>и</w:t>
            </w:r>
            <w:r w:rsidRPr="002824CA">
              <w:rPr>
                <w:rFonts w:ascii="Times New Roman" w:hAnsi="Times New Roman"/>
                <w:sz w:val="24"/>
                <w:szCs w:val="24"/>
                <w:lang w:eastAsia="en-US"/>
              </w:rPr>
              <w:t>культурные, миграционные и иные) полит</w:t>
            </w:r>
            <w:r w:rsidRPr="002824CA">
              <w:rPr>
                <w:rFonts w:ascii="Times New Roman" w:hAnsi="Times New Roman"/>
                <w:sz w:val="24"/>
                <w:szCs w:val="24"/>
                <w:lang w:eastAsia="en-US"/>
              </w:rPr>
              <w:t>и</w:t>
            </w:r>
            <w:r w:rsidRPr="002824CA">
              <w:rPr>
                <w:rFonts w:ascii="Times New Roman" w:hAnsi="Times New Roman"/>
                <w:sz w:val="24"/>
                <w:szCs w:val="24"/>
                <w:lang w:eastAsia="en-US"/>
              </w:rPr>
              <w:t>ческого и экономического развития ведущих государств и регионов мира;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назначение международных организаций и основные направления их деятельности;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 роли науки, культуры и религии в сохр</w:t>
            </w:r>
            <w:r w:rsidRPr="002824CA">
              <w:rPr>
                <w:rFonts w:ascii="Times New Roman" w:hAnsi="Times New Roman"/>
                <w:sz w:val="24"/>
                <w:szCs w:val="24"/>
                <w:lang w:eastAsia="en-US"/>
              </w:rPr>
              <w:t>а</w:t>
            </w:r>
            <w:r w:rsidRPr="002824CA">
              <w:rPr>
                <w:rFonts w:ascii="Times New Roman" w:hAnsi="Times New Roman"/>
                <w:sz w:val="24"/>
                <w:szCs w:val="24"/>
                <w:lang w:eastAsia="en-US"/>
              </w:rPr>
              <w:t>нении и укреплении национальных и гос</w:t>
            </w:r>
            <w:r w:rsidRPr="002824CA">
              <w:rPr>
                <w:rFonts w:ascii="Times New Roman" w:hAnsi="Times New Roman"/>
                <w:sz w:val="24"/>
                <w:szCs w:val="24"/>
                <w:lang w:eastAsia="en-US"/>
              </w:rPr>
              <w:t>у</w:t>
            </w:r>
            <w:r w:rsidRPr="002824CA">
              <w:rPr>
                <w:rFonts w:ascii="Times New Roman" w:hAnsi="Times New Roman"/>
                <w:sz w:val="24"/>
                <w:szCs w:val="24"/>
                <w:lang w:eastAsia="en-US"/>
              </w:rPr>
              <w:t>дарственных традиций;</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содержание и назначение важнейших прав</w:t>
            </w:r>
            <w:r w:rsidRPr="002824CA">
              <w:rPr>
                <w:rFonts w:ascii="Times New Roman" w:hAnsi="Times New Roman"/>
                <w:sz w:val="24"/>
                <w:szCs w:val="24"/>
                <w:lang w:eastAsia="en-US"/>
              </w:rPr>
              <w:t>о</w:t>
            </w:r>
            <w:r w:rsidRPr="002824CA">
              <w:rPr>
                <w:rFonts w:ascii="Times New Roman" w:hAnsi="Times New Roman"/>
                <w:sz w:val="24"/>
                <w:szCs w:val="24"/>
                <w:lang w:eastAsia="en-US"/>
              </w:rPr>
              <w:t>вых и законодательных актов мирового и регионального значения.</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ретроспективный анализ развития отрасли.</w:t>
            </w:r>
          </w:p>
        </w:tc>
      </w:tr>
    </w:tbl>
    <w:p w:rsidR="004B6EAC" w:rsidRPr="002824CA" w:rsidRDefault="004B6EAC" w:rsidP="00523FAA">
      <w:pPr>
        <w:suppressAutoHyphens/>
        <w:spacing w:after="0" w:line="240" w:lineRule="auto"/>
        <w:ind w:firstLine="709"/>
        <w:jc w:val="both"/>
        <w:rPr>
          <w:rFonts w:ascii="Times New Roman" w:hAnsi="Times New Roman"/>
          <w:sz w:val="24"/>
          <w:szCs w:val="24"/>
        </w:rPr>
      </w:pPr>
    </w:p>
    <w:p w:rsidR="004B6EAC" w:rsidRPr="002824CA" w:rsidRDefault="004B6EAC" w:rsidP="00523FAA">
      <w:pPr>
        <w:suppressAutoHyphens/>
        <w:spacing w:after="0"/>
        <w:rPr>
          <w:rFonts w:ascii="Times New Roman" w:hAnsi="Times New Roman"/>
          <w:sz w:val="24"/>
          <w:szCs w:val="24"/>
        </w:rPr>
      </w:pPr>
    </w:p>
    <w:p w:rsidR="004B6EAC" w:rsidRPr="002824CA" w:rsidRDefault="004B6EAC" w:rsidP="00523FAA">
      <w:pPr>
        <w:suppressAutoHyphens/>
        <w:spacing w:after="0"/>
        <w:rPr>
          <w:rFonts w:ascii="Times New Roman" w:hAnsi="Times New Roman"/>
          <w:sz w:val="24"/>
          <w:szCs w:val="24"/>
        </w:rPr>
      </w:pPr>
    </w:p>
    <w:p w:rsidR="004B6EAC" w:rsidRPr="002824CA" w:rsidRDefault="004B6EAC" w:rsidP="00523FAA">
      <w:pPr>
        <w:suppressAutoHyphens/>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br w:type="page"/>
      </w: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b/>
                <w:sz w:val="24"/>
                <w:szCs w:val="24"/>
                <w:lang w:eastAsia="en-US"/>
              </w:rPr>
            </w:pPr>
            <w:r w:rsidRPr="002824CA">
              <w:rPr>
                <w:rFonts w:ascii="Times New Roman" w:hAnsi="Times New Roman"/>
                <w:b/>
                <w:sz w:val="24"/>
                <w:szCs w:val="24"/>
                <w:lang w:eastAsia="en-US"/>
              </w:rPr>
              <w:t>Вид учебной работы</w:t>
            </w:r>
          </w:p>
        </w:tc>
        <w:tc>
          <w:tcPr>
            <w:tcW w:w="927" w:type="pct"/>
            <w:vAlign w:val="center"/>
          </w:tcPr>
          <w:p w:rsidR="004B6EAC" w:rsidRPr="002824CA" w:rsidRDefault="004B6EAC" w:rsidP="00523FAA">
            <w:pPr>
              <w:suppressAutoHyphens/>
              <w:spacing w:after="0"/>
              <w:rPr>
                <w:rFonts w:ascii="Times New Roman" w:hAnsi="Times New Roman"/>
                <w:b/>
                <w:iCs/>
                <w:sz w:val="24"/>
                <w:szCs w:val="24"/>
                <w:lang w:eastAsia="en-US"/>
              </w:rPr>
            </w:pPr>
            <w:r w:rsidRPr="002824CA">
              <w:rPr>
                <w:rFonts w:ascii="Times New Roman" w:hAnsi="Times New Roman"/>
                <w:b/>
                <w:iCs/>
                <w:sz w:val="24"/>
                <w:szCs w:val="24"/>
                <w:lang w:eastAsia="en-US"/>
              </w:rPr>
              <w:t>Объем часов</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b/>
                <w:sz w:val="24"/>
                <w:szCs w:val="24"/>
                <w:lang w:eastAsia="en-US"/>
              </w:rPr>
            </w:pPr>
            <w:r w:rsidRPr="002824CA">
              <w:rPr>
                <w:rFonts w:ascii="Times New Roman" w:hAnsi="Times New Roman"/>
                <w:b/>
                <w:sz w:val="24"/>
                <w:szCs w:val="24"/>
                <w:lang w:eastAsia="en-US"/>
              </w:rPr>
              <w:t>Объем образовательной программы</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36</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b/>
                <w:sz w:val="24"/>
                <w:szCs w:val="24"/>
                <w:lang w:eastAsia="en-US"/>
              </w:rPr>
            </w:pPr>
            <w:r w:rsidRPr="002824CA">
              <w:rPr>
                <w:rFonts w:ascii="Times New Roman" w:hAnsi="Times New Roman"/>
                <w:b/>
                <w:sz w:val="24"/>
                <w:szCs w:val="24"/>
                <w:lang w:eastAsia="en-US"/>
              </w:rPr>
              <w:t>Объем работы обучающихся во взаимодействии с преподавателем</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34</w:t>
            </w:r>
          </w:p>
        </w:tc>
      </w:tr>
      <w:tr w:rsidR="004B6EAC" w:rsidRPr="002824CA" w:rsidTr="00644A14">
        <w:trPr>
          <w:trHeight w:val="490"/>
        </w:trPr>
        <w:tc>
          <w:tcPr>
            <w:tcW w:w="5000" w:type="pct"/>
            <w:gridSpan w:val="2"/>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sz w:val="24"/>
                <w:szCs w:val="24"/>
                <w:lang w:eastAsia="en-US"/>
              </w:rPr>
              <w:t>в том числе:</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теоретическое обучение</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34</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лабораторные работы (если предусмотрено)</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практические занятия (если предусмотрено)</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курсовая работа (проект) (если предусмотрено)</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644A14">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контрольная работа</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644A14">
        <w:trPr>
          <w:trHeight w:val="490"/>
        </w:trPr>
        <w:tc>
          <w:tcPr>
            <w:tcW w:w="4073" w:type="pct"/>
            <w:tcBorders>
              <w:right w:val="single" w:sz="4" w:space="0" w:color="auto"/>
            </w:tcBorders>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 xml:space="preserve">Самостоятельная работа </w:t>
            </w:r>
            <w:r w:rsidRPr="002824CA">
              <w:rPr>
                <w:rStyle w:val="FootnoteReference"/>
                <w:rFonts w:ascii="Times New Roman" w:hAnsi="Times New Roman"/>
                <w:sz w:val="24"/>
                <w:szCs w:val="24"/>
                <w:lang w:eastAsia="en-US"/>
              </w:rPr>
              <w:footnoteReference w:id="8"/>
            </w:r>
          </w:p>
        </w:tc>
        <w:tc>
          <w:tcPr>
            <w:tcW w:w="927" w:type="pct"/>
            <w:tcBorders>
              <w:left w:val="single" w:sz="4" w:space="0" w:color="auto"/>
            </w:tcBorders>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644A14">
        <w:trPr>
          <w:trHeight w:val="490"/>
        </w:trPr>
        <w:tc>
          <w:tcPr>
            <w:tcW w:w="4073" w:type="pct"/>
            <w:tcBorders>
              <w:right w:val="single" w:sz="4" w:space="0" w:color="auto"/>
            </w:tcBorders>
            <w:vAlign w:val="center"/>
          </w:tcPr>
          <w:p w:rsidR="004B6EAC" w:rsidRPr="002824CA" w:rsidRDefault="004B6EAC" w:rsidP="00523FAA">
            <w:pPr>
              <w:suppressAutoHyphens/>
              <w:spacing w:after="0"/>
              <w:rPr>
                <w:rFonts w:ascii="Times New Roman" w:hAnsi="Times New Roman"/>
                <w:b/>
                <w:iCs/>
                <w:sz w:val="24"/>
                <w:szCs w:val="24"/>
                <w:lang w:eastAsia="en-US"/>
              </w:rPr>
            </w:pPr>
            <w:r w:rsidRPr="002824CA">
              <w:rPr>
                <w:rFonts w:ascii="Times New Roman" w:hAnsi="Times New Roman"/>
                <w:b/>
                <w:iCs/>
                <w:sz w:val="24"/>
                <w:szCs w:val="24"/>
                <w:lang w:eastAsia="en-US"/>
              </w:rPr>
              <w:t>Промежуточная аттестация</w:t>
            </w:r>
            <w:r w:rsidRPr="002824CA">
              <w:rPr>
                <w:rStyle w:val="FootnoteReference"/>
                <w:rFonts w:ascii="Times New Roman" w:hAnsi="Times New Roman"/>
                <w:b/>
                <w:iCs/>
                <w:sz w:val="24"/>
                <w:szCs w:val="24"/>
                <w:lang w:eastAsia="en-US"/>
              </w:rPr>
              <w:footnoteReference w:id="9"/>
            </w:r>
          </w:p>
        </w:tc>
        <w:tc>
          <w:tcPr>
            <w:tcW w:w="927" w:type="pct"/>
            <w:tcBorders>
              <w:left w:val="single" w:sz="4" w:space="0" w:color="auto"/>
            </w:tcBorders>
            <w:vAlign w:val="center"/>
          </w:tcPr>
          <w:p w:rsidR="004B6EAC" w:rsidRPr="002824CA" w:rsidRDefault="004B6EAC" w:rsidP="00523FAA">
            <w:pPr>
              <w:suppressAutoHyphens/>
              <w:spacing w:after="0"/>
              <w:rPr>
                <w:rFonts w:ascii="Times New Roman" w:hAnsi="Times New Roman"/>
                <w:b/>
                <w:iCs/>
                <w:sz w:val="24"/>
                <w:szCs w:val="24"/>
                <w:lang w:eastAsia="en-US"/>
              </w:rPr>
            </w:pPr>
            <w:r w:rsidRPr="002824CA">
              <w:rPr>
                <w:rFonts w:ascii="Times New Roman" w:hAnsi="Times New Roman"/>
                <w:b/>
                <w:iCs/>
                <w:sz w:val="24"/>
                <w:szCs w:val="24"/>
                <w:lang w:eastAsia="en-US"/>
              </w:rPr>
              <w:t>2</w:t>
            </w:r>
          </w:p>
        </w:tc>
      </w:tr>
    </w:tbl>
    <w:p w:rsidR="004B6EAC" w:rsidRPr="002824CA" w:rsidRDefault="004B6EAC" w:rsidP="00523FAA">
      <w:pPr>
        <w:suppressAutoHyphens/>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pgSz w:w="11906" w:h="16838"/>
          <w:pgMar w:top="1134" w:right="850" w:bottom="284" w:left="1701" w:header="708" w:footer="708" w:gutter="0"/>
          <w:cols w:space="720"/>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8568"/>
        <w:gridCol w:w="1742"/>
        <w:gridCol w:w="2692"/>
      </w:tblGrid>
      <w:tr w:rsidR="004B6EAC" w:rsidRPr="002824CA" w:rsidTr="00E407E2">
        <w:trPr>
          <w:trHeight w:val="20"/>
        </w:trPr>
        <w:tc>
          <w:tcPr>
            <w:tcW w:w="783" w:type="pct"/>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разделов и тем</w:t>
            </w:r>
          </w:p>
        </w:tc>
        <w:tc>
          <w:tcPr>
            <w:tcW w:w="2779" w:type="pct"/>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565" w:type="pct"/>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873" w:type="pct"/>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Коды компетенций, формированию которых способствует элемент программы</w:t>
            </w:r>
          </w:p>
        </w:tc>
      </w:tr>
      <w:tr w:rsidR="004B6EAC" w:rsidRPr="002824CA" w:rsidTr="00E407E2">
        <w:trPr>
          <w:trHeight w:val="20"/>
        </w:trPr>
        <w:tc>
          <w:tcPr>
            <w:tcW w:w="783" w:type="pct"/>
          </w:tcPr>
          <w:p w:rsidR="004B6EAC" w:rsidRPr="002824CA" w:rsidRDefault="004B6EAC" w:rsidP="00523FAA">
            <w:pPr>
              <w:spacing w:after="0" w:line="240" w:lineRule="auto"/>
              <w:jc w:val="center"/>
              <w:rPr>
                <w:rFonts w:ascii="Times New Roman" w:hAnsi="Times New Roman"/>
                <w:bCs/>
                <w:sz w:val="24"/>
                <w:szCs w:val="24"/>
                <w:lang w:eastAsia="en-US"/>
              </w:rPr>
            </w:pPr>
            <w:r w:rsidRPr="002824CA">
              <w:rPr>
                <w:rFonts w:ascii="Times New Roman" w:hAnsi="Times New Roman"/>
                <w:bCs/>
                <w:sz w:val="24"/>
                <w:szCs w:val="24"/>
                <w:lang w:eastAsia="en-US"/>
              </w:rPr>
              <w:t>1</w:t>
            </w:r>
          </w:p>
        </w:tc>
        <w:tc>
          <w:tcPr>
            <w:tcW w:w="2779" w:type="pct"/>
          </w:tcPr>
          <w:p w:rsidR="004B6EAC" w:rsidRPr="002824CA" w:rsidRDefault="004B6EAC" w:rsidP="00523FAA">
            <w:pPr>
              <w:spacing w:after="0" w:line="240" w:lineRule="auto"/>
              <w:jc w:val="center"/>
              <w:rPr>
                <w:rFonts w:ascii="Times New Roman" w:hAnsi="Times New Roman"/>
                <w:bCs/>
                <w:sz w:val="24"/>
                <w:szCs w:val="24"/>
                <w:lang w:eastAsia="en-US"/>
              </w:rPr>
            </w:pPr>
            <w:r w:rsidRPr="002824CA">
              <w:rPr>
                <w:rFonts w:ascii="Times New Roman" w:hAnsi="Times New Roman"/>
                <w:bCs/>
                <w:sz w:val="24"/>
                <w:szCs w:val="24"/>
                <w:lang w:eastAsia="en-US"/>
              </w:rPr>
              <w:t>2</w:t>
            </w:r>
          </w:p>
        </w:tc>
        <w:tc>
          <w:tcPr>
            <w:tcW w:w="565" w:type="pct"/>
          </w:tcPr>
          <w:p w:rsidR="004B6EAC" w:rsidRPr="002824CA" w:rsidRDefault="004B6EAC" w:rsidP="00523FAA">
            <w:pPr>
              <w:spacing w:after="0" w:line="240" w:lineRule="auto"/>
              <w:jc w:val="center"/>
              <w:rPr>
                <w:rFonts w:ascii="Times New Roman" w:hAnsi="Times New Roman"/>
                <w:bCs/>
                <w:sz w:val="24"/>
                <w:szCs w:val="24"/>
                <w:lang w:eastAsia="en-US"/>
              </w:rPr>
            </w:pPr>
            <w:r w:rsidRPr="002824CA">
              <w:rPr>
                <w:rFonts w:ascii="Times New Roman" w:hAnsi="Times New Roman"/>
                <w:bCs/>
                <w:sz w:val="24"/>
                <w:szCs w:val="24"/>
                <w:lang w:eastAsia="en-US"/>
              </w:rPr>
              <w:t>3</w:t>
            </w:r>
          </w:p>
        </w:tc>
        <w:tc>
          <w:tcPr>
            <w:tcW w:w="873" w:type="pct"/>
          </w:tcPr>
          <w:p w:rsidR="004B6EAC" w:rsidRPr="002824CA" w:rsidRDefault="004B6EAC" w:rsidP="00523FAA">
            <w:pPr>
              <w:spacing w:after="0" w:line="240" w:lineRule="auto"/>
              <w:jc w:val="center"/>
              <w:rPr>
                <w:rFonts w:ascii="Times New Roman" w:hAnsi="Times New Roman"/>
                <w:bCs/>
                <w:sz w:val="24"/>
                <w:szCs w:val="24"/>
                <w:lang w:eastAsia="en-US"/>
              </w:rPr>
            </w:pPr>
            <w:r w:rsidRPr="002824CA">
              <w:rPr>
                <w:rFonts w:ascii="Times New Roman" w:hAnsi="Times New Roman"/>
                <w:bCs/>
                <w:sz w:val="24"/>
                <w:szCs w:val="24"/>
                <w:lang w:eastAsia="en-US"/>
              </w:rPr>
              <w:t>4</w:t>
            </w:r>
          </w:p>
        </w:tc>
      </w:tr>
      <w:tr w:rsidR="004B6EAC" w:rsidRPr="002824CA" w:rsidTr="00E407E2">
        <w:trPr>
          <w:trHeight w:val="20"/>
        </w:trPr>
        <w:tc>
          <w:tcPr>
            <w:tcW w:w="3562"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rPr>
              <w:t>Раздел 1. Развитие СССР и его место в мире в 1980-е гг.</w:t>
            </w:r>
          </w:p>
        </w:tc>
        <w:tc>
          <w:tcPr>
            <w:tcW w:w="565" w:type="pct"/>
            <w:vAlign w:val="center"/>
          </w:tcPr>
          <w:p w:rsidR="004B6EAC" w:rsidRPr="002824CA" w:rsidRDefault="004B6EAC" w:rsidP="00523FAA">
            <w:pPr>
              <w:suppressAutoHyphens/>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10</w:t>
            </w:r>
          </w:p>
        </w:tc>
        <w:tc>
          <w:tcPr>
            <w:tcW w:w="873" w:type="pct"/>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 1.1</w:t>
            </w:r>
            <w:r w:rsidRPr="002824CA">
              <w:rPr>
                <w:rFonts w:ascii="Times New Roman" w:hAnsi="Times New Roman"/>
                <w:b/>
                <w:sz w:val="24"/>
                <w:szCs w:val="24"/>
                <w:lang w:eastAsia="en-US"/>
              </w:rPr>
              <w:t xml:space="preserve"> </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Основные тенде</w:t>
            </w:r>
            <w:r w:rsidRPr="002824CA">
              <w:rPr>
                <w:rFonts w:ascii="Times New Roman" w:hAnsi="Times New Roman"/>
                <w:b/>
                <w:sz w:val="24"/>
                <w:szCs w:val="24"/>
                <w:lang w:eastAsia="en-US"/>
              </w:rPr>
              <w:t>н</w:t>
            </w:r>
            <w:r w:rsidRPr="002824CA">
              <w:rPr>
                <w:rFonts w:ascii="Times New Roman" w:hAnsi="Times New Roman"/>
                <w:b/>
                <w:sz w:val="24"/>
                <w:szCs w:val="24"/>
                <w:lang w:eastAsia="en-US"/>
              </w:rPr>
              <w:t>ции развития СССР к 1980-м гг.</w:t>
            </w:r>
          </w:p>
          <w:p w:rsidR="004B6EAC" w:rsidRPr="002824CA" w:rsidRDefault="004B6EAC" w:rsidP="00523FAA">
            <w:pPr>
              <w:spacing w:after="0" w:line="240" w:lineRule="auto"/>
              <w:jc w:val="both"/>
              <w:rPr>
                <w:rFonts w:ascii="Times New Roman" w:hAnsi="Times New Roman"/>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65" w:type="pct"/>
            <w:vMerge w:val="restart"/>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5</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663"/>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 Внутренняя политика государственной власти в СССР к началу 1980-х гг. Особенности идеологии, национальной и социально-экономической политики.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Культурное развитие народов Советского Союза и русская культура.</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3. Внешняя политика СССР. Отношения с сопредельными государствами, Евр</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союзом, США, странами «третьего мира».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 1.2</w:t>
            </w:r>
            <w:r w:rsidRPr="002824CA">
              <w:rPr>
                <w:rFonts w:ascii="Times New Roman" w:hAnsi="Times New Roman"/>
                <w:b/>
                <w:sz w:val="24"/>
                <w:szCs w:val="24"/>
                <w:lang w:eastAsia="en-US"/>
              </w:rPr>
              <w:t xml:space="preserve"> </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Дезинтеграционные процессы в России и Европе во второй половине 80-х гг.</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65" w:type="pct"/>
            <w:vMerge w:val="restart"/>
            <w:vAlign w:val="center"/>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5</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1.</w:t>
            </w:r>
            <w:r w:rsidRPr="002824CA">
              <w:rPr>
                <w:rFonts w:ascii="Times New Roman" w:hAnsi="Times New Roman"/>
                <w:sz w:val="24"/>
                <w:szCs w:val="24"/>
                <w:lang w:eastAsia="en-US"/>
              </w:rPr>
              <w:t>Политические события в Восточной Европе во второй половине 80-х гг.</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2. Отражение событий в Восточной Европе на дезинтеграционных процессах в СССР.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3. Ликвидация (распад) СССР и образование СНГ. Российская Федерация как правопреемница СССР.</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3562"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rPr>
              <w:t xml:space="preserve">Раздел 2. Россия и мир в конце </w:t>
            </w:r>
            <w:r w:rsidRPr="002824CA">
              <w:rPr>
                <w:rFonts w:ascii="Times New Roman" w:hAnsi="Times New Roman"/>
                <w:b/>
                <w:bCs/>
                <w:sz w:val="24"/>
                <w:szCs w:val="24"/>
                <w:lang w:val="en-US"/>
              </w:rPr>
              <w:t>XX</w:t>
            </w:r>
            <w:r w:rsidRPr="002824CA">
              <w:rPr>
                <w:rFonts w:ascii="Times New Roman" w:hAnsi="Times New Roman"/>
                <w:b/>
                <w:bCs/>
                <w:sz w:val="24"/>
                <w:szCs w:val="24"/>
              </w:rPr>
              <w:t xml:space="preserve"> - начале </w:t>
            </w:r>
            <w:r w:rsidRPr="002824CA">
              <w:rPr>
                <w:rFonts w:ascii="Times New Roman" w:hAnsi="Times New Roman"/>
                <w:b/>
                <w:bCs/>
                <w:sz w:val="24"/>
                <w:szCs w:val="24"/>
                <w:lang w:val="en-US"/>
              </w:rPr>
              <w:t>XXI</w:t>
            </w:r>
            <w:r w:rsidRPr="002824CA">
              <w:rPr>
                <w:rFonts w:ascii="Times New Roman" w:hAnsi="Times New Roman"/>
                <w:b/>
                <w:bCs/>
                <w:sz w:val="24"/>
                <w:szCs w:val="24"/>
              </w:rPr>
              <w:t xml:space="preserve"> вв.</w:t>
            </w:r>
          </w:p>
        </w:tc>
        <w:tc>
          <w:tcPr>
            <w:tcW w:w="565"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24</w:t>
            </w:r>
          </w:p>
        </w:tc>
        <w:tc>
          <w:tcPr>
            <w:tcW w:w="873" w:type="pct"/>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2.1</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Постсоветское пр</w:t>
            </w:r>
            <w:r w:rsidRPr="002824CA">
              <w:rPr>
                <w:rFonts w:ascii="Times New Roman" w:hAnsi="Times New Roman"/>
                <w:b/>
                <w:sz w:val="24"/>
                <w:szCs w:val="24"/>
                <w:lang w:eastAsia="en-US"/>
              </w:rPr>
              <w:t>о</w:t>
            </w:r>
            <w:r w:rsidRPr="002824CA">
              <w:rPr>
                <w:rFonts w:ascii="Times New Roman" w:hAnsi="Times New Roman"/>
                <w:b/>
                <w:sz w:val="24"/>
                <w:szCs w:val="24"/>
                <w:lang w:eastAsia="en-US"/>
              </w:rPr>
              <w:t xml:space="preserve">странство в 90-е гг. </w:t>
            </w:r>
            <w:r w:rsidRPr="002824CA">
              <w:rPr>
                <w:rFonts w:ascii="Times New Roman" w:hAnsi="Times New Roman"/>
                <w:b/>
                <w:sz w:val="24"/>
                <w:szCs w:val="24"/>
                <w:lang w:val="en-US" w:eastAsia="en-US"/>
              </w:rPr>
              <w:t>XX</w:t>
            </w:r>
            <w:r w:rsidRPr="002824CA">
              <w:rPr>
                <w:rFonts w:ascii="Times New Roman" w:hAnsi="Times New Roman"/>
                <w:b/>
                <w:sz w:val="24"/>
                <w:szCs w:val="24"/>
                <w:lang w:eastAsia="en-US"/>
              </w:rPr>
              <w:t xml:space="preserve"> века.</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65"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 Локальные национальные и религиозные конфликты на пространстве бывш</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го СССР в 1990-е гг.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2. Участие международных организаций (ООН, ЮНЕСКО) в разрешении ко</w:t>
            </w:r>
            <w:r w:rsidRPr="002824CA">
              <w:rPr>
                <w:rFonts w:ascii="Times New Roman" w:hAnsi="Times New Roman"/>
                <w:sz w:val="24"/>
                <w:szCs w:val="24"/>
                <w:lang w:eastAsia="en-US"/>
              </w:rPr>
              <w:t>н</w:t>
            </w:r>
            <w:r w:rsidRPr="002824CA">
              <w:rPr>
                <w:rFonts w:ascii="Times New Roman" w:hAnsi="Times New Roman"/>
                <w:sz w:val="24"/>
                <w:szCs w:val="24"/>
                <w:lang w:eastAsia="en-US"/>
              </w:rPr>
              <w:t xml:space="preserve">фликтов на постсоветском пространстве.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2.2</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Укрепление вли</w:t>
            </w:r>
            <w:r w:rsidRPr="002824CA">
              <w:rPr>
                <w:rFonts w:ascii="Times New Roman" w:hAnsi="Times New Roman"/>
                <w:b/>
                <w:sz w:val="24"/>
                <w:szCs w:val="24"/>
                <w:lang w:eastAsia="en-US"/>
              </w:rPr>
              <w:t>я</w:t>
            </w:r>
            <w:r w:rsidRPr="002824CA">
              <w:rPr>
                <w:rFonts w:ascii="Times New Roman" w:hAnsi="Times New Roman"/>
                <w:b/>
                <w:sz w:val="24"/>
                <w:szCs w:val="24"/>
                <w:lang w:eastAsia="en-US"/>
              </w:rPr>
              <w:t>ния России на пос</w:t>
            </w:r>
            <w:r w:rsidRPr="002824CA">
              <w:rPr>
                <w:rFonts w:ascii="Times New Roman" w:hAnsi="Times New Roman"/>
                <w:b/>
                <w:sz w:val="24"/>
                <w:szCs w:val="24"/>
                <w:lang w:eastAsia="en-US"/>
              </w:rPr>
              <w:t>т</w:t>
            </w:r>
            <w:r w:rsidRPr="002824CA">
              <w:rPr>
                <w:rFonts w:ascii="Times New Roman" w:hAnsi="Times New Roman"/>
                <w:b/>
                <w:sz w:val="24"/>
                <w:szCs w:val="24"/>
                <w:lang w:eastAsia="en-US"/>
              </w:rPr>
              <w:t>советском пр</w:t>
            </w:r>
            <w:r w:rsidRPr="002824CA">
              <w:rPr>
                <w:rFonts w:ascii="Times New Roman" w:hAnsi="Times New Roman"/>
                <w:b/>
                <w:sz w:val="24"/>
                <w:szCs w:val="24"/>
                <w:lang w:eastAsia="en-US"/>
              </w:rPr>
              <w:t>о</w:t>
            </w:r>
            <w:r w:rsidRPr="002824CA">
              <w:rPr>
                <w:rFonts w:ascii="Times New Roman" w:hAnsi="Times New Roman"/>
                <w:b/>
                <w:sz w:val="24"/>
                <w:szCs w:val="24"/>
                <w:lang w:eastAsia="en-US"/>
              </w:rPr>
              <w:t>странстве</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65"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5</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 Россия на постсоветском пространстве: договоры с Украиной, Белоруссией, Абхазией, Южной Осетией и пр.</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2. Внутренняя политика России на Северном Кавказе. Причины, участники, с</w:t>
            </w:r>
            <w:r w:rsidRPr="002824CA">
              <w:rPr>
                <w:rFonts w:ascii="Times New Roman" w:hAnsi="Times New Roman"/>
                <w:sz w:val="24"/>
                <w:szCs w:val="24"/>
                <w:lang w:eastAsia="en-US"/>
              </w:rPr>
              <w:t>о</w:t>
            </w:r>
            <w:r w:rsidRPr="002824CA">
              <w:rPr>
                <w:rFonts w:ascii="Times New Roman" w:hAnsi="Times New Roman"/>
                <w:sz w:val="24"/>
                <w:szCs w:val="24"/>
                <w:lang w:eastAsia="en-US"/>
              </w:rPr>
              <w:t>держание,  результаты вооруженного конфликта в этом регионе.</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3. Изменения в территориальном устройстве Российской Федерации.</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2.3</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Россия и мировые интеграционные процессы</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65"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5</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 Расширение Евросоюза, формирование мирового «рынка труда»,  глобальная программа НАТО и политические ориентиры России.</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2. Формирование единого образовательного и культурного пространства в Евр</w:t>
            </w:r>
            <w:r w:rsidRPr="002824CA">
              <w:rPr>
                <w:rFonts w:ascii="Times New Roman" w:hAnsi="Times New Roman"/>
                <w:sz w:val="24"/>
                <w:szCs w:val="24"/>
                <w:lang w:eastAsia="en-US"/>
              </w:rPr>
              <w:t>о</w:t>
            </w:r>
            <w:r w:rsidRPr="002824CA">
              <w:rPr>
                <w:rFonts w:ascii="Times New Roman" w:hAnsi="Times New Roman"/>
                <w:sz w:val="24"/>
                <w:szCs w:val="24"/>
                <w:lang w:eastAsia="en-US"/>
              </w:rPr>
              <w:t>пе и отдельных регионах мира. Участие России в этом процессе.</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2.4</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Развитие культуры в России.</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65"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1. Проблема экспансии в Россию западной системы ценностей и формирование «массовой культуры».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2.Тенденции сохранения национальных, религиозных, культурных традиций и «свобода совести» в России.</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3. Идеи «поликультурности» и молодежные экстремистские движения.</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78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2.5.</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Перспективы ра</w:t>
            </w:r>
            <w:r w:rsidRPr="002824CA">
              <w:rPr>
                <w:rFonts w:ascii="Times New Roman" w:hAnsi="Times New Roman"/>
                <w:b/>
                <w:sz w:val="24"/>
                <w:szCs w:val="24"/>
                <w:lang w:eastAsia="en-US"/>
              </w:rPr>
              <w:t>з</w:t>
            </w:r>
            <w:r w:rsidRPr="002824CA">
              <w:rPr>
                <w:rFonts w:ascii="Times New Roman" w:hAnsi="Times New Roman"/>
                <w:b/>
                <w:sz w:val="24"/>
                <w:szCs w:val="24"/>
                <w:lang w:eastAsia="en-US"/>
              </w:rPr>
              <w:t>вития РФ в совр</w:t>
            </w:r>
            <w:r w:rsidRPr="002824CA">
              <w:rPr>
                <w:rFonts w:ascii="Times New Roman" w:hAnsi="Times New Roman"/>
                <w:b/>
                <w:sz w:val="24"/>
                <w:szCs w:val="24"/>
                <w:lang w:eastAsia="en-US"/>
              </w:rPr>
              <w:t>е</w:t>
            </w:r>
            <w:r w:rsidRPr="002824CA">
              <w:rPr>
                <w:rFonts w:ascii="Times New Roman" w:hAnsi="Times New Roman"/>
                <w:b/>
                <w:sz w:val="24"/>
                <w:szCs w:val="24"/>
                <w:lang w:eastAsia="en-US"/>
              </w:rPr>
              <w:t>менном мире.</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65"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1. Перспективные направления и о</w:t>
            </w:r>
            <w:r w:rsidRPr="002824CA">
              <w:rPr>
                <w:rFonts w:ascii="Times New Roman" w:hAnsi="Times New Roman"/>
                <w:sz w:val="24"/>
                <w:szCs w:val="24"/>
                <w:lang w:eastAsia="en-US"/>
              </w:rPr>
              <w:t>сновные проблемы развития РФ на совреме</w:t>
            </w:r>
            <w:r w:rsidRPr="002824CA">
              <w:rPr>
                <w:rFonts w:ascii="Times New Roman" w:hAnsi="Times New Roman"/>
                <w:sz w:val="24"/>
                <w:szCs w:val="24"/>
                <w:lang w:eastAsia="en-US"/>
              </w:rPr>
              <w:t>н</w:t>
            </w:r>
            <w:r w:rsidRPr="002824CA">
              <w:rPr>
                <w:rFonts w:ascii="Times New Roman" w:hAnsi="Times New Roman"/>
                <w:sz w:val="24"/>
                <w:szCs w:val="24"/>
                <w:lang w:eastAsia="en-US"/>
              </w:rPr>
              <w:t xml:space="preserve">ном этапе.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2. Территориальная целостность России, уважение прав ее населения и соседних народов – главное условие политического развития.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3. Инновационная деятельность – приоритетное направление в науке и эконом</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ке. </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4. Сохранение традиционных нравственных ценностей и индивидуальных св</w:t>
            </w:r>
            <w:r w:rsidRPr="002824CA">
              <w:rPr>
                <w:rFonts w:ascii="Times New Roman" w:hAnsi="Times New Roman"/>
                <w:sz w:val="24"/>
                <w:szCs w:val="24"/>
                <w:lang w:eastAsia="en-US"/>
              </w:rPr>
              <w:t>о</w:t>
            </w:r>
            <w:r w:rsidRPr="002824CA">
              <w:rPr>
                <w:rFonts w:ascii="Times New Roman" w:hAnsi="Times New Roman"/>
                <w:sz w:val="24"/>
                <w:szCs w:val="24"/>
                <w:lang w:eastAsia="en-US"/>
              </w:rPr>
              <w:t>бод человека – основа развития культуры в РФ.</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Cs/>
                <w:sz w:val="24"/>
                <w:szCs w:val="24"/>
              </w:rPr>
              <w:t>Тема 2.6.    Глобали</w:t>
            </w:r>
            <w:r w:rsidRPr="002824CA">
              <w:rPr>
                <w:rFonts w:ascii="Times New Roman" w:hAnsi="Times New Roman"/>
                <w:bCs/>
                <w:sz w:val="24"/>
                <w:szCs w:val="24"/>
              </w:rPr>
              <w:softHyphen/>
              <w:t>зация и ее после</w:t>
            </w:r>
            <w:r w:rsidRPr="002824CA">
              <w:rPr>
                <w:rFonts w:ascii="Times New Roman" w:hAnsi="Times New Roman"/>
                <w:bCs/>
                <w:sz w:val="24"/>
                <w:szCs w:val="24"/>
              </w:rPr>
              <w:t>д</w:t>
            </w:r>
            <w:r w:rsidRPr="002824CA">
              <w:rPr>
                <w:rFonts w:ascii="Times New Roman" w:hAnsi="Times New Roman"/>
                <w:bCs/>
                <w:sz w:val="24"/>
                <w:szCs w:val="24"/>
              </w:rPr>
              <w:t>ствия, междунаро</w:t>
            </w:r>
            <w:r w:rsidRPr="002824CA">
              <w:rPr>
                <w:rFonts w:ascii="Times New Roman" w:hAnsi="Times New Roman"/>
                <w:bCs/>
                <w:sz w:val="24"/>
                <w:szCs w:val="24"/>
              </w:rPr>
              <w:t>д</w:t>
            </w:r>
            <w:r w:rsidRPr="002824CA">
              <w:rPr>
                <w:rFonts w:ascii="Times New Roman" w:hAnsi="Times New Roman"/>
                <w:bCs/>
                <w:sz w:val="24"/>
                <w:szCs w:val="24"/>
              </w:rPr>
              <w:t>ные отношения</w:t>
            </w:r>
          </w:p>
        </w:tc>
        <w:tc>
          <w:tcPr>
            <w:tcW w:w="277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65" w:type="pct"/>
            <w:vMerge w:val="restar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873" w:type="pct"/>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 ОК.3,  ОК.5, ОК.6, ОК.9</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DE3CE0" w:rsidRDefault="004B6EAC" w:rsidP="004C05D2">
            <w:pPr>
              <w:pStyle w:val="ListParagraph"/>
              <w:numPr>
                <w:ilvl w:val="1"/>
                <w:numId w:val="9"/>
              </w:numPr>
              <w:tabs>
                <w:tab w:val="clear" w:pos="1440"/>
                <w:tab w:val="num" w:pos="0"/>
              </w:tabs>
              <w:autoSpaceDE w:val="0"/>
              <w:snapToGrid w:val="0"/>
              <w:spacing w:after="0" w:line="240" w:lineRule="auto"/>
              <w:ind w:left="0" w:hanging="215"/>
              <w:rPr>
                <w:rFonts w:ascii="Times New Roman" w:hAnsi="Times New Roman" w:cs="Times New Roman"/>
                <w:sz w:val="24"/>
                <w:szCs w:val="24"/>
              </w:rPr>
            </w:pPr>
            <w:r w:rsidRPr="00DE3CE0">
              <w:rPr>
                <w:rFonts w:ascii="Times New Roman" w:hAnsi="Times New Roman" w:cs="Times New Roman"/>
                <w:sz w:val="24"/>
                <w:szCs w:val="24"/>
              </w:rPr>
              <w:t>Информационное общество. Глобализация и ее  последствия</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562"/>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779" w:type="pct"/>
          </w:tcPr>
          <w:p w:rsidR="004B6EAC" w:rsidRPr="00DE3CE0" w:rsidRDefault="004B6EAC" w:rsidP="004C05D2">
            <w:pPr>
              <w:pStyle w:val="ListParagraph"/>
              <w:numPr>
                <w:ilvl w:val="1"/>
                <w:numId w:val="9"/>
              </w:numPr>
              <w:tabs>
                <w:tab w:val="clear" w:pos="1440"/>
                <w:tab w:val="num" w:pos="0"/>
              </w:tabs>
              <w:autoSpaceDE w:val="0"/>
              <w:snapToGrid w:val="0"/>
              <w:spacing w:after="0" w:line="240" w:lineRule="auto"/>
              <w:ind w:left="0" w:hanging="215"/>
              <w:rPr>
                <w:rFonts w:ascii="Times New Roman" w:hAnsi="Times New Roman" w:cs="Times New Roman"/>
                <w:sz w:val="24"/>
                <w:szCs w:val="24"/>
              </w:rPr>
            </w:pPr>
            <w:r w:rsidRPr="00DE3CE0">
              <w:rPr>
                <w:rFonts w:ascii="Times New Roman" w:hAnsi="Times New Roman" w:cs="Times New Roman"/>
                <w:sz w:val="24"/>
                <w:szCs w:val="24"/>
              </w:rPr>
              <w:t>Проблемы национальной безопасности в международных отношениях.  Межд</w:t>
            </w:r>
            <w:r w:rsidRPr="00DE3CE0">
              <w:rPr>
                <w:rFonts w:ascii="Times New Roman" w:hAnsi="Times New Roman" w:cs="Times New Roman"/>
                <w:sz w:val="24"/>
                <w:szCs w:val="24"/>
              </w:rPr>
              <w:t>у</w:t>
            </w:r>
            <w:r w:rsidRPr="00DE3CE0">
              <w:rPr>
                <w:rFonts w:ascii="Times New Roman" w:hAnsi="Times New Roman" w:cs="Times New Roman"/>
                <w:sz w:val="24"/>
                <w:szCs w:val="24"/>
              </w:rPr>
              <w:t>народный терроризм как социально-политическое явление</w:t>
            </w:r>
          </w:p>
        </w:tc>
        <w:tc>
          <w:tcPr>
            <w:tcW w:w="565"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3"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413"/>
        </w:trPr>
        <w:tc>
          <w:tcPr>
            <w:tcW w:w="3562"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Промежуточная аттестация</w:t>
            </w:r>
          </w:p>
        </w:tc>
        <w:tc>
          <w:tcPr>
            <w:tcW w:w="565"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873" w:type="pct"/>
          </w:tcPr>
          <w:p w:rsidR="004B6EAC" w:rsidRPr="002824CA" w:rsidRDefault="004B6EAC" w:rsidP="00523FAA">
            <w:pPr>
              <w:spacing w:after="0" w:line="240" w:lineRule="auto"/>
              <w:jc w:val="both"/>
              <w:rPr>
                <w:rFonts w:ascii="Times New Roman" w:hAnsi="Times New Roman"/>
                <w:b/>
                <w:bCs/>
                <w:sz w:val="24"/>
                <w:szCs w:val="24"/>
                <w:lang w:eastAsia="en-US"/>
              </w:rPr>
            </w:pPr>
          </w:p>
        </w:tc>
      </w:tr>
      <w:tr w:rsidR="004B6EAC" w:rsidRPr="002824CA" w:rsidTr="00E407E2">
        <w:trPr>
          <w:trHeight w:val="20"/>
        </w:trPr>
        <w:tc>
          <w:tcPr>
            <w:tcW w:w="3562"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Всего:</w:t>
            </w:r>
          </w:p>
        </w:tc>
        <w:tc>
          <w:tcPr>
            <w:tcW w:w="565"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36</w:t>
            </w:r>
          </w:p>
        </w:tc>
        <w:tc>
          <w:tcPr>
            <w:tcW w:w="873" w:type="pct"/>
          </w:tcPr>
          <w:p w:rsidR="004B6EAC" w:rsidRPr="002824CA" w:rsidRDefault="004B6EAC" w:rsidP="00523FAA">
            <w:pPr>
              <w:spacing w:after="0" w:line="240" w:lineRule="auto"/>
              <w:jc w:val="both"/>
              <w:rPr>
                <w:rFonts w:ascii="Times New Roman" w:hAnsi="Times New Roman"/>
                <w:b/>
                <w:bCs/>
                <w:sz w:val="24"/>
                <w:szCs w:val="24"/>
                <w:lang w:eastAsia="en-US"/>
              </w:rPr>
            </w:pPr>
          </w:p>
        </w:tc>
      </w:tr>
    </w:tbl>
    <w:p w:rsidR="004B6EAC" w:rsidRPr="002824CA" w:rsidRDefault="004B6EAC" w:rsidP="00523FAA">
      <w:pPr>
        <w:pStyle w:val="ListParagraph"/>
        <w:spacing w:after="0" w:line="240" w:lineRule="auto"/>
        <w:ind w:left="0"/>
        <w:rPr>
          <w:rFonts w:ascii="Times New Roman" w:hAnsi="Times New Roman" w:cs="Times New Roman"/>
          <w:sz w:val="24"/>
          <w:szCs w:val="24"/>
        </w:rPr>
      </w:pPr>
      <w:r w:rsidRPr="002824CA">
        <w:rPr>
          <w:rFonts w:ascii="Times New Roman" w:hAnsi="Times New Roman" w:cs="Times New Roman"/>
          <w:sz w:val="24"/>
          <w:szCs w:val="24"/>
        </w:rPr>
        <w:t>.</w:t>
      </w:r>
    </w:p>
    <w:p w:rsidR="004B6EAC" w:rsidRPr="002824CA" w:rsidRDefault="004B6EAC" w:rsidP="00523FAA">
      <w:pPr>
        <w:spacing w:after="0"/>
        <w:rPr>
          <w:rFonts w:ascii="Times New Roman" w:hAnsi="Times New Roman"/>
          <w:sz w:val="24"/>
          <w:szCs w:val="24"/>
        </w:rPr>
        <w:sectPr w:rsidR="004B6EAC" w:rsidRPr="002824CA">
          <w:pgSz w:w="16840" w:h="11907" w:orient="landscape"/>
          <w:pgMar w:top="851" w:right="1134" w:bottom="851" w:left="992" w:header="709" w:footer="709" w:gutter="0"/>
          <w:cols w:space="720"/>
        </w:sectPr>
      </w:pPr>
    </w:p>
    <w:p w:rsidR="004B6EAC" w:rsidRPr="002824CA" w:rsidRDefault="004B6EAC" w:rsidP="00523FAA">
      <w:pPr>
        <w:spacing w:after="0"/>
        <w:ind w:firstLine="660"/>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uppressAutoHyphens/>
        <w:spacing w:after="0"/>
        <w:ind w:firstLine="660"/>
        <w:jc w:val="both"/>
        <w:rPr>
          <w:rFonts w:ascii="Times New Roman" w:hAnsi="Times New Roman"/>
          <w:b/>
          <w:bCs/>
          <w:sz w:val="24"/>
          <w:szCs w:val="24"/>
        </w:rPr>
      </w:pPr>
      <w:r w:rsidRPr="002824C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ind w:firstLine="660"/>
        <w:jc w:val="both"/>
        <w:rPr>
          <w:rFonts w:ascii="Times New Roman" w:hAnsi="Times New Roman"/>
          <w:sz w:val="24"/>
          <w:szCs w:val="24"/>
        </w:rPr>
      </w:pPr>
      <w:r w:rsidRPr="002824CA">
        <w:rPr>
          <w:rFonts w:ascii="Times New Roman" w:hAnsi="Times New Roman"/>
          <w:bCs/>
          <w:sz w:val="24"/>
          <w:szCs w:val="24"/>
        </w:rPr>
        <w:t>Кабинет «Социально-экономических дисциплин»</w:t>
      </w:r>
      <w:r w:rsidRPr="002824CA">
        <w:rPr>
          <w:rFonts w:ascii="Times New Roman" w:hAnsi="Times New Roman"/>
          <w:sz w:val="24"/>
          <w:szCs w:val="24"/>
          <w:lang w:eastAsia="en-US"/>
        </w:rPr>
        <w:t>,</w:t>
      </w:r>
      <w:r>
        <w:rPr>
          <w:rFonts w:ascii="Times New Roman" w:hAnsi="Times New Roman"/>
          <w:sz w:val="24"/>
          <w:szCs w:val="24"/>
          <w:lang w:eastAsia="en-US"/>
        </w:rPr>
        <w:t xml:space="preserve"> </w:t>
      </w:r>
      <w:r w:rsidRPr="002824CA">
        <w:rPr>
          <w:rFonts w:ascii="Times New Roman" w:hAnsi="Times New Roman"/>
          <w:sz w:val="24"/>
          <w:szCs w:val="24"/>
        </w:rPr>
        <w:t>оснащенный о</w:t>
      </w:r>
      <w:r w:rsidRPr="002824CA">
        <w:rPr>
          <w:rFonts w:ascii="Times New Roman" w:hAnsi="Times New Roman"/>
          <w:bCs/>
          <w:sz w:val="24"/>
          <w:szCs w:val="24"/>
        </w:rPr>
        <w:t>борудованием: доской учебной, рабочим местом преподавателя, столами, стульями (по числу обучающихся), техническими средствами (</w:t>
      </w:r>
      <w:r w:rsidRPr="002824CA">
        <w:rPr>
          <w:rFonts w:ascii="Times New Roman" w:hAnsi="Times New Roman"/>
          <w:sz w:val="24"/>
          <w:szCs w:val="24"/>
        </w:rPr>
        <w:t>компьютером, средствами аудиовизуализации, наглядными пособиями).</w:t>
      </w:r>
    </w:p>
    <w:p w:rsidR="004B6EAC" w:rsidRPr="002824CA" w:rsidRDefault="004B6EAC" w:rsidP="00523FAA">
      <w:pPr>
        <w:suppressAutoHyphens/>
        <w:spacing w:after="0"/>
        <w:ind w:firstLine="709"/>
        <w:jc w:val="both"/>
        <w:rPr>
          <w:rFonts w:ascii="Times New Roman" w:hAnsi="Times New Roman"/>
          <w:b/>
          <w:bCs/>
          <w:sz w:val="24"/>
          <w:szCs w:val="24"/>
        </w:rPr>
      </w:pPr>
    </w:p>
    <w:p w:rsidR="004B6EAC" w:rsidRPr="002824CA" w:rsidRDefault="004B6EAC" w:rsidP="00523FAA">
      <w:pPr>
        <w:suppressAutoHyphens/>
        <w:spacing w:after="0"/>
        <w:ind w:firstLine="709"/>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ind w:firstLine="709"/>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contextualSpacing/>
        <w:rPr>
          <w:rFonts w:ascii="Times New Roman" w:hAnsi="Times New Roman"/>
          <w:sz w:val="24"/>
          <w:szCs w:val="24"/>
        </w:rPr>
      </w:pPr>
    </w:p>
    <w:p w:rsidR="004B6EAC" w:rsidRPr="00842B60" w:rsidRDefault="004B6EAC" w:rsidP="00523FAA">
      <w:pPr>
        <w:spacing w:after="0"/>
        <w:ind w:firstLine="770"/>
        <w:contextualSpacing/>
        <w:jc w:val="both"/>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523FAA">
      <w:pPr>
        <w:spacing w:after="0"/>
        <w:ind w:firstLine="709"/>
        <w:contextualSpacing/>
        <w:jc w:val="both"/>
        <w:rPr>
          <w:rFonts w:ascii="Times New Roman" w:hAnsi="Times New Roman"/>
          <w:sz w:val="24"/>
          <w:szCs w:val="24"/>
        </w:rPr>
      </w:pPr>
      <w:r w:rsidRPr="00842B60">
        <w:rPr>
          <w:rFonts w:ascii="Times New Roman" w:hAnsi="Times New Roman"/>
          <w:b/>
          <w:sz w:val="24"/>
          <w:szCs w:val="24"/>
        </w:rPr>
        <w:t xml:space="preserve">1. </w:t>
      </w:r>
      <w:r w:rsidRPr="00842B60">
        <w:rPr>
          <w:rFonts w:ascii="Times New Roman" w:hAnsi="Times New Roman"/>
          <w:sz w:val="24"/>
          <w:szCs w:val="24"/>
          <w:lang w:eastAsia="en-US"/>
        </w:rPr>
        <w:t>Артемов В.В. История (для всех специальностей СПО) : учебник для студентов учреждений сред. Проф. Образования / В.В. Артемов, Ю.Н. Лубченков. - 4-е изд., испр. - М.: Издательский центр "Академия", 2015. - 256 с.</w:t>
      </w:r>
    </w:p>
    <w:p w:rsidR="004B6EAC" w:rsidRPr="00842B60" w:rsidRDefault="004B6EAC" w:rsidP="00523FAA">
      <w:pPr>
        <w:spacing w:after="0"/>
        <w:ind w:firstLine="709"/>
        <w:contextualSpacing/>
        <w:jc w:val="both"/>
        <w:rPr>
          <w:rFonts w:ascii="Times New Roman" w:hAnsi="Times New Roman"/>
          <w:sz w:val="24"/>
          <w:szCs w:val="24"/>
        </w:rPr>
      </w:pPr>
      <w:r w:rsidRPr="00842B60">
        <w:rPr>
          <w:rFonts w:ascii="Times New Roman" w:hAnsi="Times New Roman"/>
          <w:sz w:val="24"/>
          <w:szCs w:val="24"/>
        </w:rPr>
        <w:t>2. Самыгин П. С. История: Учебное пособие / Самыгин П. С., Самыгин С. И., Шевелев В. Н., Шевелева Е. В. - М.: НИЦ ИНФРА-М, 2016. - 528 с.: 60x90 1/16. - (Среднее професс</w:t>
      </w:r>
      <w:r w:rsidRPr="00842B60">
        <w:rPr>
          <w:rFonts w:ascii="Times New Roman" w:hAnsi="Times New Roman"/>
          <w:sz w:val="24"/>
          <w:szCs w:val="24"/>
        </w:rPr>
        <w:t>и</w:t>
      </w:r>
      <w:r w:rsidRPr="00842B60">
        <w:rPr>
          <w:rFonts w:ascii="Times New Roman" w:hAnsi="Times New Roman"/>
          <w:sz w:val="24"/>
          <w:szCs w:val="24"/>
        </w:rPr>
        <w:t>ональное образование) (Переплёт) ISBN 978-5-16-004507-8</w:t>
      </w:r>
    </w:p>
    <w:p w:rsidR="004B6EAC" w:rsidRPr="00842B60" w:rsidRDefault="004B6EAC" w:rsidP="00523FAA">
      <w:pPr>
        <w:spacing w:after="0"/>
        <w:ind w:firstLine="709"/>
        <w:contextualSpacing/>
        <w:jc w:val="both"/>
        <w:rPr>
          <w:rFonts w:ascii="Times New Roman" w:hAnsi="Times New Roman"/>
          <w:b/>
          <w:sz w:val="24"/>
          <w:szCs w:val="24"/>
        </w:rPr>
      </w:pPr>
      <w:r w:rsidRPr="00842B60">
        <w:rPr>
          <w:rFonts w:ascii="Times New Roman" w:hAnsi="Times New Roman"/>
          <w:sz w:val="24"/>
          <w:szCs w:val="24"/>
          <w:lang w:eastAsia="en-US"/>
        </w:rPr>
        <w:t>3. Артемов В.В. История Отечества : С древнейших времен до наших дней : учебник для студентов учреждений сред. проф. образования / В.В. Артемов, Ю.Н. Лубченков. - 19-е изд. Испр. - М.: Издательский центр "Академия", 2015. - 384 с</w:t>
      </w:r>
    </w:p>
    <w:p w:rsidR="004B6EAC" w:rsidRPr="00842B60" w:rsidRDefault="004B6EAC" w:rsidP="00523FAA">
      <w:pPr>
        <w:spacing w:after="0"/>
        <w:contextualSpacing/>
        <w:jc w:val="both"/>
        <w:rPr>
          <w:rFonts w:ascii="Times New Roman" w:hAnsi="Times New Roman"/>
          <w:b/>
          <w:bCs/>
          <w:sz w:val="24"/>
          <w:szCs w:val="24"/>
        </w:rPr>
      </w:pPr>
    </w:p>
    <w:p w:rsidR="004B6EAC" w:rsidRPr="00842B60" w:rsidRDefault="004B6EAC" w:rsidP="00523FAA">
      <w:pPr>
        <w:tabs>
          <w:tab w:val="left" w:pos="3015"/>
        </w:tabs>
        <w:spacing w:after="0"/>
        <w:ind w:firstLine="770"/>
        <w:jc w:val="both"/>
        <w:rPr>
          <w:rFonts w:ascii="Times New Roman" w:hAnsi="Times New Roman"/>
          <w:sz w:val="24"/>
          <w:szCs w:val="24"/>
          <w:lang w:val="de-DE"/>
        </w:rPr>
      </w:pPr>
      <w:r w:rsidRPr="00842B60">
        <w:rPr>
          <w:rFonts w:ascii="Times New Roman" w:hAnsi="Times New Roman"/>
          <w:b/>
          <w:bCs/>
          <w:sz w:val="24"/>
          <w:szCs w:val="24"/>
        </w:rPr>
        <w:t>3.2.2. Интернет-ресурсы</w:t>
      </w:r>
      <w:r w:rsidRPr="00842B60">
        <w:rPr>
          <w:rFonts w:ascii="Times New Roman" w:hAnsi="Times New Roman"/>
          <w:sz w:val="24"/>
          <w:szCs w:val="24"/>
          <w:lang w:val="de-DE"/>
        </w:rPr>
        <w:t xml:space="preserve"> </w:t>
      </w:r>
    </w:p>
    <w:p w:rsidR="004B6EAC" w:rsidRPr="00842B60" w:rsidRDefault="00D36B6E" w:rsidP="00523FAA">
      <w:pPr>
        <w:tabs>
          <w:tab w:val="left" w:pos="3015"/>
        </w:tabs>
        <w:spacing w:after="0" w:line="240" w:lineRule="auto"/>
        <w:ind w:firstLine="770"/>
        <w:jc w:val="both"/>
        <w:rPr>
          <w:rFonts w:ascii="Times New Roman" w:hAnsi="Times New Roman"/>
          <w:b/>
          <w:bCs/>
          <w:sz w:val="24"/>
          <w:szCs w:val="24"/>
          <w:lang w:val="de-DE"/>
        </w:rPr>
      </w:pPr>
      <w:hyperlink r:id="rId76" w:history="1">
        <w:r w:rsidR="004B6EAC" w:rsidRPr="00842B60">
          <w:rPr>
            <w:rFonts w:ascii="Times New Roman" w:hAnsi="Times New Roman"/>
            <w:sz w:val="24"/>
            <w:szCs w:val="24"/>
            <w:lang w:val="de-DE"/>
          </w:rPr>
          <w:t>http://www.hist.msu.ru/ER/Etext/index.html</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77" w:history="1">
        <w:r w:rsidR="004B6EAC" w:rsidRPr="00842B60">
          <w:rPr>
            <w:rFonts w:ascii="Times New Roman" w:hAnsi="Times New Roman"/>
            <w:sz w:val="24"/>
            <w:szCs w:val="24"/>
            <w:lang w:val="de-DE"/>
          </w:rPr>
          <w:t>http://www.fershal.narod.ru/</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78" w:history="1">
        <w:r w:rsidR="004B6EAC" w:rsidRPr="00842B60">
          <w:rPr>
            <w:rFonts w:ascii="Times New Roman" w:hAnsi="Times New Roman"/>
            <w:sz w:val="24"/>
            <w:szCs w:val="24"/>
            <w:lang w:val="de-DE"/>
          </w:rPr>
          <w:t>http://www.geocities.com</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79" w:history="1">
        <w:r w:rsidR="004B6EAC" w:rsidRPr="00842B60">
          <w:rPr>
            <w:rFonts w:ascii="Times New Roman" w:hAnsi="Times New Roman"/>
            <w:sz w:val="24"/>
            <w:szCs w:val="24"/>
            <w:lang w:val="de-DE"/>
          </w:rPr>
          <w:t>http://www.hronos.km.ru</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80" w:history="1">
        <w:r w:rsidR="004B6EAC" w:rsidRPr="00842B60">
          <w:rPr>
            <w:rFonts w:ascii="Times New Roman" w:hAnsi="Times New Roman"/>
            <w:sz w:val="24"/>
            <w:szCs w:val="24"/>
            <w:lang w:val="de-DE"/>
          </w:rPr>
          <w:t>http://www.machaon.ru/hist/</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81" w:history="1">
        <w:r w:rsidR="004B6EAC" w:rsidRPr="00842B60">
          <w:rPr>
            <w:rFonts w:ascii="Times New Roman" w:hAnsi="Times New Roman"/>
            <w:sz w:val="24"/>
            <w:szCs w:val="24"/>
            <w:lang w:val="de-DE"/>
          </w:rPr>
          <w:t>http://battleship.spb.ru/</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82" w:history="1">
        <w:r w:rsidR="004B6EAC" w:rsidRPr="00842B60">
          <w:rPr>
            <w:rFonts w:ascii="Times New Roman" w:hAnsi="Times New Roman"/>
            <w:sz w:val="24"/>
            <w:szCs w:val="24"/>
            <w:lang w:val="de-DE"/>
          </w:rPr>
          <w:t>http://rjw.narod.ru/</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83" w:history="1">
        <w:r w:rsidR="004B6EAC" w:rsidRPr="00842B60">
          <w:rPr>
            <w:rFonts w:ascii="Times New Roman" w:hAnsi="Times New Roman"/>
            <w:sz w:val="24"/>
            <w:szCs w:val="24"/>
            <w:lang w:val="de-DE"/>
          </w:rPr>
          <w:t>http://closelook.narod.ru/</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84" w:history="1">
        <w:r w:rsidR="004B6EAC" w:rsidRPr="00842B60">
          <w:rPr>
            <w:rFonts w:ascii="Times New Roman" w:hAnsi="Times New Roman"/>
            <w:sz w:val="24"/>
            <w:szCs w:val="24"/>
            <w:lang w:val="de-DE"/>
          </w:rPr>
          <w:t>http://pages.marsu.ru/sv1/civ/</w:t>
        </w:r>
      </w:hyperlink>
    </w:p>
    <w:p w:rsidR="004B6EAC" w:rsidRPr="00842B60" w:rsidRDefault="00D36B6E" w:rsidP="00523FAA">
      <w:pPr>
        <w:tabs>
          <w:tab w:val="left" w:pos="0"/>
        </w:tabs>
        <w:spacing w:after="0" w:line="240" w:lineRule="auto"/>
        <w:ind w:firstLine="770"/>
        <w:jc w:val="both"/>
        <w:rPr>
          <w:rFonts w:ascii="Times New Roman" w:hAnsi="Times New Roman"/>
          <w:sz w:val="24"/>
          <w:szCs w:val="24"/>
          <w:lang w:val="de-DE"/>
        </w:rPr>
      </w:pPr>
      <w:hyperlink r:id="rId85" w:history="1">
        <w:r w:rsidR="004B6EAC" w:rsidRPr="00842B60">
          <w:rPr>
            <w:rFonts w:ascii="Times New Roman" w:hAnsi="Times New Roman"/>
            <w:sz w:val="24"/>
            <w:szCs w:val="24"/>
            <w:lang w:val="de-DE"/>
          </w:rPr>
          <w:t>http://dynastie.narod.ru/</w:t>
        </w:r>
      </w:hyperlink>
    </w:p>
    <w:p w:rsidR="004B6EAC" w:rsidRPr="00842B60" w:rsidRDefault="00D36B6E" w:rsidP="00523FAA">
      <w:pPr>
        <w:spacing w:after="0" w:line="240" w:lineRule="auto"/>
        <w:ind w:firstLine="770"/>
        <w:rPr>
          <w:rFonts w:ascii="Times New Roman" w:hAnsi="Times New Roman"/>
          <w:sz w:val="24"/>
          <w:szCs w:val="24"/>
          <w:lang w:val="de-DE"/>
        </w:rPr>
      </w:pPr>
      <w:hyperlink r:id="rId86" w:history="1">
        <w:r w:rsidR="004B6EAC" w:rsidRPr="00842B60">
          <w:rPr>
            <w:rFonts w:ascii="Times New Roman" w:hAnsi="Times New Roman"/>
            <w:sz w:val="24"/>
            <w:szCs w:val="24"/>
            <w:lang w:val="de-DE"/>
          </w:rPr>
          <w:t>http://www.history.standart.edu.ru</w:t>
        </w:r>
      </w:hyperlink>
    </w:p>
    <w:p w:rsidR="004B6EAC" w:rsidRPr="00842B60" w:rsidRDefault="00D36B6E" w:rsidP="00523FAA">
      <w:pPr>
        <w:spacing w:after="0" w:line="240" w:lineRule="auto"/>
        <w:ind w:firstLine="770"/>
        <w:rPr>
          <w:rFonts w:ascii="Times New Roman" w:hAnsi="Times New Roman"/>
          <w:sz w:val="24"/>
          <w:szCs w:val="24"/>
          <w:lang w:val="de-DE"/>
        </w:rPr>
      </w:pPr>
      <w:r w:rsidRPr="00842B60">
        <w:fldChar w:fldCharType="begin"/>
      </w:r>
      <w:r w:rsidRPr="00842B60">
        <w:instrText xml:space="preserve"> HYPERLINK </w:instrText>
      </w:r>
      <w:r w:rsidRPr="00842B60">
        <w:fldChar w:fldCharType="separate"/>
      </w:r>
      <w:r w:rsidR="007A05C9">
        <w:rPr>
          <w:b/>
          <w:bCs/>
          <w:lang w:val="en-US"/>
        </w:rPr>
        <w:t>Error! Hyperlink reference not valid.</w:t>
      </w:r>
      <w:r w:rsidRPr="00842B60">
        <w:fldChar w:fldCharType="end"/>
      </w:r>
    </w:p>
    <w:p w:rsidR="004B6EAC" w:rsidRPr="00842B60" w:rsidRDefault="00D36B6E" w:rsidP="00523FAA">
      <w:pPr>
        <w:spacing w:after="0" w:line="240" w:lineRule="auto"/>
        <w:ind w:firstLine="770"/>
        <w:rPr>
          <w:rFonts w:ascii="Times New Roman" w:hAnsi="Times New Roman"/>
          <w:sz w:val="24"/>
          <w:szCs w:val="24"/>
          <w:lang w:val="de-DE"/>
        </w:rPr>
      </w:pPr>
      <w:hyperlink r:id="rId87" w:history="1">
        <w:r w:rsidR="004B6EAC" w:rsidRPr="00842B60">
          <w:rPr>
            <w:rFonts w:ascii="Times New Roman" w:hAnsi="Times New Roman"/>
            <w:sz w:val="24"/>
            <w:szCs w:val="24"/>
            <w:lang w:val="de-DE"/>
          </w:rPr>
          <w:t>http://stalinism.ru/zhivoy-stalin/ritorika-stalina-voennogo-vremeni.-prikaz-70.html</w:t>
        </w:r>
      </w:hyperlink>
    </w:p>
    <w:p w:rsidR="004B6EAC" w:rsidRPr="00842B60" w:rsidRDefault="00D36B6E" w:rsidP="00523FAA">
      <w:pPr>
        <w:spacing w:after="0" w:line="240" w:lineRule="auto"/>
        <w:ind w:firstLine="770"/>
        <w:rPr>
          <w:rFonts w:ascii="Times New Roman" w:hAnsi="Times New Roman"/>
          <w:sz w:val="24"/>
          <w:szCs w:val="24"/>
          <w:lang w:val="de-DE"/>
        </w:rPr>
      </w:pPr>
      <w:hyperlink r:id="rId88" w:history="1">
        <w:r w:rsidR="004B6EAC" w:rsidRPr="00842B60">
          <w:rPr>
            <w:rFonts w:ascii="Times New Roman" w:hAnsi="Times New Roman"/>
            <w:sz w:val="24"/>
            <w:szCs w:val="24"/>
            <w:lang w:val="de-DE"/>
          </w:rPr>
          <w:t>http://www.webcenter.ru/-lazarevicha/k2f/sovietia toc.htm</w:t>
        </w:r>
      </w:hyperlink>
    </w:p>
    <w:p w:rsidR="004B6EAC" w:rsidRPr="00842B60" w:rsidRDefault="00D36B6E" w:rsidP="00523FAA">
      <w:pPr>
        <w:spacing w:after="0" w:line="240" w:lineRule="auto"/>
        <w:ind w:firstLine="770"/>
        <w:rPr>
          <w:rFonts w:ascii="Times New Roman" w:hAnsi="Times New Roman"/>
          <w:sz w:val="24"/>
          <w:szCs w:val="24"/>
          <w:lang w:val="de-DE"/>
        </w:rPr>
      </w:pPr>
      <w:hyperlink r:id="rId89" w:history="1">
        <w:r w:rsidR="004B6EAC" w:rsidRPr="00842B60">
          <w:rPr>
            <w:rFonts w:ascii="Times New Roman" w:hAnsi="Times New Roman"/>
            <w:sz w:val="24"/>
            <w:szCs w:val="24"/>
            <w:lang w:val="de-DE"/>
          </w:rPr>
          <w:t>http://tapemark.narod.ru/kommunizm/188.html</w:t>
        </w:r>
      </w:hyperlink>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70"/>
        <w:rPr>
          <w:rFonts w:ascii="Times New Roman" w:hAnsi="Times New Roman"/>
          <w:sz w:val="24"/>
          <w:szCs w:val="24"/>
          <w:lang w:val="de-DE"/>
        </w:rPr>
      </w:pPr>
      <w:r w:rsidRPr="00842B60">
        <w:rPr>
          <w:rFonts w:ascii="Times New Roman" w:hAnsi="Times New Roman"/>
          <w:sz w:val="24"/>
          <w:szCs w:val="24"/>
          <w:lang w:val="de-DE"/>
        </w:rPr>
        <w:t>wikipedia.ORG/WIKI, Wikipedia.ORG/</w:t>
      </w:r>
      <w:r w:rsidRPr="00842B60">
        <w:rPr>
          <w:rFonts w:ascii="Times New Roman" w:hAnsi="Times New Roman"/>
          <w:sz w:val="24"/>
          <w:szCs w:val="24"/>
        </w:rPr>
        <w:t>Блок</w:t>
      </w:r>
      <w:r w:rsidRPr="00842B60">
        <w:rPr>
          <w:rFonts w:ascii="Times New Roman" w:hAnsi="Times New Roman"/>
          <w:sz w:val="24"/>
          <w:szCs w:val="24"/>
          <w:lang w:val="de-DE"/>
        </w:rPr>
        <w:t xml:space="preserve"> </w:t>
      </w:r>
      <w:r w:rsidRPr="00842B60">
        <w:rPr>
          <w:rFonts w:ascii="Times New Roman" w:hAnsi="Times New Roman"/>
          <w:sz w:val="24"/>
          <w:szCs w:val="24"/>
        </w:rPr>
        <w:t>НАТО</w:t>
      </w:r>
    </w:p>
    <w:p w:rsidR="004B6EAC" w:rsidRPr="00842B60" w:rsidRDefault="004B6EAC" w:rsidP="00523FAA">
      <w:pPr>
        <w:spacing w:after="0" w:line="240" w:lineRule="auto"/>
        <w:ind w:firstLine="770"/>
        <w:rPr>
          <w:rFonts w:ascii="Times New Roman" w:hAnsi="Times New Roman"/>
          <w:sz w:val="24"/>
          <w:szCs w:val="24"/>
          <w:lang w:val="en-US"/>
        </w:rPr>
      </w:pPr>
      <w:r w:rsidRPr="00842B60">
        <w:rPr>
          <w:rFonts w:ascii="Times New Roman" w:hAnsi="Times New Roman"/>
          <w:sz w:val="24"/>
          <w:szCs w:val="24"/>
          <w:lang w:val="en-US"/>
        </w:rPr>
        <w:t>wikipedia org/wiki</w:t>
      </w:r>
    </w:p>
    <w:p w:rsidR="004B6EAC" w:rsidRPr="00842B60" w:rsidRDefault="004B6EAC" w:rsidP="00523FAA">
      <w:pPr>
        <w:spacing w:after="0" w:line="240" w:lineRule="auto"/>
        <w:ind w:firstLine="770"/>
        <w:rPr>
          <w:rFonts w:ascii="Times New Roman" w:hAnsi="Times New Roman"/>
          <w:sz w:val="24"/>
          <w:szCs w:val="24"/>
          <w:lang w:val="en-US"/>
        </w:rPr>
      </w:pPr>
      <w:r w:rsidRPr="00842B60">
        <w:rPr>
          <w:rFonts w:ascii="Times New Roman" w:hAnsi="Times New Roman"/>
          <w:sz w:val="24"/>
          <w:szCs w:val="24"/>
          <w:lang w:val="en-US"/>
        </w:rPr>
        <w:t>http: history/standart/edu/ru</w:t>
      </w:r>
    </w:p>
    <w:p w:rsidR="004B6EAC" w:rsidRPr="00842B60" w:rsidRDefault="004B6EAC" w:rsidP="00523FAA">
      <w:pPr>
        <w:spacing w:after="0" w:line="240" w:lineRule="auto"/>
        <w:ind w:firstLine="770"/>
        <w:rPr>
          <w:rFonts w:ascii="Times New Roman" w:hAnsi="Times New Roman"/>
          <w:sz w:val="24"/>
          <w:szCs w:val="24"/>
          <w:lang w:val="en-US"/>
        </w:rPr>
      </w:pPr>
      <w:r w:rsidRPr="00842B60">
        <w:rPr>
          <w:rFonts w:ascii="Times New Roman" w:hAnsi="Times New Roman"/>
          <w:sz w:val="24"/>
          <w:szCs w:val="24"/>
          <w:lang w:val="en-US"/>
        </w:rPr>
        <w:t>http://www.inwar.info/hist.html</w:t>
      </w:r>
    </w:p>
    <w:p w:rsidR="004B6EAC" w:rsidRPr="00842B60" w:rsidRDefault="004B6EAC" w:rsidP="00523FAA">
      <w:pPr>
        <w:spacing w:after="0" w:line="240" w:lineRule="auto"/>
        <w:ind w:firstLine="770"/>
        <w:rPr>
          <w:rFonts w:ascii="Times New Roman" w:hAnsi="Times New Roman"/>
          <w:sz w:val="24"/>
          <w:szCs w:val="24"/>
          <w:lang w:val="en-US"/>
        </w:rPr>
      </w:pPr>
      <w:r w:rsidRPr="00842B60">
        <w:rPr>
          <w:rFonts w:ascii="Times New Roman" w:hAnsi="Times New Roman"/>
          <w:sz w:val="24"/>
          <w:szCs w:val="24"/>
          <w:lang w:val="en-US"/>
        </w:rPr>
        <w:t>http://www.nato.bz/ru/balkan.html</w:t>
      </w:r>
    </w:p>
    <w:p w:rsidR="004B6EAC" w:rsidRPr="00842B60" w:rsidRDefault="004B6EAC" w:rsidP="00523FAA">
      <w:pPr>
        <w:spacing w:after="0" w:line="240" w:lineRule="auto"/>
        <w:ind w:firstLine="770"/>
        <w:rPr>
          <w:rFonts w:ascii="Times New Roman" w:hAnsi="Times New Roman"/>
          <w:sz w:val="24"/>
          <w:szCs w:val="24"/>
        </w:rPr>
      </w:pPr>
      <w:r w:rsidRPr="00842B60">
        <w:rPr>
          <w:rFonts w:ascii="Times New Roman" w:hAnsi="Times New Roman"/>
          <w:sz w:val="24"/>
          <w:szCs w:val="24"/>
        </w:rPr>
        <w:t>Официальный сайт Исполнительного комитета Содружества Независимых Гос</w:t>
      </w:r>
      <w:r w:rsidRPr="00842B60">
        <w:rPr>
          <w:rFonts w:ascii="Times New Roman" w:hAnsi="Times New Roman"/>
          <w:sz w:val="24"/>
          <w:szCs w:val="24"/>
        </w:rPr>
        <w:t>у</w:t>
      </w:r>
      <w:r w:rsidRPr="00842B60">
        <w:rPr>
          <w:rFonts w:ascii="Times New Roman" w:hAnsi="Times New Roman"/>
          <w:sz w:val="24"/>
          <w:szCs w:val="24"/>
        </w:rPr>
        <w:t>дарств</w:t>
      </w:r>
    </w:p>
    <w:p w:rsidR="004B6EAC" w:rsidRPr="00842B60" w:rsidRDefault="004B6EAC" w:rsidP="00523FAA">
      <w:pPr>
        <w:spacing w:after="0" w:line="240" w:lineRule="auto"/>
        <w:ind w:firstLine="770"/>
        <w:rPr>
          <w:rFonts w:ascii="Times New Roman" w:hAnsi="Times New Roman"/>
          <w:sz w:val="24"/>
          <w:szCs w:val="24"/>
          <w:lang w:val="en-US"/>
        </w:rPr>
      </w:pPr>
      <w:r w:rsidRPr="00842B60">
        <w:rPr>
          <w:rFonts w:ascii="Times New Roman" w:hAnsi="Times New Roman"/>
          <w:sz w:val="24"/>
          <w:szCs w:val="24"/>
          <w:lang w:val="en-US"/>
        </w:rPr>
        <w:t>http://www.rau.su/N1-2 _97/009.htm</w:t>
      </w:r>
    </w:p>
    <w:p w:rsidR="004B6EAC" w:rsidRPr="00842B60" w:rsidRDefault="004B6EAC" w:rsidP="00523FAA">
      <w:pPr>
        <w:spacing w:after="0"/>
        <w:contextualSpacing/>
        <w:jc w:val="both"/>
        <w:rPr>
          <w:rFonts w:ascii="Times New Roman" w:hAnsi="Times New Roman"/>
          <w:b/>
          <w:bCs/>
          <w:sz w:val="24"/>
          <w:szCs w:val="24"/>
          <w:lang w:val="en-US"/>
        </w:rPr>
      </w:pPr>
    </w:p>
    <w:p w:rsidR="004B6EAC" w:rsidRPr="00842B60" w:rsidRDefault="004B6EAC" w:rsidP="00523FAA">
      <w:pPr>
        <w:spacing w:after="0"/>
        <w:ind w:firstLine="660"/>
        <w:contextualSpacing/>
        <w:jc w:val="both"/>
        <w:rPr>
          <w:rFonts w:ascii="Times New Roman" w:hAnsi="Times New Roman"/>
          <w:bCs/>
          <w:sz w:val="24"/>
          <w:szCs w:val="24"/>
        </w:rPr>
      </w:pPr>
      <w:r w:rsidRPr="00842B60">
        <w:rPr>
          <w:rFonts w:ascii="Times New Roman" w:hAnsi="Times New Roman"/>
          <w:b/>
          <w:bCs/>
          <w:sz w:val="24"/>
          <w:szCs w:val="24"/>
        </w:rPr>
        <w:t xml:space="preserve">3.2.3. Дополнительные источники </w:t>
      </w:r>
    </w:p>
    <w:p w:rsidR="004B6EAC" w:rsidRPr="00842B60" w:rsidRDefault="004B6EAC" w:rsidP="00523FAA">
      <w:pPr>
        <w:spacing w:after="0"/>
        <w:ind w:firstLine="660"/>
        <w:contextualSpacing/>
        <w:jc w:val="both"/>
        <w:rPr>
          <w:rFonts w:ascii="Times New Roman" w:hAnsi="Times New Roman"/>
          <w:b/>
          <w:sz w:val="24"/>
          <w:szCs w:val="24"/>
        </w:rPr>
      </w:pPr>
      <w:r w:rsidRPr="00842B60">
        <w:rPr>
          <w:rFonts w:ascii="Times New Roman" w:hAnsi="Times New Roman"/>
          <w:sz w:val="24"/>
          <w:szCs w:val="24"/>
        </w:rPr>
        <w:t>1. Самыгин П. С. История: Учебное пособие / Самыгин П. С., Самыгин С. И., Шевелев В. Н., Шевелева Е. В. - М.: НИЦ ИНФРА-М, 2015. - 528 с.: 60x90 1/16. - (Среднее професс</w:t>
      </w:r>
      <w:r w:rsidRPr="00842B60">
        <w:rPr>
          <w:rFonts w:ascii="Times New Roman" w:hAnsi="Times New Roman"/>
          <w:sz w:val="24"/>
          <w:szCs w:val="24"/>
        </w:rPr>
        <w:t>и</w:t>
      </w:r>
      <w:r w:rsidRPr="00842B60">
        <w:rPr>
          <w:rFonts w:ascii="Times New Roman" w:hAnsi="Times New Roman"/>
          <w:sz w:val="24"/>
          <w:szCs w:val="24"/>
        </w:rPr>
        <w:t>ональное образование) (Переплёт) ISBN 978-5-16-004507-8</w:t>
      </w:r>
    </w:p>
    <w:p w:rsidR="004B6EAC" w:rsidRPr="00842B60" w:rsidRDefault="004B6EAC" w:rsidP="00523FAA">
      <w:pPr>
        <w:spacing w:after="0"/>
        <w:ind w:firstLine="660"/>
        <w:contextualSpacing/>
        <w:jc w:val="both"/>
        <w:rPr>
          <w:rFonts w:ascii="Times New Roman" w:hAnsi="Times New Roman"/>
          <w:sz w:val="24"/>
          <w:szCs w:val="24"/>
        </w:rPr>
      </w:pPr>
      <w:r w:rsidRPr="00842B60">
        <w:rPr>
          <w:rFonts w:ascii="Times New Roman" w:hAnsi="Times New Roman"/>
          <w:bCs/>
          <w:sz w:val="24"/>
          <w:szCs w:val="24"/>
        </w:rPr>
        <w:t xml:space="preserve">2. </w:t>
      </w:r>
      <w:r w:rsidRPr="00842B60">
        <w:rPr>
          <w:rFonts w:ascii="Times New Roman" w:hAnsi="Times New Roman"/>
          <w:sz w:val="24"/>
          <w:szCs w:val="24"/>
        </w:rPr>
        <w:t>Орлов</w:t>
      </w:r>
      <w:r w:rsidRPr="00842B60">
        <w:rPr>
          <w:rFonts w:ascii="Times New Roman" w:hAnsi="Times New Roman"/>
          <w:bCs/>
          <w:sz w:val="24"/>
          <w:szCs w:val="24"/>
        </w:rPr>
        <w:t xml:space="preserve"> А.С. История России</w:t>
      </w:r>
      <w:r w:rsidRPr="00842B60">
        <w:rPr>
          <w:rFonts w:ascii="Times New Roman" w:hAnsi="Times New Roman"/>
          <w:sz w:val="24"/>
          <w:szCs w:val="24"/>
        </w:rPr>
        <w:t xml:space="preserve"> [Текст] : учебник / А.С. Орлов ,В.А. Георгиев . - М. : Проспект, 2014. - 680 с. - ISBN 978-5-392-13149-5. учебник, история России, А.С. Орлов ,В.А. Георгиев</w:t>
      </w:r>
    </w:p>
    <w:p w:rsidR="004B6EAC" w:rsidRPr="002824CA" w:rsidRDefault="004B6EAC" w:rsidP="00523FAA">
      <w:pPr>
        <w:spacing w:after="0"/>
        <w:ind w:firstLine="660"/>
        <w:contextualSpacing/>
        <w:jc w:val="both"/>
        <w:rPr>
          <w:rFonts w:ascii="Times New Roman" w:hAnsi="Times New Roman"/>
          <w:b/>
          <w:sz w:val="24"/>
          <w:szCs w:val="24"/>
        </w:rPr>
      </w:pPr>
      <w:r w:rsidRPr="00842B60">
        <w:rPr>
          <w:rFonts w:ascii="Times New Roman" w:hAnsi="Times New Roman"/>
          <w:sz w:val="24"/>
          <w:szCs w:val="24"/>
        </w:rPr>
        <w:t>3. Сахаров А.Н. История России: с древнейших времен до конца XVII века [Текст] : учебник / Сахаров А.Н., Буганов В.И. - 19-е изд. - М. : Просвещение, 2013. - 336 с. - ISBN 978-5-09-031323-0.</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contextualSpacing/>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7"/>
        <w:gridCol w:w="3114"/>
        <w:gridCol w:w="2972"/>
      </w:tblGrid>
      <w:tr w:rsidR="004B6EAC" w:rsidRPr="002824CA" w:rsidTr="00E407E2">
        <w:tc>
          <w:tcPr>
            <w:tcW w:w="1912"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580"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1508"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Методы оценки</w:t>
            </w:r>
          </w:p>
        </w:tc>
      </w:tr>
      <w:tr w:rsidR="004B6EAC" w:rsidRPr="002824CA" w:rsidTr="00CA7EB6">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знаний, осваиваемых в рамках дисциплины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направления развития ключевых регионов мира на р</w:t>
            </w:r>
            <w:r w:rsidRPr="002824CA">
              <w:rPr>
                <w:rFonts w:ascii="Times New Roman" w:hAnsi="Times New Roman"/>
                <w:sz w:val="24"/>
                <w:szCs w:val="24"/>
                <w:lang w:eastAsia="en-US"/>
              </w:rPr>
              <w:t>у</w:t>
            </w:r>
            <w:r w:rsidRPr="002824CA">
              <w:rPr>
                <w:rFonts w:ascii="Times New Roman" w:hAnsi="Times New Roman"/>
                <w:sz w:val="24"/>
                <w:szCs w:val="24"/>
                <w:lang w:eastAsia="en-US"/>
              </w:rPr>
              <w:t>беже веков (XX и XXI вв.).</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сущность и причины локальных, региональных, межгосударстве</w:t>
            </w:r>
            <w:r w:rsidRPr="002824CA">
              <w:rPr>
                <w:rFonts w:ascii="Times New Roman" w:hAnsi="Times New Roman"/>
                <w:sz w:val="24"/>
                <w:szCs w:val="24"/>
                <w:lang w:eastAsia="en-US"/>
              </w:rPr>
              <w:t>н</w:t>
            </w:r>
            <w:r w:rsidRPr="002824CA">
              <w:rPr>
                <w:rFonts w:ascii="Times New Roman" w:hAnsi="Times New Roman"/>
                <w:sz w:val="24"/>
                <w:szCs w:val="24"/>
                <w:lang w:eastAsia="en-US"/>
              </w:rPr>
              <w:t>ных конфликтов в конце XX - начале XXI вв.;</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процессы (интеграц</w:t>
            </w:r>
            <w:r w:rsidRPr="002824CA">
              <w:rPr>
                <w:rFonts w:ascii="Times New Roman" w:hAnsi="Times New Roman"/>
                <w:sz w:val="24"/>
                <w:szCs w:val="24"/>
                <w:lang w:eastAsia="en-US"/>
              </w:rPr>
              <w:t>и</w:t>
            </w:r>
            <w:r w:rsidRPr="002824CA">
              <w:rPr>
                <w:rFonts w:ascii="Times New Roman" w:hAnsi="Times New Roman"/>
                <w:sz w:val="24"/>
                <w:szCs w:val="24"/>
                <w:lang w:eastAsia="en-US"/>
              </w:rPr>
              <w:t>онные, поликультурные, мигр</w:t>
            </w:r>
            <w:r w:rsidRPr="002824CA">
              <w:rPr>
                <w:rFonts w:ascii="Times New Roman" w:hAnsi="Times New Roman"/>
                <w:sz w:val="24"/>
                <w:szCs w:val="24"/>
                <w:lang w:eastAsia="en-US"/>
              </w:rPr>
              <w:t>а</w:t>
            </w:r>
            <w:r w:rsidRPr="002824CA">
              <w:rPr>
                <w:rFonts w:ascii="Times New Roman" w:hAnsi="Times New Roman"/>
                <w:sz w:val="24"/>
                <w:szCs w:val="24"/>
                <w:lang w:eastAsia="en-US"/>
              </w:rPr>
              <w:t>ционные и иные) политического и экономического развития вед</w:t>
            </w:r>
            <w:r w:rsidRPr="002824CA">
              <w:rPr>
                <w:rFonts w:ascii="Times New Roman" w:hAnsi="Times New Roman"/>
                <w:sz w:val="24"/>
                <w:szCs w:val="24"/>
                <w:lang w:eastAsia="en-US"/>
              </w:rPr>
              <w:t>у</w:t>
            </w:r>
            <w:r w:rsidRPr="002824CA">
              <w:rPr>
                <w:rFonts w:ascii="Times New Roman" w:hAnsi="Times New Roman"/>
                <w:sz w:val="24"/>
                <w:szCs w:val="24"/>
                <w:lang w:eastAsia="en-US"/>
              </w:rPr>
              <w:t>щих государств и регионов мира;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назначение международных орг</w:t>
            </w:r>
            <w:r w:rsidRPr="002824CA">
              <w:rPr>
                <w:rFonts w:ascii="Times New Roman" w:hAnsi="Times New Roman"/>
                <w:sz w:val="24"/>
                <w:szCs w:val="24"/>
                <w:lang w:eastAsia="en-US"/>
              </w:rPr>
              <w:t>а</w:t>
            </w:r>
            <w:r w:rsidRPr="002824CA">
              <w:rPr>
                <w:rFonts w:ascii="Times New Roman" w:hAnsi="Times New Roman"/>
                <w:sz w:val="24"/>
                <w:szCs w:val="24"/>
                <w:lang w:eastAsia="en-US"/>
              </w:rPr>
              <w:t>низаций и основные направления их деятельности;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 роли науки, культуры и религии в сохранении и укреплении нац</w:t>
            </w:r>
            <w:r w:rsidRPr="002824CA">
              <w:rPr>
                <w:rFonts w:ascii="Times New Roman" w:hAnsi="Times New Roman"/>
                <w:sz w:val="24"/>
                <w:szCs w:val="24"/>
                <w:lang w:eastAsia="en-US"/>
              </w:rPr>
              <w:t>и</w:t>
            </w:r>
            <w:r w:rsidRPr="002824CA">
              <w:rPr>
                <w:rFonts w:ascii="Times New Roman" w:hAnsi="Times New Roman"/>
                <w:sz w:val="24"/>
                <w:szCs w:val="24"/>
                <w:lang w:eastAsia="en-US"/>
              </w:rPr>
              <w:t>ональных и государственных тр</w:t>
            </w:r>
            <w:r w:rsidRPr="002824CA">
              <w:rPr>
                <w:rFonts w:ascii="Times New Roman" w:hAnsi="Times New Roman"/>
                <w:sz w:val="24"/>
                <w:szCs w:val="24"/>
                <w:lang w:eastAsia="en-US"/>
              </w:rPr>
              <w:t>а</w:t>
            </w:r>
            <w:r w:rsidRPr="002824CA">
              <w:rPr>
                <w:rFonts w:ascii="Times New Roman" w:hAnsi="Times New Roman"/>
                <w:sz w:val="24"/>
                <w:szCs w:val="24"/>
                <w:lang w:eastAsia="en-US"/>
              </w:rPr>
              <w:t>диций;</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содержание и назначение ва</w:t>
            </w:r>
            <w:r w:rsidRPr="002824CA">
              <w:rPr>
                <w:rFonts w:ascii="Times New Roman" w:hAnsi="Times New Roman"/>
                <w:sz w:val="24"/>
                <w:szCs w:val="24"/>
                <w:lang w:eastAsia="en-US"/>
              </w:rPr>
              <w:t>ж</w:t>
            </w:r>
            <w:r w:rsidRPr="002824CA">
              <w:rPr>
                <w:rFonts w:ascii="Times New Roman" w:hAnsi="Times New Roman"/>
                <w:sz w:val="24"/>
                <w:szCs w:val="24"/>
                <w:lang w:eastAsia="en-US"/>
              </w:rPr>
              <w:t>нейших правовых и законод</w:t>
            </w:r>
            <w:r w:rsidRPr="002824CA">
              <w:rPr>
                <w:rFonts w:ascii="Times New Roman" w:hAnsi="Times New Roman"/>
                <w:sz w:val="24"/>
                <w:szCs w:val="24"/>
                <w:lang w:eastAsia="en-US"/>
              </w:rPr>
              <w:t>а</w:t>
            </w:r>
            <w:r w:rsidRPr="002824CA">
              <w:rPr>
                <w:rFonts w:ascii="Times New Roman" w:hAnsi="Times New Roman"/>
                <w:sz w:val="24"/>
                <w:szCs w:val="24"/>
                <w:lang w:eastAsia="en-US"/>
              </w:rPr>
              <w:t>тельных актов мирового и реги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нального значения.</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ретроспективный анализ развития отрасли.</w:t>
            </w:r>
          </w:p>
        </w:tc>
        <w:tc>
          <w:tcPr>
            <w:tcW w:w="1580" w:type="pct"/>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правильных ответов.</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терм</w:t>
            </w:r>
            <w:r w:rsidRPr="002824CA">
              <w:rPr>
                <w:rFonts w:ascii="Times New Roman" w:hAnsi="Times New Roman"/>
                <w:sz w:val="24"/>
                <w:szCs w:val="24"/>
              </w:rPr>
              <w:t>и</w:t>
            </w:r>
            <w:r w:rsidRPr="002824CA">
              <w:rPr>
                <w:rFonts w:ascii="Times New Roman" w:hAnsi="Times New Roman"/>
                <w:sz w:val="24"/>
                <w:szCs w:val="24"/>
              </w:rPr>
              <w:t>нологии</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rPr>
                <w:rFonts w:ascii="Times New Roman" w:hAnsi="Times New Roman"/>
                <w:bCs/>
                <w:sz w:val="24"/>
                <w:szCs w:val="24"/>
              </w:rPr>
            </w:pPr>
          </w:p>
        </w:tc>
        <w:tc>
          <w:tcPr>
            <w:tcW w:w="1508"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w:t>
            </w:r>
            <w:r w:rsidRPr="002824CA">
              <w:rPr>
                <w:rFonts w:ascii="Times New Roman" w:hAnsi="Times New Roman"/>
                <w:sz w:val="24"/>
                <w:szCs w:val="24"/>
              </w:rPr>
              <w:t>о</w:t>
            </w:r>
            <w:r w:rsidRPr="002824CA">
              <w:rPr>
                <w:rFonts w:ascii="Times New Roman" w:hAnsi="Times New Roman"/>
                <w:sz w:val="24"/>
                <w:szCs w:val="24"/>
              </w:rPr>
              <w:t>стоятельной работы (д</w:t>
            </w:r>
            <w:r w:rsidRPr="002824CA">
              <w:rPr>
                <w:rFonts w:ascii="Times New Roman" w:hAnsi="Times New Roman"/>
                <w:sz w:val="24"/>
                <w:szCs w:val="24"/>
              </w:rPr>
              <w:t>о</w:t>
            </w:r>
            <w:r w:rsidRPr="002824CA">
              <w:rPr>
                <w:rFonts w:ascii="Times New Roman" w:hAnsi="Times New Roman"/>
                <w:sz w:val="24"/>
                <w:szCs w:val="24"/>
              </w:rPr>
              <w:t>кладов, рефератов, теор</w:t>
            </w:r>
            <w:r w:rsidRPr="002824CA">
              <w:rPr>
                <w:rFonts w:ascii="Times New Roman" w:hAnsi="Times New Roman"/>
                <w:sz w:val="24"/>
                <w:szCs w:val="24"/>
              </w:rPr>
              <w:t>е</w:t>
            </w:r>
            <w:r w:rsidRPr="002824CA">
              <w:rPr>
                <w:rFonts w:ascii="Times New Roman" w:hAnsi="Times New Roman"/>
                <w:sz w:val="24"/>
                <w:szCs w:val="24"/>
              </w:rPr>
              <w:t>тической части проектов, учебных исследований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w:t>
            </w:r>
            <w:r w:rsidRPr="002824CA">
              <w:rPr>
                <w:rFonts w:ascii="Times New Roman" w:hAnsi="Times New Roman"/>
                <w:sz w:val="24"/>
                <w:szCs w:val="24"/>
              </w:rPr>
              <w:t>т</w:t>
            </w:r>
            <w:r w:rsidRPr="002824CA">
              <w:rPr>
                <w:rFonts w:ascii="Times New Roman" w:hAnsi="Times New Roman"/>
                <w:sz w:val="24"/>
                <w:szCs w:val="24"/>
              </w:rPr>
              <w:t xml:space="preserve">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 и т.д.</w:t>
            </w:r>
          </w:p>
          <w:p w:rsidR="004B6EAC" w:rsidRPr="002824CA" w:rsidRDefault="004B6EAC" w:rsidP="00523FAA">
            <w:pPr>
              <w:spacing w:after="0" w:line="240" w:lineRule="auto"/>
              <w:rPr>
                <w:rFonts w:ascii="Times New Roman" w:hAnsi="Times New Roman"/>
                <w:bCs/>
                <w:sz w:val="24"/>
                <w:szCs w:val="24"/>
              </w:rPr>
            </w:pPr>
          </w:p>
        </w:tc>
      </w:tr>
      <w:tr w:rsidR="004B6EAC" w:rsidRPr="002824CA" w:rsidTr="00CA7EB6">
        <w:trPr>
          <w:trHeight w:val="896"/>
        </w:trPr>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умений, осваиваемых в рамках дисциплины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ориентироваться в современной экономической, политической и культурной ситуации в России и мире;</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выявлять взаимосвязь отеч</w:t>
            </w:r>
            <w:r w:rsidRPr="002824CA">
              <w:rPr>
                <w:rFonts w:ascii="Times New Roman" w:hAnsi="Times New Roman"/>
                <w:sz w:val="24"/>
                <w:szCs w:val="24"/>
                <w:lang w:eastAsia="en-US"/>
              </w:rPr>
              <w:t>е</w:t>
            </w:r>
            <w:r w:rsidRPr="002824CA">
              <w:rPr>
                <w:rFonts w:ascii="Times New Roman" w:hAnsi="Times New Roman"/>
                <w:sz w:val="24"/>
                <w:szCs w:val="24"/>
                <w:lang w:eastAsia="en-US"/>
              </w:rPr>
              <w:t>ственных, региональных, мир</w:t>
            </w:r>
            <w:r w:rsidRPr="002824CA">
              <w:rPr>
                <w:rFonts w:ascii="Times New Roman" w:hAnsi="Times New Roman"/>
                <w:sz w:val="24"/>
                <w:szCs w:val="24"/>
                <w:lang w:eastAsia="en-US"/>
              </w:rPr>
              <w:t>о</w:t>
            </w:r>
            <w:r w:rsidRPr="002824CA">
              <w:rPr>
                <w:rFonts w:ascii="Times New Roman" w:hAnsi="Times New Roman"/>
                <w:sz w:val="24"/>
                <w:szCs w:val="24"/>
                <w:lang w:eastAsia="en-US"/>
              </w:rPr>
              <w:t>вых социально-экономических, политических и культурных пр</w:t>
            </w:r>
            <w:r w:rsidRPr="002824CA">
              <w:rPr>
                <w:rFonts w:ascii="Times New Roman" w:hAnsi="Times New Roman"/>
                <w:sz w:val="24"/>
                <w:szCs w:val="24"/>
                <w:lang w:eastAsia="en-US"/>
              </w:rPr>
              <w:t>о</w:t>
            </w:r>
            <w:r w:rsidRPr="002824CA">
              <w:rPr>
                <w:rFonts w:ascii="Times New Roman" w:hAnsi="Times New Roman"/>
                <w:sz w:val="24"/>
                <w:szCs w:val="24"/>
                <w:lang w:eastAsia="en-US"/>
              </w:rPr>
              <w:t>блем;</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определять значимость професс</w:t>
            </w:r>
            <w:r w:rsidRPr="002824CA">
              <w:rPr>
                <w:rFonts w:ascii="Times New Roman" w:hAnsi="Times New Roman"/>
                <w:sz w:val="24"/>
                <w:szCs w:val="24"/>
                <w:lang w:eastAsia="en-US"/>
              </w:rPr>
              <w:t>и</w:t>
            </w:r>
            <w:r w:rsidRPr="002824CA">
              <w:rPr>
                <w:rFonts w:ascii="Times New Roman" w:hAnsi="Times New Roman"/>
                <w:sz w:val="24"/>
                <w:szCs w:val="24"/>
                <w:lang w:eastAsia="en-US"/>
              </w:rPr>
              <w:t>ональной деятельности по осва</w:t>
            </w:r>
            <w:r w:rsidRPr="002824CA">
              <w:rPr>
                <w:rFonts w:ascii="Times New Roman" w:hAnsi="Times New Roman"/>
                <w:sz w:val="24"/>
                <w:szCs w:val="24"/>
                <w:lang w:eastAsia="en-US"/>
              </w:rPr>
              <w:t>и</w:t>
            </w:r>
            <w:r w:rsidRPr="002824CA">
              <w:rPr>
                <w:rFonts w:ascii="Times New Roman" w:hAnsi="Times New Roman"/>
                <w:sz w:val="24"/>
                <w:szCs w:val="24"/>
                <w:lang w:eastAsia="en-US"/>
              </w:rPr>
              <w:t>ваемой профессии (специальн</w:t>
            </w:r>
            <w:r w:rsidRPr="002824CA">
              <w:rPr>
                <w:rFonts w:ascii="Times New Roman" w:hAnsi="Times New Roman"/>
                <w:sz w:val="24"/>
                <w:szCs w:val="24"/>
                <w:lang w:eastAsia="en-US"/>
              </w:rPr>
              <w:t>о</w:t>
            </w:r>
            <w:r w:rsidRPr="002824CA">
              <w:rPr>
                <w:rFonts w:ascii="Times New Roman" w:hAnsi="Times New Roman"/>
                <w:sz w:val="24"/>
                <w:szCs w:val="24"/>
                <w:lang w:eastAsia="en-US"/>
              </w:rPr>
              <w:t>сти) для развития экономики в историческом контексте;</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демонстрировать гражданско-патриотическую позицию.</w:t>
            </w:r>
          </w:p>
        </w:tc>
        <w:tc>
          <w:tcPr>
            <w:tcW w:w="1580" w:type="pct"/>
            <w:vMerge/>
          </w:tcPr>
          <w:p w:rsidR="004B6EAC" w:rsidRPr="002824CA" w:rsidRDefault="004B6EAC" w:rsidP="00523FAA">
            <w:pPr>
              <w:pStyle w:val="Default"/>
              <w:spacing w:line="276" w:lineRule="auto"/>
              <w:rPr>
                <w:color w:val="auto"/>
              </w:rPr>
            </w:pPr>
          </w:p>
        </w:tc>
        <w:tc>
          <w:tcPr>
            <w:tcW w:w="1508" w:type="pct"/>
            <w:vMerge/>
          </w:tcPr>
          <w:p w:rsidR="004B6EAC" w:rsidRPr="002824CA" w:rsidRDefault="004B6EAC" w:rsidP="00523FAA">
            <w:pPr>
              <w:spacing w:after="0"/>
              <w:rPr>
                <w:rFonts w:ascii="Times New Roman" w:hAnsi="Times New Roman"/>
                <w:bCs/>
                <w:sz w:val="24"/>
                <w:szCs w:val="24"/>
                <w:lang w:eastAsia="en-US"/>
              </w:rPr>
            </w:pPr>
          </w:p>
        </w:tc>
      </w:tr>
    </w:tbl>
    <w:p w:rsidR="004B6EAC" w:rsidRPr="002824CA" w:rsidRDefault="004B6EAC" w:rsidP="00523FAA">
      <w:pPr>
        <w:spacing w:after="0"/>
        <w:jc w:val="both"/>
        <w:rPr>
          <w:rFonts w:ascii="Times New Roman" w:hAnsi="Times New Roman"/>
          <w:b/>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br w:type="page"/>
        <w:t>Приложение II.3</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ИНОСТРАННЫЙ ЯЗЫК В ПРОФЕССИОНАЛЬНОЙ ДЕЯТЕЛЬНОСТИ</w:t>
      </w:r>
    </w:p>
    <w:p w:rsidR="004B6EAC" w:rsidRPr="002824CA" w:rsidRDefault="004B6EAC" w:rsidP="00523FAA">
      <w:pPr>
        <w:spacing w:after="0"/>
        <w:jc w:val="center"/>
        <w:rPr>
          <w:rFonts w:ascii="Times New Roman" w:hAnsi="Times New Roman"/>
          <w:i/>
          <w:sz w:val="24"/>
          <w:szCs w:val="24"/>
        </w:rPr>
      </w:pPr>
      <w:r w:rsidRPr="002824CA">
        <w:rPr>
          <w:rFonts w:ascii="Times New Roman" w:hAnsi="Times New Roman"/>
          <w:i/>
          <w:sz w:val="24"/>
          <w:szCs w:val="24"/>
        </w:rPr>
        <w:t>(на примере английского языка)</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sz w:val="24"/>
          <w:szCs w:val="24"/>
        </w:rPr>
        <w:t>2021</w:t>
      </w:r>
      <w:r w:rsidR="004B6EAC" w:rsidRPr="002824CA">
        <w:rPr>
          <w:rFonts w:ascii="Times New Roman" w:hAnsi="Times New Roman"/>
          <w:b/>
          <w:sz w:val="24"/>
          <w:szCs w:val="24"/>
        </w:rPr>
        <w:t xml:space="preserve"> г.</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Pr="002824CA" w:rsidRDefault="004B6EAC" w:rsidP="00523FAA">
      <w:pPr>
        <w:spacing w:after="0"/>
        <w:rPr>
          <w:rFonts w:ascii="Times New Roman" w:hAnsi="Times New Roman"/>
          <w:b/>
          <w:sz w:val="24"/>
          <w:szCs w:val="24"/>
        </w:rPr>
      </w:pPr>
    </w:p>
    <w:p w:rsidR="004B6EAC" w:rsidRPr="002824CA" w:rsidRDefault="004B6EAC" w:rsidP="006B2FE4">
      <w:pPr>
        <w:spacing w:after="0"/>
        <w:ind w:firstLine="770"/>
        <w:rPr>
          <w:rFonts w:ascii="Times New Roman" w:hAnsi="Times New Roman"/>
          <w:b/>
          <w:sz w:val="24"/>
          <w:szCs w:val="24"/>
        </w:rPr>
      </w:pPr>
      <w:r w:rsidRPr="002824CA">
        <w:rPr>
          <w:rFonts w:ascii="Times New Roman" w:hAnsi="Times New Roman"/>
          <w:b/>
          <w:sz w:val="24"/>
          <w:szCs w:val="24"/>
        </w:rPr>
        <w:t>1.</w:t>
      </w:r>
      <w:r w:rsidRPr="002824CA">
        <w:rPr>
          <w:rFonts w:ascii="Times New Roman" w:hAnsi="Times New Roman"/>
          <w:b/>
          <w:sz w:val="24"/>
          <w:szCs w:val="24"/>
        </w:rPr>
        <w:tab/>
        <w:t>ОБЩАЯ ХАРАКТЕРИСТИКА ПРИМЕРНОЙ  ПРОГРАММЫ УЧЕБНОЙ ДИСЦИПЛИНЫ</w:t>
      </w:r>
      <w:r w:rsidRPr="002824CA">
        <w:rPr>
          <w:rFonts w:ascii="Times New Roman" w:hAnsi="Times New Roman"/>
          <w:b/>
          <w:sz w:val="24"/>
          <w:szCs w:val="24"/>
        </w:rPr>
        <w:tab/>
      </w:r>
    </w:p>
    <w:p w:rsidR="004B6EAC" w:rsidRPr="002824CA" w:rsidRDefault="004B6EAC" w:rsidP="006B2FE4">
      <w:pPr>
        <w:spacing w:after="0"/>
        <w:ind w:firstLine="770"/>
        <w:rPr>
          <w:rFonts w:ascii="Times New Roman" w:hAnsi="Times New Roman"/>
          <w:b/>
          <w:sz w:val="24"/>
          <w:szCs w:val="24"/>
        </w:rPr>
      </w:pPr>
    </w:p>
    <w:p w:rsidR="004B6EAC" w:rsidRPr="002824CA" w:rsidRDefault="004B6EAC" w:rsidP="006B2FE4">
      <w:pPr>
        <w:spacing w:after="0"/>
        <w:ind w:firstLine="770"/>
        <w:rPr>
          <w:rFonts w:ascii="Times New Roman" w:hAnsi="Times New Roman"/>
          <w:b/>
          <w:sz w:val="24"/>
          <w:szCs w:val="24"/>
        </w:rPr>
      </w:pPr>
      <w:r w:rsidRPr="002824CA">
        <w:rPr>
          <w:rFonts w:ascii="Times New Roman" w:hAnsi="Times New Roman"/>
          <w:b/>
          <w:sz w:val="24"/>
          <w:szCs w:val="24"/>
        </w:rPr>
        <w:t>2.</w:t>
      </w:r>
      <w:r w:rsidRPr="002824CA">
        <w:rPr>
          <w:rFonts w:ascii="Times New Roman" w:hAnsi="Times New Roman"/>
          <w:b/>
          <w:sz w:val="24"/>
          <w:szCs w:val="24"/>
        </w:rPr>
        <w:tab/>
        <w:t>СТРУКТУРА И СОДЕРЖАНИЕ УЧЕБНОЙ ДИСЦИПЛИНЫ</w:t>
      </w:r>
    </w:p>
    <w:p w:rsidR="004B6EAC" w:rsidRPr="002824CA" w:rsidRDefault="004B6EAC" w:rsidP="006B2FE4">
      <w:pPr>
        <w:spacing w:after="0"/>
        <w:ind w:firstLine="770"/>
        <w:rPr>
          <w:rFonts w:ascii="Times New Roman" w:hAnsi="Times New Roman"/>
          <w:b/>
          <w:sz w:val="24"/>
          <w:szCs w:val="24"/>
        </w:rPr>
      </w:pPr>
      <w:r w:rsidRPr="002824CA">
        <w:rPr>
          <w:rFonts w:ascii="Times New Roman" w:hAnsi="Times New Roman"/>
          <w:b/>
          <w:sz w:val="24"/>
          <w:szCs w:val="24"/>
        </w:rPr>
        <w:tab/>
      </w:r>
    </w:p>
    <w:p w:rsidR="004B6EAC" w:rsidRPr="002824CA" w:rsidRDefault="004B6EAC" w:rsidP="004C05D2">
      <w:pPr>
        <w:pStyle w:val="ListParagraph"/>
        <w:numPr>
          <w:ilvl w:val="1"/>
          <w:numId w:val="9"/>
        </w:numPr>
        <w:tabs>
          <w:tab w:val="clear" w:pos="1440"/>
        </w:tabs>
        <w:spacing w:after="0" w:line="240" w:lineRule="auto"/>
        <w:ind w:left="0" w:firstLine="770"/>
        <w:rPr>
          <w:rFonts w:ascii="Times New Roman" w:hAnsi="Times New Roman" w:cs="Times New Roman"/>
          <w:b/>
          <w:sz w:val="24"/>
          <w:szCs w:val="24"/>
        </w:rPr>
      </w:pPr>
      <w:r>
        <w:rPr>
          <w:rFonts w:ascii="Times New Roman" w:hAnsi="Times New Roman" w:cs="Times New Roman"/>
          <w:b/>
          <w:sz w:val="24"/>
          <w:szCs w:val="24"/>
        </w:rPr>
        <w:t xml:space="preserve">ПРИМЕРНЫЕ </w:t>
      </w:r>
      <w:r w:rsidRPr="002824CA">
        <w:rPr>
          <w:rFonts w:ascii="Times New Roman" w:hAnsi="Times New Roman" w:cs="Times New Roman"/>
          <w:b/>
          <w:sz w:val="24"/>
          <w:szCs w:val="24"/>
        </w:rPr>
        <w:t>УСЛОВИЯ РЕАЛИЗАЦИИ УЧЕБНОЙ ДИСЦИПЛИНЫ</w:t>
      </w:r>
      <w:r w:rsidRPr="002824CA">
        <w:rPr>
          <w:rFonts w:ascii="Times New Roman" w:hAnsi="Times New Roman" w:cs="Times New Roman"/>
          <w:b/>
          <w:sz w:val="24"/>
          <w:szCs w:val="24"/>
        </w:rPr>
        <w:tab/>
      </w:r>
    </w:p>
    <w:p w:rsidR="004B6EAC" w:rsidRPr="002824CA" w:rsidRDefault="004B6EAC" w:rsidP="006B2FE4">
      <w:pPr>
        <w:pStyle w:val="ListParagraph"/>
        <w:spacing w:after="0" w:line="240" w:lineRule="auto"/>
        <w:ind w:left="0" w:firstLine="770"/>
        <w:rPr>
          <w:rFonts w:ascii="Times New Roman" w:hAnsi="Times New Roman" w:cs="Times New Roman"/>
          <w:b/>
          <w:sz w:val="24"/>
          <w:szCs w:val="24"/>
        </w:rPr>
      </w:pPr>
    </w:p>
    <w:p w:rsidR="004B6EAC" w:rsidRPr="002824CA" w:rsidRDefault="004B6EAC" w:rsidP="006B2FE4">
      <w:pPr>
        <w:spacing w:after="0"/>
        <w:ind w:firstLine="770"/>
        <w:rPr>
          <w:rFonts w:ascii="Times New Roman" w:hAnsi="Times New Roman"/>
          <w:b/>
          <w:sz w:val="24"/>
          <w:szCs w:val="24"/>
        </w:rPr>
      </w:pPr>
      <w:r w:rsidRPr="002824CA">
        <w:rPr>
          <w:rFonts w:ascii="Times New Roman" w:hAnsi="Times New Roman"/>
          <w:b/>
          <w:sz w:val="24"/>
          <w:szCs w:val="24"/>
        </w:rPr>
        <w:t>4.</w:t>
      </w:r>
      <w:r w:rsidRPr="002824CA">
        <w:rPr>
          <w:rFonts w:ascii="Times New Roman" w:hAnsi="Times New Roman"/>
          <w:b/>
          <w:sz w:val="24"/>
          <w:szCs w:val="24"/>
        </w:rPr>
        <w:tab/>
        <w:t xml:space="preserve">КОНТРОЛЬ И ОЦЕНКА РЕЗУЛЬТАТОВ ОСВОЕНИЯ УЧЕБНОЙ </w:t>
      </w:r>
    </w:p>
    <w:p w:rsidR="004B6EAC" w:rsidRPr="002824CA" w:rsidRDefault="004B6EAC" w:rsidP="006B2FE4">
      <w:pPr>
        <w:spacing w:after="0"/>
        <w:ind w:firstLine="770"/>
        <w:rPr>
          <w:rFonts w:ascii="Times New Roman" w:hAnsi="Times New Roman"/>
          <w:b/>
          <w:sz w:val="24"/>
          <w:szCs w:val="24"/>
        </w:rPr>
      </w:pPr>
      <w:r w:rsidRPr="002824CA">
        <w:rPr>
          <w:rFonts w:ascii="Times New Roman" w:hAnsi="Times New Roman"/>
          <w:b/>
          <w:sz w:val="24"/>
          <w:szCs w:val="24"/>
        </w:rPr>
        <w:t xml:space="preserve">            ДИСЦИПЛИНЫ</w:t>
      </w:r>
      <w:r w:rsidRPr="002824CA">
        <w:rPr>
          <w:rFonts w:ascii="Times New Roman" w:hAnsi="Times New Roman"/>
          <w:b/>
          <w:sz w:val="24"/>
          <w:szCs w:val="24"/>
        </w:rPr>
        <w:tab/>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w:t>
      </w:r>
      <w:r w:rsidRPr="002824CA">
        <w:rPr>
          <w:rFonts w:ascii="Times New Roman" w:hAnsi="Times New Roman"/>
          <w:b/>
          <w:sz w:val="24"/>
          <w:szCs w:val="24"/>
        </w:rPr>
        <w:t> </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 xml:space="preserve">1. ОБЩАЯ ХАРАКТЕРИСТИКА ПРИМЕРНОЙ ПРОГРАММЫ УЧЕБНОЙ ДИСЦИПЛИНЫ ОГСЭ 03. Иностранный язык в профессиональной деятельности </w:t>
      </w:r>
      <w:r w:rsidRPr="002824CA">
        <w:rPr>
          <w:rFonts w:ascii="Times New Roman" w:hAnsi="Times New Roman"/>
          <w:i/>
          <w:sz w:val="24"/>
          <w:szCs w:val="24"/>
        </w:rPr>
        <w:t>(на примере английского языка)</w:t>
      </w:r>
    </w:p>
    <w:p w:rsidR="004B6EAC" w:rsidRPr="002824CA" w:rsidRDefault="004B6EAC" w:rsidP="00523FAA">
      <w:pPr>
        <w:spacing w:after="0"/>
        <w:ind w:firstLine="660"/>
        <w:rPr>
          <w:rFonts w:ascii="Times New Roman" w:hAnsi="Times New Roman"/>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 xml:space="preserve">Область применения примерной </w:t>
      </w:r>
      <w:r w:rsidRPr="00212689">
        <w:rPr>
          <w:rFonts w:ascii="Times New Roman" w:hAnsi="Times New Roman"/>
          <w:b/>
          <w:sz w:val="24"/>
          <w:szCs w:val="24"/>
        </w:rPr>
        <w:t>программы 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uppressAutoHyphens/>
        <w:spacing w:after="0"/>
        <w:ind w:firstLine="660"/>
        <w:rPr>
          <w:rFonts w:ascii="Times New Roman" w:hAnsi="Times New Roman"/>
          <w:b/>
          <w:sz w:val="24"/>
          <w:szCs w:val="24"/>
        </w:rPr>
      </w:pP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261"/>
        <w:gridCol w:w="4858"/>
      </w:tblGrid>
      <w:tr w:rsidR="004B6EAC" w:rsidRPr="002824CA" w:rsidTr="00CA7EB6">
        <w:trPr>
          <w:trHeight w:val="649"/>
        </w:trPr>
        <w:tc>
          <w:tcPr>
            <w:tcW w:w="1129"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 xml:space="preserve">Код </w:t>
            </w:r>
          </w:p>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ПК, ОК</w:t>
            </w:r>
          </w:p>
        </w:tc>
        <w:tc>
          <w:tcPr>
            <w:tcW w:w="3261"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Умения</w:t>
            </w:r>
          </w:p>
        </w:tc>
        <w:tc>
          <w:tcPr>
            <w:tcW w:w="4858"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Знания</w:t>
            </w:r>
          </w:p>
        </w:tc>
      </w:tr>
      <w:tr w:rsidR="004B6EAC" w:rsidRPr="002824CA" w:rsidTr="00CA7EB6">
        <w:trPr>
          <w:trHeight w:val="212"/>
        </w:trPr>
        <w:tc>
          <w:tcPr>
            <w:tcW w:w="1129" w:type="dxa"/>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ОК.2,</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ОК.3, ОК.5, ОК.9, ОК.10</w:t>
            </w:r>
          </w:p>
        </w:tc>
        <w:tc>
          <w:tcPr>
            <w:tcW w:w="3261"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понимать общий смысл че</w:t>
            </w:r>
            <w:r w:rsidRPr="002824CA">
              <w:rPr>
                <w:rFonts w:ascii="Times New Roman" w:hAnsi="Times New Roman"/>
                <w:sz w:val="24"/>
                <w:szCs w:val="24"/>
                <w:lang w:eastAsia="en-US"/>
              </w:rPr>
              <w:t>т</w:t>
            </w:r>
            <w:r w:rsidRPr="002824CA">
              <w:rPr>
                <w:rFonts w:ascii="Times New Roman" w:hAnsi="Times New Roman"/>
                <w:sz w:val="24"/>
                <w:szCs w:val="24"/>
                <w:lang w:eastAsia="en-US"/>
              </w:rPr>
              <w:t>ко произнесенных высказ</w:t>
            </w:r>
            <w:r w:rsidRPr="002824CA">
              <w:rPr>
                <w:rFonts w:ascii="Times New Roman" w:hAnsi="Times New Roman"/>
                <w:sz w:val="24"/>
                <w:szCs w:val="24"/>
                <w:lang w:eastAsia="en-US"/>
              </w:rPr>
              <w:t>ы</w:t>
            </w:r>
            <w:r w:rsidRPr="002824CA">
              <w:rPr>
                <w:rFonts w:ascii="Times New Roman" w:hAnsi="Times New Roman"/>
                <w:sz w:val="24"/>
                <w:szCs w:val="24"/>
                <w:lang w:eastAsia="en-US"/>
              </w:rPr>
              <w:t>ваний на известные темы (профессиональные и быт</w:t>
            </w:r>
            <w:r w:rsidRPr="002824CA">
              <w:rPr>
                <w:rFonts w:ascii="Times New Roman" w:hAnsi="Times New Roman"/>
                <w:sz w:val="24"/>
                <w:szCs w:val="24"/>
                <w:lang w:eastAsia="en-US"/>
              </w:rPr>
              <w:t>о</w:t>
            </w:r>
            <w:r w:rsidRPr="002824CA">
              <w:rPr>
                <w:rFonts w:ascii="Times New Roman" w:hAnsi="Times New Roman"/>
                <w:sz w:val="24"/>
                <w:szCs w:val="24"/>
                <w:lang w:eastAsia="en-US"/>
              </w:rPr>
              <w:t>вые);</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понимать тексты на базовые профессиональные темы;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участвовать в диалогах на знакомые общие и профе</w:t>
            </w:r>
            <w:r w:rsidRPr="002824CA">
              <w:rPr>
                <w:rFonts w:ascii="Times New Roman" w:hAnsi="Times New Roman"/>
                <w:sz w:val="24"/>
                <w:szCs w:val="24"/>
                <w:lang w:eastAsia="en-US"/>
              </w:rPr>
              <w:t>с</w:t>
            </w:r>
            <w:r w:rsidRPr="002824CA">
              <w:rPr>
                <w:rFonts w:ascii="Times New Roman" w:hAnsi="Times New Roman"/>
                <w:sz w:val="24"/>
                <w:szCs w:val="24"/>
                <w:lang w:eastAsia="en-US"/>
              </w:rPr>
              <w:t>сиональные темы;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строить простые высказыв</w:t>
            </w:r>
            <w:r w:rsidRPr="002824CA">
              <w:rPr>
                <w:rFonts w:ascii="Times New Roman" w:hAnsi="Times New Roman"/>
                <w:sz w:val="24"/>
                <w:szCs w:val="24"/>
                <w:lang w:eastAsia="en-US"/>
              </w:rPr>
              <w:t>а</w:t>
            </w:r>
            <w:r w:rsidRPr="002824CA">
              <w:rPr>
                <w:rFonts w:ascii="Times New Roman" w:hAnsi="Times New Roman"/>
                <w:sz w:val="24"/>
                <w:szCs w:val="24"/>
                <w:lang w:eastAsia="en-US"/>
              </w:rPr>
              <w:t>ния о себе и о своей профе</w:t>
            </w:r>
            <w:r w:rsidRPr="002824CA">
              <w:rPr>
                <w:rFonts w:ascii="Times New Roman" w:hAnsi="Times New Roman"/>
                <w:sz w:val="24"/>
                <w:szCs w:val="24"/>
                <w:lang w:eastAsia="en-US"/>
              </w:rPr>
              <w:t>с</w:t>
            </w:r>
            <w:r w:rsidRPr="002824CA">
              <w:rPr>
                <w:rFonts w:ascii="Times New Roman" w:hAnsi="Times New Roman"/>
                <w:sz w:val="24"/>
                <w:szCs w:val="24"/>
                <w:lang w:eastAsia="en-US"/>
              </w:rPr>
              <w:t>сиональной деятельности;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кратко обосновывать и об</w:t>
            </w:r>
            <w:r w:rsidRPr="002824CA">
              <w:rPr>
                <w:rFonts w:ascii="Times New Roman" w:hAnsi="Times New Roman"/>
                <w:sz w:val="24"/>
                <w:szCs w:val="24"/>
                <w:lang w:eastAsia="en-US"/>
              </w:rPr>
              <w:t>ъ</w:t>
            </w:r>
            <w:r w:rsidRPr="002824CA">
              <w:rPr>
                <w:rFonts w:ascii="Times New Roman" w:hAnsi="Times New Roman"/>
                <w:sz w:val="24"/>
                <w:szCs w:val="24"/>
                <w:lang w:eastAsia="en-US"/>
              </w:rPr>
              <w:t>яснить свои действия (тек</w:t>
            </w:r>
            <w:r w:rsidRPr="002824CA">
              <w:rPr>
                <w:rFonts w:ascii="Times New Roman" w:hAnsi="Times New Roman"/>
                <w:sz w:val="24"/>
                <w:szCs w:val="24"/>
                <w:lang w:eastAsia="en-US"/>
              </w:rPr>
              <w:t>у</w:t>
            </w:r>
            <w:r w:rsidRPr="002824CA">
              <w:rPr>
                <w:rFonts w:ascii="Times New Roman" w:hAnsi="Times New Roman"/>
                <w:sz w:val="24"/>
                <w:szCs w:val="24"/>
                <w:lang w:eastAsia="en-US"/>
              </w:rPr>
              <w:t>щие и планируемые);</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писать простые связные с</w:t>
            </w:r>
            <w:r w:rsidRPr="002824CA">
              <w:rPr>
                <w:rFonts w:ascii="Times New Roman" w:hAnsi="Times New Roman"/>
                <w:sz w:val="24"/>
                <w:szCs w:val="24"/>
                <w:lang w:eastAsia="en-US"/>
              </w:rPr>
              <w:t>о</w:t>
            </w:r>
            <w:r w:rsidRPr="002824CA">
              <w:rPr>
                <w:rFonts w:ascii="Times New Roman" w:hAnsi="Times New Roman"/>
                <w:sz w:val="24"/>
                <w:szCs w:val="24"/>
                <w:lang w:eastAsia="en-US"/>
              </w:rPr>
              <w:t>общения на знакомые или интересующие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нальные темы;</w:t>
            </w:r>
          </w:p>
        </w:tc>
        <w:tc>
          <w:tcPr>
            <w:tcW w:w="4858"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правила построения простых и сложных предложений на профессиональные темы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основные общеупотребительные глаголы (бытовая и профессиональная лексика)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лексический минимум, относящийся к оп</w:t>
            </w:r>
            <w:r w:rsidRPr="002824CA">
              <w:rPr>
                <w:rFonts w:ascii="Times New Roman" w:hAnsi="Times New Roman"/>
                <w:sz w:val="24"/>
                <w:szCs w:val="24"/>
                <w:lang w:eastAsia="en-US"/>
              </w:rPr>
              <w:t>и</w:t>
            </w:r>
            <w:r w:rsidRPr="002824CA">
              <w:rPr>
                <w:rFonts w:ascii="Times New Roman" w:hAnsi="Times New Roman"/>
                <w:sz w:val="24"/>
                <w:szCs w:val="24"/>
                <w:lang w:eastAsia="en-US"/>
              </w:rPr>
              <w:t>санию предметов, средств и процессов пр</w:t>
            </w:r>
            <w:r w:rsidRPr="002824CA">
              <w:rPr>
                <w:rFonts w:ascii="Times New Roman" w:hAnsi="Times New Roman"/>
                <w:sz w:val="24"/>
                <w:szCs w:val="24"/>
                <w:lang w:eastAsia="en-US"/>
              </w:rPr>
              <w:t>о</w:t>
            </w:r>
            <w:r w:rsidRPr="002824CA">
              <w:rPr>
                <w:rFonts w:ascii="Times New Roman" w:hAnsi="Times New Roman"/>
                <w:sz w:val="24"/>
                <w:szCs w:val="24"/>
                <w:lang w:eastAsia="en-US"/>
              </w:rPr>
              <w:t>фессиональной деятельности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особенности произношения</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правила чтения текстов профессиональной направленности</w:t>
            </w:r>
          </w:p>
        </w:tc>
      </w:tr>
    </w:tbl>
    <w:p w:rsidR="004B6EAC" w:rsidRPr="002824CA" w:rsidRDefault="004B6EAC" w:rsidP="00523FAA">
      <w:pPr>
        <w:suppressAutoHyphens/>
        <w:spacing w:after="0" w:line="240" w:lineRule="auto"/>
        <w:ind w:firstLine="709"/>
        <w:jc w:val="both"/>
        <w:rPr>
          <w:rFonts w:ascii="Times New Roman" w:hAnsi="Times New Roman"/>
          <w:sz w:val="24"/>
          <w:szCs w:val="24"/>
        </w:rPr>
      </w:pPr>
    </w:p>
    <w:p w:rsidR="004B6EAC" w:rsidRPr="002824CA" w:rsidRDefault="004B6EAC" w:rsidP="00523FAA">
      <w:pPr>
        <w:suppressAutoHyphens/>
        <w:spacing w:after="0"/>
        <w:rPr>
          <w:rFonts w:ascii="Times New Roman" w:hAnsi="Times New Roman"/>
          <w:sz w:val="24"/>
          <w:szCs w:val="24"/>
        </w:rPr>
      </w:pPr>
    </w:p>
    <w:p w:rsidR="004B6EAC" w:rsidRPr="002824CA" w:rsidRDefault="004B6EAC" w:rsidP="00523FAA">
      <w:pPr>
        <w:suppressAutoHyphens/>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br w:type="page"/>
      </w:r>
    </w:p>
    <w:p w:rsidR="004B6EAC" w:rsidRPr="002824CA" w:rsidRDefault="004B6EAC" w:rsidP="00523FAA">
      <w:pPr>
        <w:suppressAutoHyphens/>
        <w:spacing w:after="0"/>
        <w:ind w:firstLine="77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uppressAutoHyphens/>
        <w:spacing w:after="0"/>
        <w:ind w:firstLine="77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6"/>
        <w:gridCol w:w="1827"/>
      </w:tblGrid>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b/>
                <w:sz w:val="24"/>
                <w:szCs w:val="24"/>
                <w:lang w:eastAsia="en-US"/>
              </w:rPr>
            </w:pPr>
            <w:r w:rsidRPr="002824CA">
              <w:rPr>
                <w:rFonts w:ascii="Times New Roman" w:hAnsi="Times New Roman"/>
                <w:b/>
                <w:sz w:val="24"/>
                <w:szCs w:val="24"/>
                <w:lang w:eastAsia="en-US"/>
              </w:rPr>
              <w:t>Вид учебной работы</w:t>
            </w:r>
          </w:p>
        </w:tc>
        <w:tc>
          <w:tcPr>
            <w:tcW w:w="927" w:type="pct"/>
            <w:vAlign w:val="center"/>
          </w:tcPr>
          <w:p w:rsidR="004B6EAC" w:rsidRPr="002824CA" w:rsidRDefault="004B6EAC" w:rsidP="00523FAA">
            <w:pPr>
              <w:suppressAutoHyphens/>
              <w:spacing w:after="0"/>
              <w:rPr>
                <w:rFonts w:ascii="Times New Roman" w:hAnsi="Times New Roman"/>
                <w:b/>
                <w:iCs/>
                <w:sz w:val="24"/>
                <w:szCs w:val="24"/>
                <w:lang w:eastAsia="en-US"/>
              </w:rPr>
            </w:pPr>
            <w:r w:rsidRPr="002824CA">
              <w:rPr>
                <w:rFonts w:ascii="Times New Roman" w:hAnsi="Times New Roman"/>
                <w:b/>
                <w:iCs/>
                <w:sz w:val="24"/>
                <w:szCs w:val="24"/>
                <w:lang w:eastAsia="en-US"/>
              </w:rPr>
              <w:t>Объем часов</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b/>
                <w:sz w:val="24"/>
                <w:szCs w:val="24"/>
                <w:lang w:eastAsia="en-US"/>
              </w:rPr>
            </w:pPr>
            <w:r w:rsidRPr="002824CA">
              <w:rPr>
                <w:rFonts w:ascii="Times New Roman" w:hAnsi="Times New Roman"/>
                <w:b/>
                <w:sz w:val="24"/>
                <w:szCs w:val="24"/>
                <w:lang w:eastAsia="en-US"/>
              </w:rPr>
              <w:t xml:space="preserve">Объем образовательной программы </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164</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b/>
                <w:sz w:val="24"/>
                <w:szCs w:val="24"/>
                <w:lang w:eastAsia="en-US"/>
              </w:rPr>
            </w:pPr>
            <w:r w:rsidRPr="002824CA">
              <w:rPr>
                <w:rFonts w:ascii="Times New Roman" w:hAnsi="Times New Roman"/>
                <w:b/>
                <w:sz w:val="24"/>
                <w:szCs w:val="24"/>
                <w:lang w:eastAsia="en-US"/>
              </w:rPr>
              <w:t>Объем работы обучающихся во взаимодействии с преподавателем</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152</w:t>
            </w:r>
          </w:p>
        </w:tc>
      </w:tr>
      <w:tr w:rsidR="004B6EAC" w:rsidRPr="002824CA" w:rsidTr="00CA7EB6">
        <w:trPr>
          <w:trHeight w:val="490"/>
        </w:trPr>
        <w:tc>
          <w:tcPr>
            <w:tcW w:w="5000" w:type="pct"/>
            <w:gridSpan w:val="2"/>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sz w:val="24"/>
                <w:szCs w:val="24"/>
                <w:lang w:eastAsia="en-US"/>
              </w:rPr>
              <w:t>в том числе:</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теоретическое обучение</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лабораторные работы (если предусмотрено)</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практические занятия (если предусмотрено)</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152</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курсовая работа (проект) (если предусмотрено)</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CA7EB6">
        <w:trPr>
          <w:trHeight w:val="490"/>
        </w:trPr>
        <w:tc>
          <w:tcPr>
            <w:tcW w:w="4073" w:type="pct"/>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контрольная работа</w:t>
            </w:r>
          </w:p>
        </w:tc>
        <w:tc>
          <w:tcPr>
            <w:tcW w:w="927" w:type="pct"/>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CA7EB6">
        <w:trPr>
          <w:trHeight w:val="490"/>
        </w:trPr>
        <w:tc>
          <w:tcPr>
            <w:tcW w:w="4073" w:type="pct"/>
            <w:tcBorders>
              <w:right w:val="single" w:sz="4" w:space="0" w:color="auto"/>
            </w:tcBorders>
            <w:vAlign w:val="center"/>
          </w:tcPr>
          <w:p w:rsidR="004B6EAC" w:rsidRPr="002824CA" w:rsidRDefault="004B6EAC" w:rsidP="00523FAA">
            <w:pPr>
              <w:suppressAutoHyphens/>
              <w:spacing w:after="0"/>
              <w:rPr>
                <w:rFonts w:ascii="Times New Roman" w:hAnsi="Times New Roman"/>
                <w:sz w:val="24"/>
                <w:szCs w:val="24"/>
                <w:lang w:eastAsia="en-US"/>
              </w:rPr>
            </w:pPr>
            <w:r w:rsidRPr="002824CA">
              <w:rPr>
                <w:rFonts w:ascii="Times New Roman" w:hAnsi="Times New Roman"/>
                <w:sz w:val="24"/>
                <w:szCs w:val="24"/>
                <w:lang w:eastAsia="en-US"/>
              </w:rPr>
              <w:t>Самостоятельная работа</w:t>
            </w:r>
            <w:r w:rsidRPr="002824CA">
              <w:rPr>
                <w:rStyle w:val="FootnoteReference"/>
                <w:rFonts w:ascii="Times New Roman" w:hAnsi="Times New Roman"/>
                <w:sz w:val="24"/>
                <w:szCs w:val="24"/>
                <w:lang w:eastAsia="en-US"/>
              </w:rPr>
              <w:footnoteReference w:id="10"/>
            </w:r>
            <w:r w:rsidRPr="002824CA">
              <w:rPr>
                <w:rFonts w:ascii="Times New Roman" w:hAnsi="Times New Roman"/>
                <w:sz w:val="24"/>
                <w:szCs w:val="24"/>
                <w:lang w:eastAsia="en-US"/>
              </w:rPr>
              <w:t xml:space="preserve"> </w:t>
            </w:r>
          </w:p>
        </w:tc>
        <w:tc>
          <w:tcPr>
            <w:tcW w:w="927" w:type="pct"/>
            <w:tcBorders>
              <w:left w:val="single" w:sz="4" w:space="0" w:color="auto"/>
            </w:tcBorders>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CA7EB6">
        <w:trPr>
          <w:trHeight w:val="490"/>
        </w:trPr>
        <w:tc>
          <w:tcPr>
            <w:tcW w:w="4073" w:type="pct"/>
            <w:tcBorders>
              <w:right w:val="single" w:sz="4" w:space="0" w:color="auto"/>
            </w:tcBorders>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Промежуточная аттестация</w:t>
            </w:r>
            <w:r w:rsidRPr="002824CA">
              <w:rPr>
                <w:rStyle w:val="FootnoteReference"/>
                <w:rFonts w:ascii="Times New Roman" w:hAnsi="Times New Roman"/>
                <w:iCs/>
                <w:sz w:val="24"/>
                <w:szCs w:val="24"/>
                <w:lang w:eastAsia="en-US"/>
              </w:rPr>
              <w:footnoteReference w:id="11"/>
            </w:r>
          </w:p>
        </w:tc>
        <w:tc>
          <w:tcPr>
            <w:tcW w:w="927" w:type="pct"/>
            <w:tcBorders>
              <w:left w:val="single" w:sz="4" w:space="0" w:color="auto"/>
            </w:tcBorders>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12</w:t>
            </w:r>
          </w:p>
        </w:tc>
      </w:tr>
    </w:tbl>
    <w:p w:rsidR="004B6EAC" w:rsidRPr="002824CA" w:rsidRDefault="004B6EAC" w:rsidP="00523FAA">
      <w:pPr>
        <w:suppressAutoHyphens/>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7E1430">
          <w:pgSz w:w="11906" w:h="16838"/>
          <w:pgMar w:top="907" w:right="851" w:bottom="851" w:left="1418" w:header="709" w:footer="709" w:gutter="0"/>
          <w:cols w:space="720"/>
        </w:sectPr>
      </w:pPr>
    </w:p>
    <w:p w:rsidR="004B6EAC" w:rsidRPr="002824CA" w:rsidRDefault="004B6EAC" w:rsidP="00523FAA">
      <w:pPr>
        <w:pStyle w:val="ListParagraph"/>
        <w:spacing w:after="0" w:line="240" w:lineRule="auto"/>
        <w:ind w:left="0"/>
        <w:rPr>
          <w:rFonts w:ascii="Times New Roman" w:hAnsi="Times New Roman" w:cs="Times New Roman"/>
          <w:b/>
          <w:bCs/>
          <w:sz w:val="24"/>
          <w:szCs w:val="24"/>
        </w:rPr>
      </w:pPr>
      <w:r w:rsidRPr="002824CA">
        <w:rPr>
          <w:rFonts w:ascii="Times New Roman" w:hAnsi="Times New Roman" w:cs="Times New Roman"/>
          <w:b/>
          <w:sz w:val="24"/>
          <w:szCs w:val="24"/>
        </w:rPr>
        <w:t xml:space="preserve">2.2.Тематический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8632"/>
        <w:gridCol w:w="1461"/>
        <w:gridCol w:w="2587"/>
      </w:tblGrid>
      <w:tr w:rsidR="004B6EAC" w:rsidRPr="002824CA" w:rsidTr="00212689">
        <w:trPr>
          <w:trHeight w:val="20"/>
        </w:trPr>
        <w:tc>
          <w:tcPr>
            <w:tcW w:w="730"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разделов и тем</w:t>
            </w:r>
          </w:p>
        </w:tc>
        <w:tc>
          <w:tcPr>
            <w:tcW w:w="2907"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492"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871"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Коды компетенций, формированию которых способствует элемент программы</w:t>
            </w:r>
          </w:p>
        </w:tc>
      </w:tr>
      <w:tr w:rsidR="004B6EAC" w:rsidRPr="002824CA" w:rsidTr="00212689">
        <w:trPr>
          <w:trHeight w:val="20"/>
        </w:trPr>
        <w:tc>
          <w:tcPr>
            <w:tcW w:w="730"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w:t>
            </w: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492"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871" w:type="pct"/>
          </w:tcPr>
          <w:p w:rsidR="004B6EAC" w:rsidRPr="002824CA" w:rsidRDefault="004B6EAC" w:rsidP="00523FAA">
            <w:pPr>
              <w:spacing w:after="0" w:line="240" w:lineRule="auto"/>
              <w:jc w:val="both"/>
              <w:rPr>
                <w:rFonts w:ascii="Times New Roman" w:hAnsi="Times New Roman"/>
                <w:b/>
                <w:bCs/>
                <w:sz w:val="24"/>
                <w:szCs w:val="24"/>
                <w:lang w:eastAsia="en-US"/>
              </w:rPr>
            </w:pPr>
          </w:p>
        </w:tc>
      </w:tr>
      <w:tr w:rsidR="004B6EAC" w:rsidRPr="002824CA" w:rsidTr="00212689">
        <w:trPr>
          <w:trHeight w:val="20"/>
        </w:trPr>
        <w:tc>
          <w:tcPr>
            <w:tcW w:w="3637"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Раздел 1. Вводно-коррективный курс</w:t>
            </w:r>
          </w:p>
        </w:tc>
        <w:tc>
          <w:tcPr>
            <w:tcW w:w="492" w:type="pct"/>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14</w:t>
            </w:r>
          </w:p>
        </w:tc>
        <w:tc>
          <w:tcPr>
            <w:tcW w:w="871" w:type="pct"/>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1.1.</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Описание людей: друзей, родных и близких и т.д. (внешность, х</w:t>
            </w:r>
            <w:r w:rsidRPr="002824CA">
              <w:rPr>
                <w:rFonts w:ascii="Times New Roman" w:hAnsi="Times New Roman"/>
                <w:sz w:val="24"/>
                <w:szCs w:val="24"/>
                <w:lang w:eastAsia="en-US"/>
              </w:rPr>
              <w:t>а</w:t>
            </w:r>
            <w:r w:rsidRPr="002824CA">
              <w:rPr>
                <w:rFonts w:ascii="Times New Roman" w:hAnsi="Times New Roman"/>
                <w:sz w:val="24"/>
                <w:szCs w:val="24"/>
                <w:lang w:eastAsia="en-US"/>
              </w:rPr>
              <w:t>рактер, личнос</w:t>
            </w:r>
            <w:r w:rsidRPr="002824CA">
              <w:rPr>
                <w:rFonts w:ascii="Times New Roman" w:hAnsi="Times New Roman"/>
                <w:sz w:val="24"/>
                <w:szCs w:val="24"/>
                <w:lang w:eastAsia="en-US"/>
              </w:rPr>
              <w:t>т</w:t>
            </w:r>
            <w:r w:rsidRPr="002824CA">
              <w:rPr>
                <w:rFonts w:ascii="Times New Roman" w:hAnsi="Times New Roman"/>
                <w:sz w:val="24"/>
                <w:szCs w:val="24"/>
                <w:lang w:eastAsia="en-US"/>
              </w:rPr>
              <w:t>ные качества)</w:t>
            </w: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Тематика практических занятий </w:t>
            </w:r>
          </w:p>
        </w:tc>
        <w:tc>
          <w:tcPr>
            <w:tcW w:w="492" w:type="pct"/>
            <w:vMerge w:val="restart"/>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3805"/>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Фонетический материал</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 основные звуки и интонемы английского языка;</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основные способы написания слов на основе знания правил правописания;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-совершенствование орфографических навыков.</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Грамматический материал: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простые нераспространенные предложения с глагольным, составным именным и составным глагольным сказуемым (с инфинитивом);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простые предложения, распространенные за счет однородных членов предл</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жения и/или второстепенных членов предложения;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предложения утвердительные, вопросительные, отрицательные, побудительные и порядок слов в них;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безличные предложения;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понятие глагола-связки .</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1.2.</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Межличностные отношения дома, в учебном завед</w:t>
            </w:r>
            <w:r w:rsidRPr="002824CA">
              <w:rPr>
                <w:rFonts w:ascii="Times New Roman" w:hAnsi="Times New Roman"/>
                <w:sz w:val="24"/>
                <w:szCs w:val="24"/>
                <w:lang w:eastAsia="en-US"/>
              </w:rPr>
              <w:t>е</w:t>
            </w:r>
            <w:r w:rsidRPr="002824CA">
              <w:rPr>
                <w:rFonts w:ascii="Times New Roman" w:hAnsi="Times New Roman"/>
                <w:sz w:val="24"/>
                <w:szCs w:val="24"/>
                <w:lang w:eastAsia="en-US"/>
              </w:rPr>
              <w:t>нии, на работе</w:t>
            </w:r>
          </w:p>
          <w:p w:rsidR="004B6EAC" w:rsidRPr="002824CA" w:rsidRDefault="004B6EAC" w:rsidP="00523FAA">
            <w:pPr>
              <w:spacing w:after="0" w:line="240" w:lineRule="auto"/>
              <w:jc w:val="both"/>
              <w:rPr>
                <w:rFonts w:ascii="Times New Roman" w:hAnsi="Times New Roman"/>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расширение потенциального словаря за счет овладения интернациональной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лексикой, новыми значениями известных слов и новых слов, образованных на основе продуктивных способов словообразования.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модальные глаголы, их эквиваленты;</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предложения с оборотом </w:t>
            </w:r>
            <w:r w:rsidRPr="002824CA">
              <w:rPr>
                <w:rFonts w:ascii="Times New Roman" w:hAnsi="Times New Roman"/>
                <w:sz w:val="24"/>
                <w:szCs w:val="24"/>
                <w:lang w:val="en-US" w:eastAsia="en-US"/>
              </w:rPr>
              <w:t>there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is</w:t>
            </w:r>
            <w:r w:rsidRPr="002824CA">
              <w:rPr>
                <w:rFonts w:ascii="Times New Roman" w:hAnsi="Times New Roman"/>
                <w:sz w:val="24"/>
                <w:szCs w:val="24"/>
                <w:lang w:eastAsia="en-US"/>
              </w:rPr>
              <w:t>/</w:t>
            </w:r>
            <w:r w:rsidRPr="002824CA">
              <w:rPr>
                <w:rFonts w:ascii="Times New Roman" w:hAnsi="Times New Roman"/>
                <w:sz w:val="24"/>
                <w:szCs w:val="24"/>
                <w:lang w:val="en-US" w:eastAsia="en-US"/>
              </w:rPr>
              <w:t>are</w:t>
            </w:r>
            <w:r w:rsidRPr="002824CA">
              <w:rPr>
                <w:rFonts w:ascii="Times New Roman" w:hAnsi="Times New Roman"/>
                <w:sz w:val="24"/>
                <w:szCs w:val="24"/>
                <w:lang w:eastAsia="en-US"/>
              </w:rPr>
              <w:t xml:space="preserve">;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сложносочиненные предложения: бессоюзные и с союзами </w:t>
            </w:r>
            <w:r w:rsidRPr="002824CA">
              <w:rPr>
                <w:rFonts w:ascii="Times New Roman" w:hAnsi="Times New Roman"/>
                <w:sz w:val="24"/>
                <w:szCs w:val="24"/>
                <w:lang w:val="en-US" w:eastAsia="en-US"/>
              </w:rPr>
              <w:t>and</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but</w:t>
            </w:r>
            <w:r w:rsidRPr="002824CA">
              <w:rPr>
                <w:rFonts w:ascii="Times New Roman" w:hAnsi="Times New Roman"/>
                <w:sz w:val="24"/>
                <w:szCs w:val="24"/>
                <w:lang w:eastAsia="en-US"/>
              </w:rPr>
              <w:t>.</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 - образование и употребление глаголов в </w:t>
            </w:r>
            <w:r w:rsidRPr="002824CA">
              <w:rPr>
                <w:rFonts w:ascii="Times New Roman" w:hAnsi="Times New Roman"/>
                <w:sz w:val="24"/>
                <w:szCs w:val="24"/>
                <w:lang w:val="en-US" w:eastAsia="en-US"/>
              </w:rPr>
              <w:t>Present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Past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Future Simple</w:t>
            </w:r>
            <w:r w:rsidRPr="002824CA">
              <w:rPr>
                <w:rFonts w:ascii="Times New Roman" w:hAnsi="Times New Roman"/>
                <w:sz w:val="24"/>
                <w:szCs w:val="24"/>
                <w:lang w:eastAsia="en-US"/>
              </w:rPr>
              <w:t>/</w:t>
            </w:r>
            <w:r w:rsidRPr="002824CA">
              <w:rPr>
                <w:rFonts w:ascii="Times New Roman" w:hAnsi="Times New Roman"/>
                <w:sz w:val="24"/>
                <w:szCs w:val="24"/>
                <w:lang w:val="en-US" w:eastAsia="en-US"/>
              </w:rPr>
              <w:t>Indefinite</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548"/>
        </w:trPr>
        <w:tc>
          <w:tcPr>
            <w:tcW w:w="3637"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Раздел 2. Развивающий курс</w:t>
            </w:r>
          </w:p>
        </w:tc>
        <w:tc>
          <w:tcPr>
            <w:tcW w:w="492"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84</w:t>
            </w:r>
          </w:p>
        </w:tc>
        <w:tc>
          <w:tcPr>
            <w:tcW w:w="871" w:type="pct"/>
          </w:tcPr>
          <w:p w:rsidR="004B6EAC" w:rsidRPr="002824CA" w:rsidRDefault="004B6EAC" w:rsidP="00523FAA">
            <w:pPr>
              <w:spacing w:after="0" w:line="240" w:lineRule="auto"/>
              <w:jc w:val="both"/>
              <w:rPr>
                <w:rFonts w:ascii="Times New Roman" w:hAnsi="Times New Roman"/>
                <w:b/>
                <w:bCs/>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2.1</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Повседневная жизнь</w:t>
            </w:r>
            <w:r w:rsidRPr="002824CA">
              <w:rPr>
                <w:rFonts w:ascii="Times New Roman" w:hAnsi="Times New Roman"/>
                <w:sz w:val="24"/>
                <w:szCs w:val="24"/>
                <w:lang w:eastAsia="en-US"/>
              </w:rPr>
              <w:t xml:space="preserve"> условия жизни, учебный день, выходной день</w:t>
            </w: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Лексический материал по теме.</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Грамматический материал: </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имя существительное: его основные функции в предложении; имена существ</w:t>
            </w:r>
            <w:r w:rsidRPr="002824CA">
              <w:rPr>
                <w:rFonts w:ascii="Times New Roman" w:hAnsi="Times New Roman"/>
                <w:sz w:val="24"/>
                <w:szCs w:val="24"/>
                <w:lang w:eastAsia="en-US"/>
              </w:rPr>
              <w:t>и</w:t>
            </w:r>
            <w:r w:rsidRPr="002824CA">
              <w:rPr>
                <w:rFonts w:ascii="Times New Roman" w:hAnsi="Times New Roman"/>
                <w:sz w:val="24"/>
                <w:szCs w:val="24"/>
                <w:lang w:eastAsia="en-US"/>
              </w:rPr>
              <w:t>тельные во множественном числе, образованные по правилу, а также исключ</w:t>
            </w:r>
            <w:r w:rsidRPr="002824CA">
              <w:rPr>
                <w:rFonts w:ascii="Times New Roman" w:hAnsi="Times New Roman"/>
                <w:sz w:val="24"/>
                <w:szCs w:val="24"/>
                <w:lang w:eastAsia="en-US"/>
              </w:rPr>
              <w:t>е</w:t>
            </w:r>
            <w:r w:rsidRPr="002824CA">
              <w:rPr>
                <w:rFonts w:ascii="Times New Roman" w:hAnsi="Times New Roman"/>
                <w:sz w:val="24"/>
                <w:szCs w:val="24"/>
                <w:lang w:eastAsia="en-US"/>
              </w:rPr>
              <w:t>ния.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артикль: определенный, неопределенный, нулевой. Основные случаи употре</w:t>
            </w:r>
            <w:r w:rsidRPr="002824CA">
              <w:rPr>
                <w:rFonts w:ascii="Times New Roman" w:hAnsi="Times New Roman"/>
                <w:sz w:val="24"/>
                <w:szCs w:val="24"/>
                <w:lang w:eastAsia="en-US"/>
              </w:rPr>
              <w:t>б</w:t>
            </w:r>
            <w:r w:rsidRPr="002824CA">
              <w:rPr>
                <w:rFonts w:ascii="Times New Roman" w:hAnsi="Times New Roman"/>
                <w:sz w:val="24"/>
                <w:szCs w:val="24"/>
                <w:lang w:eastAsia="en-US"/>
              </w:rPr>
              <w:t>ления определенного и неопределенного артикля. Употребление существител</w:t>
            </w:r>
            <w:r w:rsidRPr="002824CA">
              <w:rPr>
                <w:rFonts w:ascii="Times New Roman" w:hAnsi="Times New Roman"/>
                <w:sz w:val="24"/>
                <w:szCs w:val="24"/>
                <w:lang w:eastAsia="en-US"/>
              </w:rPr>
              <w:t>ь</w:t>
            </w:r>
            <w:r w:rsidRPr="002824CA">
              <w:rPr>
                <w:rFonts w:ascii="Times New Roman" w:hAnsi="Times New Roman"/>
                <w:sz w:val="24"/>
                <w:szCs w:val="24"/>
                <w:lang w:eastAsia="en-US"/>
              </w:rPr>
              <w:t>ных без артикля.</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2.2.</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Здоровье, спорт, правила здорового образа жизни</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числительные;</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система модальности.;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 образование и употребление глаголов в </w:t>
            </w:r>
            <w:r w:rsidRPr="002824CA">
              <w:rPr>
                <w:rFonts w:ascii="Times New Roman" w:hAnsi="Times New Roman"/>
                <w:sz w:val="24"/>
                <w:szCs w:val="24"/>
                <w:lang w:val="en-US" w:eastAsia="en-US"/>
              </w:rPr>
              <w:t>Past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Future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Simple</w:t>
            </w:r>
            <w:r w:rsidRPr="002824CA">
              <w:rPr>
                <w:rFonts w:ascii="Times New Roman" w:hAnsi="Times New Roman"/>
                <w:sz w:val="24"/>
                <w:szCs w:val="24"/>
                <w:lang w:eastAsia="en-US"/>
              </w:rPr>
              <w:t>/</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2.3.</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Город, деревня, инфраструктура</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 образование и употребление глаголов в </w:t>
            </w:r>
            <w:r w:rsidRPr="002824CA">
              <w:rPr>
                <w:rFonts w:ascii="Times New Roman" w:hAnsi="Times New Roman"/>
                <w:sz w:val="24"/>
                <w:szCs w:val="24"/>
                <w:lang w:val="en-US" w:eastAsia="en-US"/>
              </w:rPr>
              <w:t>Present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Past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Future Simple</w:t>
            </w:r>
            <w:r w:rsidRPr="002824CA">
              <w:rPr>
                <w:rFonts w:ascii="Times New Roman" w:hAnsi="Times New Roman"/>
                <w:sz w:val="24"/>
                <w:szCs w:val="24"/>
                <w:lang w:eastAsia="en-US"/>
              </w:rPr>
              <w:t>/</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2.4.</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Досуг</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Лексический материал по теме.</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Грамматический материал:</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образование и употребление глаголов в </w:t>
            </w:r>
            <w:r w:rsidRPr="002824CA">
              <w:rPr>
                <w:rFonts w:ascii="Times New Roman" w:hAnsi="Times New Roman"/>
                <w:sz w:val="24"/>
                <w:szCs w:val="24"/>
                <w:lang w:val="en-US" w:eastAsia="en-US"/>
              </w:rPr>
              <w:t>Present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Past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Future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Simple</w:t>
            </w:r>
            <w:r w:rsidRPr="002824CA">
              <w:rPr>
                <w:rFonts w:ascii="Times New Roman" w:hAnsi="Times New Roman"/>
                <w:sz w:val="24"/>
                <w:szCs w:val="24"/>
                <w:lang w:eastAsia="en-US"/>
              </w:rPr>
              <w:t>/</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 xml:space="preserve">, </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использование глаголов в </w:t>
            </w:r>
            <w:r w:rsidRPr="002824CA">
              <w:rPr>
                <w:rFonts w:ascii="Times New Roman" w:hAnsi="Times New Roman"/>
                <w:sz w:val="24"/>
                <w:szCs w:val="24"/>
                <w:lang w:val="en-US" w:eastAsia="en-US"/>
              </w:rPr>
              <w:t>Present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Simple</w:t>
            </w:r>
            <w:r w:rsidRPr="002824CA">
              <w:rPr>
                <w:rFonts w:ascii="Times New Roman" w:hAnsi="Times New Roman"/>
                <w:sz w:val="24"/>
                <w:szCs w:val="24"/>
                <w:lang w:eastAsia="en-US"/>
              </w:rPr>
              <w:t>/</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 xml:space="preserve"> для выражения действий в будущем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придаточные предложения времени и условия (</w:t>
            </w:r>
            <w:r w:rsidRPr="002824CA">
              <w:rPr>
                <w:rFonts w:ascii="Times New Roman" w:hAnsi="Times New Roman"/>
                <w:sz w:val="24"/>
                <w:szCs w:val="24"/>
                <w:lang w:val="en-US" w:eastAsia="en-US"/>
              </w:rPr>
              <w:t>if</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when</w:t>
            </w:r>
            <w:r w:rsidRPr="002824CA">
              <w:rPr>
                <w:rFonts w:ascii="Times New Roman" w:hAnsi="Times New Roman"/>
                <w:sz w:val="24"/>
                <w:szCs w:val="24"/>
                <w:lang w:eastAsia="en-US"/>
              </w:rPr>
              <w:t>).</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2.5.</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Новости, средства массовой инфо</w:t>
            </w:r>
            <w:r w:rsidRPr="002824CA">
              <w:rPr>
                <w:rFonts w:ascii="Times New Roman" w:hAnsi="Times New Roman"/>
                <w:sz w:val="24"/>
                <w:szCs w:val="24"/>
                <w:lang w:eastAsia="en-US"/>
              </w:rPr>
              <w:t>р</w:t>
            </w:r>
            <w:r w:rsidRPr="002824CA">
              <w:rPr>
                <w:rFonts w:ascii="Times New Roman" w:hAnsi="Times New Roman"/>
                <w:sz w:val="24"/>
                <w:szCs w:val="24"/>
                <w:lang w:eastAsia="en-US"/>
              </w:rPr>
              <w:t>мации</w:t>
            </w: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eastAsia="en-US"/>
              </w:rPr>
            </w:pP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образование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и</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употребление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глаголов</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в</w:t>
            </w:r>
            <w:r w:rsidRPr="002824CA">
              <w:rPr>
                <w:rFonts w:ascii="Times New Roman" w:hAnsi="Times New Roman"/>
                <w:sz w:val="24"/>
                <w:szCs w:val="24"/>
                <w:lang w:val="en-US" w:eastAsia="en-US"/>
              </w:rPr>
              <w:t xml:space="preserve"> Present Continuous/Progressive, Present Perfect;</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местоимения: указательные (</w:t>
            </w:r>
            <w:r w:rsidRPr="002824CA">
              <w:rPr>
                <w:rFonts w:ascii="Times New Roman" w:hAnsi="Times New Roman"/>
                <w:sz w:val="24"/>
                <w:szCs w:val="24"/>
                <w:lang w:val="en-US" w:eastAsia="en-US"/>
              </w:rPr>
              <w:t>this</w:t>
            </w:r>
            <w:r w:rsidRPr="002824CA">
              <w:rPr>
                <w:rFonts w:ascii="Times New Roman" w:hAnsi="Times New Roman"/>
                <w:sz w:val="24"/>
                <w:szCs w:val="24"/>
                <w:lang w:eastAsia="en-US"/>
              </w:rPr>
              <w:t>/</w:t>
            </w:r>
            <w:r w:rsidRPr="002824CA">
              <w:rPr>
                <w:rFonts w:ascii="Times New Roman" w:hAnsi="Times New Roman"/>
                <w:sz w:val="24"/>
                <w:szCs w:val="24"/>
                <w:lang w:val="en-US" w:eastAsia="en-US"/>
              </w:rPr>
              <w:t>these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that</w:t>
            </w:r>
            <w:r w:rsidRPr="002824CA">
              <w:rPr>
                <w:rFonts w:ascii="Times New Roman" w:hAnsi="Times New Roman"/>
                <w:sz w:val="24"/>
                <w:szCs w:val="24"/>
                <w:lang w:eastAsia="en-US"/>
              </w:rPr>
              <w:t>/</w:t>
            </w:r>
            <w:r w:rsidRPr="002824CA">
              <w:rPr>
                <w:rFonts w:ascii="Times New Roman" w:hAnsi="Times New Roman"/>
                <w:sz w:val="24"/>
                <w:szCs w:val="24"/>
                <w:lang w:val="en-US" w:eastAsia="en-US"/>
              </w:rPr>
              <w:t>those</w:t>
            </w:r>
            <w:r w:rsidRPr="002824CA">
              <w:rPr>
                <w:rFonts w:ascii="Times New Roman" w:hAnsi="Times New Roman"/>
                <w:sz w:val="24"/>
                <w:szCs w:val="24"/>
                <w:lang w:eastAsia="en-US"/>
              </w:rPr>
              <w:t>) с существительными и без них, личные, притяжательные, вопросительные, объектные;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2.6.</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Природа и человек (климат, погода, экология)</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val="en-US" w:eastAsia="en-US"/>
              </w:rPr>
            </w:pP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сложноподчиненные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предложения</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союзами</w:t>
            </w:r>
            <w:r w:rsidRPr="002824CA">
              <w:rPr>
                <w:rFonts w:ascii="Times New Roman" w:hAnsi="Times New Roman"/>
                <w:sz w:val="24"/>
                <w:szCs w:val="24"/>
                <w:lang w:val="en-US" w:eastAsia="en-US"/>
              </w:rPr>
              <w:t xml:space="preserve"> because, so, if, when, that, that is why; </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понятие согласования времен и косвенная речь.</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неопределенные местоимения, производные от </w:t>
            </w:r>
            <w:r w:rsidRPr="002824CA">
              <w:rPr>
                <w:rFonts w:ascii="Times New Roman" w:hAnsi="Times New Roman"/>
                <w:sz w:val="24"/>
                <w:szCs w:val="24"/>
                <w:lang w:val="en-US" w:eastAsia="en-US"/>
              </w:rPr>
              <w:t>some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any</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no</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every</w:t>
            </w:r>
            <w:r w:rsidRPr="002824CA">
              <w:rPr>
                <w:rFonts w:ascii="Times New Roman" w:hAnsi="Times New Roman"/>
                <w:sz w:val="24"/>
                <w:szCs w:val="24"/>
                <w:lang w:eastAsia="en-US"/>
              </w:rPr>
              <w:t>.</w:t>
            </w:r>
          </w:p>
          <w:p w:rsidR="004B6EAC" w:rsidRPr="002824CA" w:rsidRDefault="004B6EAC" w:rsidP="00523FAA">
            <w:pPr>
              <w:tabs>
                <w:tab w:val="left" w:pos="0"/>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имена прилагательные в положительной, сравнительной и превосходной степ</w:t>
            </w:r>
            <w:r w:rsidRPr="002824CA">
              <w:rPr>
                <w:rFonts w:ascii="Times New Roman" w:hAnsi="Times New Roman"/>
                <w:sz w:val="24"/>
                <w:szCs w:val="24"/>
                <w:lang w:eastAsia="en-US"/>
              </w:rPr>
              <w:t>е</w:t>
            </w:r>
            <w:r w:rsidRPr="002824CA">
              <w:rPr>
                <w:rFonts w:ascii="Times New Roman" w:hAnsi="Times New Roman"/>
                <w:sz w:val="24"/>
                <w:szCs w:val="24"/>
                <w:lang w:eastAsia="en-US"/>
              </w:rPr>
              <w:t>нях, образованные по правилу, а также исключения.</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 xml:space="preserve">- наречия в сравнительной и превосходной степенях, неопределенные наречия, производные от </w:t>
            </w:r>
            <w:r w:rsidRPr="002824CA">
              <w:rPr>
                <w:rFonts w:ascii="Times New Roman" w:hAnsi="Times New Roman"/>
                <w:sz w:val="24"/>
                <w:szCs w:val="24"/>
                <w:lang w:val="en-US" w:eastAsia="en-US"/>
              </w:rPr>
              <w:t>some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any</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every</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2.7.</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Образование в России и за руб</w:t>
            </w:r>
            <w:r w:rsidRPr="002824CA">
              <w:rPr>
                <w:rFonts w:ascii="Times New Roman" w:hAnsi="Times New Roman"/>
                <w:sz w:val="24"/>
                <w:szCs w:val="24"/>
                <w:lang w:eastAsia="en-US"/>
              </w:rPr>
              <w:t>е</w:t>
            </w:r>
            <w:r w:rsidRPr="002824CA">
              <w:rPr>
                <w:rFonts w:ascii="Times New Roman" w:hAnsi="Times New Roman"/>
                <w:sz w:val="24"/>
                <w:szCs w:val="24"/>
                <w:lang w:eastAsia="en-US"/>
              </w:rPr>
              <w:t>жом, среднее пр</w:t>
            </w:r>
            <w:r w:rsidRPr="002824CA">
              <w:rPr>
                <w:rFonts w:ascii="Times New Roman" w:hAnsi="Times New Roman"/>
                <w:sz w:val="24"/>
                <w:szCs w:val="24"/>
                <w:lang w:eastAsia="en-US"/>
              </w:rPr>
              <w:t>о</w:t>
            </w:r>
            <w:r w:rsidRPr="002824CA">
              <w:rPr>
                <w:rFonts w:ascii="Times New Roman" w:hAnsi="Times New Roman"/>
                <w:sz w:val="24"/>
                <w:szCs w:val="24"/>
                <w:lang w:eastAsia="en-US"/>
              </w:rPr>
              <w:t>фессиональное образование</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vAlign w:val="center"/>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глаголы в страдательном залоге, преимущественно в </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Passive</w:t>
            </w:r>
            <w:r w:rsidRPr="002824CA">
              <w:rPr>
                <w:rFonts w:ascii="Times New Roman" w:hAnsi="Times New Roman"/>
                <w:sz w:val="24"/>
                <w:szCs w:val="24"/>
                <w:lang w:eastAsia="en-US"/>
              </w:rPr>
              <w:t>.</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инфинитив и инфинитивные обороты и способы передачи их значений на ро</w:t>
            </w:r>
            <w:r w:rsidRPr="002824CA">
              <w:rPr>
                <w:rFonts w:ascii="Times New Roman" w:hAnsi="Times New Roman"/>
                <w:sz w:val="24"/>
                <w:szCs w:val="24"/>
                <w:lang w:eastAsia="en-US"/>
              </w:rPr>
              <w:t>д</w:t>
            </w:r>
            <w:r w:rsidRPr="002824CA">
              <w:rPr>
                <w:rFonts w:ascii="Times New Roman" w:hAnsi="Times New Roman"/>
                <w:sz w:val="24"/>
                <w:szCs w:val="24"/>
                <w:lang w:eastAsia="en-US"/>
              </w:rPr>
              <w:t>ном языке.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признаки и значения слов и словосочетаний с формами на –</w:t>
            </w:r>
            <w:r w:rsidRPr="002824CA">
              <w:rPr>
                <w:rFonts w:ascii="Times New Roman" w:hAnsi="Times New Roman"/>
                <w:sz w:val="24"/>
                <w:szCs w:val="24"/>
                <w:lang w:val="en-US" w:eastAsia="en-US"/>
              </w:rPr>
              <w:t>ing</w:t>
            </w:r>
            <w:r w:rsidRPr="002824CA">
              <w:rPr>
                <w:rFonts w:ascii="Times New Roman" w:hAnsi="Times New Roman"/>
                <w:sz w:val="24"/>
                <w:szCs w:val="24"/>
                <w:lang w:eastAsia="en-US"/>
              </w:rPr>
              <w:t xml:space="preserve"> без обязательн</w:t>
            </w:r>
            <w:r w:rsidRPr="002824CA">
              <w:rPr>
                <w:rFonts w:ascii="Times New Roman" w:hAnsi="Times New Roman"/>
                <w:sz w:val="24"/>
                <w:szCs w:val="24"/>
                <w:lang w:eastAsia="en-US"/>
              </w:rPr>
              <w:t>о</w:t>
            </w:r>
            <w:r w:rsidRPr="002824CA">
              <w:rPr>
                <w:rFonts w:ascii="Times New Roman" w:hAnsi="Times New Roman"/>
                <w:sz w:val="24"/>
                <w:szCs w:val="24"/>
                <w:lang w:eastAsia="en-US"/>
              </w:rPr>
              <w:t>го различения их функций</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2.8.</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Культурные и национальные традиции, краев</w:t>
            </w:r>
            <w:r w:rsidRPr="002824CA">
              <w:rPr>
                <w:rFonts w:ascii="Times New Roman" w:hAnsi="Times New Roman"/>
                <w:sz w:val="24"/>
                <w:szCs w:val="24"/>
                <w:lang w:eastAsia="en-US"/>
              </w:rPr>
              <w:t>е</w:t>
            </w:r>
            <w:r w:rsidRPr="002824CA">
              <w:rPr>
                <w:rFonts w:ascii="Times New Roman" w:hAnsi="Times New Roman"/>
                <w:sz w:val="24"/>
                <w:szCs w:val="24"/>
                <w:lang w:eastAsia="en-US"/>
              </w:rPr>
              <w:t>дение, обычаи и праздники</w:t>
            </w: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vAlign w:val="center"/>
          </w:tcPr>
          <w:p w:rsidR="004B6EAC" w:rsidRPr="002824CA" w:rsidRDefault="004B6EAC" w:rsidP="00523FAA">
            <w:pPr>
              <w:spacing w:after="0"/>
              <w:rPr>
                <w:rFonts w:ascii="Times New Roman" w:hAnsi="Times New Roman"/>
                <w:sz w:val="24"/>
                <w:szCs w:val="24"/>
                <w:lang w:eastAsia="en-US"/>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предложения со сложным дополнением типа </w:t>
            </w:r>
            <w:r w:rsidRPr="002824CA">
              <w:rPr>
                <w:rFonts w:ascii="Times New Roman" w:hAnsi="Times New Roman"/>
                <w:sz w:val="24"/>
                <w:szCs w:val="24"/>
                <w:lang w:val="en-US" w:eastAsia="en-US"/>
              </w:rPr>
              <w:t>I</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want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you</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to</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come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here</w:t>
            </w:r>
            <w:r w:rsidRPr="002824CA">
              <w:rPr>
                <w:rFonts w:ascii="Times New Roman" w:hAnsi="Times New Roman"/>
                <w:sz w:val="24"/>
                <w:szCs w:val="24"/>
                <w:lang w:eastAsia="en-US"/>
              </w:rPr>
              <w:t xml:space="preserve">; </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сложноподчиненные предложения с союзами </w:t>
            </w:r>
            <w:r w:rsidRPr="002824CA">
              <w:rPr>
                <w:rFonts w:ascii="Times New Roman" w:hAnsi="Times New Roman"/>
                <w:sz w:val="24"/>
                <w:szCs w:val="24"/>
                <w:lang w:val="en-US" w:eastAsia="en-US"/>
              </w:rPr>
              <w:t>for</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as</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till</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until</w:t>
            </w:r>
            <w:r w:rsidRPr="002824CA">
              <w:rPr>
                <w:rFonts w:ascii="Times New Roman" w:hAnsi="Times New Roman"/>
                <w:sz w:val="24"/>
                <w:szCs w:val="24"/>
                <w:lang w:eastAsia="en-US"/>
              </w:rPr>
              <w:t>, (</w:t>
            </w:r>
            <w:r w:rsidRPr="002824CA">
              <w:rPr>
                <w:rFonts w:ascii="Times New Roman" w:hAnsi="Times New Roman"/>
                <w:sz w:val="24"/>
                <w:szCs w:val="24"/>
                <w:lang w:val="en-US" w:eastAsia="en-US"/>
              </w:rPr>
              <w:t>as</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though</w:t>
            </w:r>
            <w:r w:rsidRPr="002824CA">
              <w:rPr>
                <w:rFonts w:ascii="Times New Roman" w:hAnsi="Times New Roman"/>
                <w:sz w:val="24"/>
                <w:szCs w:val="24"/>
                <w:lang w:eastAsia="en-US"/>
              </w:rPr>
              <w:t>;</w:t>
            </w:r>
          </w:p>
          <w:p w:rsidR="004B6EAC" w:rsidRPr="002824CA" w:rsidRDefault="004B6EAC" w:rsidP="00523FAA">
            <w:pPr>
              <w:tabs>
                <w:tab w:val="left" w:pos="1080"/>
              </w:tabs>
              <w:spacing w:after="0" w:line="240" w:lineRule="auto"/>
              <w:jc w:val="both"/>
              <w:rPr>
                <w:rFonts w:ascii="Times New Roman" w:hAnsi="Times New Roman"/>
                <w:sz w:val="24"/>
                <w:szCs w:val="24"/>
                <w:lang w:val="en-US" w:eastAsia="en-US"/>
              </w:rPr>
            </w:pP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предложения</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союзами</w:t>
            </w:r>
            <w:r w:rsidRPr="002824CA">
              <w:rPr>
                <w:rFonts w:ascii="Times New Roman" w:hAnsi="Times New Roman"/>
                <w:sz w:val="24"/>
                <w:szCs w:val="24"/>
                <w:lang w:val="en-US" w:eastAsia="en-US"/>
              </w:rPr>
              <w:t xml:space="preserve"> neither…nor, either…or;</w:t>
            </w:r>
          </w:p>
          <w:p w:rsidR="004B6EAC" w:rsidRPr="002824CA" w:rsidRDefault="004B6EAC" w:rsidP="00523FAA">
            <w:pPr>
              <w:tabs>
                <w:tab w:val="left" w:pos="1080"/>
              </w:tabs>
              <w:spacing w:after="0" w:line="240" w:lineRule="auto"/>
              <w:jc w:val="both"/>
              <w:rPr>
                <w:rFonts w:ascii="Times New Roman" w:hAnsi="Times New Roman"/>
                <w:sz w:val="24"/>
                <w:szCs w:val="24"/>
                <w:lang w:val="en-US" w:eastAsia="en-US"/>
              </w:rPr>
            </w:pP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дифференциальные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признаки</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глаголов</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в</w:t>
            </w:r>
            <w:r w:rsidRPr="002824CA">
              <w:rPr>
                <w:rFonts w:ascii="Times New Roman" w:hAnsi="Times New Roman"/>
                <w:sz w:val="24"/>
                <w:szCs w:val="24"/>
                <w:lang w:val="en-US" w:eastAsia="en-US"/>
              </w:rPr>
              <w:t xml:space="preserve"> Past Perfect, Past Continuous, Future in the Past;</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признаки инфинитива и инфинитивных оборотов и способы передачи их знач</w:t>
            </w:r>
            <w:r w:rsidRPr="002824CA">
              <w:rPr>
                <w:rFonts w:ascii="Times New Roman" w:hAnsi="Times New Roman"/>
                <w:sz w:val="24"/>
                <w:szCs w:val="24"/>
                <w:lang w:eastAsia="en-US"/>
              </w:rPr>
              <w:t>е</w:t>
            </w:r>
            <w:r w:rsidRPr="002824CA">
              <w:rPr>
                <w:rFonts w:ascii="Times New Roman" w:hAnsi="Times New Roman"/>
                <w:sz w:val="24"/>
                <w:szCs w:val="24"/>
                <w:lang w:eastAsia="en-US"/>
              </w:rPr>
              <w:t>ний на родном языке</w:t>
            </w:r>
          </w:p>
        </w:tc>
        <w:tc>
          <w:tcPr>
            <w:tcW w:w="492" w:type="pct"/>
            <w:vMerge/>
            <w:vAlign w:val="center"/>
          </w:tcPr>
          <w:p w:rsidR="004B6EAC" w:rsidRPr="002824CA" w:rsidRDefault="004B6EAC" w:rsidP="00523FAA">
            <w:pPr>
              <w:spacing w:after="0" w:line="240" w:lineRule="auto"/>
              <w:jc w:val="both"/>
              <w:rPr>
                <w:rFonts w:ascii="Times New Roman" w:hAnsi="Times New Roman"/>
                <w:b/>
                <w:bCs/>
                <w:sz w:val="24"/>
                <w:szCs w:val="24"/>
                <w:lang w:eastAsia="en-US"/>
              </w:rPr>
            </w:pPr>
          </w:p>
        </w:tc>
        <w:tc>
          <w:tcPr>
            <w:tcW w:w="871" w:type="pct"/>
            <w:vMerge/>
          </w:tcPr>
          <w:p w:rsidR="004B6EAC" w:rsidRPr="002824CA" w:rsidRDefault="004B6EAC" w:rsidP="00523FAA">
            <w:pPr>
              <w:spacing w:after="0"/>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Тема 2.9. </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Общественная жизнь (повседне</w:t>
            </w:r>
            <w:r w:rsidRPr="002824CA">
              <w:rPr>
                <w:rFonts w:ascii="Times New Roman" w:hAnsi="Times New Roman"/>
                <w:sz w:val="24"/>
                <w:szCs w:val="24"/>
                <w:lang w:eastAsia="en-US"/>
              </w:rPr>
              <w:t>в</w:t>
            </w:r>
            <w:r w:rsidRPr="002824CA">
              <w:rPr>
                <w:rFonts w:ascii="Times New Roman" w:hAnsi="Times New Roman"/>
                <w:sz w:val="24"/>
                <w:szCs w:val="24"/>
                <w:lang w:eastAsia="en-US"/>
              </w:rPr>
              <w:t>ное поведение, профессиональные навыки и умения)</w:t>
            </w: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A15827"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глаголы в страдательном залоге, преимущественно в </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Passive</w:t>
            </w:r>
            <w:r w:rsidRPr="002824CA">
              <w:rPr>
                <w:rFonts w:ascii="Times New Roman" w:hAnsi="Times New Roman"/>
                <w:sz w:val="24"/>
                <w:szCs w:val="24"/>
                <w:lang w:eastAsia="en-US"/>
              </w:rPr>
              <w:t>;</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sz w:val="24"/>
                <w:szCs w:val="24"/>
                <w:lang w:val="en-US" w:eastAsia="en-US"/>
              </w:rPr>
              <w:t>-</w:t>
            </w:r>
            <w:r w:rsidRPr="002824CA">
              <w:rPr>
                <w:rFonts w:ascii="Times New Roman" w:hAnsi="Times New Roman"/>
                <w:sz w:val="24"/>
                <w:szCs w:val="24"/>
                <w:lang w:eastAsia="en-US"/>
              </w:rPr>
              <w:t>сложноподчиненные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предложения</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придаточными</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типа</w:t>
            </w:r>
            <w:r w:rsidRPr="002824CA">
              <w:rPr>
                <w:rFonts w:ascii="Times New Roman" w:hAnsi="Times New Roman"/>
                <w:sz w:val="24"/>
                <w:szCs w:val="24"/>
                <w:lang w:val="en-US" w:eastAsia="en-US"/>
              </w:rPr>
              <w:t xml:space="preserve"> If I were you, I would do English, instead of French.</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val="en-US" w:eastAsia="en-US"/>
              </w:rPr>
            </w:pPr>
          </w:p>
        </w:tc>
        <w:tc>
          <w:tcPr>
            <w:tcW w:w="871" w:type="pct"/>
            <w:vMerge/>
          </w:tcPr>
          <w:p w:rsidR="004B6EAC" w:rsidRPr="002824CA" w:rsidRDefault="004B6EAC" w:rsidP="00523FAA">
            <w:pPr>
              <w:spacing w:after="0" w:line="240" w:lineRule="auto"/>
              <w:rPr>
                <w:rFonts w:ascii="Times New Roman" w:hAnsi="Times New Roman"/>
                <w:sz w:val="24"/>
                <w:szCs w:val="24"/>
                <w:lang w:val="en-US"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Тема 2.10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Научно-технический пр</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гресс</w:t>
            </w:r>
          </w:p>
          <w:p w:rsidR="004B6EAC" w:rsidRPr="002824CA" w:rsidRDefault="004B6EAC" w:rsidP="00523FAA">
            <w:pPr>
              <w:spacing w:after="0" w:line="240" w:lineRule="auto"/>
              <w:jc w:val="both"/>
              <w:rPr>
                <w:rFonts w:ascii="Times New Roman" w:hAnsi="Times New Roman"/>
                <w:b/>
                <w:bCs/>
                <w:sz w:val="24"/>
                <w:szCs w:val="24"/>
                <w:lang w:val="en-US"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предложения со сложным дополнением типа </w:t>
            </w:r>
            <w:r w:rsidRPr="002824CA">
              <w:rPr>
                <w:rFonts w:ascii="Times New Roman" w:hAnsi="Times New Roman"/>
                <w:sz w:val="24"/>
                <w:szCs w:val="24"/>
                <w:lang w:val="en-US" w:eastAsia="en-US"/>
              </w:rPr>
              <w:t>I</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want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you</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to</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come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here</w:t>
            </w:r>
            <w:r w:rsidRPr="002824CA">
              <w:rPr>
                <w:rFonts w:ascii="Times New Roman" w:hAnsi="Times New Roman"/>
                <w:sz w:val="24"/>
                <w:szCs w:val="24"/>
                <w:lang w:eastAsia="en-US"/>
              </w:rPr>
              <w:t xml:space="preserve">; </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-сложноподчиненные предложения с союзами </w:t>
            </w:r>
            <w:r w:rsidRPr="002824CA">
              <w:rPr>
                <w:rFonts w:ascii="Times New Roman" w:hAnsi="Times New Roman"/>
                <w:sz w:val="24"/>
                <w:szCs w:val="24"/>
                <w:lang w:val="en-US" w:eastAsia="en-US"/>
              </w:rPr>
              <w:t>for</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as</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till</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until</w:t>
            </w:r>
            <w:r w:rsidRPr="002824CA">
              <w:rPr>
                <w:rFonts w:ascii="Times New Roman" w:hAnsi="Times New Roman"/>
                <w:sz w:val="24"/>
                <w:szCs w:val="24"/>
                <w:lang w:eastAsia="en-US"/>
              </w:rPr>
              <w:t>, (</w:t>
            </w:r>
            <w:r w:rsidRPr="002824CA">
              <w:rPr>
                <w:rFonts w:ascii="Times New Roman" w:hAnsi="Times New Roman"/>
                <w:sz w:val="24"/>
                <w:szCs w:val="24"/>
                <w:lang w:val="en-US" w:eastAsia="en-US"/>
              </w:rPr>
              <w:t>as</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though</w:t>
            </w:r>
            <w:r w:rsidRPr="002824CA">
              <w:rPr>
                <w:rFonts w:ascii="Times New Roman" w:hAnsi="Times New Roman"/>
                <w:sz w:val="24"/>
                <w:szCs w:val="24"/>
                <w:lang w:eastAsia="en-US"/>
              </w:rPr>
              <w:t xml:space="preserve">; </w:t>
            </w:r>
          </w:p>
          <w:p w:rsidR="004B6EAC" w:rsidRPr="002824CA" w:rsidRDefault="004B6EAC" w:rsidP="00523FAA">
            <w:pPr>
              <w:tabs>
                <w:tab w:val="left" w:pos="1080"/>
              </w:tabs>
              <w:spacing w:after="0" w:line="240" w:lineRule="auto"/>
              <w:jc w:val="both"/>
              <w:rPr>
                <w:rFonts w:ascii="Times New Roman" w:hAnsi="Times New Roman"/>
                <w:sz w:val="24"/>
                <w:szCs w:val="24"/>
                <w:lang w:val="en-US" w:eastAsia="en-US"/>
              </w:rPr>
            </w:pPr>
            <w:r w:rsidRPr="002824CA">
              <w:rPr>
                <w:rFonts w:ascii="Times New Roman" w:hAnsi="Times New Roman"/>
                <w:sz w:val="24"/>
                <w:szCs w:val="24"/>
                <w:lang w:val="en-US" w:eastAsia="en-US"/>
              </w:rPr>
              <w:t>-</w:t>
            </w:r>
            <w:r w:rsidRPr="002824CA">
              <w:rPr>
                <w:rFonts w:ascii="Times New Roman" w:hAnsi="Times New Roman"/>
                <w:sz w:val="24"/>
                <w:szCs w:val="24"/>
                <w:lang w:eastAsia="en-US"/>
              </w:rPr>
              <w:t>сложноподчиненные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предложения</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с</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придаточными</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типа</w:t>
            </w:r>
            <w:r w:rsidRPr="002824CA">
              <w:rPr>
                <w:rFonts w:ascii="Times New Roman" w:hAnsi="Times New Roman"/>
                <w:sz w:val="24"/>
                <w:szCs w:val="24"/>
                <w:lang w:val="en-US" w:eastAsia="en-US"/>
              </w:rPr>
              <w:t xml:space="preserve"> If I were you, I would do English, instead of French;</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Глаголы в страдательном залоге, преимущественно в </w:t>
            </w:r>
            <w:r w:rsidRPr="002824CA">
              <w:rPr>
                <w:rFonts w:ascii="Times New Roman" w:hAnsi="Times New Roman"/>
                <w:sz w:val="24"/>
                <w:szCs w:val="24"/>
                <w:lang w:val="en-US" w:eastAsia="en-US"/>
              </w:rPr>
              <w:t>Indefinite</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Passive</w:t>
            </w:r>
            <w:r w:rsidRPr="002824CA">
              <w:rPr>
                <w:rFonts w:ascii="Times New Roman" w:hAnsi="Times New Roman"/>
                <w:sz w:val="24"/>
                <w:szCs w:val="24"/>
                <w:lang w:eastAsia="en-US"/>
              </w:rPr>
              <w:t>.</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2.11</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Профессии, карь</w:t>
            </w:r>
            <w:r w:rsidRPr="002824CA">
              <w:rPr>
                <w:rFonts w:ascii="Times New Roman" w:hAnsi="Times New Roman"/>
                <w:sz w:val="24"/>
                <w:szCs w:val="24"/>
                <w:lang w:eastAsia="en-US"/>
              </w:rPr>
              <w:t>е</w:t>
            </w:r>
            <w:r w:rsidRPr="002824CA">
              <w:rPr>
                <w:rFonts w:ascii="Times New Roman" w:hAnsi="Times New Roman"/>
                <w:sz w:val="24"/>
                <w:szCs w:val="24"/>
                <w:lang w:eastAsia="en-US"/>
              </w:rPr>
              <w:t>ра</w:t>
            </w: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 для продуктивного усвоения: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распознавание и употребление в речи изученных ранее коммуникативных и структурных типов предложения;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систематизация знаний о сложносочиненных и сложноподчиненных предлож</w:t>
            </w:r>
            <w:r w:rsidRPr="002824CA">
              <w:rPr>
                <w:rFonts w:ascii="Times New Roman" w:hAnsi="Times New Roman"/>
                <w:sz w:val="24"/>
                <w:szCs w:val="24"/>
                <w:lang w:eastAsia="en-US"/>
              </w:rPr>
              <w:t>е</w:t>
            </w:r>
            <w:r w:rsidRPr="002824CA">
              <w:rPr>
                <w:rFonts w:ascii="Times New Roman" w:hAnsi="Times New Roman"/>
                <w:sz w:val="24"/>
                <w:szCs w:val="24"/>
                <w:lang w:eastAsia="en-US"/>
              </w:rPr>
              <w:t>ниях, в том числе условных предложениях (</w:t>
            </w:r>
            <w:r w:rsidRPr="002824CA">
              <w:rPr>
                <w:rFonts w:ascii="Times New Roman" w:hAnsi="Times New Roman"/>
                <w:sz w:val="24"/>
                <w:szCs w:val="24"/>
                <w:lang w:val="en-US" w:eastAsia="en-US"/>
              </w:rPr>
              <w:t>Conditional</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I</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II</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III</w:t>
            </w:r>
            <w:r w:rsidRPr="002824CA">
              <w:rPr>
                <w:rFonts w:ascii="Times New Roman" w:hAnsi="Times New Roman"/>
                <w:sz w:val="24"/>
                <w:szCs w:val="24"/>
                <w:lang w:eastAsia="en-US"/>
              </w:rPr>
              <w:t>)</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Тема 2.12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Отдых, каникулы, отпуск.</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Туризм</w:t>
            </w: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 дифференциальные признаки глаголов в </w:t>
            </w:r>
            <w:r w:rsidRPr="002824CA">
              <w:rPr>
                <w:rFonts w:ascii="Times New Roman" w:hAnsi="Times New Roman"/>
                <w:sz w:val="24"/>
                <w:szCs w:val="24"/>
                <w:lang w:val="en-US" w:eastAsia="en-US"/>
              </w:rPr>
              <w:t>Past</w:t>
            </w:r>
            <w:r w:rsidRPr="002824CA">
              <w:rPr>
                <w:rFonts w:ascii="Times New Roman" w:hAnsi="Times New Roman"/>
                <w:sz w:val="24"/>
                <w:szCs w:val="24"/>
                <w:lang w:eastAsia="en-US"/>
              </w:rPr>
              <w:t xml:space="preserve"> </w:t>
            </w:r>
            <w:r w:rsidRPr="002824CA">
              <w:rPr>
                <w:rFonts w:ascii="Times New Roman" w:hAnsi="Times New Roman"/>
                <w:sz w:val="24"/>
                <w:szCs w:val="24"/>
                <w:lang w:val="en-US" w:eastAsia="en-US"/>
              </w:rPr>
              <w:t>Continuous</w:t>
            </w:r>
            <w:r w:rsidRPr="002824CA">
              <w:rPr>
                <w:rFonts w:ascii="Times New Roman" w:hAnsi="Times New Roman"/>
                <w:sz w:val="24"/>
                <w:szCs w:val="24"/>
                <w:lang w:eastAsia="en-US"/>
              </w:rPr>
              <w:t>;</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признаки инфинитива и инфинитивных оборотов и способы передачи их знач</w:t>
            </w:r>
            <w:r w:rsidRPr="002824CA">
              <w:rPr>
                <w:rFonts w:ascii="Times New Roman" w:hAnsi="Times New Roman"/>
                <w:sz w:val="24"/>
                <w:szCs w:val="24"/>
                <w:lang w:eastAsia="en-US"/>
              </w:rPr>
              <w:t>е</w:t>
            </w:r>
            <w:r w:rsidRPr="002824CA">
              <w:rPr>
                <w:rFonts w:ascii="Times New Roman" w:hAnsi="Times New Roman"/>
                <w:sz w:val="24"/>
                <w:szCs w:val="24"/>
                <w:lang w:eastAsia="en-US"/>
              </w:rPr>
              <w:t>ний на родном языке.</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2.13</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Искусство и ра</w:t>
            </w:r>
            <w:r w:rsidRPr="002824CA">
              <w:rPr>
                <w:rFonts w:ascii="Times New Roman" w:hAnsi="Times New Roman"/>
                <w:bCs/>
                <w:sz w:val="24"/>
                <w:szCs w:val="24"/>
                <w:lang w:eastAsia="en-US"/>
              </w:rPr>
              <w:t>з</w:t>
            </w:r>
            <w:r w:rsidRPr="002824CA">
              <w:rPr>
                <w:rFonts w:ascii="Times New Roman" w:hAnsi="Times New Roman"/>
                <w:bCs/>
                <w:sz w:val="24"/>
                <w:szCs w:val="24"/>
                <w:lang w:eastAsia="en-US"/>
              </w:rPr>
              <w:t>влечения</w:t>
            </w: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глаголы в страдательном залоге.</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212689">
        <w:trPr>
          <w:trHeight w:val="20"/>
        </w:trPr>
        <w:tc>
          <w:tcPr>
            <w:tcW w:w="730" w:type="pct"/>
            <w:vMerge w:val="restar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2.14</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Государственное устройство, пр</w:t>
            </w:r>
            <w:r w:rsidRPr="002824CA">
              <w:rPr>
                <w:rFonts w:ascii="Times New Roman" w:hAnsi="Times New Roman"/>
                <w:bCs/>
                <w:sz w:val="24"/>
                <w:szCs w:val="24"/>
                <w:lang w:eastAsia="en-US"/>
              </w:rPr>
              <w:t>а</w:t>
            </w:r>
            <w:r w:rsidRPr="002824CA">
              <w:rPr>
                <w:rFonts w:ascii="Times New Roman" w:hAnsi="Times New Roman"/>
                <w:bCs/>
                <w:sz w:val="24"/>
                <w:szCs w:val="24"/>
                <w:lang w:eastAsia="en-US"/>
              </w:rPr>
              <w:t>вовые институты</w:t>
            </w: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b/>
                <w:bCs/>
                <w:sz w:val="24"/>
                <w:szCs w:val="24"/>
                <w:lang w:eastAsia="en-US"/>
              </w:rPr>
              <w:t>Тематика практических занятий</w:t>
            </w:r>
          </w:p>
        </w:tc>
        <w:tc>
          <w:tcPr>
            <w:tcW w:w="492"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Лексический материал по теме.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Грамматический материал:</w:t>
            </w:r>
          </w:p>
          <w:p w:rsidR="004B6EAC" w:rsidRPr="002824CA" w:rsidRDefault="004B6EAC" w:rsidP="00523FAA">
            <w:pPr>
              <w:tabs>
                <w:tab w:val="left" w:pos="1080"/>
              </w:tabs>
              <w:spacing w:after="0" w:line="240" w:lineRule="auto"/>
              <w:jc w:val="both"/>
              <w:rPr>
                <w:rFonts w:ascii="Times New Roman" w:hAnsi="Times New Roman"/>
                <w:sz w:val="24"/>
                <w:szCs w:val="24"/>
                <w:lang w:val="en-US" w:eastAsia="en-US"/>
              </w:rPr>
            </w:pP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дифференциальные</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признаки</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глаголов</w:t>
            </w:r>
            <w:r w:rsidRPr="002824CA">
              <w:rPr>
                <w:rFonts w:ascii="Times New Roman" w:hAnsi="Times New Roman"/>
                <w:sz w:val="24"/>
                <w:szCs w:val="24"/>
                <w:lang w:val="en-US" w:eastAsia="en-US"/>
              </w:rPr>
              <w:t xml:space="preserve"> </w:t>
            </w:r>
            <w:r w:rsidRPr="002824CA">
              <w:rPr>
                <w:rFonts w:ascii="Times New Roman" w:hAnsi="Times New Roman"/>
                <w:sz w:val="24"/>
                <w:szCs w:val="24"/>
                <w:lang w:eastAsia="en-US"/>
              </w:rPr>
              <w:t>в</w:t>
            </w:r>
            <w:r w:rsidRPr="002824CA">
              <w:rPr>
                <w:rFonts w:ascii="Times New Roman" w:hAnsi="Times New Roman"/>
                <w:sz w:val="24"/>
                <w:szCs w:val="24"/>
                <w:lang w:val="en-US" w:eastAsia="en-US"/>
              </w:rPr>
              <w:t xml:space="preserve"> Past Perfect, Past Continuous, Future in the Past;</w:t>
            </w:r>
          </w:p>
          <w:p w:rsidR="004B6EAC" w:rsidRPr="002824CA" w:rsidRDefault="004B6EAC" w:rsidP="00523FAA">
            <w:pPr>
              <w:tabs>
                <w:tab w:val="left" w:pos="1080"/>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Признаки инфинитива и инфинитивных оборотов и способы передачи их знач</w:t>
            </w:r>
            <w:r w:rsidRPr="002824CA">
              <w:rPr>
                <w:rFonts w:ascii="Times New Roman" w:hAnsi="Times New Roman"/>
                <w:sz w:val="24"/>
                <w:szCs w:val="24"/>
                <w:lang w:eastAsia="en-US"/>
              </w:rPr>
              <w:t>е</w:t>
            </w:r>
            <w:r w:rsidRPr="002824CA">
              <w:rPr>
                <w:rFonts w:ascii="Times New Roman" w:hAnsi="Times New Roman"/>
                <w:sz w:val="24"/>
                <w:szCs w:val="24"/>
                <w:lang w:eastAsia="en-US"/>
              </w:rPr>
              <w:t>ний на родном языке.</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Признаки и значения слов и словосочетаний с формами на –</w:t>
            </w:r>
            <w:r w:rsidRPr="002824CA">
              <w:rPr>
                <w:rFonts w:ascii="Times New Roman" w:hAnsi="Times New Roman"/>
                <w:sz w:val="24"/>
                <w:szCs w:val="24"/>
                <w:lang w:val="en-US" w:eastAsia="en-US"/>
              </w:rPr>
              <w:t>ing</w:t>
            </w:r>
            <w:r w:rsidRPr="002824CA">
              <w:rPr>
                <w:rFonts w:ascii="Times New Roman" w:hAnsi="Times New Roman"/>
                <w:sz w:val="24"/>
                <w:szCs w:val="24"/>
                <w:lang w:eastAsia="en-US"/>
              </w:rPr>
              <w:t xml:space="preserve"> без обязательного различения их функций.</w:t>
            </w:r>
          </w:p>
        </w:tc>
        <w:tc>
          <w:tcPr>
            <w:tcW w:w="492"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7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3637" w:type="pct"/>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Раздел 3. Освоение иностранного языка в области профессиональной деятельности «Пригото</w:t>
            </w:r>
            <w:r w:rsidRPr="002824CA">
              <w:rPr>
                <w:rFonts w:ascii="Times New Roman" w:hAnsi="Times New Roman"/>
                <w:b/>
                <w:bCs/>
                <w:sz w:val="24"/>
                <w:szCs w:val="24"/>
                <w:lang w:eastAsia="en-US"/>
              </w:rPr>
              <w:t>в</w:t>
            </w:r>
            <w:r w:rsidRPr="002824CA">
              <w:rPr>
                <w:rFonts w:ascii="Times New Roman" w:hAnsi="Times New Roman"/>
                <w:b/>
                <w:bCs/>
                <w:sz w:val="24"/>
                <w:szCs w:val="24"/>
                <w:lang w:eastAsia="en-US"/>
              </w:rPr>
              <w:t>ление пищи и обслуживание в организациях питания»</w:t>
            </w:r>
          </w:p>
        </w:tc>
        <w:tc>
          <w:tcPr>
            <w:tcW w:w="492"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54</w:t>
            </w:r>
          </w:p>
        </w:tc>
        <w:tc>
          <w:tcPr>
            <w:tcW w:w="871" w:type="pct"/>
          </w:tcPr>
          <w:p w:rsidR="004B6EAC" w:rsidRPr="002824CA" w:rsidRDefault="004B6EAC" w:rsidP="00523FAA">
            <w:pPr>
              <w:spacing w:after="0"/>
              <w:rPr>
                <w:rFonts w:ascii="Times New Roman" w:hAnsi="Times New Roman"/>
                <w:sz w:val="24"/>
                <w:szCs w:val="24"/>
              </w:rPr>
            </w:pPr>
          </w:p>
        </w:tc>
      </w:tr>
      <w:tr w:rsidR="004B6EAC" w:rsidRPr="002824CA" w:rsidTr="00212689">
        <w:trPr>
          <w:trHeight w:val="20"/>
        </w:trPr>
        <w:tc>
          <w:tcPr>
            <w:tcW w:w="730" w:type="pct"/>
            <w:vMerge w:val="restart"/>
          </w:tcPr>
          <w:p w:rsidR="004B6EAC" w:rsidRPr="002824CA" w:rsidRDefault="004B6EAC" w:rsidP="00523FAA">
            <w:pPr>
              <w:spacing w:after="0"/>
              <w:rPr>
                <w:rFonts w:ascii="Times New Roman" w:hAnsi="Times New Roman"/>
                <w:bCs/>
                <w:sz w:val="24"/>
                <w:szCs w:val="24"/>
                <w:lang w:eastAsia="en-US"/>
              </w:rPr>
            </w:pPr>
            <w:r w:rsidRPr="002824CA">
              <w:rPr>
                <w:rFonts w:ascii="Times New Roman" w:hAnsi="Times New Roman"/>
                <w:bCs/>
                <w:sz w:val="24"/>
                <w:szCs w:val="24"/>
                <w:lang w:eastAsia="en-US"/>
              </w:rPr>
              <w:t xml:space="preserve">Тема 3.1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lang w:eastAsia="en-US"/>
              </w:rPr>
              <w:t>Приготовление пищи и обслуж</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вание в орган</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зациях питания</w:t>
            </w:r>
            <w:r w:rsidRPr="002824CA">
              <w:rPr>
                <w:rFonts w:ascii="Times New Roman" w:hAnsi="Times New Roman"/>
                <w:sz w:val="24"/>
                <w:szCs w:val="24"/>
              </w:rPr>
              <w:t xml:space="preserve"> </w:t>
            </w:r>
          </w:p>
          <w:p w:rsidR="004B6EAC" w:rsidRPr="002824CA" w:rsidRDefault="004B6EAC" w:rsidP="00523FAA">
            <w:pPr>
              <w:spacing w:after="0" w:line="240" w:lineRule="auto"/>
              <w:jc w:val="both"/>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en-US" w:eastAsia="en-US"/>
              </w:rPr>
            </w:pPr>
            <w:r w:rsidRPr="002824CA">
              <w:rPr>
                <w:rFonts w:ascii="Times New Roman" w:hAnsi="Times New Roman"/>
                <w:b/>
                <w:bCs/>
                <w:sz w:val="24"/>
                <w:szCs w:val="24"/>
                <w:lang w:eastAsia="en-US"/>
              </w:rPr>
              <w:t>Тематика практических занятий</w:t>
            </w:r>
          </w:p>
        </w:tc>
        <w:tc>
          <w:tcPr>
            <w:tcW w:w="492"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p>
          <w:p w:rsidR="004B6EAC" w:rsidRPr="002824CA" w:rsidRDefault="004B6EAC" w:rsidP="00523FAA">
            <w:pPr>
              <w:spacing w:after="0" w:line="240" w:lineRule="auto"/>
              <w:jc w:val="both"/>
              <w:rPr>
                <w:rFonts w:ascii="Times New Roman" w:hAnsi="Times New Roman"/>
                <w:b/>
                <w:bCs/>
                <w:sz w:val="24"/>
                <w:szCs w:val="24"/>
                <w:lang w:eastAsia="en-US"/>
              </w:rPr>
            </w:pPr>
          </w:p>
        </w:tc>
        <w:tc>
          <w:tcPr>
            <w:tcW w:w="871" w:type="pct"/>
            <w:vMerge w:val="restart"/>
          </w:tcPr>
          <w:p w:rsidR="004B6EAC" w:rsidRPr="002824CA" w:rsidRDefault="004B6EAC" w:rsidP="00523FAA">
            <w:pPr>
              <w:spacing w:after="0"/>
              <w:rPr>
                <w:rFonts w:ascii="Times New Roman" w:hAnsi="Times New Roman"/>
                <w:sz w:val="24"/>
                <w:szCs w:val="24"/>
              </w:rPr>
            </w:pPr>
            <w:r w:rsidRPr="002824CA">
              <w:rPr>
                <w:rFonts w:ascii="Times New Roman" w:hAnsi="Times New Roman"/>
                <w:b/>
                <w:sz w:val="24"/>
                <w:szCs w:val="24"/>
                <w:lang w:eastAsia="en-US"/>
              </w:rPr>
              <w:t>ОК 2, ОК.3, ОК5, ОК 9, ОК 10</w:t>
            </w: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 Продукты питания и способы кулинарной обработки</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2. Типы организаций питания и работа персонала</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3. </w:t>
            </w:r>
            <w:r w:rsidRPr="002824CA">
              <w:rPr>
                <w:rFonts w:ascii="Times New Roman" w:hAnsi="Times New Roman"/>
                <w:sz w:val="24"/>
                <w:szCs w:val="24"/>
                <w:lang w:eastAsia="en-US"/>
              </w:rPr>
              <w:t>Составление меню, названия блюд</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4. Кухня, производственные помещения, оборудование</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5. Кухонная столовая и барная посуда</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6. Обслуживание посетителей в ресторане</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191"/>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DE3CE0" w:rsidRDefault="004B6EAC" w:rsidP="004C05D2">
            <w:pPr>
              <w:pStyle w:val="ListParagraph"/>
              <w:numPr>
                <w:ilvl w:val="0"/>
                <w:numId w:val="10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38"/>
              <w:jc w:val="both"/>
              <w:rPr>
                <w:rFonts w:ascii="Times New Roman" w:hAnsi="Times New Roman" w:cs="Times New Roman"/>
                <w:sz w:val="24"/>
                <w:szCs w:val="24"/>
                <w:lang w:eastAsia="en-US"/>
              </w:rPr>
            </w:pPr>
            <w:r w:rsidRPr="00DE3CE0">
              <w:rPr>
                <w:rFonts w:ascii="Times New Roman" w:hAnsi="Times New Roman" w:cs="Times New Roman"/>
                <w:sz w:val="24"/>
                <w:szCs w:val="24"/>
                <w:lang w:eastAsia="en-US"/>
              </w:rPr>
              <w:t>Система закупок продуктов и их хранения</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8. Организация работы официанта и бармена</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290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9. Кухня народов мира</w:t>
            </w:r>
          </w:p>
        </w:tc>
        <w:tc>
          <w:tcPr>
            <w:tcW w:w="492" w:type="pc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871" w:type="pct"/>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212689">
        <w:trPr>
          <w:trHeight w:val="485"/>
        </w:trPr>
        <w:tc>
          <w:tcPr>
            <w:tcW w:w="3637" w:type="pct"/>
            <w:gridSpan w:val="2"/>
          </w:tcPr>
          <w:p w:rsidR="004B6EAC" w:rsidRPr="002824CA" w:rsidRDefault="004B6EAC" w:rsidP="00523FAA">
            <w:pPr>
              <w:spacing w:after="0" w:line="36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Промежуточная аттестация</w:t>
            </w:r>
          </w:p>
        </w:tc>
        <w:tc>
          <w:tcPr>
            <w:tcW w:w="492" w:type="pct"/>
            <w:vAlign w:val="center"/>
          </w:tcPr>
          <w:p w:rsidR="004B6EAC" w:rsidRPr="002824CA" w:rsidRDefault="004B6EAC" w:rsidP="00523FAA">
            <w:pPr>
              <w:spacing w:after="0" w:line="36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871" w:type="pct"/>
          </w:tcPr>
          <w:p w:rsidR="004B6EAC" w:rsidRPr="002824CA" w:rsidRDefault="004B6EAC" w:rsidP="00523FAA">
            <w:pPr>
              <w:spacing w:after="0" w:line="360" w:lineRule="auto"/>
              <w:jc w:val="both"/>
              <w:rPr>
                <w:rFonts w:ascii="Times New Roman" w:hAnsi="Times New Roman"/>
                <w:b/>
                <w:bCs/>
                <w:sz w:val="24"/>
                <w:szCs w:val="24"/>
                <w:lang w:eastAsia="en-US"/>
              </w:rPr>
            </w:pPr>
          </w:p>
        </w:tc>
      </w:tr>
      <w:tr w:rsidR="004B6EAC" w:rsidRPr="002824CA" w:rsidTr="00212689">
        <w:trPr>
          <w:trHeight w:val="20"/>
        </w:trPr>
        <w:tc>
          <w:tcPr>
            <w:tcW w:w="3637"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Всего:</w:t>
            </w:r>
          </w:p>
        </w:tc>
        <w:tc>
          <w:tcPr>
            <w:tcW w:w="492" w:type="pc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164</w:t>
            </w:r>
          </w:p>
        </w:tc>
        <w:tc>
          <w:tcPr>
            <w:tcW w:w="871" w:type="pct"/>
          </w:tcPr>
          <w:p w:rsidR="004B6EAC" w:rsidRPr="002824CA" w:rsidRDefault="004B6EAC" w:rsidP="00523FAA">
            <w:pPr>
              <w:spacing w:after="0" w:line="240" w:lineRule="auto"/>
              <w:jc w:val="both"/>
              <w:rPr>
                <w:rFonts w:ascii="Times New Roman" w:hAnsi="Times New Roman"/>
                <w:b/>
                <w:bCs/>
                <w:sz w:val="24"/>
                <w:szCs w:val="24"/>
                <w:lang w:eastAsia="en-US"/>
              </w:rPr>
            </w:pPr>
          </w:p>
        </w:tc>
      </w:tr>
    </w:tbl>
    <w:p w:rsidR="004B6EAC" w:rsidRPr="002824CA" w:rsidRDefault="004B6EAC" w:rsidP="00523FAA">
      <w:pPr>
        <w:spacing w:after="0"/>
        <w:rPr>
          <w:rFonts w:ascii="Times New Roman" w:hAnsi="Times New Roman"/>
          <w:sz w:val="24"/>
          <w:szCs w:val="24"/>
        </w:rPr>
        <w:sectPr w:rsidR="004B6EAC" w:rsidRPr="002824CA">
          <w:pgSz w:w="16840" w:h="11907" w:orient="landscape"/>
          <w:pgMar w:top="851" w:right="1134" w:bottom="851" w:left="992" w:header="709" w:footer="709" w:gutter="0"/>
          <w:cols w:space="720"/>
        </w:sectPr>
      </w:pPr>
    </w:p>
    <w:p w:rsidR="004B6EAC" w:rsidRPr="002824CA" w:rsidRDefault="004B6EAC" w:rsidP="00523FAA">
      <w:pPr>
        <w:spacing w:after="0"/>
        <w:ind w:firstLine="770"/>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ДИСЦИПЛИНЫ</w:t>
      </w:r>
    </w:p>
    <w:p w:rsidR="004B6EAC" w:rsidRPr="002824CA" w:rsidRDefault="004B6EAC" w:rsidP="00523FAA">
      <w:pPr>
        <w:suppressAutoHyphens/>
        <w:spacing w:after="0"/>
        <w:ind w:firstLine="770"/>
        <w:jc w:val="both"/>
        <w:rPr>
          <w:rFonts w:ascii="Times New Roman" w:hAnsi="Times New Roman"/>
          <w:b/>
          <w:bCs/>
          <w:sz w:val="24"/>
          <w:szCs w:val="24"/>
        </w:rPr>
      </w:pPr>
      <w:r w:rsidRPr="002824C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ind w:firstLine="770"/>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pacing w:val="-2"/>
          <w:sz w:val="24"/>
          <w:szCs w:val="24"/>
        </w:rPr>
        <w:t>Иностранного языка</w:t>
      </w:r>
      <w:r w:rsidRPr="002824CA">
        <w:rPr>
          <w:rFonts w:ascii="Times New Roman" w:hAnsi="Times New Roman"/>
          <w:bCs/>
          <w:sz w:val="24"/>
          <w:szCs w:val="24"/>
        </w:rPr>
        <w:t>»</w:t>
      </w:r>
      <w:r w:rsidRPr="002824CA">
        <w:rPr>
          <w:rFonts w:ascii="Times New Roman" w:hAnsi="Times New Roman"/>
          <w:sz w:val="24"/>
          <w:szCs w:val="24"/>
          <w:lang w:eastAsia="en-US"/>
        </w:rPr>
        <w:t xml:space="preserve">, </w:t>
      </w:r>
      <w:r w:rsidRPr="002824CA">
        <w:rPr>
          <w:rFonts w:ascii="Times New Roman" w:hAnsi="Times New Roman"/>
          <w:sz w:val="24"/>
          <w:szCs w:val="24"/>
        </w:rPr>
        <w:t>оснащенный о</w:t>
      </w:r>
      <w:r w:rsidRPr="002824CA">
        <w:rPr>
          <w:rFonts w:ascii="Times New Roman" w:hAnsi="Times New Roman"/>
          <w:bCs/>
          <w:sz w:val="24"/>
          <w:szCs w:val="24"/>
        </w:rPr>
        <w:t>борудованием: доской учебной, рабочим местом преподавателя, столами, стульями (по числу обучающихся), техническими средствами обучения (</w:t>
      </w:r>
      <w:r w:rsidRPr="002824CA">
        <w:rPr>
          <w:rFonts w:ascii="Times New Roman" w:hAnsi="Times New Roman"/>
          <w:sz w:val="24"/>
          <w:szCs w:val="24"/>
        </w:rPr>
        <w:t>компьютером, средствами аудиовизуализации, наглядными пособиями).</w:t>
      </w:r>
    </w:p>
    <w:p w:rsidR="004B6EAC" w:rsidRPr="002824CA" w:rsidRDefault="004B6EAC" w:rsidP="00523FAA">
      <w:pPr>
        <w:suppressAutoHyphens/>
        <w:spacing w:after="0"/>
        <w:ind w:firstLine="770"/>
        <w:jc w:val="both"/>
        <w:rPr>
          <w:rFonts w:ascii="Times New Roman" w:hAnsi="Times New Roman"/>
          <w:sz w:val="24"/>
          <w:szCs w:val="24"/>
          <w:lang w:eastAsia="en-US"/>
        </w:rPr>
      </w:pPr>
    </w:p>
    <w:p w:rsidR="004B6EAC" w:rsidRPr="00842B60" w:rsidRDefault="004B6EAC" w:rsidP="00523FAA">
      <w:pPr>
        <w:suppressAutoHyphens/>
        <w:spacing w:after="0"/>
        <w:ind w:firstLine="770"/>
        <w:jc w:val="both"/>
        <w:rPr>
          <w:rFonts w:ascii="Times New Roman" w:hAnsi="Times New Roman"/>
          <w:b/>
          <w:bCs/>
          <w:sz w:val="24"/>
          <w:szCs w:val="24"/>
        </w:rPr>
      </w:pPr>
      <w:r w:rsidRPr="00842B60">
        <w:rPr>
          <w:rFonts w:ascii="Times New Roman" w:hAnsi="Times New Roman"/>
          <w:b/>
          <w:bCs/>
          <w:sz w:val="24"/>
          <w:szCs w:val="24"/>
        </w:rPr>
        <w:t>3.2. Информационное обеспечение реализации программы</w:t>
      </w:r>
    </w:p>
    <w:p w:rsidR="004B6EAC" w:rsidRPr="00842B60" w:rsidRDefault="004B6EAC" w:rsidP="00523FAA">
      <w:pPr>
        <w:suppressAutoHyphens/>
        <w:spacing w:after="0"/>
        <w:ind w:firstLine="770"/>
        <w:jc w:val="both"/>
        <w:rPr>
          <w:rFonts w:ascii="Times New Roman" w:hAnsi="Times New Roman"/>
          <w:sz w:val="24"/>
          <w:szCs w:val="24"/>
        </w:rPr>
      </w:pPr>
      <w:r w:rsidRPr="00842B60">
        <w:rPr>
          <w:rFonts w:ascii="Times New Roman" w:hAnsi="Times New Roman"/>
          <w:bCs/>
          <w:sz w:val="24"/>
          <w:szCs w:val="24"/>
        </w:rPr>
        <w:t>Для реализации программы библиотечный фонд образовательной организации должен иметь  п</w:t>
      </w:r>
      <w:r w:rsidRPr="00842B60">
        <w:rPr>
          <w:rFonts w:ascii="Times New Roman" w:hAnsi="Times New Roman"/>
          <w:sz w:val="24"/>
          <w:szCs w:val="24"/>
        </w:rPr>
        <w:t xml:space="preserve">ечатные и/или электронные образовательные и информационные ресурсы, рекомендуемые для использования в образовательном процессе </w:t>
      </w:r>
    </w:p>
    <w:p w:rsidR="004B6EAC" w:rsidRPr="00842B60" w:rsidRDefault="004B6EAC" w:rsidP="00523FAA">
      <w:pPr>
        <w:spacing w:after="0"/>
        <w:contextualSpacing/>
        <w:rPr>
          <w:rFonts w:ascii="Times New Roman" w:hAnsi="Times New Roman"/>
          <w:sz w:val="24"/>
          <w:szCs w:val="24"/>
        </w:rPr>
      </w:pPr>
    </w:p>
    <w:p w:rsidR="004B6EAC" w:rsidRPr="00842B60" w:rsidRDefault="004B6EAC" w:rsidP="00523FAA">
      <w:pPr>
        <w:spacing w:after="0"/>
        <w:ind w:firstLine="410"/>
        <w:contextualSpacing/>
        <w:jc w:val="both"/>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4C05D2">
      <w:pPr>
        <w:pStyle w:val="ListParagraph"/>
        <w:numPr>
          <w:ilvl w:val="0"/>
          <w:numId w:val="115"/>
        </w:numPr>
        <w:spacing w:after="0" w:line="240" w:lineRule="auto"/>
        <w:ind w:left="0" w:firstLine="440"/>
        <w:rPr>
          <w:rFonts w:ascii="Times New Roman" w:hAnsi="Times New Roman" w:cs="Times New Roman"/>
          <w:sz w:val="24"/>
          <w:szCs w:val="24"/>
        </w:rPr>
      </w:pPr>
      <w:r w:rsidRPr="00842B60">
        <w:rPr>
          <w:rFonts w:ascii="Times New Roman" w:hAnsi="Times New Roman" w:cs="Times New Roman"/>
          <w:sz w:val="24"/>
          <w:szCs w:val="24"/>
        </w:rPr>
        <w:t xml:space="preserve">Безкоровайная Г.Т.  </w:t>
      </w:r>
      <w:r w:rsidRPr="00842B60">
        <w:rPr>
          <w:rFonts w:ascii="Times New Roman" w:hAnsi="Times New Roman" w:cs="Times New Roman"/>
          <w:sz w:val="24"/>
          <w:szCs w:val="24"/>
          <w:lang w:eastAsia="en-US"/>
        </w:rPr>
        <w:t>Planet of English: Учебник английского языка: учебник для ст</w:t>
      </w:r>
      <w:r w:rsidRPr="00842B60">
        <w:rPr>
          <w:rFonts w:ascii="Times New Roman" w:hAnsi="Times New Roman" w:cs="Times New Roman"/>
          <w:sz w:val="24"/>
          <w:szCs w:val="24"/>
          <w:lang w:eastAsia="en-US"/>
        </w:rPr>
        <w:t>у</w:t>
      </w:r>
      <w:r w:rsidRPr="00842B60">
        <w:rPr>
          <w:rFonts w:ascii="Times New Roman" w:hAnsi="Times New Roman" w:cs="Times New Roman"/>
          <w:sz w:val="24"/>
          <w:szCs w:val="24"/>
          <w:lang w:eastAsia="en-US"/>
        </w:rPr>
        <w:t xml:space="preserve">дентов учреждений сред.проф. образования / Г.Т. </w:t>
      </w:r>
      <w:r w:rsidRPr="00842B60">
        <w:rPr>
          <w:rFonts w:ascii="Times New Roman" w:hAnsi="Times New Roman" w:cs="Times New Roman"/>
          <w:sz w:val="24"/>
          <w:szCs w:val="24"/>
        </w:rPr>
        <w:t>Безкоровайная</w:t>
      </w:r>
      <w:r w:rsidRPr="00842B60">
        <w:rPr>
          <w:rFonts w:ascii="Times New Roman" w:hAnsi="Times New Roman" w:cs="Times New Roman"/>
          <w:sz w:val="24"/>
          <w:szCs w:val="24"/>
          <w:lang w:eastAsia="en-US"/>
        </w:rPr>
        <w:t xml:space="preserve">. - М.: Издательский центр "Академия", 2017. </w:t>
      </w:r>
    </w:p>
    <w:p w:rsidR="004B6EAC" w:rsidRPr="00842B60" w:rsidRDefault="004B6EAC" w:rsidP="004C05D2">
      <w:pPr>
        <w:pStyle w:val="ListParagraph"/>
        <w:numPr>
          <w:ilvl w:val="0"/>
          <w:numId w:val="115"/>
        </w:numPr>
        <w:spacing w:after="0" w:line="240" w:lineRule="auto"/>
        <w:ind w:left="0" w:firstLine="440"/>
        <w:rPr>
          <w:rFonts w:ascii="Times New Roman" w:hAnsi="Times New Roman" w:cs="Times New Roman"/>
          <w:sz w:val="24"/>
          <w:szCs w:val="24"/>
        </w:rPr>
      </w:pPr>
      <w:r w:rsidRPr="00842B60">
        <w:rPr>
          <w:rFonts w:ascii="Times New Roman" w:hAnsi="Times New Roman" w:cs="Times New Roman"/>
          <w:sz w:val="24"/>
          <w:szCs w:val="24"/>
          <w:lang w:eastAsia="en-US"/>
        </w:rPr>
        <w:t>Голубев А.П. Английский язык : учебник для студентов учреждений сред.проф. о</w:t>
      </w:r>
      <w:r w:rsidRPr="00842B60">
        <w:rPr>
          <w:rFonts w:ascii="Times New Roman" w:hAnsi="Times New Roman" w:cs="Times New Roman"/>
          <w:sz w:val="24"/>
          <w:szCs w:val="24"/>
          <w:lang w:eastAsia="en-US"/>
        </w:rPr>
        <w:t>б</w:t>
      </w:r>
      <w:r w:rsidRPr="00842B60">
        <w:rPr>
          <w:rFonts w:ascii="Times New Roman" w:hAnsi="Times New Roman" w:cs="Times New Roman"/>
          <w:sz w:val="24"/>
          <w:szCs w:val="24"/>
          <w:lang w:eastAsia="en-US"/>
        </w:rPr>
        <w:t>разования / А.П. Голубев, Н.В. Балюк, И.Б. Смирнова. - 14-е изд., стер. - М.: Издательский центр "Академия", 2014. - 336 с.</w:t>
      </w:r>
    </w:p>
    <w:p w:rsidR="004B6EAC" w:rsidRPr="00842B60" w:rsidRDefault="004B6EAC" w:rsidP="004C05D2">
      <w:pPr>
        <w:pStyle w:val="ListParagraph"/>
        <w:numPr>
          <w:ilvl w:val="0"/>
          <w:numId w:val="115"/>
        </w:numPr>
        <w:spacing w:after="0" w:line="240" w:lineRule="auto"/>
        <w:ind w:left="0" w:firstLine="440"/>
        <w:rPr>
          <w:rFonts w:ascii="Times New Roman" w:hAnsi="Times New Roman" w:cs="Times New Roman"/>
          <w:sz w:val="24"/>
          <w:szCs w:val="24"/>
        </w:rPr>
      </w:pPr>
      <w:r w:rsidRPr="00842B60">
        <w:rPr>
          <w:rFonts w:ascii="Times New Roman" w:hAnsi="Times New Roman" w:cs="Times New Roman"/>
          <w:sz w:val="24"/>
          <w:szCs w:val="24"/>
        </w:rPr>
        <w:t>Агабекян И.П. Английский язык для обслуживающего персонала : учебное пос</w:t>
      </w:r>
      <w:r w:rsidRPr="00842B60">
        <w:rPr>
          <w:rFonts w:ascii="Times New Roman" w:hAnsi="Times New Roman" w:cs="Times New Roman"/>
          <w:sz w:val="24"/>
          <w:szCs w:val="24"/>
        </w:rPr>
        <w:t>о</w:t>
      </w:r>
      <w:r w:rsidRPr="00842B60">
        <w:rPr>
          <w:rFonts w:ascii="Times New Roman" w:hAnsi="Times New Roman" w:cs="Times New Roman"/>
          <w:sz w:val="24"/>
          <w:szCs w:val="24"/>
        </w:rPr>
        <w:t>бие, И. П. Агабекян -М.: ФЕНИКС СПО , 2014. – 319 с.</w:t>
      </w:r>
    </w:p>
    <w:p w:rsidR="004B6EAC" w:rsidRPr="002824CA" w:rsidRDefault="004B6EAC" w:rsidP="007E1430">
      <w:pPr>
        <w:pStyle w:val="ListParagraph"/>
        <w:spacing w:after="0" w:line="240" w:lineRule="auto"/>
        <w:ind w:left="0" w:firstLine="440"/>
        <w:rPr>
          <w:rFonts w:ascii="Times New Roman" w:hAnsi="Times New Roman" w:cs="Times New Roman"/>
          <w:sz w:val="24"/>
          <w:szCs w:val="24"/>
        </w:rPr>
      </w:pPr>
    </w:p>
    <w:p w:rsidR="004B6EAC" w:rsidRPr="002824CA" w:rsidRDefault="004B6EAC" w:rsidP="004C05D2">
      <w:pPr>
        <w:pStyle w:val="ListParagraph"/>
        <w:numPr>
          <w:ilvl w:val="0"/>
          <w:numId w:val="115"/>
        </w:numPr>
        <w:spacing w:after="0" w:line="240" w:lineRule="auto"/>
        <w:ind w:left="0" w:firstLine="0"/>
        <w:contextualSpacing/>
        <w:jc w:val="center"/>
        <w:rPr>
          <w:rFonts w:ascii="Times New Roman" w:hAnsi="Times New Roman" w:cs="Times New Roman"/>
          <w:b/>
          <w:sz w:val="24"/>
          <w:szCs w:val="24"/>
        </w:rPr>
      </w:pPr>
      <w:r w:rsidRPr="002824CA">
        <w:rPr>
          <w:rFonts w:ascii="Times New Roman" w:hAnsi="Times New Roman" w:cs="Times New Roman"/>
          <w:b/>
          <w:sz w:val="24"/>
          <w:szCs w:val="24"/>
        </w:rPr>
        <w:t>КОНТРОЛЬ И ОЦЕНКА РЕЗУЛЬТАТОВ ОСВОЕНИЯ УЧЕБНОЙ ДИСЦ</w:t>
      </w:r>
      <w:r w:rsidRPr="002824CA">
        <w:rPr>
          <w:rFonts w:ascii="Times New Roman" w:hAnsi="Times New Roman" w:cs="Times New Roman"/>
          <w:b/>
          <w:sz w:val="24"/>
          <w:szCs w:val="24"/>
        </w:rPr>
        <w:t>И</w:t>
      </w:r>
      <w:r w:rsidRPr="002824CA">
        <w:rPr>
          <w:rFonts w:ascii="Times New Roman" w:hAnsi="Times New Roman" w:cs="Times New Roman"/>
          <w:b/>
          <w:sz w:val="24"/>
          <w:szCs w:val="24"/>
        </w:rPr>
        <w:t>ПЛИНЫ</w:t>
      </w:r>
    </w:p>
    <w:p w:rsidR="004B6EAC" w:rsidRPr="002824CA" w:rsidRDefault="004B6EAC" w:rsidP="00523FAA">
      <w:pPr>
        <w:pStyle w:val="ListParagraph"/>
        <w:spacing w:after="0" w:line="240" w:lineRule="auto"/>
        <w:ind w:left="0"/>
        <w:contextualSpacing/>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4B6EAC" w:rsidRPr="002824CA" w:rsidTr="00CA7EB6">
        <w:tc>
          <w:tcPr>
            <w:tcW w:w="1912"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580"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1508"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Методы оценки</w:t>
            </w:r>
          </w:p>
        </w:tc>
      </w:tr>
      <w:tr w:rsidR="004B6EAC" w:rsidRPr="002824CA" w:rsidTr="00D94F26">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знаний, осваиваемых в рамках дисциплины</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правила построения простых и сложных предложений на пр</w:t>
            </w:r>
            <w:r w:rsidRPr="002824CA">
              <w:rPr>
                <w:rFonts w:ascii="Times New Roman" w:hAnsi="Times New Roman"/>
                <w:sz w:val="24"/>
                <w:szCs w:val="24"/>
                <w:lang w:eastAsia="en-US"/>
              </w:rPr>
              <w:t>о</w:t>
            </w:r>
            <w:r w:rsidRPr="002824CA">
              <w:rPr>
                <w:rFonts w:ascii="Times New Roman" w:hAnsi="Times New Roman"/>
                <w:sz w:val="24"/>
                <w:szCs w:val="24"/>
                <w:lang w:eastAsia="en-US"/>
              </w:rPr>
              <w:t>фессиональные темы</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основные общеупотребительные глаголы (бытовая и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нальная лексика)</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лексический минимум, относ</w:t>
            </w:r>
            <w:r w:rsidRPr="002824CA">
              <w:rPr>
                <w:rFonts w:ascii="Times New Roman" w:hAnsi="Times New Roman"/>
                <w:sz w:val="24"/>
                <w:szCs w:val="24"/>
                <w:lang w:eastAsia="en-US"/>
              </w:rPr>
              <w:t>я</w:t>
            </w:r>
            <w:r w:rsidRPr="002824CA">
              <w:rPr>
                <w:rFonts w:ascii="Times New Roman" w:hAnsi="Times New Roman"/>
                <w:sz w:val="24"/>
                <w:szCs w:val="24"/>
                <w:lang w:eastAsia="en-US"/>
              </w:rPr>
              <w:t>щийся к описанию предметов, средств и процессов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нальной деятельности</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особенности произношения</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правила чтения текстов профе</w:t>
            </w:r>
            <w:r w:rsidRPr="002824CA">
              <w:rPr>
                <w:rFonts w:ascii="Times New Roman" w:hAnsi="Times New Roman"/>
                <w:sz w:val="24"/>
                <w:szCs w:val="24"/>
                <w:lang w:eastAsia="en-US"/>
              </w:rPr>
              <w:t>с</w:t>
            </w:r>
            <w:r w:rsidRPr="002824CA">
              <w:rPr>
                <w:rFonts w:ascii="Times New Roman" w:hAnsi="Times New Roman"/>
                <w:sz w:val="24"/>
                <w:szCs w:val="24"/>
                <w:lang w:eastAsia="en-US"/>
              </w:rPr>
              <w:t>сиональной направленности</w:t>
            </w:r>
          </w:p>
        </w:tc>
        <w:tc>
          <w:tcPr>
            <w:tcW w:w="1580" w:type="pct"/>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Адекватное использование профессиональной терм</w:t>
            </w:r>
            <w:r w:rsidRPr="002824CA">
              <w:rPr>
                <w:rFonts w:ascii="Times New Roman" w:hAnsi="Times New Roman"/>
                <w:sz w:val="24"/>
                <w:szCs w:val="24"/>
              </w:rPr>
              <w:t>и</w:t>
            </w:r>
            <w:r w:rsidRPr="002824CA">
              <w:rPr>
                <w:rFonts w:ascii="Times New Roman" w:hAnsi="Times New Roman"/>
                <w:sz w:val="24"/>
                <w:szCs w:val="24"/>
              </w:rPr>
              <w:t>нологии на иностранном языке</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Владение лексическим и грамматическим миним</w:t>
            </w:r>
            <w:r w:rsidRPr="002824CA">
              <w:rPr>
                <w:rFonts w:ascii="Times New Roman" w:hAnsi="Times New Roman"/>
                <w:sz w:val="24"/>
                <w:szCs w:val="24"/>
              </w:rPr>
              <w:t>у</w:t>
            </w:r>
            <w:r w:rsidRPr="002824CA">
              <w:rPr>
                <w:rFonts w:ascii="Times New Roman" w:hAnsi="Times New Roman"/>
                <w:sz w:val="24"/>
                <w:szCs w:val="24"/>
              </w:rPr>
              <w:t>мом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Правильное построение простых предложений, диалогов в утвердительной и вопросительной форме</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Логичное построение ди</w:t>
            </w:r>
            <w:r w:rsidRPr="002824CA">
              <w:rPr>
                <w:rFonts w:ascii="Times New Roman" w:hAnsi="Times New Roman"/>
                <w:sz w:val="24"/>
                <w:szCs w:val="24"/>
              </w:rPr>
              <w:t>а</w:t>
            </w:r>
            <w:r w:rsidRPr="002824CA">
              <w:rPr>
                <w:rFonts w:ascii="Times New Roman" w:hAnsi="Times New Roman"/>
                <w:sz w:val="24"/>
                <w:szCs w:val="24"/>
              </w:rPr>
              <w:t>логического общения в с</w:t>
            </w:r>
            <w:r w:rsidRPr="002824CA">
              <w:rPr>
                <w:rFonts w:ascii="Times New Roman" w:hAnsi="Times New Roman"/>
                <w:sz w:val="24"/>
                <w:szCs w:val="24"/>
              </w:rPr>
              <w:t>о</w:t>
            </w:r>
            <w:r w:rsidRPr="002824CA">
              <w:rPr>
                <w:rFonts w:ascii="Times New Roman" w:hAnsi="Times New Roman"/>
                <w:sz w:val="24"/>
                <w:szCs w:val="24"/>
              </w:rPr>
              <w:t>ответствии с коммуник</w:t>
            </w:r>
            <w:r w:rsidRPr="002824CA">
              <w:rPr>
                <w:rFonts w:ascii="Times New Roman" w:hAnsi="Times New Roman"/>
                <w:sz w:val="24"/>
                <w:szCs w:val="24"/>
              </w:rPr>
              <w:t>а</w:t>
            </w:r>
            <w:r w:rsidRPr="002824CA">
              <w:rPr>
                <w:rFonts w:ascii="Times New Roman" w:hAnsi="Times New Roman"/>
                <w:sz w:val="24"/>
                <w:szCs w:val="24"/>
              </w:rPr>
              <w:t>тивной задачей; демо</w:t>
            </w:r>
            <w:r w:rsidRPr="002824CA">
              <w:rPr>
                <w:rFonts w:ascii="Times New Roman" w:hAnsi="Times New Roman"/>
                <w:sz w:val="24"/>
                <w:szCs w:val="24"/>
              </w:rPr>
              <w:t>н</w:t>
            </w:r>
            <w:r w:rsidRPr="002824CA">
              <w:rPr>
                <w:rFonts w:ascii="Times New Roman" w:hAnsi="Times New Roman"/>
                <w:sz w:val="24"/>
                <w:szCs w:val="24"/>
              </w:rPr>
              <w:t>страция умения речевого взаимодействия с партн</w:t>
            </w:r>
            <w:r w:rsidRPr="002824CA">
              <w:rPr>
                <w:rFonts w:ascii="Times New Roman" w:hAnsi="Times New Roman"/>
                <w:sz w:val="24"/>
                <w:szCs w:val="24"/>
              </w:rPr>
              <w:t>ё</w:t>
            </w:r>
            <w:r w:rsidRPr="002824CA">
              <w:rPr>
                <w:rFonts w:ascii="Times New Roman" w:hAnsi="Times New Roman"/>
                <w:sz w:val="24"/>
                <w:szCs w:val="24"/>
              </w:rPr>
              <w:t>ром: способность начать, поддержать и закончить разговор.</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Соответствие лексических единиц и грамматических структур  поставленной коммуникативной задаче.</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Логичное построение м</w:t>
            </w:r>
            <w:r w:rsidRPr="002824CA">
              <w:rPr>
                <w:rFonts w:ascii="Times New Roman" w:hAnsi="Times New Roman"/>
                <w:sz w:val="24"/>
                <w:szCs w:val="24"/>
              </w:rPr>
              <w:t>о</w:t>
            </w:r>
            <w:r w:rsidRPr="002824CA">
              <w:rPr>
                <w:rFonts w:ascii="Times New Roman" w:hAnsi="Times New Roman"/>
                <w:sz w:val="24"/>
                <w:szCs w:val="24"/>
              </w:rPr>
              <w:t>нологического высказыв</w:t>
            </w:r>
            <w:r w:rsidRPr="002824CA">
              <w:rPr>
                <w:rFonts w:ascii="Times New Roman" w:hAnsi="Times New Roman"/>
                <w:sz w:val="24"/>
                <w:szCs w:val="24"/>
              </w:rPr>
              <w:t>а</w:t>
            </w:r>
            <w:r w:rsidRPr="002824CA">
              <w:rPr>
                <w:rFonts w:ascii="Times New Roman" w:hAnsi="Times New Roman"/>
                <w:sz w:val="24"/>
                <w:szCs w:val="24"/>
              </w:rPr>
              <w:t>ния в соответствии с ко</w:t>
            </w:r>
            <w:r w:rsidRPr="002824CA">
              <w:rPr>
                <w:rFonts w:ascii="Times New Roman" w:hAnsi="Times New Roman"/>
                <w:sz w:val="24"/>
                <w:szCs w:val="24"/>
              </w:rPr>
              <w:t>м</w:t>
            </w:r>
            <w:r w:rsidRPr="002824CA">
              <w:rPr>
                <w:rFonts w:ascii="Times New Roman" w:hAnsi="Times New Roman"/>
                <w:sz w:val="24"/>
                <w:szCs w:val="24"/>
              </w:rPr>
              <w:t>муникативной задачей, сформулированной в зад</w:t>
            </w:r>
            <w:r w:rsidRPr="002824CA">
              <w:rPr>
                <w:rFonts w:ascii="Times New Roman" w:hAnsi="Times New Roman"/>
                <w:sz w:val="24"/>
                <w:szCs w:val="24"/>
              </w:rPr>
              <w:t>а</w:t>
            </w:r>
            <w:r w:rsidRPr="002824CA">
              <w:rPr>
                <w:rFonts w:ascii="Times New Roman" w:hAnsi="Times New Roman"/>
                <w:sz w:val="24"/>
                <w:szCs w:val="24"/>
              </w:rPr>
              <w:t>нии.</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Уместное использование лексических единиц и грамматических структур</w:t>
            </w:r>
          </w:p>
        </w:tc>
        <w:tc>
          <w:tcPr>
            <w:tcW w:w="1508" w:type="pct"/>
            <w:vMerge w:val="restar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диктантов;</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w:t>
            </w:r>
            <w:r w:rsidRPr="002824CA">
              <w:rPr>
                <w:rFonts w:ascii="Times New Roman" w:hAnsi="Times New Roman"/>
                <w:sz w:val="24"/>
                <w:szCs w:val="24"/>
              </w:rPr>
              <w:t>а</w:t>
            </w:r>
            <w:r w:rsidRPr="002824CA">
              <w:rPr>
                <w:rFonts w:ascii="Times New Roman" w:hAnsi="Times New Roman"/>
                <w:sz w:val="24"/>
                <w:szCs w:val="24"/>
              </w:rPr>
              <w:t>мостоятельной работы (эссе, сообщений, диал</w:t>
            </w:r>
            <w:r w:rsidRPr="002824CA">
              <w:rPr>
                <w:rFonts w:ascii="Times New Roman" w:hAnsi="Times New Roman"/>
                <w:sz w:val="24"/>
                <w:szCs w:val="24"/>
              </w:rPr>
              <w:t>о</w:t>
            </w:r>
            <w:r w:rsidRPr="002824CA">
              <w:rPr>
                <w:rFonts w:ascii="Times New Roman" w:hAnsi="Times New Roman"/>
                <w:sz w:val="24"/>
                <w:szCs w:val="24"/>
              </w:rPr>
              <w:t>гов, тематических пр</w:t>
            </w:r>
            <w:r w:rsidRPr="002824CA">
              <w:rPr>
                <w:rFonts w:ascii="Times New Roman" w:hAnsi="Times New Roman"/>
                <w:sz w:val="24"/>
                <w:szCs w:val="24"/>
              </w:rPr>
              <w:t>е</w:t>
            </w:r>
            <w:r w:rsidRPr="002824CA">
              <w:rPr>
                <w:rFonts w:ascii="Times New Roman" w:hAnsi="Times New Roman"/>
                <w:sz w:val="24"/>
                <w:szCs w:val="24"/>
              </w:rPr>
              <w:t>зентаций и т.д.)</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экзамена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w:t>
            </w:r>
            <w:r w:rsidRPr="002824CA">
              <w:rPr>
                <w:rFonts w:ascii="Times New Roman" w:hAnsi="Times New Roman"/>
                <w:sz w:val="24"/>
                <w:szCs w:val="24"/>
              </w:rPr>
              <w:t>т</w:t>
            </w:r>
            <w:r w:rsidRPr="002824CA">
              <w:rPr>
                <w:rFonts w:ascii="Times New Roman" w:hAnsi="Times New Roman"/>
                <w:sz w:val="24"/>
                <w:szCs w:val="24"/>
              </w:rPr>
              <w:t>ветов, выполнения зад</w:t>
            </w:r>
            <w:r w:rsidRPr="002824CA">
              <w:rPr>
                <w:rFonts w:ascii="Times New Roman" w:hAnsi="Times New Roman"/>
                <w:sz w:val="24"/>
                <w:szCs w:val="24"/>
              </w:rPr>
              <w:t>а</w:t>
            </w:r>
            <w:r w:rsidRPr="002824CA">
              <w:rPr>
                <w:rFonts w:ascii="Times New Roman" w:hAnsi="Times New Roman"/>
                <w:sz w:val="24"/>
                <w:szCs w:val="24"/>
              </w:rPr>
              <w:t>ний в виде деловой игры (диалоги, составление описаний блюд для м</w:t>
            </w:r>
            <w:r w:rsidRPr="002824CA">
              <w:rPr>
                <w:rFonts w:ascii="Times New Roman" w:hAnsi="Times New Roman"/>
                <w:sz w:val="24"/>
                <w:szCs w:val="24"/>
              </w:rPr>
              <w:t>е</w:t>
            </w:r>
            <w:r w:rsidRPr="002824CA">
              <w:rPr>
                <w:rFonts w:ascii="Times New Roman" w:hAnsi="Times New Roman"/>
                <w:sz w:val="24"/>
                <w:szCs w:val="24"/>
              </w:rPr>
              <w:t>ню, монологическая речь при презентации блюд и т.д.)</w:t>
            </w:r>
          </w:p>
          <w:p w:rsidR="004B6EAC" w:rsidRPr="002824CA" w:rsidRDefault="004B6EAC" w:rsidP="00523FAA">
            <w:pPr>
              <w:spacing w:after="0" w:line="240" w:lineRule="auto"/>
              <w:rPr>
                <w:rFonts w:ascii="Times New Roman" w:hAnsi="Times New Roman"/>
                <w:bCs/>
                <w:sz w:val="24"/>
                <w:szCs w:val="24"/>
              </w:rPr>
            </w:pPr>
          </w:p>
        </w:tc>
      </w:tr>
      <w:tr w:rsidR="004B6EAC" w:rsidRPr="002824CA" w:rsidTr="00D94F26">
        <w:trPr>
          <w:trHeight w:val="896"/>
        </w:trPr>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умений, осваиваемых в рамках дисциплины</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понимать общий смысл четко произнесенных высказываний на известные темы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нальные и бытовые),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понимать тексты на базовые профессиональные темы</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участвовать в диалогах на зн</w:t>
            </w:r>
            <w:r w:rsidRPr="002824CA">
              <w:rPr>
                <w:rFonts w:ascii="Times New Roman" w:hAnsi="Times New Roman"/>
                <w:sz w:val="24"/>
                <w:szCs w:val="24"/>
                <w:lang w:eastAsia="en-US"/>
              </w:rPr>
              <w:t>а</w:t>
            </w:r>
            <w:r w:rsidRPr="002824CA">
              <w:rPr>
                <w:rFonts w:ascii="Times New Roman" w:hAnsi="Times New Roman"/>
                <w:sz w:val="24"/>
                <w:szCs w:val="24"/>
                <w:lang w:eastAsia="en-US"/>
              </w:rPr>
              <w:t>комые общие и профессионал</w:t>
            </w:r>
            <w:r w:rsidRPr="002824CA">
              <w:rPr>
                <w:rFonts w:ascii="Times New Roman" w:hAnsi="Times New Roman"/>
                <w:sz w:val="24"/>
                <w:szCs w:val="24"/>
                <w:lang w:eastAsia="en-US"/>
              </w:rPr>
              <w:t>ь</w:t>
            </w:r>
            <w:r w:rsidRPr="002824CA">
              <w:rPr>
                <w:rFonts w:ascii="Times New Roman" w:hAnsi="Times New Roman"/>
                <w:sz w:val="24"/>
                <w:szCs w:val="24"/>
                <w:lang w:eastAsia="en-US"/>
              </w:rPr>
              <w:t>ные темы</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строить простые высказывания о себе и о своей профессиональной деятельности</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кратко обосновывать и объя</w:t>
            </w:r>
            <w:r w:rsidRPr="002824CA">
              <w:rPr>
                <w:rFonts w:ascii="Times New Roman" w:hAnsi="Times New Roman"/>
                <w:sz w:val="24"/>
                <w:szCs w:val="24"/>
                <w:lang w:eastAsia="en-US"/>
              </w:rPr>
              <w:t>с</w:t>
            </w:r>
            <w:r w:rsidRPr="002824CA">
              <w:rPr>
                <w:rFonts w:ascii="Times New Roman" w:hAnsi="Times New Roman"/>
                <w:sz w:val="24"/>
                <w:szCs w:val="24"/>
                <w:lang w:eastAsia="en-US"/>
              </w:rPr>
              <w:t>нить свои действия (текущие и планируемые)</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писать простые связные сообщ</w:t>
            </w:r>
            <w:r w:rsidRPr="002824CA">
              <w:rPr>
                <w:rFonts w:ascii="Times New Roman" w:hAnsi="Times New Roman"/>
                <w:sz w:val="24"/>
                <w:szCs w:val="24"/>
                <w:lang w:eastAsia="en-US"/>
              </w:rPr>
              <w:t>е</w:t>
            </w:r>
            <w:r w:rsidRPr="002824CA">
              <w:rPr>
                <w:rFonts w:ascii="Times New Roman" w:hAnsi="Times New Roman"/>
                <w:sz w:val="24"/>
                <w:szCs w:val="24"/>
                <w:lang w:eastAsia="en-US"/>
              </w:rPr>
              <w:t>ния на знакомые или интерес</w:t>
            </w:r>
            <w:r w:rsidRPr="002824CA">
              <w:rPr>
                <w:rFonts w:ascii="Times New Roman" w:hAnsi="Times New Roman"/>
                <w:sz w:val="24"/>
                <w:szCs w:val="24"/>
                <w:lang w:eastAsia="en-US"/>
              </w:rPr>
              <w:t>у</w:t>
            </w:r>
            <w:r w:rsidRPr="002824CA">
              <w:rPr>
                <w:rFonts w:ascii="Times New Roman" w:hAnsi="Times New Roman"/>
                <w:sz w:val="24"/>
                <w:szCs w:val="24"/>
                <w:lang w:eastAsia="en-US"/>
              </w:rPr>
              <w:t>ющие профессиональные темы</w:t>
            </w:r>
          </w:p>
        </w:tc>
        <w:tc>
          <w:tcPr>
            <w:tcW w:w="1580" w:type="pct"/>
            <w:vMerge/>
          </w:tcPr>
          <w:p w:rsidR="004B6EAC" w:rsidRPr="002824CA" w:rsidRDefault="004B6EAC" w:rsidP="00523FAA">
            <w:pPr>
              <w:pStyle w:val="Default"/>
              <w:rPr>
                <w:color w:val="auto"/>
              </w:rPr>
            </w:pPr>
          </w:p>
        </w:tc>
        <w:tc>
          <w:tcPr>
            <w:tcW w:w="1508" w:type="pct"/>
            <w:vMerge/>
          </w:tcPr>
          <w:p w:rsidR="004B6EAC" w:rsidRPr="002824CA" w:rsidRDefault="004B6EAC" w:rsidP="00523FAA">
            <w:pPr>
              <w:spacing w:after="0" w:line="240" w:lineRule="auto"/>
              <w:rPr>
                <w:rFonts w:ascii="Times New Roman" w:hAnsi="Times New Roman"/>
                <w:bCs/>
                <w:sz w:val="24"/>
                <w:szCs w:val="24"/>
                <w:lang w:eastAsia="en-US"/>
              </w:rPr>
            </w:pPr>
          </w:p>
        </w:tc>
      </w:tr>
    </w:tbl>
    <w:p w:rsidR="004B6EAC" w:rsidRPr="002824CA" w:rsidRDefault="004B6EAC" w:rsidP="00523FAA">
      <w:pPr>
        <w:spacing w:after="0"/>
        <w:jc w:val="both"/>
        <w:rPr>
          <w:rFonts w:ascii="Times New Roman" w:hAnsi="Times New Roman"/>
          <w:b/>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Приложение II.4</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ФИЗИЧЕСКАЯ КУЛЬТУРА</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sz w:val="24"/>
          <w:szCs w:val="24"/>
        </w:rPr>
        <w:t>2021</w:t>
      </w:r>
      <w:r w:rsidR="004B6EAC" w:rsidRPr="002824CA">
        <w:rPr>
          <w:rFonts w:ascii="Times New Roman" w:hAnsi="Times New Roman"/>
          <w:b/>
          <w:sz w:val="24"/>
          <w:szCs w:val="24"/>
        </w:rPr>
        <w:t xml:space="preserve"> г.</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Pr="002824CA" w:rsidRDefault="004B6EAC" w:rsidP="00523FAA">
      <w:pPr>
        <w:spacing w:after="0"/>
        <w:rPr>
          <w:rFonts w:ascii="Times New Roman" w:hAnsi="Times New Roman"/>
          <w:b/>
          <w:sz w:val="24"/>
          <w:szCs w:val="24"/>
        </w:rPr>
      </w:pP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1.</w:t>
      </w:r>
      <w:r w:rsidRPr="002824CA">
        <w:rPr>
          <w:rFonts w:ascii="Times New Roman" w:hAnsi="Times New Roman"/>
          <w:b/>
          <w:sz w:val="24"/>
          <w:szCs w:val="24"/>
        </w:rPr>
        <w:tab/>
        <w:t>ОБЩАЯ ХАРАКТЕРИСТИКА ПРИМЕРНОЙ     ПРОГРАММЫ   УЧЕБНОЙ ДИСЦИПЛИНЫ</w:t>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ab/>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2.</w:t>
      </w:r>
      <w:r w:rsidRPr="002824CA">
        <w:rPr>
          <w:rFonts w:ascii="Times New Roman" w:hAnsi="Times New Roman"/>
          <w:b/>
          <w:sz w:val="24"/>
          <w:szCs w:val="24"/>
        </w:rPr>
        <w:tab/>
        <w:t>СТРУКТУРА И СОДЕРЖАНИЕ УЧЕБНОЙ ДИСЦИПЛИНЫ</w:t>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ab/>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3.</w:t>
      </w:r>
      <w:r w:rsidRPr="002824CA">
        <w:rPr>
          <w:rFonts w:ascii="Times New Roman" w:hAnsi="Times New Roman"/>
          <w:b/>
          <w:sz w:val="24"/>
          <w:szCs w:val="24"/>
        </w:rPr>
        <w:tab/>
      </w:r>
      <w:r>
        <w:rPr>
          <w:rFonts w:ascii="Times New Roman" w:hAnsi="Times New Roman"/>
          <w:b/>
          <w:sz w:val="24"/>
          <w:szCs w:val="24"/>
        </w:rPr>
        <w:t xml:space="preserve">ПРИМЕРНЫЕ </w:t>
      </w:r>
      <w:r w:rsidRPr="002824CA">
        <w:rPr>
          <w:rFonts w:ascii="Times New Roman" w:hAnsi="Times New Roman"/>
          <w:b/>
          <w:sz w:val="24"/>
          <w:szCs w:val="24"/>
        </w:rPr>
        <w:t>УСЛОВИЯ РЕАЛИЗАЦИИ УЧЕБНОЙ ДИСЦИПЛИНЫ</w:t>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ab/>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4.</w:t>
      </w:r>
      <w:r w:rsidRPr="002824CA">
        <w:rPr>
          <w:rFonts w:ascii="Times New Roman" w:hAnsi="Times New Roman"/>
          <w:b/>
          <w:sz w:val="24"/>
          <w:szCs w:val="24"/>
        </w:rPr>
        <w:tab/>
        <w:t xml:space="preserve">КОНТРОЛЬ И ОЦЕНКА РЕЗУЛЬТАТОВ ОСВОЕНИЯ УЧЕБНОЙ </w:t>
      </w:r>
    </w:p>
    <w:p w:rsidR="004B6EAC" w:rsidRPr="002824CA" w:rsidRDefault="004B6EAC" w:rsidP="009B7C9D">
      <w:pPr>
        <w:spacing w:after="0"/>
        <w:ind w:firstLine="660"/>
        <w:rPr>
          <w:rFonts w:ascii="Times New Roman" w:hAnsi="Times New Roman"/>
          <w:b/>
          <w:sz w:val="24"/>
          <w:szCs w:val="24"/>
        </w:rPr>
      </w:pPr>
      <w:r w:rsidRPr="002824CA">
        <w:rPr>
          <w:rFonts w:ascii="Times New Roman" w:hAnsi="Times New Roman"/>
          <w:b/>
          <w:sz w:val="24"/>
          <w:szCs w:val="24"/>
        </w:rPr>
        <w:t xml:space="preserve">            ДИСЦИПЛИНЫ</w:t>
      </w:r>
      <w:r w:rsidRPr="002824CA">
        <w:rPr>
          <w:rFonts w:ascii="Times New Roman" w:hAnsi="Times New Roman"/>
          <w:b/>
          <w:sz w:val="24"/>
          <w:szCs w:val="24"/>
        </w:rPr>
        <w:tab/>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w:t>
      </w:r>
      <w:r w:rsidRPr="002824CA">
        <w:rPr>
          <w:rFonts w:ascii="Times New Roman" w:hAnsi="Times New Roman"/>
          <w:b/>
          <w:sz w:val="24"/>
          <w:szCs w:val="24"/>
        </w:rPr>
        <w:t> </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 ОГСЭ 04. Физическая культура</w:t>
      </w:r>
    </w:p>
    <w:p w:rsidR="004B6EAC" w:rsidRPr="002824CA" w:rsidRDefault="004B6EAC" w:rsidP="00523FAA">
      <w:pPr>
        <w:suppressAutoHyphens/>
        <w:spacing w:after="0" w:line="360" w:lineRule="auto"/>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212689">
        <w:rPr>
          <w:rFonts w:ascii="Times New Roman" w:hAnsi="Times New Roman"/>
          <w:b/>
          <w:sz w:val="24"/>
          <w:szCs w:val="24"/>
        </w:rPr>
        <w:t>учебной дисциплины</w:t>
      </w:r>
    </w:p>
    <w:p w:rsidR="004B6EAC" w:rsidRPr="002824CA"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w:t>
      </w:r>
      <w:r w:rsidRPr="002824CA">
        <w:rPr>
          <w:rFonts w:ascii="Times New Roman" w:hAnsi="Times New Roman"/>
          <w:sz w:val="24"/>
          <w:szCs w:val="24"/>
        </w:rPr>
        <w:t>о</w:t>
      </w:r>
      <w:r w:rsidRPr="002824CA">
        <w:rPr>
          <w:rFonts w:ascii="Times New Roman" w:hAnsi="Times New Roman"/>
          <w:sz w:val="24"/>
          <w:szCs w:val="24"/>
        </w:rPr>
        <w:t>варское и кондитерское дело.</w:t>
      </w:r>
    </w:p>
    <w:p w:rsidR="004B6EAC" w:rsidRPr="002824CA" w:rsidRDefault="004B6EAC" w:rsidP="00523FAA">
      <w:pPr>
        <w:spacing w:after="0" w:line="240" w:lineRule="auto"/>
        <w:ind w:firstLine="660"/>
        <w:rPr>
          <w:rFonts w:ascii="Times New Roman" w:hAnsi="Times New Roman"/>
          <w:sz w:val="24"/>
          <w:szCs w:val="24"/>
        </w:rPr>
      </w:pPr>
    </w:p>
    <w:p w:rsidR="004B6EAC" w:rsidRPr="002824CA" w:rsidRDefault="004B6EAC" w:rsidP="00523FAA">
      <w:pPr>
        <w:suppressAutoHyphens/>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366"/>
        <w:gridCol w:w="4111"/>
      </w:tblGrid>
      <w:tr w:rsidR="004B6EAC" w:rsidRPr="002824CA" w:rsidTr="00763235">
        <w:trPr>
          <w:trHeight w:val="649"/>
        </w:trPr>
        <w:tc>
          <w:tcPr>
            <w:tcW w:w="1129" w:type="dxa"/>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Код</w:t>
            </w:r>
          </w:p>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ПК, ОК</w:t>
            </w:r>
          </w:p>
        </w:tc>
        <w:tc>
          <w:tcPr>
            <w:tcW w:w="4366" w:type="dxa"/>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Умения</w:t>
            </w:r>
          </w:p>
        </w:tc>
        <w:tc>
          <w:tcPr>
            <w:tcW w:w="4111" w:type="dxa"/>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Знания</w:t>
            </w:r>
          </w:p>
        </w:tc>
      </w:tr>
      <w:tr w:rsidR="004B6EAC" w:rsidRPr="002824CA" w:rsidTr="00763235">
        <w:trPr>
          <w:trHeight w:val="212"/>
        </w:trPr>
        <w:tc>
          <w:tcPr>
            <w:tcW w:w="1129" w:type="dxa"/>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 8</w:t>
            </w:r>
          </w:p>
        </w:tc>
        <w:tc>
          <w:tcPr>
            <w:tcW w:w="4366"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использовать физкультурно-оздоровительную деятельность для укрепления здоровья, достижения жи</w:t>
            </w:r>
            <w:r w:rsidRPr="002824CA">
              <w:rPr>
                <w:rFonts w:ascii="Times New Roman" w:hAnsi="Times New Roman"/>
                <w:sz w:val="24"/>
                <w:szCs w:val="24"/>
                <w:lang w:eastAsia="en-US"/>
              </w:rPr>
              <w:t>з</w:t>
            </w:r>
            <w:r w:rsidRPr="002824CA">
              <w:rPr>
                <w:rFonts w:ascii="Times New Roman" w:hAnsi="Times New Roman"/>
                <w:sz w:val="24"/>
                <w:szCs w:val="24"/>
                <w:lang w:eastAsia="en-US"/>
              </w:rPr>
              <w:t>ненных и профессиональных целей;</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применять рациональные приемы дв</w:t>
            </w:r>
            <w:r w:rsidRPr="002824CA">
              <w:rPr>
                <w:rFonts w:ascii="Times New Roman" w:hAnsi="Times New Roman"/>
                <w:sz w:val="24"/>
                <w:szCs w:val="24"/>
                <w:lang w:eastAsia="en-US"/>
              </w:rPr>
              <w:t>и</w:t>
            </w:r>
            <w:r w:rsidRPr="002824CA">
              <w:rPr>
                <w:rFonts w:ascii="Times New Roman" w:hAnsi="Times New Roman"/>
                <w:sz w:val="24"/>
                <w:szCs w:val="24"/>
                <w:lang w:eastAsia="en-US"/>
              </w:rPr>
              <w:t>гательных функций в профессионал</w:t>
            </w:r>
            <w:r w:rsidRPr="002824CA">
              <w:rPr>
                <w:rFonts w:ascii="Times New Roman" w:hAnsi="Times New Roman"/>
                <w:sz w:val="24"/>
                <w:szCs w:val="24"/>
                <w:lang w:eastAsia="en-US"/>
              </w:rPr>
              <w:t>ь</w:t>
            </w:r>
            <w:r w:rsidRPr="002824CA">
              <w:rPr>
                <w:rFonts w:ascii="Times New Roman" w:hAnsi="Times New Roman"/>
                <w:sz w:val="24"/>
                <w:szCs w:val="24"/>
                <w:lang w:eastAsia="en-US"/>
              </w:rPr>
              <w:t>ной деятельности;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пользоваться средствами профилактики перенапряжения характерными для данной профессии (специальности)</w:t>
            </w:r>
          </w:p>
        </w:tc>
        <w:tc>
          <w:tcPr>
            <w:tcW w:w="4111" w:type="dxa"/>
          </w:tcPr>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роль физической культуры в о</w:t>
            </w:r>
            <w:r w:rsidRPr="002824CA">
              <w:rPr>
                <w:rFonts w:ascii="Times New Roman" w:hAnsi="Times New Roman"/>
                <w:sz w:val="24"/>
                <w:szCs w:val="24"/>
                <w:lang w:eastAsia="en-US"/>
              </w:rPr>
              <w:t>б</w:t>
            </w:r>
            <w:r w:rsidRPr="002824CA">
              <w:rPr>
                <w:rFonts w:ascii="Times New Roman" w:hAnsi="Times New Roman"/>
                <w:sz w:val="24"/>
                <w:szCs w:val="24"/>
                <w:lang w:eastAsia="en-US"/>
              </w:rPr>
              <w:t>щекультурном, профессиональном и с</w:t>
            </w:r>
            <w:r w:rsidRPr="002824CA">
              <w:rPr>
                <w:rFonts w:ascii="Times New Roman" w:hAnsi="Times New Roman"/>
                <w:sz w:val="24"/>
                <w:szCs w:val="24"/>
                <w:lang w:eastAsia="en-US"/>
              </w:rPr>
              <w:t>о</w:t>
            </w:r>
            <w:r w:rsidRPr="002824CA">
              <w:rPr>
                <w:rFonts w:ascii="Times New Roman" w:hAnsi="Times New Roman"/>
                <w:sz w:val="24"/>
                <w:szCs w:val="24"/>
                <w:lang w:eastAsia="en-US"/>
              </w:rPr>
              <w:t>циальном развитии человека;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основы здорового образа жизни;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условия профессиональной деятел</w:t>
            </w:r>
            <w:r w:rsidRPr="002824CA">
              <w:rPr>
                <w:rFonts w:ascii="Times New Roman" w:hAnsi="Times New Roman"/>
                <w:sz w:val="24"/>
                <w:szCs w:val="24"/>
                <w:lang w:eastAsia="en-US"/>
              </w:rPr>
              <w:t>ь</w:t>
            </w:r>
            <w:r w:rsidRPr="002824CA">
              <w:rPr>
                <w:rFonts w:ascii="Times New Roman" w:hAnsi="Times New Roman"/>
                <w:sz w:val="24"/>
                <w:szCs w:val="24"/>
                <w:lang w:eastAsia="en-US"/>
              </w:rPr>
              <w:t>ности и зоны риска физического зд</w:t>
            </w:r>
            <w:r w:rsidRPr="002824CA">
              <w:rPr>
                <w:rFonts w:ascii="Times New Roman" w:hAnsi="Times New Roman"/>
                <w:sz w:val="24"/>
                <w:szCs w:val="24"/>
                <w:lang w:eastAsia="en-US"/>
              </w:rPr>
              <w:t>о</w:t>
            </w:r>
            <w:r w:rsidRPr="002824CA">
              <w:rPr>
                <w:rFonts w:ascii="Times New Roman" w:hAnsi="Times New Roman"/>
                <w:sz w:val="24"/>
                <w:szCs w:val="24"/>
                <w:lang w:eastAsia="en-US"/>
              </w:rPr>
              <w:t>ровья для специальности;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средства профилактики перенапр</w:t>
            </w:r>
            <w:r w:rsidRPr="002824CA">
              <w:rPr>
                <w:rFonts w:ascii="Times New Roman" w:hAnsi="Times New Roman"/>
                <w:sz w:val="24"/>
                <w:szCs w:val="24"/>
                <w:lang w:eastAsia="en-US"/>
              </w:rPr>
              <w:t>я</w:t>
            </w:r>
            <w:r w:rsidRPr="002824CA">
              <w:rPr>
                <w:rFonts w:ascii="Times New Roman" w:hAnsi="Times New Roman"/>
                <w:sz w:val="24"/>
                <w:szCs w:val="24"/>
                <w:lang w:eastAsia="en-US"/>
              </w:rPr>
              <w:t>жения</w:t>
            </w:r>
          </w:p>
        </w:tc>
      </w:tr>
    </w:tbl>
    <w:p w:rsidR="004B6EAC" w:rsidRPr="002824CA" w:rsidRDefault="004B6EAC" w:rsidP="00523FAA">
      <w:pPr>
        <w:suppressAutoHyphens/>
        <w:spacing w:after="0" w:line="240" w:lineRule="auto"/>
        <w:ind w:firstLine="709"/>
        <w:jc w:val="both"/>
        <w:rPr>
          <w:rFonts w:ascii="Times New Roman" w:hAnsi="Times New Roman"/>
          <w:sz w:val="24"/>
          <w:szCs w:val="24"/>
        </w:rPr>
      </w:pPr>
    </w:p>
    <w:p w:rsidR="004B6EAC" w:rsidRPr="002824CA" w:rsidRDefault="004B6EAC" w:rsidP="00523FAA">
      <w:pPr>
        <w:suppressAutoHyphens/>
        <w:spacing w:after="0"/>
        <w:ind w:firstLine="77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uppressAutoHyphens/>
        <w:spacing w:after="0" w:line="240" w:lineRule="auto"/>
        <w:ind w:firstLine="77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4B6EAC" w:rsidRPr="002824CA" w:rsidTr="004B1606">
        <w:trPr>
          <w:trHeight w:val="490"/>
        </w:trPr>
        <w:tc>
          <w:tcPr>
            <w:tcW w:w="4073" w:type="pct"/>
            <w:vAlign w:val="center"/>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Вид учебной работы</w:t>
            </w:r>
          </w:p>
        </w:tc>
        <w:tc>
          <w:tcPr>
            <w:tcW w:w="927" w:type="pct"/>
            <w:vAlign w:val="center"/>
          </w:tcPr>
          <w:p w:rsidR="004B6EAC" w:rsidRPr="002824CA" w:rsidRDefault="004B6EAC" w:rsidP="00523FAA">
            <w:pPr>
              <w:suppressAutoHyphens/>
              <w:spacing w:after="0" w:line="240" w:lineRule="auto"/>
              <w:jc w:val="center"/>
              <w:rPr>
                <w:rFonts w:ascii="Times New Roman" w:hAnsi="Times New Roman"/>
                <w:b/>
                <w:iCs/>
                <w:sz w:val="24"/>
                <w:szCs w:val="24"/>
                <w:lang w:eastAsia="en-US"/>
              </w:rPr>
            </w:pPr>
            <w:r w:rsidRPr="002824CA">
              <w:rPr>
                <w:rFonts w:ascii="Times New Roman" w:hAnsi="Times New Roman"/>
                <w:b/>
                <w:iCs/>
                <w:sz w:val="24"/>
                <w:szCs w:val="24"/>
                <w:lang w:eastAsia="en-US"/>
              </w:rPr>
              <w:t>Объем часов</w:t>
            </w:r>
          </w:p>
        </w:tc>
      </w:tr>
      <w:tr w:rsidR="004B6EAC" w:rsidRPr="002824CA" w:rsidTr="00D94F26">
        <w:trPr>
          <w:trHeight w:val="490"/>
        </w:trPr>
        <w:tc>
          <w:tcPr>
            <w:tcW w:w="4073" w:type="pct"/>
            <w:vAlign w:val="center"/>
          </w:tcPr>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Объем образовательной программы</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164</w:t>
            </w:r>
          </w:p>
        </w:tc>
      </w:tr>
      <w:tr w:rsidR="004B6EAC" w:rsidRPr="002824CA" w:rsidTr="00D94F26">
        <w:trPr>
          <w:trHeight w:val="490"/>
        </w:trPr>
        <w:tc>
          <w:tcPr>
            <w:tcW w:w="4073" w:type="pct"/>
            <w:vAlign w:val="center"/>
          </w:tcPr>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Суммарная учебная нагрузка во взаимодействии с преподавателем</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152</w:t>
            </w:r>
          </w:p>
        </w:tc>
      </w:tr>
      <w:tr w:rsidR="004B6EAC" w:rsidRPr="002824CA" w:rsidTr="00D94F26">
        <w:trPr>
          <w:trHeight w:val="490"/>
        </w:trPr>
        <w:tc>
          <w:tcPr>
            <w:tcW w:w="5000" w:type="pct"/>
            <w:gridSpan w:val="2"/>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sz w:val="24"/>
                <w:szCs w:val="24"/>
                <w:lang w:eastAsia="en-US"/>
              </w:rPr>
              <w:t>в том числе:</w:t>
            </w:r>
          </w:p>
        </w:tc>
      </w:tr>
      <w:tr w:rsidR="004B6EAC" w:rsidRPr="002824CA" w:rsidTr="00D94F26">
        <w:trPr>
          <w:trHeight w:val="490"/>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теоретическое обучение</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2</w:t>
            </w:r>
          </w:p>
        </w:tc>
      </w:tr>
      <w:tr w:rsidR="004B6EAC" w:rsidRPr="002824CA" w:rsidTr="00D94F26">
        <w:trPr>
          <w:trHeight w:val="490"/>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 xml:space="preserve">практические занятия </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148</w:t>
            </w:r>
          </w:p>
        </w:tc>
      </w:tr>
      <w:tr w:rsidR="004B6EAC" w:rsidRPr="002824CA" w:rsidTr="00D94F26">
        <w:trPr>
          <w:trHeight w:val="490"/>
        </w:trPr>
        <w:tc>
          <w:tcPr>
            <w:tcW w:w="4073"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Самостоятельная работа</w:t>
            </w:r>
            <w:r w:rsidRPr="002824CA">
              <w:rPr>
                <w:rStyle w:val="FootnoteReference"/>
                <w:rFonts w:ascii="Times New Roman" w:hAnsi="Times New Roman"/>
                <w:sz w:val="24"/>
                <w:szCs w:val="24"/>
                <w:lang w:eastAsia="en-US"/>
              </w:rPr>
              <w:footnoteReference w:id="12"/>
            </w:r>
            <w:r w:rsidRPr="002824CA">
              <w:rPr>
                <w:rFonts w:ascii="Times New Roman" w:hAnsi="Times New Roman"/>
                <w:sz w:val="24"/>
                <w:szCs w:val="24"/>
                <w:lang w:eastAsia="en-US"/>
              </w:rPr>
              <w:t xml:space="preserve"> </w:t>
            </w:r>
          </w:p>
        </w:tc>
        <w:tc>
          <w:tcPr>
            <w:tcW w:w="927" w:type="pct"/>
            <w:tcBorders>
              <w:left w:val="single" w:sz="4" w:space="0" w:color="auto"/>
              <w:bottom w:val="single" w:sz="4" w:space="0" w:color="auto"/>
            </w:tcBorders>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D94F26">
        <w:trPr>
          <w:trHeight w:val="490"/>
        </w:trPr>
        <w:tc>
          <w:tcPr>
            <w:tcW w:w="4073"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b/>
                <w:iCs/>
                <w:sz w:val="24"/>
                <w:szCs w:val="24"/>
                <w:lang w:val="en-US" w:eastAsia="en-US"/>
              </w:rPr>
            </w:pPr>
            <w:r w:rsidRPr="002824CA">
              <w:rPr>
                <w:rFonts w:ascii="Times New Roman" w:hAnsi="Times New Roman"/>
                <w:b/>
                <w:iCs/>
                <w:sz w:val="24"/>
                <w:szCs w:val="24"/>
                <w:lang w:eastAsia="en-US"/>
              </w:rPr>
              <w:t>Промежуточная аттестация</w:t>
            </w:r>
            <w:r w:rsidRPr="002824CA">
              <w:rPr>
                <w:rFonts w:ascii="Times New Roman" w:hAnsi="Times New Roman"/>
                <w:b/>
                <w:iCs/>
                <w:sz w:val="24"/>
                <w:szCs w:val="24"/>
                <w:vertAlign w:val="superscript"/>
                <w:lang w:eastAsia="en-US"/>
              </w:rPr>
              <w:footnoteReference w:id="13"/>
            </w:r>
          </w:p>
        </w:tc>
        <w:tc>
          <w:tcPr>
            <w:tcW w:w="927" w:type="pct"/>
            <w:tcBorders>
              <w:left w:val="single" w:sz="4" w:space="0" w:color="auto"/>
            </w:tcBorders>
            <w:vAlign w:val="center"/>
          </w:tcPr>
          <w:p w:rsidR="004B6EAC" w:rsidRPr="002824CA" w:rsidRDefault="004B6EAC" w:rsidP="00523FAA">
            <w:pPr>
              <w:suppressAutoHyphens/>
              <w:spacing w:after="0"/>
              <w:rPr>
                <w:rFonts w:ascii="Times New Roman" w:hAnsi="Times New Roman"/>
                <w:iCs/>
                <w:sz w:val="24"/>
                <w:szCs w:val="24"/>
                <w:lang w:eastAsia="en-US"/>
              </w:rPr>
            </w:pPr>
            <w:r w:rsidRPr="002824CA">
              <w:rPr>
                <w:rFonts w:ascii="Times New Roman" w:hAnsi="Times New Roman"/>
                <w:iCs/>
                <w:sz w:val="24"/>
                <w:szCs w:val="24"/>
                <w:lang w:eastAsia="en-US"/>
              </w:rPr>
              <w:t>12</w:t>
            </w:r>
          </w:p>
        </w:tc>
      </w:tr>
    </w:tbl>
    <w:p w:rsidR="004B6EAC" w:rsidRPr="002824CA" w:rsidRDefault="004B6EAC" w:rsidP="00523FAA">
      <w:pPr>
        <w:spacing w:after="0"/>
        <w:rPr>
          <w:rFonts w:ascii="Times New Roman" w:hAnsi="Times New Roman"/>
          <w:b/>
          <w:sz w:val="24"/>
          <w:szCs w:val="24"/>
        </w:rPr>
        <w:sectPr w:rsidR="004B6EAC" w:rsidRPr="002824CA">
          <w:pgSz w:w="11906" w:h="16838"/>
          <w:pgMar w:top="1134" w:right="850" w:bottom="284" w:left="1701" w:header="708" w:footer="708" w:gutter="0"/>
          <w:cols w:space="720"/>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8020"/>
        <w:gridCol w:w="1134"/>
        <w:gridCol w:w="2835"/>
      </w:tblGrid>
      <w:tr w:rsidR="004B6EAC" w:rsidRPr="002824CA" w:rsidTr="00E407E2">
        <w:trPr>
          <w:trHeight w:val="20"/>
        </w:trPr>
        <w:tc>
          <w:tcPr>
            <w:tcW w:w="0" w:type="auto"/>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разделов и тем</w:t>
            </w:r>
          </w:p>
        </w:tc>
        <w:tc>
          <w:tcPr>
            <w:tcW w:w="8020" w:type="dxa"/>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134" w:type="dxa"/>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2835" w:type="dxa"/>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Коды компетенций, формированию которых способствует элемент программы</w:t>
            </w:r>
          </w:p>
        </w:tc>
      </w:tr>
      <w:tr w:rsidR="004B6EAC" w:rsidRPr="002824CA" w:rsidTr="00E407E2">
        <w:trPr>
          <w:trHeight w:val="20"/>
        </w:trPr>
        <w:tc>
          <w:tcPr>
            <w:tcW w:w="0" w:type="auto"/>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1</w:t>
            </w:r>
          </w:p>
        </w:tc>
        <w:tc>
          <w:tcPr>
            <w:tcW w:w="8020" w:type="dxa"/>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1134" w:type="dxa"/>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2835" w:type="dxa"/>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r>
      <w:tr w:rsidR="004B6EAC" w:rsidRPr="002824CA" w:rsidTr="00E407E2">
        <w:trPr>
          <w:trHeight w:val="20"/>
        </w:trPr>
        <w:tc>
          <w:tcPr>
            <w:tcW w:w="11307" w:type="dxa"/>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Раздел 1. Научно-методические  основы формирования физической культуры личности</w:t>
            </w:r>
          </w:p>
        </w:tc>
        <w:tc>
          <w:tcPr>
            <w:tcW w:w="1134" w:type="dxa"/>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2835" w:type="dxa"/>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0"/>
        </w:trPr>
        <w:tc>
          <w:tcPr>
            <w:tcW w:w="0" w:type="auto"/>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Тема 1.1.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Общекультурное и социал</w:t>
            </w:r>
            <w:r w:rsidRPr="002824CA">
              <w:rPr>
                <w:rFonts w:ascii="Times New Roman" w:hAnsi="Times New Roman"/>
                <w:bCs/>
                <w:sz w:val="24"/>
                <w:szCs w:val="24"/>
                <w:lang w:eastAsia="en-US"/>
              </w:rPr>
              <w:t>ь</w:t>
            </w:r>
            <w:r w:rsidRPr="002824CA">
              <w:rPr>
                <w:rFonts w:ascii="Times New Roman" w:hAnsi="Times New Roman"/>
                <w:bCs/>
                <w:sz w:val="24"/>
                <w:szCs w:val="24"/>
                <w:lang w:eastAsia="en-US"/>
              </w:rPr>
              <w:t xml:space="preserve">ное значение физической культуры. Здоровый образ жизни. </w:t>
            </w:r>
          </w:p>
          <w:p w:rsidR="004B6EAC" w:rsidRPr="002824CA" w:rsidRDefault="004B6EAC" w:rsidP="00523FAA">
            <w:pPr>
              <w:spacing w:after="0" w:line="240" w:lineRule="auto"/>
              <w:jc w:val="both"/>
              <w:rPr>
                <w:rFonts w:ascii="Times New Roman" w:hAnsi="Times New Roman"/>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uppressAutoHyphen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2835" w:type="dxa"/>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Физическая культура и спорт как социальные явления, как явления культуры.</w:t>
            </w:r>
            <w:r w:rsidRPr="002824CA">
              <w:rPr>
                <w:rFonts w:ascii="Times New Roman" w:hAnsi="Times New Roman"/>
                <w:bCs/>
                <w:sz w:val="24"/>
                <w:szCs w:val="24"/>
                <w:lang w:eastAsia="en-US"/>
              </w:rPr>
              <w:t xml:space="preserve"> Физическая культура личности человека, физическое развитие, физическое воспитание, физическая подготовка и подготовленность, сам</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воспитание. Сущность и ценности физической культуры. Влияние занятий физическими упражнениями на достижение человеком жизненного успеха. Дисциплина «Физическая культура» в системе среднего профессиональн</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го образования.</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510"/>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Социально-биологические основы физической культуры.</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Характеристика изменений, происходящих в организме человека под во</w:t>
            </w:r>
            <w:r w:rsidRPr="002824CA">
              <w:rPr>
                <w:rFonts w:ascii="Times New Roman" w:hAnsi="Times New Roman"/>
                <w:bCs/>
                <w:sz w:val="24"/>
                <w:szCs w:val="24"/>
                <w:lang w:eastAsia="en-US"/>
              </w:rPr>
              <w:t>з</w:t>
            </w:r>
            <w:r w:rsidRPr="002824CA">
              <w:rPr>
                <w:rFonts w:ascii="Times New Roman" w:hAnsi="Times New Roman"/>
                <w:bCs/>
                <w:sz w:val="24"/>
                <w:szCs w:val="24"/>
                <w:lang w:eastAsia="en-US"/>
              </w:rPr>
              <w:t>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зическими упражнениями на функциональные возможности человека, у</w:t>
            </w:r>
            <w:r w:rsidRPr="002824CA">
              <w:rPr>
                <w:rFonts w:ascii="Times New Roman" w:hAnsi="Times New Roman"/>
                <w:bCs/>
                <w:sz w:val="24"/>
                <w:szCs w:val="24"/>
                <w:lang w:eastAsia="en-US"/>
              </w:rPr>
              <w:t>м</w:t>
            </w:r>
            <w:r w:rsidRPr="002824CA">
              <w:rPr>
                <w:rFonts w:ascii="Times New Roman" w:hAnsi="Times New Roman"/>
                <w:bCs/>
                <w:sz w:val="24"/>
                <w:szCs w:val="24"/>
                <w:lang w:eastAsia="en-US"/>
              </w:rPr>
              <w:t>ственную и физическую работоспособность, адаптационные возможности человека.</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67"/>
        </w:trPr>
        <w:tc>
          <w:tcPr>
            <w:tcW w:w="0" w:type="auto"/>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Тема 1.2.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Здоровый образ жизни. </w:t>
            </w:r>
          </w:p>
          <w:p w:rsidR="004B6EAC" w:rsidRPr="002824CA" w:rsidRDefault="004B6EAC" w:rsidP="00523FAA">
            <w:pPr>
              <w:spacing w:after="0" w:line="240" w:lineRule="auto"/>
              <w:jc w:val="both"/>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67"/>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 xml:space="preserve"> </w:t>
            </w:r>
            <w:r w:rsidRPr="002824CA">
              <w:rPr>
                <w:rFonts w:ascii="Times New Roman" w:hAnsi="Times New Roman"/>
                <w:b/>
                <w:bCs/>
                <w:sz w:val="24"/>
                <w:szCs w:val="24"/>
                <w:lang w:eastAsia="en-US"/>
              </w:rPr>
              <w:t xml:space="preserve">Основы здорового образа и стиля жизни.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Здоровье человека как ценность и как фактор достижения жизненного успеха. Совокупность факторов, определяющих  состояние здоровья. Роль регулярных занятий физическими упражнениями в формировании и по</w:t>
            </w:r>
            <w:r w:rsidRPr="002824CA">
              <w:rPr>
                <w:rFonts w:ascii="Times New Roman" w:hAnsi="Times New Roman"/>
                <w:bCs/>
                <w:sz w:val="24"/>
                <w:szCs w:val="24"/>
                <w:lang w:eastAsia="en-US"/>
              </w:rPr>
              <w:t>д</w:t>
            </w:r>
            <w:r w:rsidRPr="002824CA">
              <w:rPr>
                <w:rFonts w:ascii="Times New Roman" w:hAnsi="Times New Roman"/>
                <w:bCs/>
                <w:sz w:val="24"/>
                <w:szCs w:val="24"/>
                <w:lang w:eastAsia="en-US"/>
              </w:rPr>
              <w:t>держании здоровья. Компоненты здорового образа жизни. Роль и место физической культуры и спорта в формировании здорового образа и стиля жизни. Двигательная активность человека, её влияние на основные органы и системы организма. Норма двигательной активности, гиподинамия и г</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покинезия. Оценка двигательной активности человека и формирование о</w:t>
            </w:r>
            <w:r w:rsidRPr="002824CA">
              <w:rPr>
                <w:rFonts w:ascii="Times New Roman" w:hAnsi="Times New Roman"/>
                <w:bCs/>
                <w:sz w:val="24"/>
                <w:szCs w:val="24"/>
                <w:lang w:eastAsia="en-US"/>
              </w:rPr>
              <w:t>п</w:t>
            </w:r>
            <w:r w:rsidRPr="002824CA">
              <w:rPr>
                <w:rFonts w:ascii="Times New Roman" w:hAnsi="Times New Roman"/>
                <w:bCs/>
                <w:sz w:val="24"/>
                <w:szCs w:val="24"/>
                <w:lang w:eastAsia="en-US"/>
              </w:rPr>
              <w:t>тимальной двигательной активности в зависимости от образа жизни чел</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века. Формы занятий физическими упражнениями в режиме дня и их вли</w:t>
            </w:r>
            <w:r w:rsidRPr="002824CA">
              <w:rPr>
                <w:rFonts w:ascii="Times New Roman" w:hAnsi="Times New Roman"/>
                <w:bCs/>
                <w:sz w:val="24"/>
                <w:szCs w:val="24"/>
                <w:lang w:eastAsia="en-US"/>
              </w:rPr>
              <w:t>я</w:t>
            </w:r>
            <w:r w:rsidRPr="002824CA">
              <w:rPr>
                <w:rFonts w:ascii="Times New Roman" w:hAnsi="Times New Roman"/>
                <w:bCs/>
                <w:sz w:val="24"/>
                <w:szCs w:val="24"/>
                <w:lang w:eastAsia="en-US"/>
              </w:rPr>
              <w:t>ние на здоровье. Коррекция индивидуальных нарушений здоровья, в том числе, возникающих в процессе профессиональной деятельности,  сре</w:t>
            </w:r>
            <w:r w:rsidRPr="002824CA">
              <w:rPr>
                <w:rFonts w:ascii="Times New Roman" w:hAnsi="Times New Roman"/>
                <w:bCs/>
                <w:sz w:val="24"/>
                <w:szCs w:val="24"/>
                <w:lang w:eastAsia="en-US"/>
              </w:rPr>
              <w:t>д</w:t>
            </w:r>
            <w:r w:rsidRPr="002824CA">
              <w:rPr>
                <w:rFonts w:ascii="Times New Roman" w:hAnsi="Times New Roman"/>
                <w:bCs/>
                <w:sz w:val="24"/>
                <w:szCs w:val="24"/>
                <w:lang w:eastAsia="en-US"/>
              </w:rPr>
              <w:t>ствами физического воспитания. Пропорции тела, коррекция массы тела средствами физического воспитания.</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127451">
        <w:trPr>
          <w:trHeight w:val="267"/>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Тематика практических занятий </w:t>
            </w:r>
          </w:p>
        </w:tc>
        <w:tc>
          <w:tcPr>
            <w:tcW w:w="1134" w:type="dxa"/>
            <w:vMerge w:val="restart"/>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10</w:t>
            </w: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127451">
        <w:trPr>
          <w:trHeight w:val="267"/>
        </w:trPr>
        <w:tc>
          <w:tcPr>
            <w:tcW w:w="0" w:type="auto"/>
            <w:vMerge/>
            <w:vAlign w:val="center"/>
          </w:tcPr>
          <w:p w:rsidR="004B6EAC" w:rsidRPr="002824CA" w:rsidRDefault="004B6EAC" w:rsidP="00523FAA">
            <w:pPr>
              <w:spacing w:after="0" w:line="240" w:lineRule="auto"/>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Выполнение комплексов дыхательных упражнений.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Выполнение комплексов утренней гимнастики.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3. Выполнение комплексов упражнений для глаз.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4. Выполнение комплексов упражнений по формированию  осанки.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5. Выполнение комплексов  упражнений для снижения массы тела.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6. Выполнение комплексов упражнений для наращивания массы тела.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7. Выполнение комплексов упражнений по профилактике плоскостопия.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8. Выполнение </w:t>
            </w:r>
            <w:r w:rsidRPr="002824CA">
              <w:rPr>
                <w:rFonts w:ascii="Times New Roman" w:hAnsi="Times New Roman"/>
                <w:sz w:val="24"/>
                <w:szCs w:val="24"/>
                <w:lang w:eastAsia="en-US"/>
              </w:rPr>
              <w:t>комплексов упражнений при сутулости, нарушением оса</w:t>
            </w:r>
            <w:r w:rsidRPr="002824CA">
              <w:rPr>
                <w:rFonts w:ascii="Times New Roman" w:hAnsi="Times New Roman"/>
                <w:sz w:val="24"/>
                <w:szCs w:val="24"/>
                <w:lang w:eastAsia="en-US"/>
              </w:rPr>
              <w:t>н</w:t>
            </w:r>
            <w:r w:rsidRPr="002824CA">
              <w:rPr>
                <w:rFonts w:ascii="Times New Roman" w:hAnsi="Times New Roman"/>
                <w:sz w:val="24"/>
                <w:szCs w:val="24"/>
                <w:lang w:eastAsia="en-US"/>
              </w:rPr>
              <w:t>ки в грудном и поясничном отделах, упражнений для укрепления мыше</w:t>
            </w:r>
            <w:r w:rsidRPr="002824CA">
              <w:rPr>
                <w:rFonts w:ascii="Times New Roman" w:hAnsi="Times New Roman"/>
                <w:sz w:val="24"/>
                <w:szCs w:val="24"/>
                <w:lang w:eastAsia="en-US"/>
              </w:rPr>
              <w:t>ч</w:t>
            </w:r>
            <w:r w:rsidRPr="002824CA">
              <w:rPr>
                <w:rFonts w:ascii="Times New Roman" w:hAnsi="Times New Roman"/>
                <w:sz w:val="24"/>
                <w:szCs w:val="24"/>
                <w:lang w:eastAsia="en-US"/>
              </w:rPr>
              <w:t xml:space="preserve">ного корсета, для укрепления мышц брюшного пресса.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9. Самостоятельная подготовка и выполнение  подготовленных комплексов упражнений, направленных на укрепление здоровья и профилактику нар</w:t>
            </w:r>
            <w:r w:rsidRPr="002824CA">
              <w:rPr>
                <w:rFonts w:ascii="Times New Roman" w:hAnsi="Times New Roman"/>
                <w:bCs/>
                <w:sz w:val="24"/>
                <w:szCs w:val="24"/>
                <w:lang w:eastAsia="en-US"/>
              </w:rPr>
              <w:t>у</w:t>
            </w:r>
            <w:r w:rsidRPr="002824CA">
              <w:rPr>
                <w:rFonts w:ascii="Times New Roman" w:hAnsi="Times New Roman"/>
                <w:bCs/>
                <w:sz w:val="24"/>
                <w:szCs w:val="24"/>
                <w:lang w:eastAsia="en-US"/>
              </w:rPr>
              <w:t xml:space="preserve">шений работы органов и систем организма.  </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11307" w:type="dxa"/>
            <w:gridSpan w:val="2"/>
            <w:vAlign w:val="center"/>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Раздел 2.</w:t>
            </w:r>
            <w:r w:rsidRPr="002824CA">
              <w:rPr>
                <w:rFonts w:ascii="Times New Roman" w:hAnsi="Times New Roman"/>
                <w:b/>
                <w:sz w:val="24"/>
                <w:szCs w:val="24"/>
                <w:lang w:eastAsia="en-US"/>
              </w:rPr>
              <w:t xml:space="preserve"> Учебно-практические основы формирования физической культуры личности</w:t>
            </w:r>
          </w:p>
        </w:tc>
        <w:tc>
          <w:tcPr>
            <w:tcW w:w="1134" w:type="dxa"/>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108</w:t>
            </w:r>
          </w:p>
        </w:tc>
        <w:tc>
          <w:tcPr>
            <w:tcW w:w="2835" w:type="dxa"/>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31"/>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Тема 2.1.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Лёгкая атлетика.</w:t>
            </w: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24</w:t>
            </w:r>
          </w:p>
        </w:tc>
        <w:tc>
          <w:tcPr>
            <w:tcW w:w="2835" w:type="dxa"/>
            <w:vMerge/>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79"/>
        </w:trPr>
        <w:tc>
          <w:tcPr>
            <w:tcW w:w="0" w:type="auto"/>
            <w:vMerge/>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 xml:space="preserve">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w:t>
            </w:r>
            <w:r w:rsidRPr="002824CA">
              <w:rPr>
                <w:rFonts w:ascii="Times New Roman" w:hAnsi="Times New Roman"/>
                <w:bCs/>
                <w:sz w:val="24"/>
                <w:szCs w:val="24"/>
                <w:lang w:eastAsia="en-US"/>
              </w:rPr>
              <w:t>Прыжки в длину.</w:t>
            </w:r>
          </w:p>
        </w:tc>
        <w:tc>
          <w:tcPr>
            <w:tcW w:w="1134" w:type="dxa"/>
            <w:vMerge/>
            <w:vAlign w:val="center"/>
          </w:tcPr>
          <w:p w:rsidR="004B6EAC" w:rsidRPr="002824CA" w:rsidRDefault="004B6EAC" w:rsidP="00523FAA">
            <w:pPr>
              <w:spacing w:after="0" w:line="240" w:lineRule="auto"/>
              <w:jc w:val="both"/>
              <w:rPr>
                <w:rFonts w:ascii="Times New Roman" w:hAnsi="Times New Roman"/>
                <w:b/>
                <w:bCs/>
                <w:sz w:val="24"/>
                <w:szCs w:val="24"/>
                <w:lang w:eastAsia="en-US"/>
              </w:rPr>
            </w:pPr>
          </w:p>
        </w:tc>
        <w:tc>
          <w:tcPr>
            <w:tcW w:w="2835" w:type="dxa"/>
            <w:vMerge/>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68"/>
        </w:trPr>
        <w:tc>
          <w:tcPr>
            <w:tcW w:w="0" w:type="auto"/>
            <w:vMerge/>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ign w:val="center"/>
          </w:tcPr>
          <w:p w:rsidR="004B6EAC" w:rsidRPr="002824CA" w:rsidRDefault="004B6EAC" w:rsidP="00523FAA">
            <w:pPr>
              <w:spacing w:after="0" w:line="240" w:lineRule="auto"/>
              <w:jc w:val="both"/>
              <w:rPr>
                <w:rFonts w:ascii="Times New Roman" w:hAnsi="Times New Roman"/>
                <w:b/>
                <w:bCs/>
                <w:sz w:val="24"/>
                <w:szCs w:val="24"/>
                <w:lang w:eastAsia="en-US"/>
              </w:rPr>
            </w:pPr>
          </w:p>
        </w:tc>
        <w:tc>
          <w:tcPr>
            <w:tcW w:w="2835" w:type="dxa"/>
            <w:vMerge/>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68"/>
        </w:trPr>
        <w:tc>
          <w:tcPr>
            <w:tcW w:w="0" w:type="auto"/>
            <w:vMerge/>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1. Разучивание, закрепление и совершенствование техники  двигательных действий.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2. Сопряжённое воспитание двигательных качеств и способностей: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-воспитание быстроты в процессе занятий лёгкой атлетикой.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скоростно-силовых качеств в процессе занятий лёгкой атлет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кой.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выносливости в процессе занятий лёгкой атлетикой.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координации движений в процессе занятий лёгкой атлетикой.</w:t>
            </w:r>
          </w:p>
        </w:tc>
        <w:tc>
          <w:tcPr>
            <w:tcW w:w="1134" w:type="dxa"/>
            <w:vMerge/>
            <w:vAlign w:val="center"/>
          </w:tcPr>
          <w:p w:rsidR="004B6EAC" w:rsidRPr="002824CA" w:rsidRDefault="004B6EAC" w:rsidP="00523FAA">
            <w:pPr>
              <w:spacing w:after="0" w:line="240" w:lineRule="auto"/>
              <w:jc w:val="both"/>
              <w:rPr>
                <w:rFonts w:ascii="Times New Roman" w:hAnsi="Times New Roman"/>
                <w:b/>
                <w:bCs/>
                <w:sz w:val="24"/>
                <w:szCs w:val="24"/>
                <w:lang w:eastAsia="en-US"/>
              </w:rPr>
            </w:pPr>
          </w:p>
        </w:tc>
        <w:tc>
          <w:tcPr>
            <w:tcW w:w="2835" w:type="dxa"/>
            <w:vMerge/>
          </w:tcPr>
          <w:p w:rsidR="004B6EAC" w:rsidRPr="002824CA" w:rsidRDefault="004B6EAC" w:rsidP="00523FAA">
            <w:pPr>
              <w:spacing w:after="0" w:line="240" w:lineRule="auto"/>
              <w:jc w:val="both"/>
              <w:rPr>
                <w:rFonts w:ascii="Times New Roman" w:hAnsi="Times New Roman"/>
                <w:b/>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 xml:space="preserve">Тема 2.2.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Cs/>
                <w:sz w:val="24"/>
                <w:szCs w:val="24"/>
                <w:lang w:eastAsia="en-US"/>
              </w:rPr>
              <w:t>Общая физическая подгото</w:t>
            </w:r>
            <w:r w:rsidRPr="002824CA">
              <w:rPr>
                <w:rFonts w:ascii="Times New Roman" w:hAnsi="Times New Roman"/>
                <w:bCs/>
                <w:sz w:val="24"/>
                <w:szCs w:val="24"/>
                <w:lang w:eastAsia="en-US"/>
              </w:rPr>
              <w:t>в</w:t>
            </w:r>
            <w:r w:rsidRPr="002824CA">
              <w:rPr>
                <w:rFonts w:ascii="Times New Roman" w:hAnsi="Times New Roman"/>
                <w:bCs/>
                <w:sz w:val="24"/>
                <w:szCs w:val="24"/>
                <w:lang w:eastAsia="en-US"/>
              </w:rPr>
              <w:t>ка</w:t>
            </w: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2835" w:type="dxa"/>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Теоретические сведения</w:t>
            </w:r>
            <w:r w:rsidRPr="002824CA">
              <w:rPr>
                <w:rFonts w:ascii="Times New Roman" w:hAnsi="Times New Roman"/>
                <w:bCs/>
                <w:sz w:val="24"/>
                <w:szCs w:val="24"/>
                <w:lang w:eastAsia="en-US"/>
              </w:rPr>
              <w:t>. Физические качества и способности  человека и основы методики их  воспитания.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Вза</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мосвязь в развитии физических качеств и возможности направленного во</w:t>
            </w:r>
            <w:r w:rsidRPr="002824CA">
              <w:rPr>
                <w:rFonts w:ascii="Times New Roman" w:hAnsi="Times New Roman"/>
                <w:bCs/>
                <w:sz w:val="24"/>
                <w:szCs w:val="24"/>
                <w:lang w:eastAsia="en-US"/>
              </w:rPr>
              <w:t>с</w:t>
            </w:r>
            <w:r w:rsidRPr="002824CA">
              <w:rPr>
                <w:rFonts w:ascii="Times New Roman" w:hAnsi="Times New Roman"/>
                <w:bCs/>
                <w:sz w:val="24"/>
                <w:szCs w:val="24"/>
                <w:lang w:eastAsia="en-US"/>
              </w:rPr>
              <w:t xml:space="preserve">питания отдельных качеств. Особенности физической  и  функциональной подготовленности. </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Двигательные действия</w:t>
            </w:r>
            <w:r w:rsidRPr="002824CA">
              <w:rPr>
                <w:rFonts w:ascii="Times New Roman" w:hAnsi="Times New Roman"/>
                <w:bCs/>
                <w:sz w:val="24"/>
                <w:szCs w:val="24"/>
                <w:lang w:eastAsia="en-US"/>
              </w:rPr>
              <w:t>. Построения, перестроения, различные виды ходьбы, комплексы обще развивающих упражнений, в том числе, в парах, с предметами. Подвижные игры.</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Выполнение  построений, перестроений, различных видов ходьбы, бег</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вых и прыжковых упражнений, комплексов обще развивающих упражн</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 xml:space="preserve">ний, в том числе, в парах, с предметами.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Подвижные игры различной интенсивности.</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Тема 2.3.</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Спортивные игры. </w:t>
            </w:r>
          </w:p>
          <w:p w:rsidR="004B6EAC" w:rsidRPr="002824CA" w:rsidRDefault="004B6EAC" w:rsidP="00523FAA">
            <w:pPr>
              <w:spacing w:after="0" w:line="240" w:lineRule="auto"/>
              <w:jc w:val="both"/>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2835" w:type="dxa"/>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 xml:space="preserve">Баскетбол </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sz w:val="24"/>
                <w:szCs w:val="24"/>
                <w:lang w:eastAsia="en-US"/>
              </w:rPr>
              <w:t>Перемещения по площадке. Ведение мяча. Передачи мяча</w:t>
            </w:r>
            <w:r w:rsidRPr="002824CA">
              <w:rPr>
                <w:rFonts w:ascii="Times New Roman" w:hAnsi="Times New Roman"/>
                <w:b/>
                <w:sz w:val="24"/>
                <w:szCs w:val="24"/>
                <w:lang w:eastAsia="en-US"/>
              </w:rPr>
              <w:t>:</w:t>
            </w:r>
            <w:r w:rsidRPr="002824CA">
              <w:rPr>
                <w:rFonts w:ascii="Times New Roman" w:hAnsi="Times New Roman"/>
                <w:sz w:val="24"/>
                <w:szCs w:val="24"/>
                <w:lang w:eastAsia="en-US"/>
              </w:rPr>
              <w:t xml:space="preserve"> двумя руками от груди, с отскоком от пола, од</w:t>
            </w:r>
            <w:r w:rsidRPr="002824CA">
              <w:rPr>
                <w:rFonts w:ascii="Times New Roman" w:hAnsi="Times New Roman"/>
                <w:sz w:val="24"/>
                <w:szCs w:val="24"/>
                <w:lang w:eastAsia="en-US"/>
              </w:rPr>
              <w:softHyphen/>
              <w:t>ной рукой от плеча, снизу, сбоку. Ловля мяча: двумя руками на уровне груди, «высокого мяча», с отско</w:t>
            </w:r>
            <w:r w:rsidRPr="002824CA">
              <w:rPr>
                <w:rFonts w:ascii="Times New Roman" w:hAnsi="Times New Roman"/>
                <w:sz w:val="24"/>
                <w:szCs w:val="24"/>
                <w:lang w:eastAsia="en-US"/>
              </w:rPr>
              <w:softHyphen/>
              <w:t>ком от пола. Броски мяча по кольцу с места, в движении. Тактика игры в  нападении. Инди</w:t>
            </w:r>
            <w:r w:rsidRPr="002824CA">
              <w:rPr>
                <w:rFonts w:ascii="Times New Roman" w:hAnsi="Times New Roman"/>
                <w:sz w:val="24"/>
                <w:szCs w:val="24"/>
                <w:lang w:eastAsia="en-US"/>
              </w:rPr>
              <w:softHyphen/>
              <w:t>видуальные действия игрока без мяча и с мячом, групповые и ко</w:t>
            </w:r>
            <w:r w:rsidRPr="002824CA">
              <w:rPr>
                <w:rFonts w:ascii="Times New Roman" w:hAnsi="Times New Roman"/>
                <w:sz w:val="24"/>
                <w:szCs w:val="24"/>
                <w:lang w:eastAsia="en-US"/>
              </w:rPr>
              <w:softHyphen/>
              <w:t>мандные действия игроков. Тактика игры в защите в баскетболе. Групп</w:t>
            </w:r>
            <w:r w:rsidRPr="002824CA">
              <w:rPr>
                <w:rFonts w:ascii="Times New Roman" w:hAnsi="Times New Roman"/>
                <w:sz w:val="24"/>
                <w:szCs w:val="24"/>
                <w:lang w:eastAsia="en-US"/>
              </w:rPr>
              <w:t>о</w:t>
            </w:r>
            <w:r w:rsidRPr="002824CA">
              <w:rPr>
                <w:rFonts w:ascii="Times New Roman" w:hAnsi="Times New Roman"/>
                <w:sz w:val="24"/>
                <w:szCs w:val="24"/>
                <w:lang w:eastAsia="en-US"/>
              </w:rPr>
              <w:t>вые и ко</w:t>
            </w:r>
            <w:r w:rsidRPr="002824CA">
              <w:rPr>
                <w:rFonts w:ascii="Times New Roman" w:hAnsi="Times New Roman"/>
                <w:sz w:val="24"/>
                <w:szCs w:val="24"/>
                <w:lang w:eastAsia="en-US"/>
              </w:rPr>
              <w:softHyphen/>
              <w:t xml:space="preserve">мандные действия игроков. Двусторонняя игра. </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 xml:space="preserve">Волейбол.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напад</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нии. Индивидуальные действия игроков с мячом, без мяча. Групповые и командные действия игроков. Взаимодействие игроков. Учебная игра. </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 xml:space="preserve">Футбол. </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sz w:val="24"/>
                <w:szCs w:val="24"/>
                <w:lang w:eastAsia="en-US"/>
              </w:rPr>
              <w:t>Перемещение по полю. Ведение мяча. Передачи мяча. Удары по мячу н</w:t>
            </w:r>
            <w:r w:rsidRPr="002824CA">
              <w:rPr>
                <w:rFonts w:ascii="Times New Roman" w:hAnsi="Times New Roman"/>
                <w:sz w:val="24"/>
                <w:szCs w:val="24"/>
                <w:lang w:eastAsia="en-US"/>
              </w:rPr>
              <w:t>о</w:t>
            </w:r>
            <w:r w:rsidRPr="002824CA">
              <w:rPr>
                <w:rFonts w:ascii="Times New Roman" w:hAnsi="Times New Roman"/>
                <w:sz w:val="24"/>
                <w:szCs w:val="24"/>
                <w:lang w:eastAsia="en-US"/>
              </w:rPr>
              <w:t>гой, головой. Остановка мяча ногой. Приём мяса: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w:t>
            </w:r>
            <w:r w:rsidRPr="002824CA">
              <w:rPr>
                <w:rFonts w:ascii="Times New Roman" w:hAnsi="Times New Roman"/>
                <w:sz w:val="24"/>
                <w:szCs w:val="24"/>
                <w:lang w:eastAsia="en-US"/>
              </w:rPr>
              <w:t>й</w:t>
            </w:r>
            <w:r w:rsidRPr="002824CA">
              <w:rPr>
                <w:rFonts w:ascii="Times New Roman" w:hAnsi="Times New Roman"/>
                <w:sz w:val="24"/>
                <w:szCs w:val="24"/>
                <w:lang w:eastAsia="en-US"/>
              </w:rPr>
              <w:t>ствия).  Техника и тактика игры вратаря. Взаимодействие игроков. Учебная игра.</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 xml:space="preserve">Гандбол.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Техника нападения. Перемещения и остановки  игроков. Владение мячом: ловля, передача, ведение, броски. Техника защиты.  Стойка защитника,  перемещения, противодействия владению мячом (блокирование игрока, блокирование мяча, выбивание). Техника игры вратаря: стойка, техника защиты, техника нападения. Тактика нападения: индивидуальные, групп</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вые, командные действия. Тактика защиты: индивидуальные, групповые, командные действия. Тактика игры вратаря. Учебная игра. </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Бадминтон.</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Способы хватки ракетки, игровые стойки, передвижения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Приёма волана. Тактика игры в бадминтон. Особенности тактических действий  спортсменов, выступающих в одино</w:t>
            </w:r>
            <w:r w:rsidRPr="002824CA">
              <w:rPr>
                <w:rFonts w:ascii="Times New Roman" w:hAnsi="Times New Roman"/>
                <w:sz w:val="24"/>
                <w:szCs w:val="24"/>
                <w:lang w:eastAsia="en-US"/>
              </w:rPr>
              <w:t>ч</w:t>
            </w:r>
            <w:r w:rsidRPr="002824CA">
              <w:rPr>
                <w:rFonts w:ascii="Times New Roman" w:hAnsi="Times New Roman"/>
                <w:sz w:val="24"/>
                <w:szCs w:val="24"/>
                <w:lang w:eastAsia="en-US"/>
              </w:rPr>
              <w:t>ном и парном разряде. Защитные, контратакующие и нападающие тактич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ские действия. Тактика парных встреч: подачи, передвижения, взаимоде</w:t>
            </w:r>
            <w:r w:rsidRPr="002824CA">
              <w:rPr>
                <w:rFonts w:ascii="Times New Roman" w:hAnsi="Times New Roman"/>
                <w:sz w:val="24"/>
                <w:szCs w:val="24"/>
                <w:lang w:eastAsia="en-US"/>
              </w:rPr>
              <w:t>й</w:t>
            </w:r>
            <w:r w:rsidRPr="002824CA">
              <w:rPr>
                <w:rFonts w:ascii="Times New Roman" w:hAnsi="Times New Roman"/>
                <w:sz w:val="24"/>
                <w:szCs w:val="24"/>
                <w:lang w:eastAsia="en-US"/>
              </w:rPr>
              <w:t xml:space="preserve">ствие игроков. Двусторонняя игра. </w:t>
            </w:r>
          </w:p>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sz w:val="24"/>
                <w:szCs w:val="24"/>
                <w:lang w:eastAsia="en-US"/>
              </w:rPr>
              <w:t xml:space="preserve">Настольный теннис.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lang w:eastAsia="en-US"/>
              </w:rPr>
              <w:t>Стойки игрока. Способы держания ракетки: горизонтальная хватка, верт</w:t>
            </w:r>
            <w:r w:rsidRPr="002824CA">
              <w:rPr>
                <w:rFonts w:ascii="Times New Roman" w:hAnsi="Times New Roman"/>
                <w:sz w:val="24"/>
                <w:szCs w:val="24"/>
                <w:lang w:eastAsia="en-US"/>
              </w:rPr>
              <w:t>и</w:t>
            </w:r>
            <w:r w:rsidRPr="002824CA">
              <w:rPr>
                <w:rFonts w:ascii="Times New Roman" w:hAnsi="Times New Roman"/>
                <w:sz w:val="24"/>
                <w:szCs w:val="24"/>
                <w:lang w:eastAsia="en-US"/>
              </w:rPr>
              <w:t>кальная хватка. Передвижения: бесшажные, шаги, прыжки, рывки. Техн</w:t>
            </w:r>
            <w:r w:rsidRPr="002824CA">
              <w:rPr>
                <w:rFonts w:ascii="Times New Roman" w:hAnsi="Times New Roman"/>
                <w:sz w:val="24"/>
                <w:szCs w:val="24"/>
                <w:lang w:eastAsia="en-US"/>
              </w:rPr>
              <w:t>и</w:t>
            </w:r>
            <w:r w:rsidRPr="002824CA">
              <w:rPr>
                <w:rFonts w:ascii="Times New Roman" w:hAnsi="Times New Roman"/>
                <w:sz w:val="24"/>
                <w:szCs w:val="24"/>
                <w:lang w:eastAsia="en-US"/>
              </w:rPr>
              <w:t>ческие приёмы: подача, подрезка, срезка, накат, поставка, топ-спин, топс-удар, сеча. Тактика игры, стили игры. Тактические комбинации. Тактика одиночной и парной игры. Двусторонняя игра.</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48</w:t>
            </w: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1. Разучивание, закрепление и совершенствование техники  двигательных действий, технико-тактических приёмов игры.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2. Сопряжённое воспитание двигательных качеств и способностей: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-воспитание быстроты в процессе занятий спортивными играми.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-воспитание скоростно-силовых качеств в процессе занятий спортивными играми.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-воспитание выносливости в процессе занятий спортивными играми.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координации движений в процессе занятий спортивными и</w:t>
            </w:r>
            <w:r w:rsidRPr="002824CA">
              <w:rPr>
                <w:rFonts w:ascii="Times New Roman" w:hAnsi="Times New Roman"/>
                <w:bCs/>
                <w:sz w:val="24"/>
                <w:szCs w:val="24"/>
                <w:lang w:eastAsia="en-US"/>
              </w:rPr>
              <w:t>г</w:t>
            </w:r>
            <w:r w:rsidRPr="002824CA">
              <w:rPr>
                <w:rFonts w:ascii="Times New Roman" w:hAnsi="Times New Roman"/>
                <w:bCs/>
                <w:sz w:val="24"/>
                <w:szCs w:val="24"/>
                <w:lang w:eastAsia="en-US"/>
              </w:rPr>
              <w:t>рами.</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3. Тренировочные игры, двусторонние игры на счёт.</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4. Выполнение контрольных нормативов по элементам техники спорти</w:t>
            </w:r>
            <w:r w:rsidRPr="002824CA">
              <w:rPr>
                <w:rFonts w:ascii="Times New Roman" w:hAnsi="Times New Roman"/>
                <w:bCs/>
                <w:sz w:val="24"/>
                <w:szCs w:val="24"/>
                <w:lang w:eastAsia="en-US"/>
              </w:rPr>
              <w:t>в</w:t>
            </w:r>
            <w:r w:rsidRPr="002824CA">
              <w:rPr>
                <w:rFonts w:ascii="Times New Roman" w:hAnsi="Times New Roman"/>
                <w:bCs/>
                <w:sz w:val="24"/>
                <w:szCs w:val="24"/>
                <w:lang w:eastAsia="en-US"/>
              </w:rPr>
              <w:t xml:space="preserve">ных игр, технико-тактических приёмов игры.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 xml:space="preserve">5. Самостоятельная  </w:t>
            </w:r>
            <w:r w:rsidRPr="002824CA">
              <w:rPr>
                <w:rFonts w:ascii="Times New Roman" w:hAnsi="Times New Roman"/>
                <w:sz w:val="24"/>
                <w:szCs w:val="24"/>
                <w:lang w:eastAsia="en-US"/>
              </w:rPr>
              <w:t>разработка и проведение  занятия или фрагмента зан</w:t>
            </w:r>
            <w:r w:rsidRPr="002824CA">
              <w:rPr>
                <w:rFonts w:ascii="Times New Roman" w:hAnsi="Times New Roman"/>
                <w:sz w:val="24"/>
                <w:szCs w:val="24"/>
                <w:lang w:eastAsia="en-US"/>
              </w:rPr>
              <w:t>я</w:t>
            </w:r>
            <w:r w:rsidRPr="002824CA">
              <w:rPr>
                <w:rFonts w:ascii="Times New Roman" w:hAnsi="Times New Roman"/>
                <w:sz w:val="24"/>
                <w:szCs w:val="24"/>
                <w:lang w:eastAsia="en-US"/>
              </w:rPr>
              <w:t xml:space="preserve">тия по изучаемым  спортивным играм. </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Тема 2.4.</w:t>
            </w:r>
          </w:p>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Аэробика (девушки)</w:t>
            </w:r>
          </w:p>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2835" w:type="dxa"/>
            <w:vMerge w:val="restart"/>
            <w:vAlign w:val="center"/>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Основные виды перемещений. Базовые шаги, движения руками, базовые шаги с движениями руками</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Техника выполнения движений в степ-аэробике: общая характеристика степ-аэробики, различные положения и виды платформ. Основные исхо</w:t>
            </w:r>
            <w:r w:rsidRPr="002824CA">
              <w:rPr>
                <w:rFonts w:ascii="Times New Roman" w:hAnsi="Times New Roman"/>
                <w:sz w:val="24"/>
                <w:szCs w:val="24"/>
                <w:lang w:eastAsia="en-US"/>
              </w:rPr>
              <w:t>д</w:t>
            </w:r>
            <w:r w:rsidRPr="002824CA">
              <w:rPr>
                <w:rFonts w:ascii="Times New Roman" w:hAnsi="Times New Roman"/>
                <w:sz w:val="24"/>
                <w:szCs w:val="24"/>
                <w:lang w:eastAsia="en-US"/>
              </w:rPr>
              <w:t xml:space="preserve">ные положения. Движения ногами и руками в различных видах степ-аэробики. </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Техника выполнения движений в фитбол-аэробике: общая характеристика фитбол-аэробики, исходные положения, упражнения различной напра</w:t>
            </w:r>
            <w:r w:rsidRPr="002824CA">
              <w:rPr>
                <w:rFonts w:ascii="Times New Roman" w:hAnsi="Times New Roman"/>
                <w:sz w:val="24"/>
                <w:szCs w:val="24"/>
                <w:lang w:eastAsia="en-US"/>
              </w:rPr>
              <w:t>в</w:t>
            </w:r>
            <w:r w:rsidRPr="002824CA">
              <w:rPr>
                <w:rFonts w:ascii="Times New Roman" w:hAnsi="Times New Roman"/>
                <w:sz w:val="24"/>
                <w:szCs w:val="24"/>
                <w:lang w:eastAsia="en-US"/>
              </w:rPr>
              <w:t xml:space="preserve">ленности. </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Техника выполнения движений в шейпинге: общая характеристика ше</w:t>
            </w:r>
            <w:r w:rsidRPr="002824CA">
              <w:rPr>
                <w:rFonts w:ascii="Times New Roman" w:hAnsi="Times New Roman"/>
                <w:sz w:val="24"/>
                <w:szCs w:val="24"/>
                <w:lang w:eastAsia="en-US"/>
              </w:rPr>
              <w:t>й</w:t>
            </w:r>
            <w:r w:rsidRPr="002824CA">
              <w:rPr>
                <w:rFonts w:ascii="Times New Roman" w:hAnsi="Times New Roman"/>
                <w:sz w:val="24"/>
                <w:szCs w:val="24"/>
                <w:lang w:eastAsia="en-US"/>
              </w:rPr>
              <w:t xml:space="preserve">пинга, основные средства, виды упражнений. </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Техника выполнения движений в пилатесе: общая характеристика пилат</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са, виды упражнений. </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Техника выполнения движений в стретчинг-аэробике: общая характер</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стика стретчинга, положение тела, различные позы, сокращение мышц, дыхание. </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Соединения и комбинации: линейной прогрессии, от "головы" к "хвосту", "зиг-заг", "сложения", "блок-метод".</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Методы регулирования нагрузки в ходе занятий аэробикой. Специальные комплексы развития гибкости и их использование в процессе физкульту</w:t>
            </w:r>
            <w:r w:rsidRPr="002824CA">
              <w:rPr>
                <w:rFonts w:ascii="Times New Roman" w:hAnsi="Times New Roman"/>
                <w:sz w:val="24"/>
                <w:szCs w:val="24"/>
                <w:lang w:eastAsia="en-US"/>
              </w:rPr>
              <w:t>р</w:t>
            </w:r>
            <w:r w:rsidRPr="002824CA">
              <w:rPr>
                <w:rFonts w:ascii="Times New Roman" w:hAnsi="Times New Roman"/>
                <w:sz w:val="24"/>
                <w:szCs w:val="24"/>
                <w:lang w:eastAsia="en-US"/>
              </w:rPr>
              <w:t>ных занятий.</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Разучивание, закрепление и совершенствование техники  выполнения отдельных элементов и их комбинаций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2. Сопряжённое воспитание двигательных качеств и способностей: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выносливости в процессе занятий избранными видами аэроб</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 xml:space="preserve">ки.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координации движений в процессе занятий.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3. Выполнение разученной комбинации  аэробики  различной интенсивн</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 xml:space="preserve">сти, продолжительности, преимущественной направленности.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4. Самостоятельная разработка содержания и проведение занятия или фрагмента занятия по изучаемому виду (видам) аэробики. </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Тема 2.4.</w:t>
            </w:r>
          </w:p>
          <w:p w:rsidR="004B6EAC" w:rsidRPr="002824CA" w:rsidRDefault="004B6EAC" w:rsidP="00523FAA">
            <w:pPr>
              <w:shd w:val="clear" w:color="auto" w:fill="FFFFFF"/>
              <w:autoSpaceDE w:val="0"/>
              <w:autoSpaceDN w:val="0"/>
              <w:adjustRightInd w:val="0"/>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 xml:space="preserve">Атлетическая </w:t>
            </w:r>
          </w:p>
          <w:p w:rsidR="004B6EAC" w:rsidRPr="002824CA" w:rsidRDefault="004B6EAC" w:rsidP="00523FAA">
            <w:pPr>
              <w:shd w:val="clear" w:color="auto" w:fill="FFFFFF"/>
              <w:autoSpaceDE w:val="0"/>
              <w:autoSpaceDN w:val="0"/>
              <w:adjustRightInd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гимнастика (юноши)</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Cs/>
                <w:sz w:val="24"/>
                <w:szCs w:val="24"/>
                <w:lang w:eastAsia="en-US"/>
              </w:rPr>
              <w:t xml:space="preserve"> (одна из двух тем)</w:t>
            </w: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2835" w:type="dxa"/>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Особенности составления комплексов атлетической гимнастики в завис</w:t>
            </w:r>
            <w:r w:rsidRPr="002824CA">
              <w:rPr>
                <w:rFonts w:ascii="Times New Roman" w:hAnsi="Times New Roman"/>
                <w:sz w:val="24"/>
                <w:szCs w:val="24"/>
                <w:lang w:eastAsia="en-US"/>
              </w:rPr>
              <w:t>и</w:t>
            </w:r>
            <w:r w:rsidRPr="002824CA">
              <w:rPr>
                <w:rFonts w:ascii="Times New Roman" w:hAnsi="Times New Roman"/>
                <w:sz w:val="24"/>
                <w:szCs w:val="24"/>
                <w:lang w:eastAsia="en-US"/>
              </w:rPr>
              <w:t>мости от решаемых задач.</w:t>
            </w:r>
          </w:p>
          <w:p w:rsidR="004B6EAC" w:rsidRPr="002824CA" w:rsidRDefault="004B6EAC" w:rsidP="00523FAA">
            <w:pPr>
              <w:widowControl w:val="0"/>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Особенности использования атлетической гимнастики как средства физ</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ческой подготовки к службе в армии. </w:t>
            </w:r>
          </w:p>
          <w:p w:rsidR="004B6EAC" w:rsidRPr="002824CA" w:rsidRDefault="004B6EAC" w:rsidP="00523FAA">
            <w:pPr>
              <w:shd w:val="clear" w:color="auto" w:fill="FFFFFF"/>
              <w:autoSpaceDE w:val="0"/>
              <w:autoSpaceDN w:val="0"/>
              <w:adjustRightInd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Упражнения на блочных тренажёрах для развития основных мышечных группы.  Упражнения со свободными весами: гантелями, штангами, бод</w:t>
            </w:r>
            <w:r w:rsidRPr="002824CA">
              <w:rPr>
                <w:rFonts w:ascii="Times New Roman" w:hAnsi="Times New Roman"/>
                <w:sz w:val="24"/>
                <w:szCs w:val="24"/>
                <w:lang w:eastAsia="en-US"/>
              </w:rPr>
              <w:t>и</w:t>
            </w:r>
            <w:r w:rsidRPr="002824CA">
              <w:rPr>
                <w:rFonts w:ascii="Times New Roman" w:hAnsi="Times New Roman"/>
                <w:sz w:val="24"/>
                <w:szCs w:val="24"/>
                <w:lang w:eastAsia="en-US"/>
              </w:rPr>
              <w:t>барами.  Упражнения с собственным весом.  Техника выполнения упра</w:t>
            </w:r>
            <w:r w:rsidRPr="002824CA">
              <w:rPr>
                <w:rFonts w:ascii="Times New Roman" w:hAnsi="Times New Roman"/>
                <w:sz w:val="24"/>
                <w:szCs w:val="24"/>
                <w:lang w:eastAsia="en-US"/>
              </w:rPr>
              <w:t>ж</w:t>
            </w:r>
            <w:r w:rsidRPr="002824CA">
              <w:rPr>
                <w:rFonts w:ascii="Times New Roman" w:hAnsi="Times New Roman"/>
                <w:sz w:val="24"/>
                <w:szCs w:val="24"/>
                <w:lang w:eastAsia="en-US"/>
              </w:rPr>
              <w:t>нений. Методы регулирования нагрузки: изменение веса, исходного пол</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жения упражнения, количества повторений. </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 xml:space="preserve">Комплексы упражнений для акцентированного развития определённых мышечных групп. Круговая тренировка.  </w:t>
            </w:r>
            <w:r w:rsidRPr="002824CA">
              <w:rPr>
                <w:rFonts w:ascii="Times New Roman" w:hAnsi="Times New Roman"/>
                <w:bCs/>
                <w:sz w:val="24"/>
                <w:szCs w:val="24"/>
                <w:lang w:eastAsia="en-US"/>
              </w:rPr>
              <w:t>Акцентированное  развитие ги</w:t>
            </w:r>
            <w:r w:rsidRPr="002824CA">
              <w:rPr>
                <w:rFonts w:ascii="Times New Roman" w:hAnsi="Times New Roman"/>
                <w:bCs/>
                <w:sz w:val="24"/>
                <w:szCs w:val="24"/>
                <w:lang w:eastAsia="en-US"/>
              </w:rPr>
              <w:t>б</w:t>
            </w:r>
            <w:r w:rsidRPr="002824CA">
              <w:rPr>
                <w:rFonts w:ascii="Times New Roman" w:hAnsi="Times New Roman"/>
                <w:bCs/>
                <w:sz w:val="24"/>
                <w:szCs w:val="24"/>
                <w:lang w:eastAsia="en-US"/>
              </w:rPr>
              <w:t>кости в процессе занятий атлетической гимнастикой на основе включения специальных упражнений и их сочетаний</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Разучивание, закрепление и совершенствование основных элементов техники выполнения упражнений на тренажёрах, с отягощениями.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Сопряжённое воспитание двигательных качеств и способностей через выполнение комплексов атлетической гимнастики с направленным вли</w:t>
            </w:r>
            <w:r w:rsidRPr="002824CA">
              <w:rPr>
                <w:rFonts w:ascii="Times New Roman" w:hAnsi="Times New Roman"/>
                <w:bCs/>
                <w:sz w:val="24"/>
                <w:szCs w:val="24"/>
                <w:lang w:eastAsia="en-US"/>
              </w:rPr>
              <w:t>я</w:t>
            </w:r>
            <w:r w:rsidRPr="002824CA">
              <w:rPr>
                <w:rFonts w:ascii="Times New Roman" w:hAnsi="Times New Roman"/>
                <w:bCs/>
                <w:sz w:val="24"/>
                <w:szCs w:val="24"/>
                <w:lang w:eastAsia="en-US"/>
              </w:rPr>
              <w:t>нием на развитие определённых мышечных групп:</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-воспитание силовых способностей в ходе занятий атлетической гимнаст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кой;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 - воспитание силовой выносливости в процессе занятий атлетической ги</w:t>
            </w:r>
            <w:r w:rsidRPr="002824CA">
              <w:rPr>
                <w:rFonts w:ascii="Times New Roman" w:hAnsi="Times New Roman"/>
                <w:bCs/>
                <w:sz w:val="24"/>
                <w:szCs w:val="24"/>
                <w:lang w:eastAsia="en-US"/>
              </w:rPr>
              <w:t>м</w:t>
            </w:r>
            <w:r w:rsidRPr="002824CA">
              <w:rPr>
                <w:rFonts w:ascii="Times New Roman" w:hAnsi="Times New Roman"/>
                <w:bCs/>
                <w:sz w:val="24"/>
                <w:szCs w:val="24"/>
                <w:lang w:eastAsia="en-US"/>
              </w:rPr>
              <w:t>настикой;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воспитание скоростно-силовых способностей  в процессе занятий атлет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ческой гимнастикой;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воспитание гибкости через включение специальных комплексов упра</w:t>
            </w:r>
            <w:r w:rsidRPr="002824CA">
              <w:rPr>
                <w:rFonts w:ascii="Times New Roman" w:hAnsi="Times New Roman"/>
                <w:bCs/>
                <w:sz w:val="24"/>
                <w:szCs w:val="24"/>
                <w:lang w:eastAsia="en-US"/>
              </w:rPr>
              <w:t>ж</w:t>
            </w:r>
            <w:r w:rsidRPr="002824CA">
              <w:rPr>
                <w:rFonts w:ascii="Times New Roman" w:hAnsi="Times New Roman"/>
                <w:bCs/>
                <w:sz w:val="24"/>
                <w:szCs w:val="24"/>
                <w:lang w:eastAsia="en-US"/>
              </w:rPr>
              <w:t xml:space="preserve">нений.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4. Самостоятельная разработка содержания и проведение занятия или фрагмента занятия по атлетической гимнастике с направленным влиянием на развитие определённых мышечных групп</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 xml:space="preserve">Тема 2.5. </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Cs/>
                <w:sz w:val="24"/>
                <w:szCs w:val="24"/>
                <w:lang w:eastAsia="en-US"/>
              </w:rPr>
              <w:t>Лыжная подготовка</w:t>
            </w: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2835" w:type="dxa"/>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Лыжная подготовка</w:t>
            </w:r>
            <w:r w:rsidRPr="002824CA">
              <w:rPr>
                <w:rFonts w:ascii="Times New Roman" w:hAnsi="Times New Roman"/>
                <w:bCs/>
                <w:sz w:val="24"/>
                <w:szCs w:val="24"/>
                <w:lang w:eastAsia="en-US"/>
              </w:rPr>
              <w:t xml:space="preserve"> (В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 xml:space="preserve">Одновременные </w:t>
            </w:r>
            <w:r w:rsidRPr="002824CA">
              <w:rPr>
                <w:rFonts w:ascii="Times New Roman" w:hAnsi="Times New Roman"/>
                <w:sz w:val="24"/>
                <w:szCs w:val="24"/>
                <w:lang w:eastAsia="en-US"/>
              </w:rPr>
              <w:t>бесшажный, одношажный, двухшажный  классический  ход</w:t>
            </w:r>
            <w:r w:rsidRPr="002824CA">
              <w:rPr>
                <w:rFonts w:ascii="Times New Roman" w:hAnsi="Times New Roman"/>
                <w:bCs/>
                <w:sz w:val="24"/>
                <w:szCs w:val="24"/>
                <w:lang w:eastAsia="en-US"/>
              </w:rPr>
              <w:t xml:space="preserve"> и попеременные лыжные ходы. Полуконьковый и коньковый ход. П</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 xml:space="preserve">редвижение по пересечённой местности. </w:t>
            </w:r>
            <w:r w:rsidRPr="002824CA">
              <w:rPr>
                <w:rFonts w:ascii="Times New Roman" w:hAnsi="Times New Roman"/>
                <w:sz w:val="24"/>
                <w:szCs w:val="24"/>
                <w:lang w:eastAsia="en-US"/>
              </w:rPr>
              <w:t>Повороты, торможения, прохо</w:t>
            </w:r>
            <w:r w:rsidRPr="002824CA">
              <w:rPr>
                <w:rFonts w:ascii="Times New Roman" w:hAnsi="Times New Roman"/>
                <w:sz w:val="24"/>
                <w:szCs w:val="24"/>
                <w:lang w:eastAsia="en-US"/>
              </w:rPr>
              <w:t>ж</w:t>
            </w:r>
            <w:r w:rsidRPr="002824CA">
              <w:rPr>
                <w:rFonts w:ascii="Times New Roman" w:hAnsi="Times New Roman"/>
                <w:sz w:val="24"/>
                <w:szCs w:val="24"/>
                <w:lang w:eastAsia="en-US"/>
              </w:rPr>
              <w:t>де</w:t>
            </w:r>
            <w:r w:rsidRPr="002824CA">
              <w:rPr>
                <w:rFonts w:ascii="Times New Roman" w:hAnsi="Times New Roman"/>
                <w:sz w:val="24"/>
                <w:szCs w:val="24"/>
                <w:lang w:eastAsia="en-US"/>
              </w:rPr>
              <w:softHyphen/>
              <w:t>ние спусков, подъемов и неровностей в лыжном спорте. Прыжки на л</w:t>
            </w:r>
            <w:r w:rsidRPr="002824CA">
              <w:rPr>
                <w:rFonts w:ascii="Times New Roman" w:hAnsi="Times New Roman"/>
                <w:sz w:val="24"/>
                <w:szCs w:val="24"/>
                <w:lang w:eastAsia="en-US"/>
              </w:rPr>
              <w:t>ы</w:t>
            </w:r>
            <w:r w:rsidRPr="002824CA">
              <w:rPr>
                <w:rFonts w:ascii="Times New Roman" w:hAnsi="Times New Roman"/>
                <w:sz w:val="24"/>
                <w:szCs w:val="24"/>
                <w:lang w:eastAsia="en-US"/>
              </w:rPr>
              <w:t xml:space="preserve">жах с малого трамплина. </w:t>
            </w:r>
            <w:r w:rsidRPr="002824CA">
              <w:rPr>
                <w:rFonts w:ascii="Times New Roman" w:hAnsi="Times New Roman"/>
                <w:bCs/>
                <w:sz w:val="24"/>
                <w:szCs w:val="24"/>
                <w:lang w:eastAsia="en-US"/>
              </w:rPr>
              <w:t xml:space="preserve">Прохождение дистанций до 5 км (девушки), до 10 км (юноши).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Катание на коньках</w:t>
            </w:r>
            <w:r w:rsidRPr="002824CA">
              <w:rPr>
                <w:rFonts w:ascii="Times New Roman" w:hAnsi="Times New Roman"/>
                <w:bCs/>
                <w:sz w:val="24"/>
                <w:szCs w:val="24"/>
                <w:lang w:eastAsia="en-US"/>
              </w:rPr>
              <w:t xml:space="preserve">.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Посадка. Техника падений. Техника передвижения по прямой, техника п</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 xml:space="preserve">редвижения по повороту. Разгон, торможение. Техника и тактика бега по дистанции. Пробегание дистанции до 500 метров.  Подвижные игры на коньках.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Кроссовая подготовка</w:t>
            </w:r>
            <w:r w:rsidRPr="002824CA">
              <w:rPr>
                <w:rFonts w:ascii="Times New Roman" w:hAnsi="Times New Roman"/>
                <w:bCs/>
                <w:sz w:val="24"/>
                <w:szCs w:val="24"/>
                <w:lang w:eastAsia="en-US"/>
              </w:rPr>
              <w:t xml:space="preserve">. </w:t>
            </w:r>
          </w:p>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Бег по стадиону. Бег по пересечённой местности до 5 км. </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E407E2">
        <w:trPr>
          <w:trHeight w:val="516"/>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1. Разучивание, закрепление и совершенствование основных элементов техники изучаемого вида спорта.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Сопряженное воспитание двигательных качеств и способностей на осн</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ве использования средств изучаемого вида спорта: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   -воспитание выносливости в процессе занятий изучаемым видом спорта;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 - воспитание координации движений в процессе занятий изучаемым видом спорта;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воспитание скоростно-силовых способностей  в процессе занятий изуча</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мым видом спорта;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 воспитание гибкости в процессе занятий изучаемым видом спорта.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 xml:space="preserve">4. Каждым студентом обязательно проводится самостоятельная разработка содержания и проведение занятия или фрагмента занятия по изучаемому виду спорта. </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sz w:val="24"/>
                <w:szCs w:val="24"/>
                <w:lang w:eastAsia="en-US"/>
              </w:rPr>
            </w:pPr>
          </w:p>
        </w:tc>
      </w:tr>
      <w:tr w:rsidR="004B6EAC" w:rsidRPr="002824CA" w:rsidTr="000066EF">
        <w:trPr>
          <w:trHeight w:val="429"/>
        </w:trPr>
        <w:tc>
          <w:tcPr>
            <w:tcW w:w="11307" w:type="dxa"/>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Раздел 3. Профессионально-прикладная физическая подготовка (ППФП)</w:t>
            </w:r>
          </w:p>
        </w:tc>
        <w:tc>
          <w:tcPr>
            <w:tcW w:w="1134" w:type="dxa"/>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32</w:t>
            </w:r>
          </w:p>
        </w:tc>
        <w:tc>
          <w:tcPr>
            <w:tcW w:w="2835" w:type="dxa"/>
          </w:tcPr>
          <w:p w:rsidR="004B6EAC" w:rsidRPr="002824CA" w:rsidRDefault="004B6EAC" w:rsidP="00523FAA">
            <w:pPr>
              <w:spacing w:after="0" w:line="240" w:lineRule="auto"/>
              <w:jc w:val="both"/>
              <w:rPr>
                <w:rFonts w:ascii="Times New Roman" w:hAnsi="Times New Roman"/>
                <w:b/>
                <w:bCs/>
                <w:sz w:val="24"/>
                <w:szCs w:val="24"/>
                <w:lang w:eastAsia="en-US"/>
              </w:rPr>
            </w:pPr>
          </w:p>
        </w:tc>
      </w:tr>
      <w:tr w:rsidR="004B6EAC" w:rsidRPr="002824CA" w:rsidTr="00E407E2">
        <w:trPr>
          <w:trHeight w:val="20"/>
        </w:trPr>
        <w:tc>
          <w:tcPr>
            <w:tcW w:w="0" w:type="auto"/>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Тема 3.1.</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Сущность и  содержание ППФП в достижении выс</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ких профессиональных р</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зультатов</w:t>
            </w:r>
          </w:p>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2835" w:type="dxa"/>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sz w:val="24"/>
                <w:szCs w:val="24"/>
                <w:lang w:eastAsia="en-US"/>
              </w:rPr>
              <w:t>ОК 8</w:t>
            </w:r>
          </w:p>
        </w:tc>
      </w:tr>
      <w:tr w:rsidR="004B6EAC" w:rsidRPr="002824CA" w:rsidTr="00E407E2">
        <w:trPr>
          <w:trHeight w:val="20"/>
        </w:trPr>
        <w:tc>
          <w:tcPr>
            <w:tcW w:w="0" w:type="auto"/>
            <w:vMerge/>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Значение психофизической подготовки человека к профессиональной де</w:t>
            </w:r>
            <w:r w:rsidRPr="002824CA">
              <w:rPr>
                <w:rFonts w:ascii="Times New Roman" w:hAnsi="Times New Roman"/>
                <w:bCs/>
                <w:sz w:val="24"/>
                <w:szCs w:val="24"/>
              </w:rPr>
              <w:t>я</w:t>
            </w:r>
            <w:r w:rsidRPr="002824CA">
              <w:rPr>
                <w:rFonts w:ascii="Times New Roman" w:hAnsi="Times New Roman"/>
                <w:bCs/>
                <w:sz w:val="24"/>
                <w:szCs w:val="24"/>
              </w:rPr>
              <w:t>тельности. Социально-экономическая обусловленность необходимости подготовки человека к профессиональной деятельности. Основные факт</w:t>
            </w:r>
            <w:r w:rsidRPr="002824CA">
              <w:rPr>
                <w:rFonts w:ascii="Times New Roman" w:hAnsi="Times New Roman"/>
                <w:bCs/>
                <w:sz w:val="24"/>
                <w:szCs w:val="24"/>
              </w:rPr>
              <w:t>о</w:t>
            </w:r>
            <w:r w:rsidRPr="002824CA">
              <w:rPr>
                <w:rFonts w:ascii="Times New Roman" w:hAnsi="Times New Roman"/>
                <w:bCs/>
                <w:sz w:val="24"/>
                <w:szCs w:val="24"/>
              </w:rPr>
              <w:t>ры и дополнительные факторы, определяющие конкретное содержание ППФП студентов с учетом специфики будущей профессиональной де</w:t>
            </w:r>
            <w:r w:rsidRPr="002824CA">
              <w:rPr>
                <w:rFonts w:ascii="Times New Roman" w:hAnsi="Times New Roman"/>
                <w:bCs/>
                <w:sz w:val="24"/>
                <w:szCs w:val="24"/>
              </w:rPr>
              <w:t>я</w:t>
            </w:r>
            <w:r w:rsidRPr="002824CA">
              <w:rPr>
                <w:rFonts w:ascii="Times New Roman" w:hAnsi="Times New Roman"/>
                <w:bCs/>
                <w:sz w:val="24"/>
                <w:szCs w:val="24"/>
              </w:rPr>
              <w:t>тельности. Цели и задачи ППФП с учетом специфики будущей професси</w:t>
            </w:r>
            <w:r w:rsidRPr="002824CA">
              <w:rPr>
                <w:rFonts w:ascii="Times New Roman" w:hAnsi="Times New Roman"/>
                <w:bCs/>
                <w:sz w:val="24"/>
                <w:szCs w:val="24"/>
              </w:rPr>
              <w:t>о</w:t>
            </w:r>
            <w:r w:rsidRPr="002824CA">
              <w:rPr>
                <w:rFonts w:ascii="Times New Roman" w:hAnsi="Times New Roman"/>
                <w:bCs/>
                <w:sz w:val="24"/>
                <w:szCs w:val="24"/>
              </w:rPr>
              <w:t>нальной деятельности. Профессиональные риски, обусловленные специф</w:t>
            </w:r>
            <w:r w:rsidRPr="002824CA">
              <w:rPr>
                <w:rFonts w:ascii="Times New Roman" w:hAnsi="Times New Roman"/>
                <w:bCs/>
                <w:sz w:val="24"/>
                <w:szCs w:val="24"/>
              </w:rPr>
              <w:t>и</w:t>
            </w:r>
            <w:r w:rsidRPr="002824CA">
              <w:rPr>
                <w:rFonts w:ascii="Times New Roman" w:hAnsi="Times New Roman"/>
                <w:bCs/>
                <w:sz w:val="24"/>
                <w:szCs w:val="24"/>
              </w:rPr>
              <w:t>кой труда. Анализ профессиограммы.</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Средства, методы и методики формирования профессионально значимых двигательных умений и навыков.</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Средства, методы и методики формирования профессионально значимых физических и психических свойств и качеств.</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Средства, методы и методики формирования устойчивости к професси</w:t>
            </w:r>
            <w:r w:rsidRPr="002824CA">
              <w:rPr>
                <w:rFonts w:ascii="Times New Roman" w:hAnsi="Times New Roman"/>
                <w:bCs/>
                <w:sz w:val="24"/>
                <w:szCs w:val="24"/>
              </w:rPr>
              <w:t>о</w:t>
            </w:r>
            <w:r w:rsidRPr="002824CA">
              <w:rPr>
                <w:rFonts w:ascii="Times New Roman" w:hAnsi="Times New Roman"/>
                <w:bCs/>
                <w:sz w:val="24"/>
                <w:szCs w:val="24"/>
              </w:rPr>
              <w:t>нальным заболеваниям.</w:t>
            </w:r>
          </w:p>
          <w:p w:rsidR="004B6EAC" w:rsidRPr="002824CA" w:rsidRDefault="004B6EAC" w:rsidP="00523FAA">
            <w:pPr>
              <w:tabs>
                <w:tab w:val="left" w:pos="1985"/>
              </w:tabs>
              <w:spacing w:after="0" w:line="240" w:lineRule="auto"/>
              <w:jc w:val="both"/>
              <w:rPr>
                <w:rFonts w:ascii="Times New Roman" w:hAnsi="Times New Roman"/>
                <w:sz w:val="24"/>
                <w:szCs w:val="24"/>
              </w:rPr>
            </w:pPr>
            <w:r w:rsidRPr="002824CA">
              <w:rPr>
                <w:rFonts w:ascii="Times New Roman" w:hAnsi="Times New Roman"/>
                <w:bCs/>
                <w:sz w:val="24"/>
                <w:szCs w:val="24"/>
              </w:rPr>
              <w:t>Прикладные виды спорта. Прикладные умения и навыки. Оценка эффе</w:t>
            </w:r>
            <w:r w:rsidRPr="002824CA">
              <w:rPr>
                <w:rFonts w:ascii="Times New Roman" w:hAnsi="Times New Roman"/>
                <w:bCs/>
                <w:sz w:val="24"/>
                <w:szCs w:val="24"/>
              </w:rPr>
              <w:t>к</w:t>
            </w:r>
            <w:r w:rsidRPr="002824CA">
              <w:rPr>
                <w:rFonts w:ascii="Times New Roman" w:hAnsi="Times New Roman"/>
                <w:bCs/>
                <w:sz w:val="24"/>
                <w:szCs w:val="24"/>
              </w:rPr>
              <w:t>тивности ППФП.</w:t>
            </w:r>
          </w:p>
        </w:tc>
        <w:tc>
          <w:tcPr>
            <w:tcW w:w="1134" w:type="dxa"/>
            <w:vMerge/>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w:t>
            </w:r>
          </w:p>
        </w:tc>
        <w:tc>
          <w:tcPr>
            <w:tcW w:w="1134" w:type="dxa"/>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32</w:t>
            </w:r>
          </w:p>
        </w:tc>
        <w:tc>
          <w:tcPr>
            <w:tcW w:w="2835"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8020" w:type="dxa"/>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Разучивание, закрепление и совершенствование профессионально зн</w:t>
            </w:r>
            <w:r w:rsidRPr="002824CA">
              <w:rPr>
                <w:rFonts w:ascii="Times New Roman" w:hAnsi="Times New Roman"/>
                <w:bCs/>
                <w:sz w:val="24"/>
                <w:szCs w:val="24"/>
                <w:lang w:eastAsia="en-US"/>
              </w:rPr>
              <w:t>а</w:t>
            </w:r>
            <w:r w:rsidRPr="002824CA">
              <w:rPr>
                <w:rFonts w:ascii="Times New Roman" w:hAnsi="Times New Roman"/>
                <w:bCs/>
                <w:sz w:val="24"/>
                <w:szCs w:val="24"/>
                <w:lang w:eastAsia="en-US"/>
              </w:rPr>
              <w:t>чимых двигательных  действий.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Формирование профессионально значимых физических качеств.</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3. Самостоятельное проведение студентом комплексов профессионально-прикладной физической культуры в режиме дня специалиста.</w:t>
            </w:r>
          </w:p>
          <w:p w:rsidR="004B6EAC" w:rsidRPr="002824CA" w:rsidRDefault="004B6EAC" w:rsidP="00523FAA">
            <w:pPr>
              <w:tabs>
                <w:tab w:val="left" w:pos="1985"/>
              </w:tabs>
              <w:spacing w:after="0" w:line="240" w:lineRule="auto"/>
              <w:jc w:val="both"/>
              <w:rPr>
                <w:rFonts w:ascii="Times New Roman" w:hAnsi="Times New Roman"/>
                <w:sz w:val="24"/>
                <w:szCs w:val="24"/>
              </w:rPr>
            </w:pPr>
            <w:r w:rsidRPr="002824CA">
              <w:rPr>
                <w:rFonts w:ascii="Times New Roman" w:hAnsi="Times New Roman"/>
                <w:bCs/>
                <w:sz w:val="24"/>
                <w:szCs w:val="24"/>
                <w:lang w:eastAsia="en-US"/>
              </w:rPr>
              <w:t xml:space="preserve">4. </w:t>
            </w:r>
            <w:r w:rsidRPr="002824CA">
              <w:rPr>
                <w:rFonts w:ascii="Times New Roman" w:hAnsi="Times New Roman"/>
                <w:sz w:val="24"/>
                <w:szCs w:val="24"/>
              </w:rPr>
              <w:t xml:space="preserve">Техника выполнения упражнений с предметами и без предметов.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sz w:val="24"/>
                <w:szCs w:val="24"/>
              </w:rPr>
              <w:t>5.Специальные упражнения для развития основных мышечных групп.</w:t>
            </w:r>
          </w:p>
        </w:tc>
        <w:tc>
          <w:tcPr>
            <w:tcW w:w="1134"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835" w:type="dxa"/>
            <w:vMerge/>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375"/>
        </w:trPr>
        <w:tc>
          <w:tcPr>
            <w:tcW w:w="11307" w:type="dxa"/>
            <w:gridSpan w:val="2"/>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Промежуточная аттестация</w:t>
            </w:r>
          </w:p>
        </w:tc>
        <w:tc>
          <w:tcPr>
            <w:tcW w:w="1134" w:type="dxa"/>
            <w:vAlign w:val="center"/>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2835" w:type="dxa"/>
            <w:vAlign w:val="center"/>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407E2">
        <w:trPr>
          <w:trHeight w:val="20"/>
        </w:trPr>
        <w:tc>
          <w:tcPr>
            <w:tcW w:w="11307" w:type="dxa"/>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Всего:</w:t>
            </w:r>
          </w:p>
        </w:tc>
        <w:tc>
          <w:tcPr>
            <w:tcW w:w="1134" w:type="dxa"/>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164</w:t>
            </w:r>
          </w:p>
        </w:tc>
        <w:tc>
          <w:tcPr>
            <w:tcW w:w="2835" w:type="dxa"/>
          </w:tcPr>
          <w:p w:rsidR="004B6EAC" w:rsidRPr="002824CA" w:rsidRDefault="004B6EAC" w:rsidP="00523FAA">
            <w:pPr>
              <w:spacing w:after="0" w:line="240" w:lineRule="auto"/>
              <w:jc w:val="both"/>
              <w:rPr>
                <w:rFonts w:ascii="Times New Roman" w:hAnsi="Times New Roman"/>
                <w:b/>
                <w:bCs/>
                <w:sz w:val="24"/>
                <w:szCs w:val="24"/>
                <w:lang w:eastAsia="en-US"/>
              </w:rPr>
            </w:pPr>
          </w:p>
        </w:tc>
      </w:tr>
    </w:tbl>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sectPr w:rsidR="004B6EAC" w:rsidRPr="002824CA">
          <w:pgSz w:w="16840" w:h="11907" w:orient="landscape"/>
          <w:pgMar w:top="851" w:right="1134" w:bottom="851" w:left="992" w:header="709" w:footer="709" w:gutter="0"/>
          <w:cols w:space="720"/>
        </w:sectPr>
      </w:pPr>
    </w:p>
    <w:p w:rsidR="004B6EAC" w:rsidRPr="002824CA" w:rsidRDefault="004B6EAC" w:rsidP="00523FAA">
      <w:pPr>
        <w:spacing w:after="0"/>
        <w:ind w:firstLine="709"/>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uppressAutoHyphens/>
        <w:spacing w:after="0"/>
        <w:ind w:firstLine="709"/>
        <w:jc w:val="both"/>
        <w:rPr>
          <w:rFonts w:ascii="Times New Roman" w:hAnsi="Times New Roman"/>
          <w:b/>
          <w:bCs/>
          <w:sz w:val="24"/>
          <w:szCs w:val="24"/>
        </w:rPr>
      </w:pPr>
      <w:r w:rsidRPr="002824C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spacing w:after="0"/>
        <w:ind w:firstLine="709"/>
        <w:jc w:val="both"/>
        <w:rPr>
          <w:rFonts w:ascii="Times New Roman" w:hAnsi="Times New Roman"/>
          <w:sz w:val="24"/>
          <w:szCs w:val="24"/>
          <w:lang w:eastAsia="en-US"/>
        </w:rPr>
      </w:pPr>
      <w:r w:rsidRPr="002824CA">
        <w:rPr>
          <w:rFonts w:ascii="Times New Roman" w:hAnsi="Times New Roman"/>
          <w:bCs/>
          <w:sz w:val="24"/>
          <w:szCs w:val="24"/>
        </w:rPr>
        <w:t>Спортивный комплекс</w:t>
      </w:r>
    </w:p>
    <w:p w:rsidR="004B6EAC" w:rsidRPr="002824CA" w:rsidRDefault="004B6EAC" w:rsidP="00523FAA">
      <w:pPr>
        <w:suppressAutoHyphens/>
        <w:spacing w:after="0"/>
        <w:ind w:firstLine="709"/>
        <w:jc w:val="both"/>
        <w:rPr>
          <w:rFonts w:ascii="Times New Roman" w:hAnsi="Times New Roman"/>
          <w:b/>
          <w:bCs/>
          <w:sz w:val="24"/>
          <w:szCs w:val="24"/>
        </w:rPr>
      </w:pPr>
    </w:p>
    <w:p w:rsidR="004B6EAC" w:rsidRPr="002824CA" w:rsidRDefault="004B6EAC" w:rsidP="00523FAA">
      <w:pPr>
        <w:suppressAutoHyphens/>
        <w:spacing w:after="0"/>
        <w:ind w:firstLine="709"/>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ind w:firstLine="709"/>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ind w:firstLine="709"/>
        <w:contextualSpacing/>
        <w:rPr>
          <w:rFonts w:ascii="Times New Roman" w:hAnsi="Times New Roman"/>
          <w:sz w:val="24"/>
          <w:szCs w:val="24"/>
        </w:rPr>
      </w:pPr>
    </w:p>
    <w:p w:rsidR="004B6EAC" w:rsidRPr="00842B60" w:rsidRDefault="004B6EAC" w:rsidP="00523FAA">
      <w:pPr>
        <w:spacing w:after="0"/>
        <w:ind w:firstLine="709"/>
        <w:contextualSpacing/>
        <w:jc w:val="both"/>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4C05D2">
      <w:pPr>
        <w:widowControl w:val="0"/>
        <w:numPr>
          <w:ilvl w:val="0"/>
          <w:numId w:val="119"/>
        </w:numPr>
        <w:tabs>
          <w:tab w:val="left" w:pos="0"/>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Аллянов, Ю. Н. Физическая культура : учебник для СПО / Ю. Н. Аллянов, И. А. Письменский. – 3 изд. – Москва : Юрайт, 2017. – 493 с. – ISBN 978-5-534-02309-1</w:t>
      </w:r>
    </w:p>
    <w:p w:rsidR="004B6EAC" w:rsidRPr="00842B60" w:rsidRDefault="004B6EAC" w:rsidP="004C05D2">
      <w:pPr>
        <w:widowControl w:val="0"/>
        <w:numPr>
          <w:ilvl w:val="0"/>
          <w:numId w:val="119"/>
        </w:numPr>
        <w:tabs>
          <w:tab w:val="left" w:pos="0"/>
        </w:tabs>
        <w:spacing w:after="0" w:line="240" w:lineRule="auto"/>
        <w:ind w:left="0" w:firstLine="660"/>
        <w:jc w:val="both"/>
        <w:rPr>
          <w:rFonts w:ascii="Times New Roman" w:hAnsi="Times New Roman"/>
          <w:sz w:val="24"/>
          <w:szCs w:val="24"/>
        </w:rPr>
      </w:pPr>
      <w:r w:rsidRPr="00842B60">
        <w:rPr>
          <w:rFonts w:ascii="Times New Roman" w:hAnsi="Times New Roman"/>
          <w:bCs/>
          <w:sz w:val="24"/>
          <w:szCs w:val="24"/>
        </w:rPr>
        <w:t>Бишаева,  А. А. Профессионально-оздоровительная физическая культура ст</w:t>
      </w:r>
      <w:r w:rsidRPr="00842B60">
        <w:rPr>
          <w:rFonts w:ascii="Times New Roman" w:hAnsi="Times New Roman"/>
          <w:bCs/>
          <w:sz w:val="24"/>
          <w:szCs w:val="24"/>
        </w:rPr>
        <w:t>у</w:t>
      </w:r>
      <w:r w:rsidRPr="00842B60">
        <w:rPr>
          <w:rFonts w:ascii="Times New Roman" w:hAnsi="Times New Roman"/>
          <w:bCs/>
          <w:sz w:val="24"/>
          <w:szCs w:val="24"/>
        </w:rPr>
        <w:t>дента : учеб. пособие.  — Москва, 2013.- 259 с.</w:t>
      </w:r>
    </w:p>
    <w:p w:rsidR="004B6EAC" w:rsidRPr="00842B60" w:rsidRDefault="004B6EAC" w:rsidP="004C05D2">
      <w:pPr>
        <w:widowControl w:val="0"/>
        <w:numPr>
          <w:ilvl w:val="0"/>
          <w:numId w:val="119"/>
        </w:numPr>
        <w:tabs>
          <w:tab w:val="left" w:pos="0"/>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Бишаева А.А. Физическая культура : учебник для учреждений нач. и сред. Проф. Образования /– 5-е изд., стер. – М.: Издательский центр «Академия», 2013. – 234с</w:t>
      </w:r>
    </w:p>
    <w:p w:rsidR="004B6EAC" w:rsidRPr="00842B60" w:rsidRDefault="004B6EAC" w:rsidP="004C05D2">
      <w:pPr>
        <w:widowControl w:val="0"/>
        <w:numPr>
          <w:ilvl w:val="0"/>
          <w:numId w:val="119"/>
        </w:numPr>
        <w:tabs>
          <w:tab w:val="left" w:pos="0"/>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 xml:space="preserve">Решетников Н.В., Кислицын Ю.Л., Палтиевич Р.Л.,. Погадаев Г.И. </w:t>
      </w:r>
      <w:r w:rsidRPr="00842B60">
        <w:rPr>
          <w:rFonts w:ascii="Times New Roman" w:hAnsi="Times New Roman"/>
          <w:bCs/>
          <w:sz w:val="24"/>
          <w:szCs w:val="24"/>
        </w:rPr>
        <w:t>Физическая культура</w:t>
      </w:r>
      <w:r w:rsidRPr="00842B60">
        <w:rPr>
          <w:rFonts w:ascii="Times New Roman" w:hAnsi="Times New Roman"/>
          <w:sz w:val="24"/>
          <w:szCs w:val="24"/>
        </w:rPr>
        <w:t xml:space="preserve"> [Текст] : учебник / - 15 изд.,стер. - М. : Издательский центр "Академия", 2015. - 176. - (Профессиональное образование). - ISBN 978-5-4468-1241-7.</w:t>
      </w:r>
    </w:p>
    <w:p w:rsidR="004B6EAC" w:rsidRPr="00842B60" w:rsidRDefault="004B6EAC" w:rsidP="00523FAA">
      <w:pPr>
        <w:spacing w:after="0"/>
        <w:ind w:firstLine="709"/>
        <w:contextualSpacing/>
        <w:jc w:val="both"/>
        <w:rPr>
          <w:rFonts w:ascii="Times New Roman" w:hAnsi="Times New Roman"/>
          <w:sz w:val="24"/>
          <w:szCs w:val="24"/>
        </w:rPr>
      </w:pPr>
    </w:p>
    <w:p w:rsidR="004B6EAC" w:rsidRPr="00842B60" w:rsidRDefault="004B6EAC" w:rsidP="00523FAA">
      <w:pPr>
        <w:spacing w:after="0"/>
        <w:ind w:firstLine="709"/>
        <w:contextualSpacing/>
        <w:jc w:val="both"/>
        <w:rPr>
          <w:rFonts w:ascii="Times New Roman" w:hAnsi="Times New Roman"/>
          <w:b/>
          <w:sz w:val="24"/>
          <w:szCs w:val="24"/>
        </w:rPr>
      </w:pPr>
      <w:r w:rsidRPr="00842B60">
        <w:rPr>
          <w:rFonts w:ascii="Times New Roman" w:hAnsi="Times New Roman"/>
          <w:b/>
          <w:sz w:val="24"/>
          <w:szCs w:val="24"/>
        </w:rPr>
        <w:t>3.2.2. Электронные издания (электронные ресурсы)</w:t>
      </w:r>
    </w:p>
    <w:p w:rsidR="004B6EAC" w:rsidRPr="00842B60" w:rsidRDefault="004B6EAC" w:rsidP="00523FAA">
      <w:pPr>
        <w:spacing w:after="0"/>
        <w:ind w:firstLine="709"/>
        <w:contextualSpacing/>
        <w:jc w:val="both"/>
        <w:rPr>
          <w:rFonts w:ascii="Times New Roman" w:hAnsi="Times New Roman"/>
          <w:b/>
          <w:sz w:val="24"/>
          <w:szCs w:val="24"/>
        </w:rPr>
      </w:pPr>
      <w:r w:rsidRPr="00842B60">
        <w:rPr>
          <w:rFonts w:ascii="Times New Roman" w:hAnsi="Times New Roman"/>
          <w:sz w:val="24"/>
          <w:szCs w:val="24"/>
        </w:rPr>
        <w:t xml:space="preserve">1. Гелецкая Л. Н.. Физическая культура студентов специального учебного отделения / - Красноярск : Сибирский федеральный университет, 2014. - 220 с. - ISBN 978-5-7638-2997-6. </w:t>
      </w:r>
      <w:hyperlink r:id="rId90" w:history="1">
        <w:r w:rsidRPr="00842B60">
          <w:rPr>
            <w:rFonts w:ascii="Times New Roman" w:hAnsi="Times New Roman"/>
            <w:sz w:val="24"/>
            <w:szCs w:val="24"/>
          </w:rPr>
          <w:t>http://znanium.com/go.php?id=511522</w:t>
        </w:r>
      </w:hyperlink>
    </w:p>
    <w:p w:rsidR="004B6EAC" w:rsidRPr="00842B60" w:rsidRDefault="004B6EAC" w:rsidP="00523FAA">
      <w:pPr>
        <w:spacing w:after="0"/>
        <w:ind w:firstLine="709"/>
        <w:contextualSpacing/>
        <w:jc w:val="both"/>
        <w:rPr>
          <w:rFonts w:ascii="Times New Roman" w:hAnsi="Times New Roman"/>
          <w:sz w:val="24"/>
          <w:szCs w:val="24"/>
        </w:rPr>
      </w:pPr>
      <w:r w:rsidRPr="00842B60">
        <w:rPr>
          <w:rFonts w:ascii="Times New Roman" w:hAnsi="Times New Roman"/>
          <w:sz w:val="24"/>
          <w:szCs w:val="24"/>
        </w:rPr>
        <w:t xml:space="preserve">2. Виленский М.Я., Горшков А.Г. Физическая культура (СПО) / - Москва :КноРус, 2015. 214. - ISBN 978-5-406-04313-4. </w:t>
      </w:r>
      <w:hyperlink r:id="rId91" w:history="1">
        <w:r w:rsidRPr="00842B60">
          <w:rPr>
            <w:rFonts w:ascii="Times New Roman" w:hAnsi="Times New Roman"/>
            <w:sz w:val="24"/>
            <w:szCs w:val="24"/>
          </w:rPr>
          <w:t>http://www.book.ru/book/916506</w:t>
        </w:r>
      </w:hyperlink>
    </w:p>
    <w:p w:rsidR="004B6EAC" w:rsidRPr="00842B60" w:rsidRDefault="004B6EAC" w:rsidP="00523FAA">
      <w:pPr>
        <w:spacing w:after="0"/>
        <w:ind w:firstLine="709"/>
        <w:contextualSpacing/>
        <w:jc w:val="both"/>
        <w:rPr>
          <w:rFonts w:ascii="Times New Roman" w:hAnsi="Times New Roman"/>
          <w:sz w:val="24"/>
          <w:szCs w:val="24"/>
        </w:rPr>
      </w:pPr>
      <w:r w:rsidRPr="00842B60">
        <w:rPr>
          <w:rFonts w:ascii="Times New Roman" w:hAnsi="Times New Roman"/>
          <w:sz w:val="24"/>
          <w:szCs w:val="24"/>
        </w:rPr>
        <w:t xml:space="preserve">3. Кузнецов В.С., Колодницкий Г.А. Физическая культура (СПО) / - Москва : КноРус, 2016. - 256. - ISBN 978-5-406-04754-5. URL: </w:t>
      </w:r>
      <w:hyperlink r:id="rId92" w:history="1">
        <w:r w:rsidRPr="00842B60">
          <w:rPr>
            <w:rFonts w:ascii="Times New Roman" w:hAnsi="Times New Roman"/>
            <w:sz w:val="24"/>
            <w:szCs w:val="24"/>
          </w:rPr>
          <w:t>http://www.book.ru/book/918488</w:t>
        </w:r>
      </w:hyperlink>
    </w:p>
    <w:p w:rsidR="004B6EAC" w:rsidRPr="00842B60" w:rsidRDefault="004B6EAC" w:rsidP="00523FAA">
      <w:pPr>
        <w:spacing w:after="0" w:line="240" w:lineRule="auto"/>
        <w:ind w:firstLine="709"/>
        <w:jc w:val="both"/>
        <w:rPr>
          <w:rStyle w:val="Hyperlink"/>
          <w:rFonts w:ascii="Times New Roman" w:hAnsi="Times New Roman"/>
          <w:bCs/>
          <w:color w:val="auto"/>
          <w:sz w:val="24"/>
          <w:szCs w:val="24"/>
          <w:u w:val="none"/>
        </w:rPr>
      </w:pPr>
      <w:r w:rsidRPr="00842B60">
        <w:rPr>
          <w:rFonts w:ascii="Times New Roman" w:hAnsi="Times New Roman"/>
          <w:sz w:val="24"/>
          <w:szCs w:val="24"/>
        </w:rPr>
        <w:t xml:space="preserve">4. </w:t>
      </w:r>
      <w:r w:rsidRPr="00842B60">
        <w:rPr>
          <w:rFonts w:ascii="Times New Roman" w:hAnsi="Times New Roman"/>
          <w:bCs/>
          <w:sz w:val="24"/>
          <w:szCs w:val="24"/>
        </w:rPr>
        <w:t xml:space="preserve">Сайт Министерства спорта, туризма и молодёжной политики </w:t>
      </w:r>
      <w:hyperlink r:id="rId93" w:history="1">
        <w:r w:rsidRPr="00842B60">
          <w:rPr>
            <w:rStyle w:val="Hyperlink"/>
            <w:rFonts w:ascii="Times New Roman" w:hAnsi="Times New Roman"/>
            <w:bCs/>
            <w:color w:val="auto"/>
            <w:sz w:val="24"/>
            <w:szCs w:val="24"/>
            <w:u w:val="none"/>
          </w:rPr>
          <w:t>http://sport.minstm.gov.ru</w:t>
        </w:r>
      </w:hyperlink>
    </w:p>
    <w:p w:rsidR="004B6EAC" w:rsidRPr="00842B60" w:rsidRDefault="004B6EAC" w:rsidP="00523FAA">
      <w:pPr>
        <w:spacing w:after="0" w:line="240" w:lineRule="auto"/>
        <w:ind w:hanging="348"/>
        <w:jc w:val="both"/>
        <w:rPr>
          <w:rFonts w:ascii="Times New Roman" w:hAnsi="Times New Roman"/>
          <w:bCs/>
          <w:sz w:val="24"/>
          <w:szCs w:val="24"/>
        </w:rPr>
      </w:pPr>
      <w:r w:rsidRPr="00842B60">
        <w:rPr>
          <w:rStyle w:val="Hyperlink"/>
          <w:rFonts w:ascii="Times New Roman" w:hAnsi="Times New Roman"/>
          <w:bCs/>
          <w:color w:val="auto"/>
          <w:sz w:val="24"/>
          <w:szCs w:val="24"/>
          <w:u w:val="none"/>
        </w:rPr>
        <w:t xml:space="preserve">5. </w:t>
      </w:r>
      <w:r w:rsidRPr="00842B60">
        <w:rPr>
          <w:rFonts w:ascii="Times New Roman" w:hAnsi="Times New Roman"/>
          <w:bCs/>
          <w:sz w:val="24"/>
          <w:szCs w:val="24"/>
        </w:rPr>
        <w:t xml:space="preserve">Сайт Департамента физической культуры и спорта города Москвы </w:t>
      </w:r>
      <w:hyperlink r:id="rId94" w:history="1">
        <w:r w:rsidRPr="00842B60">
          <w:rPr>
            <w:rStyle w:val="Hyperlink"/>
            <w:rFonts w:ascii="Times New Roman" w:hAnsi="Times New Roman"/>
            <w:bCs/>
            <w:color w:val="auto"/>
            <w:sz w:val="24"/>
            <w:szCs w:val="24"/>
            <w:u w:val="none"/>
          </w:rPr>
          <w:t>http://www.mossport.ru</w:t>
        </w:r>
      </w:hyperlink>
    </w:p>
    <w:p w:rsidR="004B6EAC" w:rsidRPr="00842B60" w:rsidRDefault="004B6EAC" w:rsidP="00523FAA">
      <w:pPr>
        <w:spacing w:after="0" w:line="240" w:lineRule="auto"/>
        <w:ind w:firstLine="709"/>
        <w:jc w:val="both"/>
        <w:rPr>
          <w:rFonts w:ascii="Times New Roman" w:hAnsi="Times New Roman"/>
          <w:bCs/>
          <w:sz w:val="24"/>
          <w:szCs w:val="24"/>
        </w:rPr>
      </w:pPr>
    </w:p>
    <w:p w:rsidR="004B6EAC" w:rsidRPr="00842B60" w:rsidRDefault="004B6EAC" w:rsidP="00523FAA">
      <w:pPr>
        <w:spacing w:after="0" w:line="240" w:lineRule="auto"/>
        <w:ind w:firstLine="709"/>
        <w:jc w:val="both"/>
        <w:rPr>
          <w:rFonts w:ascii="Times New Roman" w:hAnsi="Times New Roman"/>
          <w:b/>
          <w:bCs/>
          <w:sz w:val="24"/>
          <w:szCs w:val="24"/>
        </w:rPr>
      </w:pPr>
      <w:r w:rsidRPr="00842B60">
        <w:rPr>
          <w:rFonts w:ascii="Times New Roman" w:hAnsi="Times New Roman"/>
          <w:b/>
          <w:bCs/>
          <w:sz w:val="24"/>
          <w:szCs w:val="24"/>
        </w:rPr>
        <w:t>3.2.3. Дополнительные источники:</w:t>
      </w:r>
    </w:p>
    <w:p w:rsidR="004B6EAC" w:rsidRPr="00842B60" w:rsidRDefault="004B6EAC" w:rsidP="00523FAA">
      <w:pPr>
        <w:numPr>
          <w:ilvl w:val="0"/>
          <w:numId w:val="2"/>
        </w:numPr>
        <w:tabs>
          <w:tab w:val="num" w:pos="0"/>
        </w:tabs>
        <w:spacing w:after="0" w:line="240" w:lineRule="auto"/>
        <w:ind w:left="0" w:firstLine="440"/>
        <w:jc w:val="both"/>
        <w:rPr>
          <w:rFonts w:ascii="Times New Roman" w:hAnsi="Times New Roman"/>
          <w:bCs/>
          <w:sz w:val="24"/>
          <w:szCs w:val="24"/>
        </w:rPr>
      </w:pPr>
      <w:r w:rsidRPr="00842B60">
        <w:rPr>
          <w:rFonts w:ascii="Times New Roman" w:hAnsi="Times New Roman"/>
          <w:bCs/>
          <w:sz w:val="24"/>
          <w:szCs w:val="24"/>
        </w:rPr>
        <w:t>Гришина, Ю. И. Общая физическая подготовка. Знать и уметь: учебное пос</w:t>
      </w:r>
      <w:r w:rsidRPr="00842B60">
        <w:rPr>
          <w:rFonts w:ascii="Times New Roman" w:hAnsi="Times New Roman"/>
          <w:bCs/>
          <w:sz w:val="24"/>
          <w:szCs w:val="24"/>
        </w:rPr>
        <w:t>о</w:t>
      </w:r>
      <w:r w:rsidRPr="00842B60">
        <w:rPr>
          <w:rFonts w:ascii="Times New Roman" w:hAnsi="Times New Roman"/>
          <w:bCs/>
          <w:sz w:val="24"/>
          <w:szCs w:val="24"/>
        </w:rPr>
        <w:t>бие. -Ростов на Дону «Феликс» 2012.- 268 с.</w:t>
      </w:r>
    </w:p>
    <w:p w:rsidR="004B6EAC" w:rsidRPr="00842B60" w:rsidRDefault="004B6EAC" w:rsidP="00523FAA">
      <w:pPr>
        <w:numPr>
          <w:ilvl w:val="0"/>
          <w:numId w:val="2"/>
        </w:numPr>
        <w:tabs>
          <w:tab w:val="num" w:pos="0"/>
        </w:tabs>
        <w:spacing w:after="0" w:line="240" w:lineRule="auto"/>
        <w:ind w:left="0" w:firstLine="440"/>
        <w:jc w:val="both"/>
        <w:rPr>
          <w:rFonts w:ascii="Times New Roman" w:hAnsi="Times New Roman"/>
          <w:bCs/>
          <w:sz w:val="24"/>
          <w:szCs w:val="24"/>
        </w:rPr>
      </w:pPr>
      <w:r w:rsidRPr="00842B60">
        <w:rPr>
          <w:rFonts w:ascii="Times New Roman" w:hAnsi="Times New Roman"/>
          <w:bCs/>
          <w:sz w:val="24"/>
          <w:szCs w:val="24"/>
        </w:rPr>
        <w:t>Миронова, Т. И. Реабилитация социально-психологического здоровья детско-молодежных групп. — Кострома , 2014. – 197 с.</w:t>
      </w:r>
    </w:p>
    <w:p w:rsidR="004B6EAC" w:rsidRPr="00842B60" w:rsidRDefault="004B6EAC" w:rsidP="00523FAA">
      <w:pPr>
        <w:numPr>
          <w:ilvl w:val="0"/>
          <w:numId w:val="2"/>
        </w:numPr>
        <w:tabs>
          <w:tab w:val="num" w:pos="0"/>
        </w:tabs>
        <w:spacing w:after="0" w:line="240" w:lineRule="auto"/>
        <w:ind w:left="0" w:firstLine="440"/>
        <w:jc w:val="both"/>
        <w:rPr>
          <w:rFonts w:ascii="Times New Roman" w:hAnsi="Times New Roman"/>
          <w:bCs/>
          <w:sz w:val="24"/>
          <w:szCs w:val="24"/>
        </w:rPr>
      </w:pPr>
      <w:r w:rsidRPr="00842B60">
        <w:rPr>
          <w:rFonts w:ascii="Times New Roman" w:hAnsi="Times New Roman"/>
          <w:bCs/>
          <w:sz w:val="24"/>
          <w:szCs w:val="24"/>
        </w:rPr>
        <w:t>Тимонин, А. И. Педагогическое обеспечение социальной работы с молодежью : учеб. пособие / Тимонин, А. И ; под ред. Н. Ф. Басова — 3-е изд. — Москва, 2013. – 245 с.</w:t>
      </w:r>
    </w:p>
    <w:p w:rsidR="004B6EAC" w:rsidRPr="002824CA" w:rsidRDefault="004B6EAC" w:rsidP="00523FAA">
      <w:pPr>
        <w:spacing w:after="0"/>
        <w:contextualSpacing/>
        <w:jc w:val="both"/>
        <w:rPr>
          <w:rFonts w:ascii="Times New Roman" w:hAnsi="Times New Roman"/>
          <w:bCs/>
          <w:sz w:val="24"/>
          <w:szCs w:val="24"/>
        </w:rPr>
      </w:pPr>
    </w:p>
    <w:p w:rsidR="004B6EAC" w:rsidRPr="002824CA" w:rsidRDefault="004B6EAC" w:rsidP="00523FAA">
      <w:pPr>
        <w:spacing w:after="0"/>
        <w:ind w:firstLine="660"/>
        <w:contextualSpacing/>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1"/>
        <w:gridCol w:w="2690"/>
        <w:gridCol w:w="4532"/>
      </w:tblGrid>
      <w:tr w:rsidR="004B6EAC" w:rsidRPr="002824CA" w:rsidTr="006D11AC">
        <w:tc>
          <w:tcPr>
            <w:tcW w:w="1335"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365"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2300"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Методы оценки</w:t>
            </w:r>
          </w:p>
        </w:tc>
      </w:tr>
      <w:tr w:rsidR="004B6EAC" w:rsidRPr="002824CA" w:rsidTr="006D11AC">
        <w:tc>
          <w:tcPr>
            <w:tcW w:w="1335"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знаний, осваиваемых в рамках дисциплины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Роль физической кул</w:t>
            </w:r>
            <w:r w:rsidRPr="002824CA">
              <w:rPr>
                <w:rFonts w:ascii="Times New Roman" w:hAnsi="Times New Roman"/>
                <w:sz w:val="24"/>
                <w:szCs w:val="24"/>
                <w:lang w:eastAsia="en-US"/>
              </w:rPr>
              <w:t>ь</w:t>
            </w:r>
            <w:r w:rsidRPr="002824CA">
              <w:rPr>
                <w:rFonts w:ascii="Times New Roman" w:hAnsi="Times New Roman"/>
                <w:sz w:val="24"/>
                <w:szCs w:val="24"/>
                <w:lang w:eastAsia="en-US"/>
              </w:rPr>
              <w:t>туры в общекульту</w:t>
            </w:r>
            <w:r w:rsidRPr="002824CA">
              <w:rPr>
                <w:rFonts w:ascii="Times New Roman" w:hAnsi="Times New Roman"/>
                <w:sz w:val="24"/>
                <w:szCs w:val="24"/>
                <w:lang w:eastAsia="en-US"/>
              </w:rPr>
              <w:t>р</w:t>
            </w:r>
            <w:r w:rsidRPr="002824CA">
              <w:rPr>
                <w:rFonts w:ascii="Times New Roman" w:hAnsi="Times New Roman"/>
                <w:sz w:val="24"/>
                <w:szCs w:val="24"/>
                <w:lang w:eastAsia="en-US"/>
              </w:rPr>
              <w:t>ном, профессионал</w:t>
            </w:r>
            <w:r w:rsidRPr="002824CA">
              <w:rPr>
                <w:rFonts w:ascii="Times New Roman" w:hAnsi="Times New Roman"/>
                <w:sz w:val="24"/>
                <w:szCs w:val="24"/>
                <w:lang w:eastAsia="en-US"/>
              </w:rPr>
              <w:t>ь</w:t>
            </w:r>
            <w:r w:rsidRPr="002824CA">
              <w:rPr>
                <w:rFonts w:ascii="Times New Roman" w:hAnsi="Times New Roman"/>
                <w:sz w:val="24"/>
                <w:szCs w:val="24"/>
                <w:lang w:eastAsia="en-US"/>
              </w:rPr>
              <w:t>ном и социальном ра</w:t>
            </w:r>
            <w:r w:rsidRPr="002824CA">
              <w:rPr>
                <w:rFonts w:ascii="Times New Roman" w:hAnsi="Times New Roman"/>
                <w:sz w:val="24"/>
                <w:szCs w:val="24"/>
                <w:lang w:eastAsia="en-US"/>
              </w:rPr>
              <w:t>з</w:t>
            </w:r>
            <w:r w:rsidRPr="002824CA">
              <w:rPr>
                <w:rFonts w:ascii="Times New Roman" w:hAnsi="Times New Roman"/>
                <w:sz w:val="24"/>
                <w:szCs w:val="24"/>
                <w:lang w:eastAsia="en-US"/>
              </w:rPr>
              <w:t>витии человека;</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Основы здорового о</w:t>
            </w:r>
            <w:r w:rsidRPr="002824CA">
              <w:rPr>
                <w:rFonts w:ascii="Times New Roman" w:hAnsi="Times New Roman"/>
                <w:sz w:val="24"/>
                <w:szCs w:val="24"/>
                <w:lang w:eastAsia="en-US"/>
              </w:rPr>
              <w:t>б</w:t>
            </w:r>
            <w:r w:rsidRPr="002824CA">
              <w:rPr>
                <w:rFonts w:ascii="Times New Roman" w:hAnsi="Times New Roman"/>
                <w:sz w:val="24"/>
                <w:szCs w:val="24"/>
                <w:lang w:eastAsia="en-US"/>
              </w:rPr>
              <w:t>раза жизни;</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Условия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нальной деятельности и зоны риска физич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здоровья для профессии (специал</w:t>
            </w:r>
            <w:r w:rsidRPr="002824CA">
              <w:rPr>
                <w:rFonts w:ascii="Times New Roman" w:hAnsi="Times New Roman"/>
                <w:sz w:val="24"/>
                <w:szCs w:val="24"/>
                <w:lang w:eastAsia="en-US"/>
              </w:rPr>
              <w:t>ь</w:t>
            </w:r>
            <w:r w:rsidRPr="002824CA">
              <w:rPr>
                <w:rFonts w:ascii="Times New Roman" w:hAnsi="Times New Roman"/>
                <w:sz w:val="24"/>
                <w:szCs w:val="24"/>
                <w:lang w:eastAsia="en-US"/>
              </w:rPr>
              <w:t>ности)</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Средства профилакт</w:t>
            </w:r>
            <w:r w:rsidRPr="002824CA">
              <w:rPr>
                <w:rFonts w:ascii="Times New Roman" w:hAnsi="Times New Roman"/>
                <w:sz w:val="24"/>
                <w:szCs w:val="24"/>
                <w:lang w:eastAsia="en-US"/>
              </w:rPr>
              <w:t>и</w:t>
            </w:r>
            <w:r w:rsidRPr="002824CA">
              <w:rPr>
                <w:rFonts w:ascii="Times New Roman" w:hAnsi="Times New Roman"/>
                <w:sz w:val="24"/>
                <w:szCs w:val="24"/>
                <w:lang w:eastAsia="en-US"/>
              </w:rPr>
              <w:t>ки перенапряжения</w:t>
            </w:r>
          </w:p>
        </w:tc>
        <w:tc>
          <w:tcPr>
            <w:tcW w:w="1365"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bCs/>
                <w:sz w:val="24"/>
                <w:szCs w:val="24"/>
              </w:rPr>
            </w:pPr>
          </w:p>
        </w:tc>
        <w:tc>
          <w:tcPr>
            <w:tcW w:w="230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Промежуточная аттестация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дифференцированного зачета.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Экспертная оценка усвоения теоретич</w:t>
            </w:r>
            <w:r w:rsidRPr="002824CA">
              <w:rPr>
                <w:rFonts w:ascii="Times New Roman" w:hAnsi="Times New Roman"/>
                <w:sz w:val="24"/>
                <w:szCs w:val="24"/>
              </w:rPr>
              <w:t>е</w:t>
            </w:r>
            <w:r w:rsidRPr="002824CA">
              <w:rPr>
                <w:rFonts w:ascii="Times New Roman" w:hAnsi="Times New Roman"/>
                <w:sz w:val="24"/>
                <w:szCs w:val="24"/>
              </w:rPr>
              <w:t xml:space="preserve">ских знаний в процессе: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-письменных/ устных ответов,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-тестирования </w:t>
            </w:r>
          </w:p>
          <w:p w:rsidR="004B6EAC" w:rsidRPr="002824CA" w:rsidRDefault="004B6EAC" w:rsidP="00523FAA">
            <w:pPr>
              <w:spacing w:after="0" w:line="240" w:lineRule="auto"/>
              <w:rPr>
                <w:rFonts w:ascii="Times New Roman" w:hAnsi="Times New Roman"/>
                <w:bCs/>
                <w:sz w:val="24"/>
                <w:szCs w:val="24"/>
              </w:rPr>
            </w:pPr>
          </w:p>
        </w:tc>
      </w:tr>
      <w:tr w:rsidR="004B6EAC" w:rsidRPr="002824CA" w:rsidTr="006D11AC">
        <w:trPr>
          <w:trHeight w:val="896"/>
        </w:trPr>
        <w:tc>
          <w:tcPr>
            <w:tcW w:w="1335"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умений, осваиваемых в рамках дисциплины</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Использовать фи</w:t>
            </w:r>
            <w:r w:rsidRPr="002824CA">
              <w:rPr>
                <w:rFonts w:ascii="Times New Roman" w:hAnsi="Times New Roman"/>
                <w:sz w:val="24"/>
                <w:szCs w:val="24"/>
                <w:lang w:eastAsia="en-US"/>
              </w:rPr>
              <w:t>з</w:t>
            </w:r>
            <w:r w:rsidRPr="002824CA">
              <w:rPr>
                <w:rFonts w:ascii="Times New Roman" w:hAnsi="Times New Roman"/>
                <w:sz w:val="24"/>
                <w:szCs w:val="24"/>
                <w:lang w:eastAsia="en-US"/>
              </w:rPr>
              <w:t>культурно-оздоровительную де</w:t>
            </w:r>
            <w:r w:rsidRPr="002824CA">
              <w:rPr>
                <w:rFonts w:ascii="Times New Roman" w:hAnsi="Times New Roman"/>
                <w:sz w:val="24"/>
                <w:szCs w:val="24"/>
                <w:lang w:eastAsia="en-US"/>
              </w:rPr>
              <w:t>я</w:t>
            </w:r>
            <w:r w:rsidRPr="002824CA">
              <w:rPr>
                <w:rFonts w:ascii="Times New Roman" w:hAnsi="Times New Roman"/>
                <w:sz w:val="24"/>
                <w:szCs w:val="24"/>
                <w:lang w:eastAsia="en-US"/>
              </w:rPr>
              <w:t>тельность для укре</w:t>
            </w:r>
            <w:r w:rsidRPr="002824CA">
              <w:rPr>
                <w:rFonts w:ascii="Times New Roman" w:hAnsi="Times New Roman"/>
                <w:sz w:val="24"/>
                <w:szCs w:val="24"/>
                <w:lang w:eastAsia="en-US"/>
              </w:rPr>
              <w:t>п</w:t>
            </w:r>
            <w:r w:rsidRPr="002824CA">
              <w:rPr>
                <w:rFonts w:ascii="Times New Roman" w:hAnsi="Times New Roman"/>
                <w:sz w:val="24"/>
                <w:szCs w:val="24"/>
                <w:lang w:eastAsia="en-US"/>
              </w:rPr>
              <w:t>ления здоровья, д</w:t>
            </w:r>
            <w:r w:rsidRPr="002824CA">
              <w:rPr>
                <w:rFonts w:ascii="Times New Roman" w:hAnsi="Times New Roman"/>
                <w:sz w:val="24"/>
                <w:szCs w:val="24"/>
                <w:lang w:eastAsia="en-US"/>
              </w:rPr>
              <w:t>о</w:t>
            </w:r>
            <w:r w:rsidRPr="002824CA">
              <w:rPr>
                <w:rFonts w:ascii="Times New Roman" w:hAnsi="Times New Roman"/>
                <w:sz w:val="24"/>
                <w:szCs w:val="24"/>
                <w:lang w:eastAsia="en-US"/>
              </w:rPr>
              <w:t>стижения жизненных и профессиональных ц</w:t>
            </w:r>
            <w:r w:rsidRPr="002824CA">
              <w:rPr>
                <w:rFonts w:ascii="Times New Roman" w:hAnsi="Times New Roman"/>
                <w:sz w:val="24"/>
                <w:szCs w:val="24"/>
                <w:lang w:eastAsia="en-US"/>
              </w:rPr>
              <w:t>е</w:t>
            </w:r>
            <w:r w:rsidRPr="002824CA">
              <w:rPr>
                <w:rFonts w:ascii="Times New Roman" w:hAnsi="Times New Roman"/>
                <w:sz w:val="24"/>
                <w:szCs w:val="24"/>
                <w:lang w:eastAsia="en-US"/>
              </w:rPr>
              <w:t>лей;</w:t>
            </w:r>
          </w:p>
          <w:p w:rsidR="004B6EAC" w:rsidRPr="002824CA" w:rsidRDefault="004B6EAC" w:rsidP="00523FAA">
            <w:pPr>
              <w:spacing w:after="0"/>
              <w:jc w:val="both"/>
              <w:rPr>
                <w:rFonts w:ascii="Times New Roman" w:hAnsi="Times New Roman"/>
                <w:sz w:val="24"/>
                <w:szCs w:val="24"/>
                <w:lang w:eastAsia="en-US"/>
              </w:rPr>
            </w:pPr>
            <w:r w:rsidRPr="002824CA">
              <w:rPr>
                <w:rFonts w:ascii="Times New Roman" w:hAnsi="Times New Roman"/>
                <w:sz w:val="24"/>
                <w:szCs w:val="24"/>
                <w:lang w:eastAsia="en-US"/>
              </w:rPr>
              <w:t>Применять рационал</w:t>
            </w:r>
            <w:r w:rsidRPr="002824CA">
              <w:rPr>
                <w:rFonts w:ascii="Times New Roman" w:hAnsi="Times New Roman"/>
                <w:sz w:val="24"/>
                <w:szCs w:val="24"/>
                <w:lang w:eastAsia="en-US"/>
              </w:rPr>
              <w:t>ь</w:t>
            </w:r>
            <w:r w:rsidRPr="002824CA">
              <w:rPr>
                <w:rFonts w:ascii="Times New Roman" w:hAnsi="Times New Roman"/>
                <w:sz w:val="24"/>
                <w:szCs w:val="24"/>
                <w:lang w:eastAsia="en-US"/>
              </w:rPr>
              <w:t>ные приемы двиг</w:t>
            </w:r>
            <w:r w:rsidRPr="002824CA">
              <w:rPr>
                <w:rFonts w:ascii="Times New Roman" w:hAnsi="Times New Roman"/>
                <w:sz w:val="24"/>
                <w:szCs w:val="24"/>
                <w:lang w:eastAsia="en-US"/>
              </w:rPr>
              <w:t>а</w:t>
            </w:r>
            <w:r w:rsidRPr="002824CA">
              <w:rPr>
                <w:rFonts w:ascii="Times New Roman" w:hAnsi="Times New Roman"/>
                <w:sz w:val="24"/>
                <w:szCs w:val="24"/>
                <w:lang w:eastAsia="en-US"/>
              </w:rPr>
              <w:t>тельных функций в профессиональной д</w:t>
            </w:r>
            <w:r w:rsidRPr="002824CA">
              <w:rPr>
                <w:rFonts w:ascii="Times New Roman" w:hAnsi="Times New Roman"/>
                <w:sz w:val="24"/>
                <w:szCs w:val="24"/>
                <w:lang w:eastAsia="en-US"/>
              </w:rPr>
              <w:t>е</w:t>
            </w:r>
            <w:r w:rsidRPr="002824CA">
              <w:rPr>
                <w:rFonts w:ascii="Times New Roman" w:hAnsi="Times New Roman"/>
                <w:sz w:val="24"/>
                <w:szCs w:val="24"/>
                <w:lang w:eastAsia="en-US"/>
              </w:rPr>
              <w:t>ятельности</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Пользоваться сре</w:t>
            </w:r>
            <w:r w:rsidRPr="002824CA">
              <w:rPr>
                <w:rFonts w:ascii="Times New Roman" w:hAnsi="Times New Roman"/>
                <w:sz w:val="24"/>
                <w:szCs w:val="24"/>
                <w:lang w:eastAsia="en-US"/>
              </w:rPr>
              <w:t>д</w:t>
            </w:r>
            <w:r w:rsidRPr="002824CA">
              <w:rPr>
                <w:rFonts w:ascii="Times New Roman" w:hAnsi="Times New Roman"/>
                <w:sz w:val="24"/>
                <w:szCs w:val="24"/>
                <w:lang w:eastAsia="en-US"/>
              </w:rPr>
              <w:t>ствами профилактики перенапряжения х</w:t>
            </w:r>
            <w:r w:rsidRPr="002824CA">
              <w:rPr>
                <w:rFonts w:ascii="Times New Roman" w:hAnsi="Times New Roman"/>
                <w:sz w:val="24"/>
                <w:szCs w:val="24"/>
                <w:lang w:eastAsia="en-US"/>
              </w:rPr>
              <w:t>а</w:t>
            </w:r>
            <w:r w:rsidRPr="002824CA">
              <w:rPr>
                <w:rFonts w:ascii="Times New Roman" w:hAnsi="Times New Roman"/>
                <w:sz w:val="24"/>
                <w:szCs w:val="24"/>
                <w:lang w:eastAsia="en-US"/>
              </w:rPr>
              <w:t>рактерными для да</w:t>
            </w:r>
            <w:r w:rsidRPr="002824CA">
              <w:rPr>
                <w:rFonts w:ascii="Times New Roman" w:hAnsi="Times New Roman"/>
                <w:sz w:val="24"/>
                <w:szCs w:val="24"/>
                <w:lang w:eastAsia="en-US"/>
              </w:rPr>
              <w:t>н</w:t>
            </w:r>
            <w:r w:rsidRPr="002824CA">
              <w:rPr>
                <w:rFonts w:ascii="Times New Roman" w:hAnsi="Times New Roman"/>
                <w:sz w:val="24"/>
                <w:szCs w:val="24"/>
                <w:lang w:eastAsia="en-US"/>
              </w:rPr>
              <w:t>ной профессии (спец</w:t>
            </w:r>
            <w:r w:rsidRPr="002824CA">
              <w:rPr>
                <w:rFonts w:ascii="Times New Roman" w:hAnsi="Times New Roman"/>
                <w:sz w:val="24"/>
                <w:szCs w:val="24"/>
                <w:lang w:eastAsia="en-US"/>
              </w:rPr>
              <w:t>и</w:t>
            </w:r>
            <w:r w:rsidRPr="002824CA">
              <w:rPr>
                <w:rFonts w:ascii="Times New Roman" w:hAnsi="Times New Roman"/>
                <w:sz w:val="24"/>
                <w:szCs w:val="24"/>
                <w:lang w:eastAsia="en-US"/>
              </w:rPr>
              <w:t>альности)</w:t>
            </w:r>
          </w:p>
        </w:tc>
        <w:tc>
          <w:tcPr>
            <w:tcW w:w="1365"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Оценка уровня разв</w:t>
            </w:r>
            <w:r w:rsidRPr="002824CA">
              <w:rPr>
                <w:rFonts w:ascii="Times New Roman" w:hAnsi="Times New Roman"/>
                <w:bCs/>
                <w:sz w:val="24"/>
                <w:szCs w:val="24"/>
              </w:rPr>
              <w:t>и</w:t>
            </w:r>
            <w:r w:rsidRPr="002824CA">
              <w:rPr>
                <w:rFonts w:ascii="Times New Roman" w:hAnsi="Times New Roman"/>
                <w:bCs/>
                <w:sz w:val="24"/>
                <w:szCs w:val="24"/>
              </w:rPr>
              <w:t>тия физических качеств занимающихся наиб</w:t>
            </w:r>
            <w:r w:rsidRPr="002824CA">
              <w:rPr>
                <w:rFonts w:ascii="Times New Roman" w:hAnsi="Times New Roman"/>
                <w:bCs/>
                <w:sz w:val="24"/>
                <w:szCs w:val="24"/>
              </w:rPr>
              <w:t>о</w:t>
            </w:r>
            <w:r w:rsidRPr="002824CA">
              <w:rPr>
                <w:rFonts w:ascii="Times New Roman" w:hAnsi="Times New Roman"/>
                <w:bCs/>
                <w:sz w:val="24"/>
                <w:szCs w:val="24"/>
              </w:rPr>
              <w:t>лее целесообразно пр</w:t>
            </w:r>
            <w:r w:rsidRPr="002824CA">
              <w:rPr>
                <w:rFonts w:ascii="Times New Roman" w:hAnsi="Times New Roman"/>
                <w:bCs/>
                <w:sz w:val="24"/>
                <w:szCs w:val="24"/>
              </w:rPr>
              <w:t>о</w:t>
            </w:r>
            <w:r w:rsidRPr="002824CA">
              <w:rPr>
                <w:rFonts w:ascii="Times New Roman" w:hAnsi="Times New Roman"/>
                <w:bCs/>
                <w:sz w:val="24"/>
                <w:szCs w:val="24"/>
              </w:rPr>
              <w:t xml:space="preserve">водить по приросту к исходным показателям.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Для этого организуется тестирование в ко</w:t>
            </w:r>
            <w:r w:rsidRPr="002824CA">
              <w:rPr>
                <w:rFonts w:ascii="Times New Roman" w:hAnsi="Times New Roman"/>
                <w:bCs/>
                <w:sz w:val="24"/>
                <w:szCs w:val="24"/>
              </w:rPr>
              <w:t>н</w:t>
            </w:r>
            <w:r w:rsidRPr="002824CA">
              <w:rPr>
                <w:rFonts w:ascii="Times New Roman" w:hAnsi="Times New Roman"/>
                <w:bCs/>
                <w:sz w:val="24"/>
                <w:szCs w:val="24"/>
              </w:rPr>
              <w:t xml:space="preserve">трольных точках: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на входе – начало учебного года, семес</w:t>
            </w:r>
            <w:r w:rsidRPr="002824CA">
              <w:rPr>
                <w:rFonts w:ascii="Times New Roman" w:hAnsi="Times New Roman"/>
                <w:bCs/>
                <w:sz w:val="24"/>
                <w:szCs w:val="24"/>
              </w:rPr>
              <w:t>т</w:t>
            </w:r>
            <w:r w:rsidRPr="002824CA">
              <w:rPr>
                <w:rFonts w:ascii="Times New Roman" w:hAnsi="Times New Roman"/>
                <w:bCs/>
                <w:sz w:val="24"/>
                <w:szCs w:val="24"/>
              </w:rPr>
              <w:t>ра;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на выходе – в конце учебного года, семес</w:t>
            </w:r>
            <w:r w:rsidRPr="002824CA">
              <w:rPr>
                <w:rFonts w:ascii="Times New Roman" w:hAnsi="Times New Roman"/>
                <w:bCs/>
                <w:sz w:val="24"/>
                <w:szCs w:val="24"/>
              </w:rPr>
              <w:t>т</w:t>
            </w:r>
            <w:r w:rsidRPr="002824CA">
              <w:rPr>
                <w:rFonts w:ascii="Times New Roman" w:hAnsi="Times New Roman"/>
                <w:bCs/>
                <w:sz w:val="24"/>
                <w:szCs w:val="24"/>
              </w:rPr>
              <w:t>ра, освоения темы пр</w:t>
            </w:r>
            <w:r w:rsidRPr="002824CA">
              <w:rPr>
                <w:rFonts w:ascii="Times New Roman" w:hAnsi="Times New Roman"/>
                <w:bCs/>
                <w:sz w:val="24"/>
                <w:szCs w:val="24"/>
              </w:rPr>
              <w:t>о</w:t>
            </w:r>
            <w:r w:rsidRPr="002824CA">
              <w:rPr>
                <w:rFonts w:ascii="Times New Roman" w:hAnsi="Times New Roman"/>
                <w:bCs/>
                <w:sz w:val="24"/>
                <w:szCs w:val="24"/>
              </w:rPr>
              <w:t>граммы.</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Тесты по ППФП разр</w:t>
            </w:r>
            <w:r w:rsidRPr="002824CA">
              <w:rPr>
                <w:rFonts w:ascii="Times New Roman" w:hAnsi="Times New Roman"/>
                <w:bCs/>
                <w:sz w:val="24"/>
                <w:szCs w:val="24"/>
              </w:rPr>
              <w:t>а</w:t>
            </w:r>
            <w:r w:rsidRPr="002824CA">
              <w:rPr>
                <w:rFonts w:ascii="Times New Roman" w:hAnsi="Times New Roman"/>
                <w:bCs/>
                <w:sz w:val="24"/>
                <w:szCs w:val="24"/>
              </w:rPr>
              <w:t>батываются примен</w:t>
            </w:r>
            <w:r w:rsidRPr="002824CA">
              <w:rPr>
                <w:rFonts w:ascii="Times New Roman" w:hAnsi="Times New Roman"/>
                <w:bCs/>
                <w:sz w:val="24"/>
                <w:szCs w:val="24"/>
              </w:rPr>
              <w:t>и</w:t>
            </w:r>
            <w:r w:rsidRPr="002824CA">
              <w:rPr>
                <w:rFonts w:ascii="Times New Roman" w:hAnsi="Times New Roman"/>
                <w:bCs/>
                <w:sz w:val="24"/>
                <w:szCs w:val="24"/>
              </w:rPr>
              <w:t>тельно к укрупнённой группе специальн</w:t>
            </w:r>
            <w:r w:rsidRPr="002824CA">
              <w:rPr>
                <w:rFonts w:ascii="Times New Roman" w:hAnsi="Times New Roman"/>
                <w:bCs/>
                <w:sz w:val="24"/>
                <w:szCs w:val="24"/>
              </w:rPr>
              <w:t>о</w:t>
            </w:r>
            <w:r w:rsidRPr="002824CA">
              <w:rPr>
                <w:rFonts w:ascii="Times New Roman" w:hAnsi="Times New Roman"/>
                <w:bCs/>
                <w:sz w:val="24"/>
                <w:szCs w:val="24"/>
              </w:rPr>
              <w:t>стей/профессий</w:t>
            </w:r>
          </w:p>
          <w:p w:rsidR="004B6EAC" w:rsidRPr="002824CA" w:rsidRDefault="004B6EAC" w:rsidP="00523FAA">
            <w:pPr>
              <w:spacing w:after="0" w:line="240" w:lineRule="auto"/>
              <w:rPr>
                <w:rFonts w:ascii="Times New Roman" w:hAnsi="Times New Roman"/>
                <w:sz w:val="24"/>
                <w:szCs w:val="24"/>
                <w:lang w:eastAsia="en-US"/>
              </w:rPr>
            </w:pPr>
          </w:p>
        </w:tc>
        <w:tc>
          <w:tcPr>
            <w:tcW w:w="230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Экспертная оценка результатов де</w:t>
            </w:r>
            <w:r w:rsidRPr="002824CA">
              <w:rPr>
                <w:rFonts w:ascii="Times New Roman" w:hAnsi="Times New Roman"/>
                <w:b/>
                <w:sz w:val="24"/>
                <w:szCs w:val="24"/>
              </w:rPr>
              <w:t>я</w:t>
            </w:r>
            <w:r w:rsidRPr="002824CA">
              <w:rPr>
                <w:rFonts w:ascii="Times New Roman" w:hAnsi="Times New Roman"/>
                <w:b/>
                <w:sz w:val="24"/>
                <w:szCs w:val="24"/>
              </w:rPr>
              <w:t>тельности обучающихся в процессе освоения образовательной программы</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на практических занятиях;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при ведении календаря самонаблюд</w:t>
            </w:r>
            <w:r w:rsidRPr="002824CA">
              <w:rPr>
                <w:rFonts w:ascii="Times New Roman" w:hAnsi="Times New Roman"/>
                <w:bCs/>
                <w:sz w:val="24"/>
                <w:szCs w:val="24"/>
              </w:rPr>
              <w:t>е</w:t>
            </w:r>
            <w:r w:rsidRPr="002824CA">
              <w:rPr>
                <w:rFonts w:ascii="Times New Roman" w:hAnsi="Times New Roman"/>
                <w:bCs/>
                <w:sz w:val="24"/>
                <w:szCs w:val="24"/>
              </w:rPr>
              <w:t>ния;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при проведении подготовленных ст</w:t>
            </w:r>
            <w:r w:rsidRPr="002824CA">
              <w:rPr>
                <w:rFonts w:ascii="Times New Roman" w:hAnsi="Times New Roman"/>
                <w:bCs/>
                <w:sz w:val="24"/>
                <w:szCs w:val="24"/>
              </w:rPr>
              <w:t>у</w:t>
            </w:r>
            <w:r w:rsidRPr="002824CA">
              <w:rPr>
                <w:rFonts w:ascii="Times New Roman" w:hAnsi="Times New Roman"/>
                <w:bCs/>
                <w:sz w:val="24"/>
                <w:szCs w:val="24"/>
              </w:rPr>
              <w:t>дентом фрагментов занятий (занятий) с обоснованием целесообразности испол</w:t>
            </w:r>
            <w:r w:rsidRPr="002824CA">
              <w:rPr>
                <w:rFonts w:ascii="Times New Roman" w:hAnsi="Times New Roman"/>
                <w:bCs/>
                <w:sz w:val="24"/>
                <w:szCs w:val="24"/>
              </w:rPr>
              <w:t>ь</w:t>
            </w:r>
            <w:r w:rsidRPr="002824CA">
              <w:rPr>
                <w:rFonts w:ascii="Times New Roman" w:hAnsi="Times New Roman"/>
                <w:bCs/>
                <w:sz w:val="24"/>
                <w:szCs w:val="24"/>
              </w:rPr>
              <w:t>зования средств физической культуры, режимов нагрузки и отдыха;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при тестировании в контрольных то</w:t>
            </w:r>
            <w:r w:rsidRPr="002824CA">
              <w:rPr>
                <w:rFonts w:ascii="Times New Roman" w:hAnsi="Times New Roman"/>
                <w:sz w:val="24"/>
                <w:szCs w:val="24"/>
              </w:rPr>
              <w:t>ч</w:t>
            </w:r>
            <w:r w:rsidRPr="002824CA">
              <w:rPr>
                <w:rFonts w:ascii="Times New Roman" w:hAnsi="Times New Roman"/>
                <w:sz w:val="24"/>
                <w:szCs w:val="24"/>
              </w:rPr>
              <w:t>ках.</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Лёгкая атлетика.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Экспертная оценка: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техники выполнения двигательных де</w:t>
            </w:r>
            <w:r w:rsidRPr="002824CA">
              <w:rPr>
                <w:rFonts w:ascii="Times New Roman" w:hAnsi="Times New Roman"/>
                <w:sz w:val="24"/>
                <w:szCs w:val="24"/>
              </w:rPr>
              <w:t>й</w:t>
            </w:r>
            <w:r w:rsidRPr="002824CA">
              <w:rPr>
                <w:rFonts w:ascii="Times New Roman" w:hAnsi="Times New Roman"/>
                <w:sz w:val="24"/>
                <w:szCs w:val="24"/>
              </w:rPr>
              <w:t xml:space="preserve">ствий (проводится в ходе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бега на короткие,  средние, длинные д</w:t>
            </w:r>
            <w:r w:rsidRPr="002824CA">
              <w:rPr>
                <w:rFonts w:ascii="Times New Roman" w:hAnsi="Times New Roman"/>
                <w:sz w:val="24"/>
                <w:szCs w:val="24"/>
              </w:rPr>
              <w:t>и</w:t>
            </w:r>
            <w:r w:rsidRPr="002824CA">
              <w:rPr>
                <w:rFonts w:ascii="Times New Roman" w:hAnsi="Times New Roman"/>
                <w:sz w:val="24"/>
                <w:szCs w:val="24"/>
              </w:rPr>
              <w:t>станции;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прыжков в длину);</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-самостоятельного проведения студе</w:t>
            </w:r>
            <w:r w:rsidRPr="002824CA">
              <w:rPr>
                <w:rFonts w:ascii="Times New Roman" w:hAnsi="Times New Roman"/>
                <w:sz w:val="24"/>
                <w:szCs w:val="24"/>
              </w:rPr>
              <w:t>н</w:t>
            </w:r>
            <w:r w:rsidRPr="002824CA">
              <w:rPr>
                <w:rFonts w:ascii="Times New Roman" w:hAnsi="Times New Roman"/>
                <w:sz w:val="24"/>
                <w:szCs w:val="24"/>
              </w:rPr>
              <w:t>том фрагмента занятия с решением зад</w:t>
            </w:r>
            <w:r w:rsidRPr="002824CA">
              <w:rPr>
                <w:rFonts w:ascii="Times New Roman" w:hAnsi="Times New Roman"/>
                <w:sz w:val="24"/>
                <w:szCs w:val="24"/>
              </w:rPr>
              <w:t>а</w:t>
            </w:r>
            <w:r w:rsidRPr="002824CA">
              <w:rPr>
                <w:rFonts w:ascii="Times New Roman" w:hAnsi="Times New Roman"/>
                <w:sz w:val="24"/>
                <w:szCs w:val="24"/>
              </w:rPr>
              <w:t xml:space="preserve">чи по развитию физического качества средствами лёгкой атлетики.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Спортивные игры.</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Экспертная оценка: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техники базовых элементов,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-техники спортивных игр (броски в кол</w:t>
            </w:r>
            <w:r w:rsidRPr="002824CA">
              <w:rPr>
                <w:rFonts w:ascii="Times New Roman" w:hAnsi="Times New Roman"/>
                <w:sz w:val="24"/>
                <w:szCs w:val="24"/>
              </w:rPr>
              <w:t>ь</w:t>
            </w:r>
            <w:r w:rsidRPr="002824CA">
              <w:rPr>
                <w:rFonts w:ascii="Times New Roman" w:hAnsi="Times New Roman"/>
                <w:sz w:val="24"/>
                <w:szCs w:val="24"/>
              </w:rPr>
              <w:t>цо, удары по воротам, подачи, передачи, жонглированиие),</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-технико-тактических действий студе</w:t>
            </w:r>
            <w:r w:rsidRPr="002824CA">
              <w:rPr>
                <w:rFonts w:ascii="Times New Roman" w:hAnsi="Times New Roman"/>
                <w:sz w:val="24"/>
                <w:szCs w:val="24"/>
              </w:rPr>
              <w:t>н</w:t>
            </w:r>
            <w:r w:rsidRPr="002824CA">
              <w:rPr>
                <w:rFonts w:ascii="Times New Roman" w:hAnsi="Times New Roman"/>
                <w:sz w:val="24"/>
                <w:szCs w:val="24"/>
              </w:rPr>
              <w:t>тов в ходе проведения контрольных с</w:t>
            </w:r>
            <w:r w:rsidRPr="002824CA">
              <w:rPr>
                <w:rFonts w:ascii="Times New Roman" w:hAnsi="Times New Roman"/>
                <w:sz w:val="24"/>
                <w:szCs w:val="24"/>
              </w:rPr>
              <w:t>о</w:t>
            </w:r>
            <w:r w:rsidRPr="002824CA">
              <w:rPr>
                <w:rFonts w:ascii="Times New Roman" w:hAnsi="Times New Roman"/>
                <w:sz w:val="24"/>
                <w:szCs w:val="24"/>
              </w:rPr>
              <w:t>ревнований по спортивным играм,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-выполнения студентом функций судьи,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-самостоятельного проведения  студе</w:t>
            </w:r>
            <w:r w:rsidRPr="002824CA">
              <w:rPr>
                <w:rFonts w:ascii="Times New Roman" w:hAnsi="Times New Roman"/>
                <w:sz w:val="24"/>
                <w:szCs w:val="24"/>
              </w:rPr>
              <w:t>н</w:t>
            </w:r>
            <w:r w:rsidRPr="002824CA">
              <w:rPr>
                <w:rFonts w:ascii="Times New Roman" w:hAnsi="Times New Roman"/>
                <w:sz w:val="24"/>
                <w:szCs w:val="24"/>
              </w:rPr>
              <w:t>том фрагмента занятия с решением зад</w:t>
            </w:r>
            <w:r w:rsidRPr="002824CA">
              <w:rPr>
                <w:rFonts w:ascii="Times New Roman" w:hAnsi="Times New Roman"/>
                <w:sz w:val="24"/>
                <w:szCs w:val="24"/>
              </w:rPr>
              <w:t>а</w:t>
            </w:r>
            <w:r w:rsidRPr="002824CA">
              <w:rPr>
                <w:rFonts w:ascii="Times New Roman" w:hAnsi="Times New Roman"/>
                <w:sz w:val="24"/>
                <w:szCs w:val="24"/>
              </w:rPr>
              <w:t>чи по развитию физического качества средствами спортивных игр.</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Общая физическая подготовка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Экспертная оценка: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 xml:space="preserve">- техники выполнения упражнений для развития основных мышечных групп и </w:t>
            </w:r>
            <w:r w:rsidRPr="002824CA">
              <w:rPr>
                <w:rFonts w:ascii="Times New Roman" w:hAnsi="Times New Roman"/>
                <w:bCs/>
                <w:sz w:val="24"/>
                <w:szCs w:val="24"/>
              </w:rPr>
              <w:t>развития физических качеств;</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xml:space="preserve">-самостоятельного проведения фрагмента занятия или занятия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ППФП  с элементами гимнастики;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-техники выполнения упражнений на тренажёрах, комплексов с отягощениями, с самоотягощениями;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xml:space="preserve">-самостоятельного проведения фрагмента занятия или занятия </w:t>
            </w:r>
          </w:p>
        </w:tc>
      </w:tr>
    </w:tbl>
    <w:p w:rsidR="004B6EAC" w:rsidRPr="002824CA"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.5</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ПСИХОЛОГИЯ ОБЩЕНИЯ</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201</w:t>
      </w:r>
      <w:r>
        <w:rPr>
          <w:rFonts w:ascii="Times New Roman" w:hAnsi="Times New Roman"/>
          <w:b/>
          <w:sz w:val="24"/>
          <w:szCs w:val="24"/>
        </w:rPr>
        <w:t>8</w:t>
      </w:r>
      <w:r w:rsidRPr="002824CA">
        <w:rPr>
          <w:rFonts w:ascii="Times New Roman" w:hAnsi="Times New Roman"/>
          <w:b/>
          <w:sz w:val="24"/>
          <w:szCs w:val="24"/>
        </w:rPr>
        <w:t xml:space="preserve"> г.</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1.</w:t>
      </w:r>
      <w:r w:rsidRPr="002824CA">
        <w:rPr>
          <w:rFonts w:ascii="Times New Roman" w:hAnsi="Times New Roman"/>
          <w:b/>
          <w:sz w:val="24"/>
          <w:szCs w:val="24"/>
        </w:rPr>
        <w:tab/>
        <w:t>ОБЩАЯ ХАРАКТЕРИСТИКА ПРИМЕРНОЙ ПРОГРАММЫ   УЧЕБНОЙ ДИСЦИПЛИНЫ</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ab/>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w:t>
      </w:r>
      <w:r w:rsidRPr="002824CA">
        <w:rPr>
          <w:rFonts w:ascii="Times New Roman" w:hAnsi="Times New Roman"/>
          <w:b/>
          <w:sz w:val="24"/>
          <w:szCs w:val="24"/>
        </w:rPr>
        <w:tab/>
        <w:t>СТРУКТУРА И СОДЕРЖАНИЕ УЧЕБНОЙ ДИСЦИПЛИНЫ</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ab/>
      </w:r>
    </w:p>
    <w:p w:rsidR="004B6EAC" w:rsidRPr="002824CA" w:rsidRDefault="004B6EAC" w:rsidP="004C05D2">
      <w:pPr>
        <w:pStyle w:val="ListParagraph"/>
        <w:numPr>
          <w:ilvl w:val="0"/>
          <w:numId w:val="33"/>
        </w:numPr>
        <w:spacing w:after="0"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ПРИМЕРНЫЕ </w:t>
      </w:r>
      <w:r w:rsidRPr="002824CA">
        <w:rPr>
          <w:rFonts w:ascii="Times New Roman" w:hAnsi="Times New Roman" w:cs="Times New Roman"/>
          <w:b/>
          <w:sz w:val="24"/>
          <w:szCs w:val="24"/>
        </w:rPr>
        <w:t>УСЛОВИЯ РЕАЛИЗАЦИИ УЧЕБНОЙ ДИСЦИПЛИНЫ</w:t>
      </w:r>
      <w:r w:rsidRPr="002824CA">
        <w:rPr>
          <w:rFonts w:ascii="Times New Roman" w:hAnsi="Times New Roman" w:cs="Times New Roman"/>
          <w:b/>
          <w:sz w:val="24"/>
          <w:szCs w:val="24"/>
        </w:rPr>
        <w:tab/>
      </w:r>
    </w:p>
    <w:p w:rsidR="004B6EAC" w:rsidRPr="002824CA" w:rsidRDefault="004B6EAC" w:rsidP="00523FAA">
      <w:pPr>
        <w:pStyle w:val="ListParagraph"/>
        <w:spacing w:after="0" w:line="240" w:lineRule="auto"/>
        <w:ind w:left="0"/>
        <w:rPr>
          <w:rFonts w:ascii="Times New Roman" w:hAnsi="Times New Roman" w:cs="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4.</w:t>
      </w:r>
      <w:r w:rsidRPr="002824CA">
        <w:rPr>
          <w:rFonts w:ascii="Times New Roman" w:hAnsi="Times New Roman"/>
          <w:b/>
          <w:sz w:val="24"/>
          <w:szCs w:val="24"/>
        </w:rPr>
        <w:tab/>
        <w:t>КОНТРОЛЬ И ОЦЕНКА РЕЗУЛЬТАТОВ ОСВОЕНИЯ УЧЕБНОЙ ДИСЦИ-ПЛИНЫ</w:t>
      </w:r>
      <w:r w:rsidRPr="002824CA">
        <w:rPr>
          <w:rFonts w:ascii="Times New Roman" w:hAnsi="Times New Roman"/>
          <w:b/>
          <w:sz w:val="24"/>
          <w:szCs w:val="24"/>
        </w:rPr>
        <w:tab/>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uppressAutoHyphens/>
        <w:spacing w:after="0" w:line="240" w:lineRule="auto"/>
        <w:ind w:firstLine="66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 ОГСЭ 05. Психология общения</w:t>
      </w:r>
    </w:p>
    <w:p w:rsidR="004B6EAC" w:rsidRPr="002824CA" w:rsidRDefault="004B6EAC" w:rsidP="00523FAA">
      <w:pPr>
        <w:suppressAutoHyphens/>
        <w:spacing w:after="0" w:line="240" w:lineRule="auto"/>
        <w:ind w:firstLine="660"/>
        <w:rPr>
          <w:rFonts w:ascii="Times New Roman" w:hAnsi="Times New Roman"/>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523FAA">
        <w:rPr>
          <w:rFonts w:ascii="Times New Roman" w:hAnsi="Times New Roman"/>
          <w:b/>
          <w:sz w:val="24"/>
          <w:szCs w:val="24"/>
        </w:rPr>
        <w:t>учебной дисциплины</w:t>
      </w:r>
    </w:p>
    <w:p w:rsidR="004B6EAC"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w:t>
      </w:r>
      <w:r w:rsidRPr="002824CA">
        <w:rPr>
          <w:rFonts w:ascii="Times New Roman" w:hAnsi="Times New Roman"/>
          <w:sz w:val="24"/>
          <w:szCs w:val="24"/>
        </w:rPr>
        <w:t>б</w:t>
      </w:r>
      <w:r w:rsidRPr="002824CA">
        <w:rPr>
          <w:rFonts w:ascii="Times New Roman" w:hAnsi="Times New Roman"/>
          <w:sz w:val="24"/>
          <w:szCs w:val="24"/>
        </w:rPr>
        <w:t>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uppressAutoHyphens/>
        <w:spacing w:after="0" w:line="240" w:lineRule="auto"/>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5500"/>
      </w:tblGrid>
      <w:tr w:rsidR="004B6EAC" w:rsidRPr="002824CA" w:rsidTr="00501E62">
        <w:trPr>
          <w:trHeight w:val="649"/>
        </w:trPr>
        <w:tc>
          <w:tcPr>
            <w:tcW w:w="1129"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 xml:space="preserve">Код </w:t>
            </w:r>
          </w:p>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ПК, ОК</w:t>
            </w:r>
          </w:p>
        </w:tc>
        <w:tc>
          <w:tcPr>
            <w:tcW w:w="2977"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Умения</w:t>
            </w:r>
          </w:p>
        </w:tc>
        <w:tc>
          <w:tcPr>
            <w:tcW w:w="5500" w:type="dxa"/>
          </w:tcPr>
          <w:p w:rsidR="004B6EAC" w:rsidRPr="002824CA" w:rsidRDefault="004B6EAC" w:rsidP="00523FAA">
            <w:pPr>
              <w:suppressAutoHyphens/>
              <w:spacing w:after="0" w:line="240" w:lineRule="auto"/>
              <w:jc w:val="center"/>
              <w:rPr>
                <w:rFonts w:ascii="Times New Roman" w:hAnsi="Times New Roman"/>
                <w:sz w:val="24"/>
                <w:szCs w:val="24"/>
                <w:lang w:eastAsia="en-US"/>
              </w:rPr>
            </w:pPr>
            <w:r w:rsidRPr="002824CA">
              <w:rPr>
                <w:rFonts w:ascii="Times New Roman" w:hAnsi="Times New Roman"/>
                <w:sz w:val="24"/>
                <w:szCs w:val="24"/>
                <w:lang w:eastAsia="en-US"/>
              </w:rPr>
              <w:t>Знания</w:t>
            </w:r>
          </w:p>
        </w:tc>
      </w:tr>
      <w:tr w:rsidR="004B6EAC" w:rsidRPr="002824CA" w:rsidTr="00501E62">
        <w:trPr>
          <w:trHeight w:val="212"/>
        </w:trPr>
        <w:tc>
          <w:tcPr>
            <w:tcW w:w="1129" w:type="dxa"/>
          </w:tcPr>
          <w:p w:rsidR="004B6EAC" w:rsidRPr="002824CA" w:rsidRDefault="004B6EAC" w:rsidP="00523FAA">
            <w:pPr>
              <w:suppressAutoHyphens/>
              <w:spacing w:after="0" w:line="240" w:lineRule="auto"/>
              <w:jc w:val="center"/>
              <w:rPr>
                <w:rFonts w:ascii="Times New Roman" w:hAnsi="Times New Roman"/>
                <w:b/>
                <w:sz w:val="24"/>
                <w:szCs w:val="24"/>
                <w:lang w:eastAsia="en-US"/>
              </w:rPr>
            </w:pPr>
            <w:r w:rsidRPr="002824CA">
              <w:rPr>
                <w:rFonts w:ascii="Times New Roman" w:hAnsi="Times New Roman"/>
                <w:b/>
                <w:sz w:val="24"/>
                <w:szCs w:val="24"/>
                <w:lang w:eastAsia="en-US"/>
              </w:rPr>
              <w:t>ОК 3, ОК 4, ОК 5, ОК 9</w:t>
            </w:r>
          </w:p>
        </w:tc>
        <w:tc>
          <w:tcPr>
            <w:tcW w:w="2977"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применять техники и пр</w:t>
            </w:r>
            <w:r w:rsidRPr="002824CA">
              <w:rPr>
                <w:rFonts w:ascii="Times New Roman" w:hAnsi="Times New Roman"/>
                <w:sz w:val="24"/>
                <w:szCs w:val="24"/>
                <w:lang w:eastAsia="en-US"/>
              </w:rPr>
              <w:t>и</w:t>
            </w:r>
            <w:r w:rsidRPr="002824CA">
              <w:rPr>
                <w:rFonts w:ascii="Times New Roman" w:hAnsi="Times New Roman"/>
                <w:sz w:val="24"/>
                <w:szCs w:val="24"/>
                <w:lang w:eastAsia="en-US"/>
              </w:rPr>
              <w:t>емы эффективного общ</w:t>
            </w:r>
            <w:r w:rsidRPr="002824CA">
              <w:rPr>
                <w:rFonts w:ascii="Times New Roman" w:hAnsi="Times New Roman"/>
                <w:sz w:val="24"/>
                <w:szCs w:val="24"/>
                <w:lang w:eastAsia="en-US"/>
              </w:rPr>
              <w:t>е</w:t>
            </w:r>
            <w:r w:rsidRPr="002824CA">
              <w:rPr>
                <w:rFonts w:ascii="Times New Roman" w:hAnsi="Times New Roman"/>
                <w:sz w:val="24"/>
                <w:szCs w:val="24"/>
                <w:lang w:eastAsia="en-US"/>
              </w:rPr>
              <w:t>ния в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нальной деятельности; использ</w:t>
            </w:r>
            <w:r w:rsidRPr="002824CA">
              <w:rPr>
                <w:rFonts w:ascii="Times New Roman" w:hAnsi="Times New Roman"/>
                <w:sz w:val="24"/>
                <w:szCs w:val="24"/>
                <w:lang w:eastAsia="en-US"/>
              </w:rPr>
              <w:t>о</w:t>
            </w:r>
            <w:r w:rsidRPr="002824CA">
              <w:rPr>
                <w:rFonts w:ascii="Times New Roman" w:hAnsi="Times New Roman"/>
                <w:sz w:val="24"/>
                <w:szCs w:val="24"/>
                <w:lang w:eastAsia="en-US"/>
              </w:rPr>
              <w:t>вать приемы саморегул</w:t>
            </w:r>
            <w:r w:rsidRPr="002824CA">
              <w:rPr>
                <w:rFonts w:ascii="Times New Roman" w:hAnsi="Times New Roman"/>
                <w:sz w:val="24"/>
                <w:szCs w:val="24"/>
                <w:lang w:eastAsia="en-US"/>
              </w:rPr>
              <w:t>я</w:t>
            </w:r>
            <w:r w:rsidRPr="002824CA">
              <w:rPr>
                <w:rFonts w:ascii="Times New Roman" w:hAnsi="Times New Roman"/>
                <w:sz w:val="24"/>
                <w:szCs w:val="24"/>
                <w:lang w:eastAsia="en-US"/>
              </w:rPr>
              <w:t xml:space="preserve">ции поведения в процессе межличностного общения; </w:t>
            </w:r>
          </w:p>
        </w:tc>
        <w:tc>
          <w:tcPr>
            <w:tcW w:w="5500" w:type="dxa"/>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взаимосвязь общения и деятельности;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цели, функции, виды и уровни общения;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роли и ролевые ожидания в общении; виды соц</w:t>
            </w:r>
            <w:r w:rsidRPr="002824CA">
              <w:rPr>
                <w:rFonts w:ascii="Times New Roman" w:hAnsi="Times New Roman"/>
                <w:sz w:val="24"/>
                <w:szCs w:val="24"/>
                <w:lang w:eastAsia="en-US"/>
              </w:rPr>
              <w:t>и</w:t>
            </w:r>
            <w:r w:rsidRPr="002824CA">
              <w:rPr>
                <w:rFonts w:ascii="Times New Roman" w:hAnsi="Times New Roman"/>
                <w:sz w:val="24"/>
                <w:szCs w:val="24"/>
                <w:lang w:eastAsia="en-US"/>
              </w:rPr>
              <w:t xml:space="preserve">альных взаимодействий;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механизмы взаимопонимания в общении;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техники и приемы общения, правила слушания, ведения беседы, убеждения; этические принципы общения;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источники, причины, виды и способы разрешения конфликтов;</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приемы саморегуляции в процессе общения.</w:t>
            </w:r>
          </w:p>
        </w:tc>
      </w:tr>
    </w:tbl>
    <w:p w:rsidR="004B6EAC" w:rsidRPr="002824CA" w:rsidRDefault="004B6EAC" w:rsidP="00523FAA">
      <w:pPr>
        <w:suppressAutoHyphens/>
        <w:spacing w:after="0" w:line="240" w:lineRule="auto"/>
        <w:rPr>
          <w:rFonts w:ascii="Times New Roman" w:hAnsi="Times New Roman"/>
          <w:sz w:val="24"/>
          <w:szCs w:val="24"/>
        </w:rPr>
      </w:pPr>
    </w:p>
    <w:p w:rsidR="004B6EAC" w:rsidRPr="002824CA" w:rsidRDefault="004B6EAC" w:rsidP="00523FAA">
      <w:pPr>
        <w:pStyle w:val="ListParagraph"/>
        <w:suppressAutoHyphens/>
        <w:spacing w:after="0" w:line="240" w:lineRule="auto"/>
        <w:ind w:left="0" w:firstLine="660"/>
        <w:rPr>
          <w:rFonts w:ascii="Times New Roman" w:hAnsi="Times New Roman" w:cs="Times New Roman"/>
          <w:b/>
          <w:sz w:val="24"/>
          <w:szCs w:val="24"/>
        </w:rPr>
      </w:pPr>
      <w:r w:rsidRPr="002824CA">
        <w:rPr>
          <w:rFonts w:ascii="Times New Roman" w:hAnsi="Times New Roman" w:cs="Times New Roman"/>
          <w:b/>
          <w:sz w:val="24"/>
          <w:szCs w:val="24"/>
        </w:rPr>
        <w:t>2.СТРУКТУРА И СОДЕРЖАНИЕ УЧЕБНОЙ ДИСЦИПЛИНЫ</w:t>
      </w:r>
    </w:p>
    <w:p w:rsidR="004B6EAC" w:rsidRPr="002824CA" w:rsidRDefault="004B6EAC" w:rsidP="00523FAA">
      <w:pPr>
        <w:suppressAutoHyphens/>
        <w:spacing w:after="0" w:line="240" w:lineRule="auto"/>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p w:rsidR="004B6EAC" w:rsidRPr="002824CA" w:rsidRDefault="004B6EAC" w:rsidP="00523FAA">
      <w:pPr>
        <w:suppressAutoHyphens/>
        <w:spacing w:after="0" w:line="240" w:lineRule="auto"/>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6"/>
        <w:gridCol w:w="1827"/>
      </w:tblGrid>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Вид учебной работы</w:t>
            </w:r>
          </w:p>
        </w:tc>
        <w:tc>
          <w:tcPr>
            <w:tcW w:w="927" w:type="pct"/>
            <w:vAlign w:val="center"/>
          </w:tcPr>
          <w:p w:rsidR="004B6EAC" w:rsidRPr="002824CA" w:rsidRDefault="004B6EAC" w:rsidP="00523FAA">
            <w:pPr>
              <w:suppressAutoHyphens/>
              <w:spacing w:after="0" w:line="240" w:lineRule="auto"/>
              <w:rPr>
                <w:rFonts w:ascii="Times New Roman" w:hAnsi="Times New Roman"/>
                <w:b/>
                <w:iCs/>
                <w:sz w:val="24"/>
                <w:szCs w:val="24"/>
                <w:lang w:eastAsia="en-US"/>
              </w:rPr>
            </w:pPr>
            <w:r w:rsidRPr="002824CA">
              <w:rPr>
                <w:rFonts w:ascii="Times New Roman" w:hAnsi="Times New Roman"/>
                <w:b/>
                <w:iCs/>
                <w:sz w:val="24"/>
                <w:szCs w:val="24"/>
                <w:lang w:eastAsia="en-US"/>
              </w:rPr>
              <w:t>Объем часов</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 xml:space="preserve">Объем образовательной программы </w:t>
            </w:r>
          </w:p>
        </w:tc>
        <w:tc>
          <w:tcPr>
            <w:tcW w:w="927" w:type="pct"/>
            <w:vAlign w:val="center"/>
          </w:tcPr>
          <w:p w:rsidR="004B6EAC" w:rsidRPr="002824CA" w:rsidRDefault="004B6EAC" w:rsidP="00523FAA">
            <w:pPr>
              <w:suppressAutoHyphens/>
              <w:spacing w:after="0" w:line="240" w:lineRule="auto"/>
              <w:rPr>
                <w:rFonts w:ascii="Times New Roman" w:hAnsi="Times New Roman"/>
                <w:b/>
                <w:iCs/>
                <w:sz w:val="24"/>
                <w:szCs w:val="24"/>
                <w:lang w:eastAsia="en-US"/>
              </w:rPr>
            </w:pPr>
            <w:r w:rsidRPr="002824CA">
              <w:rPr>
                <w:rFonts w:ascii="Times New Roman" w:hAnsi="Times New Roman"/>
                <w:b/>
                <w:iCs/>
                <w:sz w:val="24"/>
                <w:szCs w:val="24"/>
                <w:lang w:eastAsia="en-US"/>
              </w:rPr>
              <w:t>32</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Объем работы обучающихся во взаимодействии с преподавателем</w:t>
            </w:r>
          </w:p>
        </w:tc>
        <w:tc>
          <w:tcPr>
            <w:tcW w:w="927" w:type="pct"/>
            <w:vAlign w:val="center"/>
          </w:tcPr>
          <w:p w:rsidR="004B6EAC" w:rsidRPr="002824CA" w:rsidRDefault="004B6EAC" w:rsidP="00523FAA">
            <w:pPr>
              <w:suppressAutoHyphens/>
              <w:spacing w:after="0" w:line="240" w:lineRule="auto"/>
              <w:rPr>
                <w:rFonts w:ascii="Times New Roman" w:hAnsi="Times New Roman"/>
                <w:b/>
                <w:iCs/>
                <w:sz w:val="24"/>
                <w:szCs w:val="24"/>
                <w:lang w:eastAsia="en-US"/>
              </w:rPr>
            </w:pPr>
            <w:r w:rsidRPr="002824CA">
              <w:rPr>
                <w:rFonts w:ascii="Times New Roman" w:hAnsi="Times New Roman"/>
                <w:b/>
                <w:iCs/>
                <w:sz w:val="24"/>
                <w:szCs w:val="24"/>
                <w:lang w:eastAsia="en-US"/>
              </w:rPr>
              <w:t>32</w:t>
            </w:r>
          </w:p>
        </w:tc>
      </w:tr>
      <w:tr w:rsidR="004B6EAC" w:rsidRPr="002824CA" w:rsidTr="00D94F26">
        <w:trPr>
          <w:trHeight w:val="473"/>
        </w:trPr>
        <w:tc>
          <w:tcPr>
            <w:tcW w:w="5000" w:type="pct"/>
            <w:gridSpan w:val="2"/>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sz w:val="24"/>
                <w:szCs w:val="24"/>
                <w:lang w:eastAsia="en-US"/>
              </w:rPr>
              <w:t>в том числе:</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теоретическое обучение</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30</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лабораторные работы (если предусмотрено)</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практические занятия (если предусмотрено)</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курсовая работа (проект) (если предусмотрено)</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D94F26">
        <w:trPr>
          <w:trHeight w:val="473"/>
        </w:trPr>
        <w:tc>
          <w:tcPr>
            <w:tcW w:w="4073" w:type="pct"/>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контрольная работа</w:t>
            </w:r>
          </w:p>
        </w:tc>
        <w:tc>
          <w:tcPr>
            <w:tcW w:w="927" w:type="pct"/>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w:t>
            </w:r>
          </w:p>
        </w:tc>
      </w:tr>
      <w:tr w:rsidR="004B6EAC" w:rsidRPr="002824CA" w:rsidTr="00D94F26">
        <w:trPr>
          <w:trHeight w:val="473"/>
        </w:trPr>
        <w:tc>
          <w:tcPr>
            <w:tcW w:w="4073"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Самостоятельная работа</w:t>
            </w:r>
            <w:r w:rsidRPr="002824CA">
              <w:rPr>
                <w:rStyle w:val="FootnoteReference"/>
                <w:rFonts w:ascii="Times New Roman" w:hAnsi="Times New Roman"/>
                <w:sz w:val="24"/>
                <w:szCs w:val="24"/>
                <w:lang w:eastAsia="en-US"/>
              </w:rPr>
              <w:footnoteReference w:id="14"/>
            </w:r>
            <w:r w:rsidRPr="002824CA">
              <w:rPr>
                <w:rFonts w:ascii="Times New Roman" w:hAnsi="Times New Roman"/>
                <w:sz w:val="24"/>
                <w:szCs w:val="24"/>
                <w:lang w:eastAsia="en-US"/>
              </w:rPr>
              <w:t xml:space="preserve"> </w:t>
            </w:r>
          </w:p>
        </w:tc>
        <w:tc>
          <w:tcPr>
            <w:tcW w:w="927" w:type="pct"/>
            <w:tcBorders>
              <w:left w:val="single" w:sz="4" w:space="0" w:color="auto"/>
            </w:tcBorders>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b/>
                <w:iCs/>
                <w:sz w:val="24"/>
                <w:szCs w:val="24"/>
                <w:lang w:eastAsia="en-US"/>
              </w:rPr>
              <w:t>-</w:t>
            </w:r>
          </w:p>
        </w:tc>
      </w:tr>
      <w:tr w:rsidR="004B6EAC" w:rsidRPr="002824CA" w:rsidTr="00D94F26">
        <w:trPr>
          <w:trHeight w:val="473"/>
        </w:trPr>
        <w:tc>
          <w:tcPr>
            <w:tcW w:w="4073"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b/>
                <w:iCs/>
                <w:sz w:val="24"/>
                <w:szCs w:val="24"/>
                <w:lang w:eastAsia="en-US"/>
              </w:rPr>
            </w:pPr>
            <w:r w:rsidRPr="002824CA">
              <w:rPr>
                <w:rFonts w:ascii="Times New Roman" w:hAnsi="Times New Roman"/>
                <w:b/>
                <w:iCs/>
                <w:sz w:val="24"/>
                <w:szCs w:val="24"/>
                <w:lang w:eastAsia="en-US"/>
              </w:rPr>
              <w:t>Промежуточная аттестация</w:t>
            </w:r>
            <w:r w:rsidRPr="002824CA">
              <w:rPr>
                <w:rFonts w:ascii="Times New Roman" w:hAnsi="Times New Roman"/>
                <w:b/>
                <w:iCs/>
                <w:sz w:val="24"/>
                <w:szCs w:val="24"/>
                <w:vertAlign w:val="superscript"/>
                <w:lang w:eastAsia="en-US"/>
              </w:rPr>
              <w:footnoteReference w:id="15"/>
            </w:r>
          </w:p>
        </w:tc>
        <w:tc>
          <w:tcPr>
            <w:tcW w:w="927" w:type="pct"/>
            <w:tcBorders>
              <w:left w:val="single" w:sz="4" w:space="0" w:color="auto"/>
            </w:tcBorders>
            <w:vAlign w:val="center"/>
          </w:tcPr>
          <w:p w:rsidR="004B6EAC" w:rsidRPr="002824CA" w:rsidRDefault="004B6EAC" w:rsidP="00523FAA">
            <w:pPr>
              <w:suppressAutoHyphens/>
              <w:spacing w:after="0" w:line="240" w:lineRule="auto"/>
              <w:rPr>
                <w:rFonts w:ascii="Times New Roman" w:hAnsi="Times New Roman"/>
                <w:iCs/>
                <w:sz w:val="24"/>
                <w:szCs w:val="24"/>
                <w:lang w:eastAsia="en-US"/>
              </w:rPr>
            </w:pPr>
            <w:r w:rsidRPr="002824CA">
              <w:rPr>
                <w:rFonts w:ascii="Times New Roman" w:hAnsi="Times New Roman"/>
                <w:iCs/>
                <w:sz w:val="24"/>
                <w:szCs w:val="24"/>
                <w:lang w:eastAsia="en-US"/>
              </w:rPr>
              <w:t>2</w:t>
            </w:r>
          </w:p>
        </w:tc>
      </w:tr>
    </w:tbl>
    <w:p w:rsidR="004B6EAC" w:rsidRPr="002824CA" w:rsidRDefault="004B6EAC" w:rsidP="00523FAA">
      <w:pPr>
        <w:spacing w:after="0" w:line="240" w:lineRule="auto"/>
        <w:rPr>
          <w:rFonts w:ascii="Times New Roman" w:hAnsi="Times New Roman"/>
          <w:b/>
          <w:sz w:val="24"/>
          <w:szCs w:val="24"/>
        </w:rPr>
        <w:sectPr w:rsidR="004B6EAC" w:rsidRPr="002824CA" w:rsidSect="009B7C9D">
          <w:pgSz w:w="11906" w:h="16838"/>
          <w:pgMar w:top="851" w:right="851" w:bottom="851" w:left="1418" w:header="709" w:footer="709" w:gutter="0"/>
          <w:cols w:space="720"/>
        </w:sect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2.2.Тематический план и содержание учебной дисциплины </w:t>
      </w:r>
    </w:p>
    <w:p w:rsidR="004B6EAC" w:rsidRPr="002824CA" w:rsidRDefault="004B6EAC" w:rsidP="00523FAA">
      <w:pPr>
        <w:spacing w:after="0" w:line="240" w:lineRule="auto"/>
        <w:rPr>
          <w:rFonts w:ascii="Times New Roman" w:hAnsi="Times New Roman"/>
          <w:b/>
          <w:bCs/>
          <w:sz w:val="24"/>
          <w:szCs w:val="24"/>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8714"/>
        <w:gridCol w:w="1688"/>
        <w:gridCol w:w="1964"/>
      </w:tblGrid>
      <w:tr w:rsidR="004B6EAC" w:rsidRPr="002824CA" w:rsidTr="00501E62">
        <w:trPr>
          <w:trHeight w:val="20"/>
        </w:trPr>
        <w:tc>
          <w:tcPr>
            <w:tcW w:w="787"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разделов и тем</w:t>
            </w:r>
          </w:p>
        </w:tc>
        <w:tc>
          <w:tcPr>
            <w:tcW w:w="2969"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575"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669" w:type="pct"/>
            <w:vAlign w:val="center"/>
          </w:tcPr>
          <w:p w:rsidR="004B6EAC" w:rsidRPr="002824CA" w:rsidRDefault="004B6EAC" w:rsidP="00523FAA">
            <w:pPr>
              <w:suppressAutoHyphen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Коды компетенций, формированию которых способствует элемент программы</w:t>
            </w:r>
          </w:p>
        </w:tc>
      </w:tr>
      <w:tr w:rsidR="004B6EAC" w:rsidRPr="002824CA" w:rsidTr="00501E62">
        <w:trPr>
          <w:trHeight w:val="20"/>
        </w:trPr>
        <w:tc>
          <w:tcPr>
            <w:tcW w:w="787"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1</w:t>
            </w:r>
          </w:p>
        </w:tc>
        <w:tc>
          <w:tcPr>
            <w:tcW w:w="2969"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75"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669"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r>
      <w:tr w:rsidR="004B6EAC" w:rsidRPr="002824CA" w:rsidTr="00501E62">
        <w:trPr>
          <w:trHeight w:val="20"/>
        </w:trPr>
        <w:tc>
          <w:tcPr>
            <w:tcW w:w="787" w:type="pct"/>
            <w:vMerge w:val="restart"/>
            <w:vAlign w:val="center"/>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1. Общение – основа человеч</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ского бытия.</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Общение в системе межличностных и общественных отношений. Социальная роль.</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2. Классификация общения. Виды, функции общения. Структура и средства о</w:t>
            </w:r>
            <w:r w:rsidRPr="002824CA">
              <w:rPr>
                <w:rFonts w:ascii="Times New Roman" w:hAnsi="Times New Roman"/>
                <w:bCs/>
                <w:sz w:val="24"/>
                <w:szCs w:val="24"/>
                <w:lang w:eastAsia="en-US"/>
              </w:rPr>
              <w:t>б</w:t>
            </w:r>
            <w:r w:rsidRPr="002824CA">
              <w:rPr>
                <w:rFonts w:ascii="Times New Roman" w:hAnsi="Times New Roman"/>
                <w:bCs/>
                <w:sz w:val="24"/>
                <w:szCs w:val="24"/>
                <w:lang w:eastAsia="en-US"/>
              </w:rPr>
              <w:t>щения</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3. Единство общения и деятельности.</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2.</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Общение как во</w:t>
            </w:r>
            <w:r w:rsidRPr="002824CA">
              <w:rPr>
                <w:rFonts w:ascii="Times New Roman" w:hAnsi="Times New Roman"/>
                <w:b/>
                <w:bCs/>
                <w:sz w:val="24"/>
                <w:szCs w:val="24"/>
                <w:lang w:eastAsia="en-US"/>
              </w:rPr>
              <w:t>с</w:t>
            </w:r>
            <w:r w:rsidRPr="002824CA">
              <w:rPr>
                <w:rFonts w:ascii="Times New Roman" w:hAnsi="Times New Roman"/>
                <w:b/>
                <w:bCs/>
                <w:sz w:val="24"/>
                <w:szCs w:val="24"/>
                <w:lang w:eastAsia="en-US"/>
              </w:rPr>
              <w:t>приятие людьми друг друга (пе</w:t>
            </w:r>
            <w:r w:rsidRPr="002824CA">
              <w:rPr>
                <w:rFonts w:ascii="Times New Roman" w:hAnsi="Times New Roman"/>
                <w:b/>
                <w:bCs/>
                <w:sz w:val="24"/>
                <w:szCs w:val="24"/>
                <w:lang w:eastAsia="en-US"/>
              </w:rPr>
              <w:t>р</w:t>
            </w:r>
            <w:r w:rsidRPr="002824CA">
              <w:rPr>
                <w:rFonts w:ascii="Times New Roman" w:hAnsi="Times New Roman"/>
                <w:b/>
                <w:bCs/>
                <w:sz w:val="24"/>
                <w:szCs w:val="24"/>
                <w:lang w:eastAsia="en-US"/>
              </w:rPr>
              <w:t>цептивная сторона общения)</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Понятие социальной перцепции. Факторы, оказывающие влияние на воспри</w:t>
            </w:r>
            <w:r w:rsidRPr="002824CA">
              <w:rPr>
                <w:rFonts w:ascii="Times New Roman" w:hAnsi="Times New Roman"/>
                <w:bCs/>
                <w:sz w:val="24"/>
                <w:szCs w:val="24"/>
                <w:lang w:eastAsia="en-US"/>
              </w:rPr>
              <w:t>я</w:t>
            </w:r>
            <w:r w:rsidRPr="002824CA">
              <w:rPr>
                <w:rFonts w:ascii="Times New Roman" w:hAnsi="Times New Roman"/>
                <w:bCs/>
                <w:sz w:val="24"/>
                <w:szCs w:val="24"/>
                <w:lang w:eastAsia="en-US"/>
              </w:rPr>
              <w:t xml:space="preserve">тие. Искажения в процессе восприятия. </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527"/>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Психологические механизмы восприятия. Влияние имиджа на восприятие ч</w:t>
            </w:r>
            <w:r w:rsidRPr="002824CA">
              <w:rPr>
                <w:rFonts w:ascii="Times New Roman" w:hAnsi="Times New Roman"/>
                <w:bCs/>
                <w:sz w:val="24"/>
                <w:szCs w:val="24"/>
                <w:lang w:eastAsia="en-US"/>
              </w:rPr>
              <w:t>е</w:t>
            </w:r>
            <w:r w:rsidRPr="002824CA">
              <w:rPr>
                <w:rFonts w:ascii="Times New Roman" w:hAnsi="Times New Roman"/>
                <w:bCs/>
                <w:sz w:val="24"/>
                <w:szCs w:val="24"/>
                <w:lang w:eastAsia="en-US"/>
              </w:rPr>
              <w:t>ловека.</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3.</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Общение как вз</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имодействие (и</w:t>
            </w:r>
            <w:r w:rsidRPr="002824CA">
              <w:rPr>
                <w:rFonts w:ascii="Times New Roman" w:hAnsi="Times New Roman"/>
                <w:b/>
                <w:bCs/>
                <w:sz w:val="24"/>
                <w:szCs w:val="24"/>
                <w:lang w:eastAsia="en-US"/>
              </w:rPr>
              <w:t>н</w:t>
            </w:r>
            <w:r w:rsidRPr="002824CA">
              <w:rPr>
                <w:rFonts w:ascii="Times New Roman" w:hAnsi="Times New Roman"/>
                <w:b/>
                <w:bCs/>
                <w:sz w:val="24"/>
                <w:szCs w:val="24"/>
                <w:lang w:eastAsia="en-US"/>
              </w:rPr>
              <w:t>терактивная ст</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рона общения)</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Типы взаимодействия: кооперация и конкуренция. Позиции взаимодействия в русле трансактного анализа. Ориентация на понимание и ориентация на контроль.</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Взаимодействие как организация совместной деятельности.</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4.</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Общение как о</w:t>
            </w:r>
            <w:r w:rsidRPr="002824CA">
              <w:rPr>
                <w:rFonts w:ascii="Times New Roman" w:hAnsi="Times New Roman"/>
                <w:b/>
                <w:bCs/>
                <w:sz w:val="24"/>
                <w:szCs w:val="24"/>
                <w:lang w:eastAsia="en-US"/>
              </w:rPr>
              <w:t>б</w:t>
            </w:r>
            <w:r w:rsidRPr="002824CA">
              <w:rPr>
                <w:rFonts w:ascii="Times New Roman" w:hAnsi="Times New Roman"/>
                <w:b/>
                <w:bCs/>
                <w:sz w:val="24"/>
                <w:szCs w:val="24"/>
                <w:lang w:eastAsia="en-US"/>
              </w:rPr>
              <w:t>мен информацией (коммуникативная сторона общения)</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Основные элементы коммуникации. Вербальная коммуникация. Коммуник</w:t>
            </w:r>
            <w:r w:rsidRPr="002824CA">
              <w:rPr>
                <w:rFonts w:ascii="Times New Roman" w:hAnsi="Times New Roman"/>
                <w:bCs/>
                <w:sz w:val="24"/>
                <w:szCs w:val="24"/>
                <w:lang w:eastAsia="en-US"/>
              </w:rPr>
              <w:t>а</w:t>
            </w:r>
            <w:r w:rsidRPr="002824CA">
              <w:rPr>
                <w:rFonts w:ascii="Times New Roman" w:hAnsi="Times New Roman"/>
                <w:bCs/>
                <w:sz w:val="24"/>
                <w:szCs w:val="24"/>
                <w:lang w:eastAsia="en-US"/>
              </w:rPr>
              <w:t>тивные барьеры.</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Невербальная коммуникация.</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3. 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5.</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Формы делового общения и их х</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рактеристики</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Деловая беседа. Формы постановки вопросов.</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Cs/>
                <w:sz w:val="24"/>
                <w:szCs w:val="24"/>
                <w:lang w:eastAsia="en-US"/>
              </w:rPr>
              <w:t>2. Психологические особенности ведения деловых дискуссий и публичных в</w:t>
            </w:r>
            <w:r w:rsidRPr="002824CA">
              <w:rPr>
                <w:rFonts w:ascii="Times New Roman" w:hAnsi="Times New Roman"/>
                <w:bCs/>
                <w:sz w:val="24"/>
                <w:szCs w:val="24"/>
                <w:lang w:eastAsia="en-US"/>
              </w:rPr>
              <w:t>ы</w:t>
            </w:r>
            <w:r w:rsidRPr="002824CA">
              <w:rPr>
                <w:rFonts w:ascii="Times New Roman" w:hAnsi="Times New Roman"/>
                <w:bCs/>
                <w:sz w:val="24"/>
                <w:szCs w:val="24"/>
                <w:lang w:eastAsia="en-US"/>
              </w:rPr>
              <w:t>ступлений. Аргументация</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6.</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Конфликт: его сущность и осно</w:t>
            </w:r>
            <w:r w:rsidRPr="002824CA">
              <w:rPr>
                <w:rFonts w:ascii="Times New Roman" w:hAnsi="Times New Roman"/>
                <w:b/>
                <w:bCs/>
                <w:sz w:val="24"/>
                <w:szCs w:val="24"/>
                <w:lang w:eastAsia="en-US"/>
              </w:rPr>
              <w:t>в</w:t>
            </w:r>
            <w:r w:rsidRPr="002824CA">
              <w:rPr>
                <w:rFonts w:ascii="Times New Roman" w:hAnsi="Times New Roman"/>
                <w:b/>
                <w:bCs/>
                <w:sz w:val="24"/>
                <w:szCs w:val="24"/>
                <w:lang w:eastAsia="en-US"/>
              </w:rPr>
              <w:t>ные характер</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стики</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Понятие конфликта и его структура. Невербальное проявление конфликта. Стратегия разрешения конфликтов</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7.</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Эмоциональное реагирование в конфликтах и с</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морегуляция</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Особенности эмоционального реагирования в конфликтах. Гнев и агрессия. Разрядка эмоций.</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Правила поведения в конфликтах. Влияние толерантности на разрешение ко</w:t>
            </w:r>
            <w:r w:rsidRPr="002824CA">
              <w:rPr>
                <w:rFonts w:ascii="Times New Roman" w:hAnsi="Times New Roman"/>
                <w:bCs/>
                <w:sz w:val="24"/>
                <w:szCs w:val="24"/>
                <w:lang w:eastAsia="en-US"/>
              </w:rPr>
              <w:t>н</w:t>
            </w:r>
            <w:r w:rsidRPr="002824CA">
              <w:rPr>
                <w:rFonts w:ascii="Times New Roman" w:hAnsi="Times New Roman"/>
                <w:bCs/>
                <w:sz w:val="24"/>
                <w:szCs w:val="24"/>
                <w:lang w:eastAsia="en-US"/>
              </w:rPr>
              <w:t>фликтной ситуации.</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787"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Тема 8.</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Общие сведения об этической культ</w:t>
            </w:r>
            <w:r w:rsidRPr="002824CA">
              <w:rPr>
                <w:rFonts w:ascii="Times New Roman" w:hAnsi="Times New Roman"/>
                <w:b/>
                <w:bCs/>
                <w:sz w:val="24"/>
                <w:szCs w:val="24"/>
                <w:lang w:eastAsia="en-US"/>
              </w:rPr>
              <w:t>у</w:t>
            </w:r>
            <w:r w:rsidRPr="002824CA">
              <w:rPr>
                <w:rFonts w:ascii="Times New Roman" w:hAnsi="Times New Roman"/>
                <w:b/>
                <w:bCs/>
                <w:sz w:val="24"/>
                <w:szCs w:val="24"/>
                <w:lang w:eastAsia="en-US"/>
              </w:rPr>
              <w:t>ре</w:t>
            </w:r>
          </w:p>
        </w:tc>
        <w:tc>
          <w:tcPr>
            <w:tcW w:w="2969"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w:t>
            </w:r>
          </w:p>
        </w:tc>
        <w:tc>
          <w:tcPr>
            <w:tcW w:w="575" w:type="pct"/>
            <w:vMerge w:val="restar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669" w:type="pct"/>
            <w:vMerge w:val="restart"/>
            <w:vAlign w:val="center"/>
          </w:tcPr>
          <w:p w:rsidR="004B6EAC" w:rsidRPr="002824CA" w:rsidRDefault="004B6EAC" w:rsidP="00523FAA">
            <w:pPr>
              <w:spacing w:after="0" w:line="240" w:lineRule="auto"/>
              <w:jc w:val="center"/>
              <w:rPr>
                <w:rFonts w:ascii="Times New Roman" w:hAnsi="Times New Roman"/>
                <w:sz w:val="24"/>
                <w:szCs w:val="24"/>
                <w:lang w:eastAsia="en-US"/>
              </w:rPr>
            </w:pPr>
            <w:r w:rsidRPr="002824CA">
              <w:rPr>
                <w:rFonts w:ascii="Times New Roman" w:hAnsi="Times New Roman"/>
                <w:b/>
                <w:sz w:val="24"/>
                <w:szCs w:val="24"/>
                <w:lang w:eastAsia="en-US"/>
              </w:rPr>
              <w:t>ОК 3, ОК 4, ОК 5, ОК 9</w:t>
            </w: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1. Понятие: этика и мораль. Категории этики. Нормы морали. Моральные при</w:t>
            </w:r>
            <w:r w:rsidRPr="002824CA">
              <w:rPr>
                <w:rFonts w:ascii="Times New Roman" w:hAnsi="Times New Roman"/>
                <w:bCs/>
                <w:sz w:val="24"/>
                <w:szCs w:val="24"/>
                <w:lang w:eastAsia="en-US"/>
              </w:rPr>
              <w:t>н</w:t>
            </w:r>
            <w:r w:rsidRPr="002824CA">
              <w:rPr>
                <w:rFonts w:ascii="Times New Roman" w:hAnsi="Times New Roman"/>
                <w:bCs/>
                <w:sz w:val="24"/>
                <w:szCs w:val="24"/>
                <w:lang w:eastAsia="en-US"/>
              </w:rPr>
              <w:t>ципы и нормы как основа эффективного общения</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0" w:type="auto"/>
            <w:vMerge/>
            <w:vAlign w:val="center"/>
          </w:tcPr>
          <w:p w:rsidR="004B6EAC" w:rsidRPr="002824CA" w:rsidRDefault="004B6EAC" w:rsidP="00523FAA">
            <w:pPr>
              <w:spacing w:after="0" w:line="240" w:lineRule="auto"/>
              <w:rPr>
                <w:rFonts w:ascii="Times New Roman" w:hAnsi="Times New Roman"/>
                <w:b/>
                <w:bCs/>
                <w:sz w:val="24"/>
                <w:szCs w:val="24"/>
                <w:lang w:eastAsia="en-US"/>
              </w:rPr>
            </w:pPr>
          </w:p>
        </w:tc>
        <w:tc>
          <w:tcPr>
            <w:tcW w:w="296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824CA">
              <w:rPr>
                <w:rFonts w:ascii="Times New Roman" w:hAnsi="Times New Roman"/>
                <w:bCs/>
                <w:sz w:val="24"/>
                <w:szCs w:val="24"/>
                <w:lang w:eastAsia="en-US"/>
              </w:rPr>
              <w:t>2. Деловой этикет в профессиональной деятельности. Взаимосвязь делового эт</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 xml:space="preserve">кета и этики деловых отношений </w:t>
            </w:r>
          </w:p>
        </w:tc>
        <w:tc>
          <w:tcPr>
            <w:tcW w:w="575" w:type="pct"/>
            <w:vMerge/>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c>
          <w:tcPr>
            <w:tcW w:w="669" w:type="pct"/>
            <w:vMerge/>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3756" w:type="pct"/>
            <w:gridSpan w:val="2"/>
            <w:vAlign w:val="center"/>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Промежуточная аттестация</w:t>
            </w:r>
          </w:p>
        </w:tc>
        <w:tc>
          <w:tcPr>
            <w:tcW w:w="575"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669" w:type="pct"/>
            <w:vAlign w:val="center"/>
          </w:tcPr>
          <w:p w:rsidR="004B6EAC" w:rsidRPr="002824CA" w:rsidRDefault="004B6EAC" w:rsidP="00523FAA">
            <w:pPr>
              <w:spacing w:after="0" w:line="240" w:lineRule="auto"/>
              <w:jc w:val="center"/>
              <w:rPr>
                <w:rFonts w:ascii="Times New Roman" w:hAnsi="Times New Roman"/>
                <w:sz w:val="24"/>
                <w:szCs w:val="24"/>
                <w:lang w:eastAsia="en-US"/>
              </w:rPr>
            </w:pPr>
          </w:p>
        </w:tc>
      </w:tr>
      <w:tr w:rsidR="004B6EAC" w:rsidRPr="002824CA" w:rsidTr="00501E62">
        <w:trPr>
          <w:trHeight w:val="20"/>
        </w:trPr>
        <w:tc>
          <w:tcPr>
            <w:tcW w:w="3756" w:type="pct"/>
            <w:gridSpan w:val="2"/>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Всего:</w:t>
            </w:r>
          </w:p>
        </w:tc>
        <w:tc>
          <w:tcPr>
            <w:tcW w:w="575"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32</w:t>
            </w:r>
          </w:p>
        </w:tc>
        <w:tc>
          <w:tcPr>
            <w:tcW w:w="669"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p>
        </w:tc>
      </w:tr>
    </w:tbl>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sz w:val="24"/>
          <w:szCs w:val="24"/>
        </w:rPr>
        <w:sectPr w:rsidR="004B6EAC" w:rsidRPr="002824CA">
          <w:pgSz w:w="16840" w:h="11907" w:orient="landscape"/>
          <w:pgMar w:top="851" w:right="1134" w:bottom="851" w:left="992" w:header="709" w:footer="709" w:gutter="0"/>
          <w:cols w:space="720"/>
        </w:sectPr>
      </w:pP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r w:rsidRPr="002824CA">
        <w:rPr>
          <w:rFonts w:ascii="Times New Roman" w:hAnsi="Times New Roman" w:cs="Times New Roman"/>
          <w:b/>
          <w:bCs/>
          <w:sz w:val="24"/>
          <w:szCs w:val="24"/>
        </w:rPr>
        <w:t>3.</w:t>
      </w:r>
      <w:r>
        <w:rPr>
          <w:rFonts w:ascii="Times New Roman" w:hAnsi="Times New Roman" w:cs="Times New Roman"/>
          <w:b/>
          <w:bCs/>
          <w:sz w:val="24"/>
          <w:szCs w:val="24"/>
        </w:rPr>
        <w:t xml:space="preserve"> ПИМЕРНЫЕ </w:t>
      </w:r>
      <w:r w:rsidRPr="002824CA">
        <w:rPr>
          <w:rFonts w:ascii="Times New Roman" w:hAnsi="Times New Roman" w:cs="Times New Roman"/>
          <w:b/>
          <w:bCs/>
          <w:sz w:val="24"/>
          <w:szCs w:val="24"/>
        </w:rPr>
        <w:t>УСЛОВИЯ РЕАЛИЗАЦИИ ПРОГРАММЫ УЧЕБНОЙ ДИСЦ</w:t>
      </w:r>
      <w:r w:rsidRPr="002824CA">
        <w:rPr>
          <w:rFonts w:ascii="Times New Roman" w:hAnsi="Times New Roman" w:cs="Times New Roman"/>
          <w:b/>
          <w:bCs/>
          <w:sz w:val="24"/>
          <w:szCs w:val="24"/>
        </w:rPr>
        <w:t>И</w:t>
      </w:r>
      <w:r w:rsidRPr="002824CA">
        <w:rPr>
          <w:rFonts w:ascii="Times New Roman" w:hAnsi="Times New Roman" w:cs="Times New Roman"/>
          <w:b/>
          <w:bCs/>
          <w:sz w:val="24"/>
          <w:szCs w:val="24"/>
        </w:rPr>
        <w:t>ПЛИНЫ</w:t>
      </w:r>
    </w:p>
    <w:p w:rsidR="004B6EAC" w:rsidRPr="002824CA" w:rsidRDefault="004B6EAC" w:rsidP="00523FAA">
      <w:pPr>
        <w:pStyle w:val="ListParagraph"/>
        <w:spacing w:after="0" w:line="240" w:lineRule="auto"/>
        <w:ind w:left="0" w:firstLine="660"/>
        <w:rPr>
          <w:rFonts w:ascii="Times New Roman" w:hAnsi="Times New Roman" w:cs="Times New Roman"/>
          <w:b/>
          <w:bCs/>
          <w:sz w:val="24"/>
          <w:szCs w:val="24"/>
        </w:rPr>
      </w:pPr>
    </w:p>
    <w:p w:rsidR="004B6EAC" w:rsidRPr="002824CA" w:rsidRDefault="004B6EAC" w:rsidP="00523FAA">
      <w:pPr>
        <w:suppressAutoHyphens/>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sz w:val="24"/>
          <w:szCs w:val="24"/>
          <w:lang w:eastAsia="en-US"/>
        </w:rPr>
      </w:pPr>
      <w:r w:rsidRPr="002824CA">
        <w:rPr>
          <w:rFonts w:ascii="Times New Roman" w:hAnsi="Times New Roman"/>
          <w:bCs/>
          <w:sz w:val="24"/>
          <w:szCs w:val="24"/>
        </w:rPr>
        <w:t>Кабинет «Психологии»</w:t>
      </w:r>
      <w:r w:rsidRPr="002824CA">
        <w:rPr>
          <w:rFonts w:ascii="Times New Roman" w:hAnsi="Times New Roman"/>
          <w:sz w:val="24"/>
          <w:szCs w:val="24"/>
          <w:lang w:eastAsia="en-US"/>
        </w:rPr>
        <w:t>,</w:t>
      </w:r>
    </w:p>
    <w:p w:rsidR="004B6EAC" w:rsidRPr="002824CA" w:rsidRDefault="004B6EAC" w:rsidP="00523FAA">
      <w:pPr>
        <w:suppressAutoHyphens/>
        <w:spacing w:after="0" w:line="240" w:lineRule="auto"/>
        <w:ind w:firstLine="660"/>
        <w:jc w:val="both"/>
        <w:rPr>
          <w:rFonts w:ascii="Times New Roman" w:hAnsi="Times New Roman"/>
          <w:sz w:val="24"/>
          <w:szCs w:val="24"/>
          <w:lang w:eastAsia="en-US"/>
        </w:rPr>
      </w:pPr>
      <w:r w:rsidRPr="002824CA">
        <w:rPr>
          <w:rFonts w:ascii="Times New Roman" w:hAnsi="Times New Roman"/>
          <w:sz w:val="24"/>
          <w:szCs w:val="24"/>
          <w:lang w:eastAsia="en-US"/>
        </w:rPr>
        <w:t>т</w:t>
      </w:r>
      <w:r w:rsidRPr="002824CA">
        <w:rPr>
          <w:rFonts w:ascii="Times New Roman" w:hAnsi="Times New Roman"/>
          <w:bCs/>
          <w:sz w:val="24"/>
          <w:szCs w:val="24"/>
          <w:lang w:eastAsia="en-US"/>
        </w:rPr>
        <w:t xml:space="preserve">ехническими средствами обучения: </w:t>
      </w:r>
      <w:r w:rsidRPr="002824CA">
        <w:rPr>
          <w:rFonts w:ascii="Times New Roman" w:hAnsi="Times New Roman"/>
          <w:sz w:val="24"/>
          <w:szCs w:val="24"/>
        </w:rPr>
        <w:t>компьютер, оргтехника, мультимедийная  доска, проектор</w:t>
      </w:r>
      <w:r w:rsidRPr="002824CA">
        <w:rPr>
          <w:rFonts w:ascii="Times New Roman" w:hAnsi="Times New Roman"/>
          <w:sz w:val="24"/>
          <w:szCs w:val="24"/>
          <w:lang w:eastAsia="en-US"/>
        </w:rPr>
        <w:t>.</w:t>
      </w:r>
    </w:p>
    <w:p w:rsidR="004B6EAC" w:rsidRPr="002824CA" w:rsidRDefault="004B6EAC" w:rsidP="00523FAA">
      <w:pPr>
        <w:suppressAutoHyphens/>
        <w:spacing w:after="0" w:line="240" w:lineRule="auto"/>
        <w:ind w:firstLine="660"/>
        <w:jc w:val="both"/>
        <w:rPr>
          <w:rFonts w:ascii="Times New Roman" w:hAnsi="Times New Roman"/>
          <w:sz w:val="24"/>
          <w:szCs w:val="24"/>
          <w:lang w:eastAsia="en-US"/>
        </w:rPr>
      </w:pPr>
    </w:p>
    <w:p w:rsidR="004B6EAC" w:rsidRPr="00842B60" w:rsidRDefault="004B6EAC" w:rsidP="00523FAA">
      <w:pPr>
        <w:suppressAutoHyphens/>
        <w:spacing w:after="0" w:line="240" w:lineRule="auto"/>
        <w:ind w:firstLine="660"/>
        <w:jc w:val="both"/>
        <w:rPr>
          <w:rFonts w:ascii="Times New Roman" w:hAnsi="Times New Roman"/>
          <w:b/>
          <w:bCs/>
          <w:sz w:val="24"/>
          <w:szCs w:val="24"/>
        </w:rPr>
      </w:pPr>
      <w:r w:rsidRPr="00842B60">
        <w:rPr>
          <w:rFonts w:ascii="Times New Roman" w:hAnsi="Times New Roman"/>
          <w:b/>
          <w:bCs/>
          <w:sz w:val="24"/>
          <w:szCs w:val="24"/>
        </w:rPr>
        <w:t>3.2. Информационное обеспечение реализации программы</w:t>
      </w:r>
    </w:p>
    <w:p w:rsidR="004B6EAC" w:rsidRPr="00842B60" w:rsidRDefault="004B6EAC" w:rsidP="00523FAA">
      <w:pPr>
        <w:suppressAutoHyphens/>
        <w:spacing w:after="0" w:line="240" w:lineRule="auto"/>
        <w:ind w:firstLine="660"/>
        <w:jc w:val="both"/>
        <w:rPr>
          <w:rFonts w:ascii="Times New Roman" w:hAnsi="Times New Roman"/>
          <w:sz w:val="24"/>
          <w:szCs w:val="24"/>
        </w:rPr>
      </w:pPr>
      <w:r w:rsidRPr="00842B60">
        <w:rPr>
          <w:rFonts w:ascii="Times New Roman" w:hAnsi="Times New Roman"/>
          <w:bCs/>
          <w:sz w:val="24"/>
          <w:szCs w:val="24"/>
        </w:rPr>
        <w:t>Для реализации программы библиотечный фонд образовательной организации должен иметь  п</w:t>
      </w:r>
      <w:r w:rsidRPr="00842B60">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842B60" w:rsidRDefault="004B6EAC" w:rsidP="00523FAA">
      <w:pPr>
        <w:spacing w:after="0" w:line="240" w:lineRule="auto"/>
        <w:ind w:firstLine="660"/>
        <w:contextualSpacing/>
        <w:rPr>
          <w:rFonts w:ascii="Times New Roman" w:hAnsi="Times New Roman"/>
          <w:sz w:val="24"/>
          <w:szCs w:val="24"/>
        </w:rPr>
      </w:pPr>
    </w:p>
    <w:p w:rsidR="004B6EAC" w:rsidRPr="00842B60" w:rsidRDefault="004B6EAC" w:rsidP="00523FAA">
      <w:pPr>
        <w:spacing w:after="0" w:line="240" w:lineRule="auto"/>
        <w:ind w:firstLine="660"/>
        <w:contextualSpacing/>
        <w:jc w:val="both"/>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523FAA">
      <w:pPr>
        <w:spacing w:after="0" w:line="240" w:lineRule="auto"/>
        <w:ind w:firstLine="660"/>
        <w:contextualSpacing/>
        <w:jc w:val="both"/>
        <w:rPr>
          <w:rFonts w:ascii="Times New Roman" w:hAnsi="Times New Roman"/>
          <w:sz w:val="24"/>
          <w:szCs w:val="24"/>
        </w:rPr>
      </w:pPr>
      <w:r w:rsidRPr="00842B60">
        <w:rPr>
          <w:rFonts w:ascii="Times New Roman" w:hAnsi="Times New Roman"/>
          <w:sz w:val="24"/>
          <w:szCs w:val="24"/>
        </w:rPr>
        <w:t>1. Психология общения [Текст] : учебник для студентов учреждений среднего профе</w:t>
      </w:r>
      <w:r w:rsidRPr="00842B60">
        <w:rPr>
          <w:rFonts w:ascii="Times New Roman" w:hAnsi="Times New Roman"/>
          <w:sz w:val="24"/>
          <w:szCs w:val="24"/>
        </w:rPr>
        <w:t>с</w:t>
      </w:r>
      <w:r w:rsidRPr="00842B60">
        <w:rPr>
          <w:rFonts w:ascii="Times New Roman" w:hAnsi="Times New Roman"/>
          <w:sz w:val="24"/>
          <w:szCs w:val="24"/>
        </w:rPr>
        <w:t>сионального образования / М. Н. Жарова. - М. : Издательский центр "Академия", 2014. - 256 с. - (Профессиональное образование). - ISBN 978-5-7695-6755-1.</w:t>
      </w:r>
    </w:p>
    <w:p w:rsidR="004B6EAC" w:rsidRPr="00842B60" w:rsidRDefault="004B6EAC" w:rsidP="00523FAA">
      <w:pPr>
        <w:spacing w:after="0" w:line="240" w:lineRule="auto"/>
        <w:ind w:firstLine="660"/>
        <w:contextualSpacing/>
        <w:jc w:val="both"/>
        <w:rPr>
          <w:rFonts w:ascii="Times New Roman" w:hAnsi="Times New Roman"/>
          <w:b/>
          <w:sz w:val="24"/>
          <w:szCs w:val="24"/>
        </w:rPr>
      </w:pPr>
    </w:p>
    <w:p w:rsidR="004B6EAC" w:rsidRPr="00842B60" w:rsidRDefault="004B6EAC" w:rsidP="00523FAA">
      <w:pPr>
        <w:spacing w:after="0" w:line="240" w:lineRule="auto"/>
        <w:ind w:firstLine="660"/>
        <w:contextualSpacing/>
        <w:jc w:val="both"/>
        <w:rPr>
          <w:rFonts w:ascii="Times New Roman" w:hAnsi="Times New Roman"/>
          <w:b/>
          <w:sz w:val="24"/>
          <w:szCs w:val="24"/>
        </w:rPr>
      </w:pPr>
      <w:r w:rsidRPr="00842B60">
        <w:rPr>
          <w:rFonts w:ascii="Times New Roman" w:hAnsi="Times New Roman"/>
          <w:b/>
          <w:sz w:val="24"/>
          <w:szCs w:val="24"/>
        </w:rPr>
        <w:t>3.2.2. Электронные издания (электронные ресурсы)</w:t>
      </w:r>
    </w:p>
    <w:p w:rsidR="004B6EAC" w:rsidRPr="002824CA" w:rsidRDefault="004B6EAC" w:rsidP="00523FAA">
      <w:pPr>
        <w:spacing w:after="0" w:line="240" w:lineRule="auto"/>
        <w:ind w:firstLine="660"/>
        <w:contextualSpacing/>
        <w:jc w:val="both"/>
        <w:rPr>
          <w:rFonts w:ascii="Times New Roman" w:hAnsi="Times New Roman"/>
          <w:b/>
          <w:sz w:val="24"/>
          <w:szCs w:val="24"/>
        </w:rPr>
      </w:pPr>
      <w:r w:rsidRPr="00842B60">
        <w:rPr>
          <w:rFonts w:ascii="Times New Roman" w:hAnsi="Times New Roman"/>
          <w:sz w:val="24"/>
          <w:szCs w:val="24"/>
        </w:rPr>
        <w:t>1. Психология общения. Практикум по психологии : Учебное пособие / Ефимова Наталия Сергеевна. - Москва ; Москва : Издательский Дом "ФОРУМ" : ООО "Научно-издательский центр ИНФРА-М", 2014. - 192 с. - для учащихся ПТУ и студентов средних сп</w:t>
      </w:r>
      <w:r w:rsidRPr="00842B60">
        <w:rPr>
          <w:rFonts w:ascii="Times New Roman" w:hAnsi="Times New Roman"/>
          <w:sz w:val="24"/>
          <w:szCs w:val="24"/>
        </w:rPr>
        <w:t>е</w:t>
      </w:r>
      <w:r w:rsidRPr="00842B60">
        <w:rPr>
          <w:rFonts w:ascii="Times New Roman" w:hAnsi="Times New Roman"/>
          <w:sz w:val="24"/>
          <w:szCs w:val="24"/>
        </w:rPr>
        <w:t>циальных учебных заведений. - ISBN 978-5-8199-0249-</w:t>
      </w:r>
      <w:r w:rsidRPr="00842B60">
        <w:rPr>
          <w:rFonts w:ascii="Times New Roman" w:hAnsi="Times New Roman"/>
          <w:sz w:val="24"/>
          <w:szCs w:val="24"/>
        </w:rPr>
        <w:br/>
      </w:r>
      <w:hyperlink r:id="rId95" w:history="1">
        <w:r w:rsidRPr="00842B60">
          <w:rPr>
            <w:rFonts w:ascii="Times New Roman" w:hAnsi="Times New Roman"/>
            <w:sz w:val="24"/>
            <w:szCs w:val="24"/>
          </w:rPr>
          <w:t>http://znanium.com/go.php?id=410246</w:t>
        </w:r>
      </w:hyperlink>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pStyle w:val="ListParagraph"/>
        <w:spacing w:after="0" w:line="240" w:lineRule="auto"/>
        <w:ind w:left="0" w:firstLine="594"/>
        <w:contextualSpacing/>
        <w:rPr>
          <w:rFonts w:ascii="Times New Roman" w:hAnsi="Times New Roman" w:cs="Times New Roman"/>
          <w:b/>
          <w:sz w:val="24"/>
          <w:szCs w:val="24"/>
        </w:rPr>
      </w:pPr>
      <w:r w:rsidRPr="002824CA">
        <w:rPr>
          <w:rFonts w:ascii="Times New Roman" w:hAnsi="Times New Roman" w:cs="Times New Roman"/>
          <w:b/>
          <w:sz w:val="24"/>
          <w:szCs w:val="24"/>
        </w:rPr>
        <w:t>4.КОНТРОЛЬ И ОЦЕНКА РЕЗУЛЬТАТОВ ОСВОЕНИЯ УЧЕБНОЙ ДИСЦ</w:t>
      </w:r>
      <w:r w:rsidRPr="002824CA">
        <w:rPr>
          <w:rFonts w:ascii="Times New Roman" w:hAnsi="Times New Roman" w:cs="Times New Roman"/>
          <w:b/>
          <w:sz w:val="24"/>
          <w:szCs w:val="24"/>
        </w:rPr>
        <w:t>И</w:t>
      </w:r>
      <w:r w:rsidRPr="002824CA">
        <w:rPr>
          <w:rFonts w:ascii="Times New Roman" w:hAnsi="Times New Roman" w:cs="Times New Roman"/>
          <w:b/>
          <w:sz w:val="24"/>
          <w:szCs w:val="24"/>
        </w:rPr>
        <w:t>ПЛИНЫ</w:t>
      </w:r>
    </w:p>
    <w:p w:rsidR="004B6EAC" w:rsidRPr="002824CA" w:rsidRDefault="004B6EAC" w:rsidP="00523FAA">
      <w:pPr>
        <w:spacing w:after="0" w:line="240" w:lineRule="auto"/>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7"/>
        <w:gridCol w:w="3114"/>
        <w:gridCol w:w="2972"/>
      </w:tblGrid>
      <w:tr w:rsidR="004B6EAC" w:rsidRPr="002824CA" w:rsidTr="009D0ED8">
        <w:trPr>
          <w:trHeight w:val="20"/>
        </w:trPr>
        <w:tc>
          <w:tcPr>
            <w:tcW w:w="1912"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580"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1508"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Методы оценки</w:t>
            </w:r>
          </w:p>
        </w:tc>
      </w:tr>
      <w:tr w:rsidR="004B6EAC" w:rsidRPr="002824CA" w:rsidTr="009D0ED8">
        <w:trPr>
          <w:trHeight w:val="20"/>
        </w:trPr>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знаний, осваиваемых в рамках дисциплины</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взаимосвязь общения и деятел</w:t>
            </w:r>
            <w:r w:rsidRPr="002824CA">
              <w:rPr>
                <w:rFonts w:ascii="Times New Roman" w:hAnsi="Times New Roman"/>
                <w:sz w:val="24"/>
                <w:szCs w:val="24"/>
                <w:lang w:eastAsia="en-US"/>
              </w:rPr>
              <w:t>ь</w:t>
            </w:r>
            <w:r w:rsidRPr="002824CA">
              <w:rPr>
                <w:rFonts w:ascii="Times New Roman" w:hAnsi="Times New Roman"/>
                <w:sz w:val="24"/>
                <w:szCs w:val="24"/>
                <w:lang w:eastAsia="en-US"/>
              </w:rPr>
              <w:t xml:space="preserve">ности;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цели, функции, виды и уровни общения;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роли и ролевые ожидания в общ</w:t>
            </w:r>
            <w:r w:rsidRPr="002824CA">
              <w:rPr>
                <w:rFonts w:ascii="Times New Roman" w:hAnsi="Times New Roman"/>
                <w:sz w:val="24"/>
                <w:szCs w:val="24"/>
                <w:lang w:eastAsia="en-US"/>
              </w:rPr>
              <w:t>е</w:t>
            </w:r>
            <w:r w:rsidRPr="002824CA">
              <w:rPr>
                <w:rFonts w:ascii="Times New Roman" w:hAnsi="Times New Roman"/>
                <w:sz w:val="24"/>
                <w:szCs w:val="24"/>
                <w:lang w:eastAsia="en-US"/>
              </w:rPr>
              <w:t>нии; виды социальных взаим</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действий;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механизмы взаимопонимания в общении;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техники и приемы общения, пр</w:t>
            </w:r>
            <w:r w:rsidRPr="002824CA">
              <w:rPr>
                <w:rFonts w:ascii="Times New Roman" w:hAnsi="Times New Roman"/>
                <w:sz w:val="24"/>
                <w:szCs w:val="24"/>
                <w:lang w:eastAsia="en-US"/>
              </w:rPr>
              <w:t>а</w:t>
            </w:r>
            <w:r w:rsidRPr="002824CA">
              <w:rPr>
                <w:rFonts w:ascii="Times New Roman" w:hAnsi="Times New Roman"/>
                <w:sz w:val="24"/>
                <w:szCs w:val="24"/>
                <w:lang w:eastAsia="en-US"/>
              </w:rPr>
              <w:t xml:space="preserve">вила слушания, ведения беседы, убеждения; этические принципы общения;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источники, причины, виды и сп</w:t>
            </w:r>
            <w:r w:rsidRPr="002824CA">
              <w:rPr>
                <w:rFonts w:ascii="Times New Roman" w:hAnsi="Times New Roman"/>
                <w:sz w:val="24"/>
                <w:szCs w:val="24"/>
                <w:lang w:eastAsia="en-US"/>
              </w:rPr>
              <w:t>о</w:t>
            </w:r>
            <w:r w:rsidRPr="002824CA">
              <w:rPr>
                <w:rFonts w:ascii="Times New Roman" w:hAnsi="Times New Roman"/>
                <w:sz w:val="24"/>
                <w:szCs w:val="24"/>
                <w:lang w:eastAsia="en-US"/>
              </w:rPr>
              <w:t>собы разрешения конфликтов;</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приемы саморегуляции в проце</w:t>
            </w:r>
            <w:r w:rsidRPr="002824CA">
              <w:rPr>
                <w:rFonts w:ascii="Times New Roman" w:hAnsi="Times New Roman"/>
                <w:sz w:val="24"/>
                <w:szCs w:val="24"/>
                <w:lang w:eastAsia="en-US"/>
              </w:rPr>
              <w:t>с</w:t>
            </w:r>
            <w:r w:rsidRPr="002824CA">
              <w:rPr>
                <w:rFonts w:ascii="Times New Roman" w:hAnsi="Times New Roman"/>
                <w:sz w:val="24"/>
                <w:szCs w:val="24"/>
                <w:lang w:eastAsia="en-US"/>
              </w:rPr>
              <w:t>се общения.</w:t>
            </w:r>
          </w:p>
        </w:tc>
        <w:tc>
          <w:tcPr>
            <w:tcW w:w="158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профе</w:t>
            </w:r>
            <w:r w:rsidRPr="002824CA">
              <w:rPr>
                <w:rFonts w:ascii="Times New Roman" w:hAnsi="Times New Roman"/>
                <w:sz w:val="24"/>
                <w:szCs w:val="24"/>
              </w:rPr>
              <w:t>с</w:t>
            </w:r>
            <w:r w:rsidRPr="002824CA">
              <w:rPr>
                <w:rFonts w:ascii="Times New Roman" w:hAnsi="Times New Roman"/>
                <w:sz w:val="24"/>
                <w:szCs w:val="24"/>
              </w:rPr>
              <w:t>сиональной терминологии</w:t>
            </w:r>
          </w:p>
          <w:p w:rsidR="004B6EAC" w:rsidRPr="002824CA" w:rsidRDefault="004B6EAC" w:rsidP="00523FAA">
            <w:pPr>
              <w:spacing w:after="0" w:line="240" w:lineRule="auto"/>
              <w:rPr>
                <w:rFonts w:ascii="Times New Roman" w:hAnsi="Times New Roman"/>
                <w:bCs/>
                <w:sz w:val="24"/>
                <w:szCs w:val="24"/>
              </w:rPr>
            </w:pPr>
          </w:p>
        </w:tc>
        <w:tc>
          <w:tcPr>
            <w:tcW w:w="1508"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w:t>
            </w:r>
            <w:r w:rsidRPr="002824CA">
              <w:rPr>
                <w:rFonts w:ascii="Times New Roman" w:hAnsi="Times New Roman"/>
                <w:sz w:val="24"/>
                <w:szCs w:val="24"/>
              </w:rPr>
              <w:t>о</w:t>
            </w:r>
            <w:r w:rsidRPr="002824CA">
              <w:rPr>
                <w:rFonts w:ascii="Times New Roman" w:hAnsi="Times New Roman"/>
                <w:sz w:val="24"/>
                <w:szCs w:val="24"/>
              </w:rPr>
              <w:t>стоятельной работы (д</w:t>
            </w:r>
            <w:r w:rsidRPr="002824CA">
              <w:rPr>
                <w:rFonts w:ascii="Times New Roman" w:hAnsi="Times New Roman"/>
                <w:sz w:val="24"/>
                <w:szCs w:val="24"/>
              </w:rPr>
              <w:t>о</w:t>
            </w:r>
            <w:r w:rsidRPr="002824CA">
              <w:rPr>
                <w:rFonts w:ascii="Times New Roman" w:hAnsi="Times New Roman"/>
                <w:sz w:val="24"/>
                <w:szCs w:val="24"/>
              </w:rPr>
              <w:t>кладов, рефератов, теор</w:t>
            </w:r>
            <w:r w:rsidRPr="002824CA">
              <w:rPr>
                <w:rFonts w:ascii="Times New Roman" w:hAnsi="Times New Roman"/>
                <w:sz w:val="24"/>
                <w:szCs w:val="24"/>
              </w:rPr>
              <w:t>е</w:t>
            </w:r>
            <w:r w:rsidRPr="002824CA">
              <w:rPr>
                <w:rFonts w:ascii="Times New Roman" w:hAnsi="Times New Roman"/>
                <w:sz w:val="24"/>
                <w:szCs w:val="24"/>
              </w:rPr>
              <w:t>тической части проектов, учебных исследований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w:t>
            </w:r>
            <w:r w:rsidRPr="002824CA">
              <w:rPr>
                <w:rFonts w:ascii="Times New Roman" w:hAnsi="Times New Roman"/>
                <w:sz w:val="24"/>
                <w:szCs w:val="24"/>
              </w:rPr>
              <w:t>т</w:t>
            </w:r>
            <w:r w:rsidRPr="002824CA">
              <w:rPr>
                <w:rFonts w:ascii="Times New Roman" w:hAnsi="Times New Roman"/>
                <w:sz w:val="24"/>
                <w:szCs w:val="24"/>
              </w:rPr>
              <w:t xml:space="preserve">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9D0ED8">
        <w:trPr>
          <w:trHeight w:val="20"/>
        </w:trPr>
        <w:tc>
          <w:tcPr>
            <w:tcW w:w="1912" w:type="pct"/>
          </w:tcPr>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bCs/>
                <w:sz w:val="24"/>
                <w:szCs w:val="24"/>
                <w:lang w:eastAsia="en-US"/>
              </w:rPr>
              <w:t>Перечень умений, осваиваемых в рамках дисциплины</w:t>
            </w:r>
          </w:p>
          <w:p w:rsidR="004B6EAC" w:rsidRPr="002824CA" w:rsidRDefault="004B6EAC" w:rsidP="00523FAA">
            <w:pPr>
              <w:spacing w:after="0" w:line="240" w:lineRule="auto"/>
              <w:rPr>
                <w:rFonts w:ascii="Times New Roman" w:hAnsi="Times New Roman"/>
                <w:bCs/>
                <w:sz w:val="24"/>
                <w:szCs w:val="24"/>
                <w:lang w:eastAsia="en-US"/>
              </w:rPr>
            </w:pPr>
            <w:r w:rsidRPr="002824CA">
              <w:rPr>
                <w:rFonts w:ascii="Times New Roman" w:hAnsi="Times New Roman"/>
                <w:sz w:val="24"/>
                <w:szCs w:val="24"/>
                <w:lang w:eastAsia="en-US"/>
              </w:rPr>
              <w:t>применять техники и приемы э</w:t>
            </w:r>
            <w:r w:rsidRPr="002824CA">
              <w:rPr>
                <w:rFonts w:ascii="Times New Roman" w:hAnsi="Times New Roman"/>
                <w:sz w:val="24"/>
                <w:szCs w:val="24"/>
                <w:lang w:eastAsia="en-US"/>
              </w:rPr>
              <w:t>ф</w:t>
            </w:r>
            <w:r w:rsidRPr="002824CA">
              <w:rPr>
                <w:rFonts w:ascii="Times New Roman" w:hAnsi="Times New Roman"/>
                <w:sz w:val="24"/>
                <w:szCs w:val="24"/>
                <w:lang w:eastAsia="en-US"/>
              </w:rPr>
              <w:t>фективного общения в професс</w:t>
            </w:r>
            <w:r w:rsidRPr="002824CA">
              <w:rPr>
                <w:rFonts w:ascii="Times New Roman" w:hAnsi="Times New Roman"/>
                <w:sz w:val="24"/>
                <w:szCs w:val="24"/>
                <w:lang w:eastAsia="en-US"/>
              </w:rPr>
              <w:t>и</w:t>
            </w:r>
            <w:r w:rsidRPr="002824CA">
              <w:rPr>
                <w:rFonts w:ascii="Times New Roman" w:hAnsi="Times New Roman"/>
                <w:sz w:val="24"/>
                <w:szCs w:val="24"/>
                <w:lang w:eastAsia="en-US"/>
              </w:rPr>
              <w:t>ональной деятельности; испол</w:t>
            </w:r>
            <w:r w:rsidRPr="002824CA">
              <w:rPr>
                <w:rFonts w:ascii="Times New Roman" w:hAnsi="Times New Roman"/>
                <w:sz w:val="24"/>
                <w:szCs w:val="24"/>
                <w:lang w:eastAsia="en-US"/>
              </w:rPr>
              <w:t>ь</w:t>
            </w:r>
            <w:r w:rsidRPr="002824CA">
              <w:rPr>
                <w:rFonts w:ascii="Times New Roman" w:hAnsi="Times New Roman"/>
                <w:sz w:val="24"/>
                <w:szCs w:val="24"/>
                <w:lang w:eastAsia="en-US"/>
              </w:rPr>
              <w:t>зовать приемы саморегуляции п</w:t>
            </w:r>
            <w:r w:rsidRPr="002824CA">
              <w:rPr>
                <w:rFonts w:ascii="Times New Roman" w:hAnsi="Times New Roman"/>
                <w:sz w:val="24"/>
                <w:szCs w:val="24"/>
                <w:lang w:eastAsia="en-US"/>
              </w:rPr>
              <w:t>о</w:t>
            </w:r>
            <w:r w:rsidRPr="002824CA">
              <w:rPr>
                <w:rFonts w:ascii="Times New Roman" w:hAnsi="Times New Roman"/>
                <w:sz w:val="24"/>
                <w:szCs w:val="24"/>
                <w:lang w:eastAsia="en-US"/>
              </w:rPr>
              <w:t>ведения в процессе межличнос</w:t>
            </w:r>
            <w:r w:rsidRPr="002824CA">
              <w:rPr>
                <w:rFonts w:ascii="Times New Roman" w:hAnsi="Times New Roman"/>
                <w:sz w:val="24"/>
                <w:szCs w:val="24"/>
                <w:lang w:eastAsia="en-US"/>
              </w:rPr>
              <w:t>т</w:t>
            </w:r>
            <w:r w:rsidRPr="002824CA">
              <w:rPr>
                <w:rFonts w:ascii="Times New Roman" w:hAnsi="Times New Roman"/>
                <w:sz w:val="24"/>
                <w:szCs w:val="24"/>
                <w:lang w:eastAsia="en-US"/>
              </w:rPr>
              <w:t>ного общения;</w:t>
            </w:r>
          </w:p>
        </w:tc>
        <w:tc>
          <w:tcPr>
            <w:tcW w:w="158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w:t>
            </w:r>
            <w:r w:rsidRPr="002824CA">
              <w:rPr>
                <w:rFonts w:ascii="Times New Roman" w:hAnsi="Times New Roman"/>
                <w:sz w:val="24"/>
                <w:szCs w:val="24"/>
              </w:rPr>
              <w:t>ы</w:t>
            </w:r>
            <w:r w:rsidRPr="002824CA">
              <w:rPr>
                <w:rFonts w:ascii="Times New Roman" w:hAnsi="Times New Roman"/>
                <w:sz w:val="24"/>
                <w:szCs w:val="24"/>
              </w:rPr>
              <w:t>полнения заданий, точность формулировок, точность расчетов, соответствие тр</w:t>
            </w:r>
            <w:r w:rsidRPr="002824CA">
              <w:rPr>
                <w:rFonts w:ascii="Times New Roman" w:hAnsi="Times New Roman"/>
                <w:sz w:val="24"/>
                <w:szCs w:val="24"/>
              </w:rPr>
              <w:t>е</w:t>
            </w:r>
            <w:r w:rsidRPr="002824CA">
              <w:rPr>
                <w:rFonts w:ascii="Times New Roman" w:hAnsi="Times New Roman"/>
                <w:sz w:val="24"/>
                <w:szCs w:val="24"/>
              </w:rPr>
              <w:t>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w:t>
            </w:r>
            <w:r w:rsidRPr="002824CA">
              <w:rPr>
                <w:rFonts w:ascii="Times New Roman" w:hAnsi="Times New Roman"/>
                <w:sz w:val="24"/>
                <w:szCs w:val="24"/>
              </w:rPr>
              <w:t>й</w:t>
            </w:r>
            <w:r w:rsidRPr="002824CA">
              <w:rPr>
                <w:rFonts w:ascii="Times New Roman" w:hAnsi="Times New Roman"/>
                <w:sz w:val="24"/>
                <w:szCs w:val="24"/>
              </w:rPr>
              <w:t>ствий, методов, техник, п</w:t>
            </w:r>
            <w:r w:rsidRPr="002824CA">
              <w:rPr>
                <w:rFonts w:ascii="Times New Roman" w:hAnsi="Times New Roman"/>
                <w:sz w:val="24"/>
                <w:szCs w:val="24"/>
              </w:rPr>
              <w:t>о</w:t>
            </w:r>
            <w:r w:rsidRPr="002824CA">
              <w:rPr>
                <w:rFonts w:ascii="Times New Roman" w:hAnsi="Times New Roman"/>
                <w:sz w:val="24"/>
                <w:szCs w:val="24"/>
              </w:rPr>
              <w:t>следовательностей де</w:t>
            </w:r>
            <w:r w:rsidRPr="002824CA">
              <w:rPr>
                <w:rFonts w:ascii="Times New Roman" w:hAnsi="Times New Roman"/>
                <w:sz w:val="24"/>
                <w:szCs w:val="24"/>
              </w:rPr>
              <w:t>й</w:t>
            </w:r>
            <w:r w:rsidRPr="002824CA">
              <w:rPr>
                <w:rFonts w:ascii="Times New Roman" w:hAnsi="Times New Roman"/>
                <w:sz w:val="24"/>
                <w:szCs w:val="24"/>
              </w:rPr>
              <w:t xml:space="preserve">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Соответствие требованиям инструкций, регламентов </w:t>
            </w:r>
          </w:p>
          <w:p w:rsidR="004B6EAC" w:rsidRPr="00A305D7" w:rsidRDefault="004B6EAC" w:rsidP="00523FAA">
            <w:pPr>
              <w:spacing w:after="0" w:line="240" w:lineRule="auto"/>
              <w:rPr>
                <w:rFonts w:ascii="Times New Roman" w:hAnsi="Times New Roman"/>
                <w:sz w:val="24"/>
                <w:szCs w:val="24"/>
              </w:rPr>
            </w:pPr>
            <w:r>
              <w:rPr>
                <w:rFonts w:ascii="Times New Roman" w:hAnsi="Times New Roman"/>
                <w:sz w:val="24"/>
                <w:szCs w:val="24"/>
              </w:rPr>
              <w:t>Рациональность действий  и т.д.</w:t>
            </w:r>
          </w:p>
        </w:tc>
        <w:tc>
          <w:tcPr>
            <w:tcW w:w="1508"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w:t>
            </w:r>
            <w:r w:rsidRPr="002824CA">
              <w:rPr>
                <w:rFonts w:ascii="Times New Roman" w:hAnsi="Times New Roman"/>
                <w:sz w:val="24"/>
                <w:szCs w:val="24"/>
              </w:rPr>
              <w:t>е</w:t>
            </w:r>
            <w:r w:rsidRPr="002824CA">
              <w:rPr>
                <w:rFonts w:ascii="Times New Roman" w:hAnsi="Times New Roman"/>
                <w:sz w:val="24"/>
                <w:szCs w:val="24"/>
              </w:rPr>
              <w:t>монстрируемых умений, выполняемых действий, защите отчетов по пра</w:t>
            </w:r>
            <w:r w:rsidRPr="002824CA">
              <w:rPr>
                <w:rFonts w:ascii="Times New Roman" w:hAnsi="Times New Roman"/>
                <w:sz w:val="24"/>
                <w:szCs w:val="24"/>
              </w:rPr>
              <w:t>к</w:t>
            </w:r>
            <w:r w:rsidRPr="002824CA">
              <w:rPr>
                <w:rFonts w:ascii="Times New Roman" w:hAnsi="Times New Roman"/>
                <w:sz w:val="24"/>
                <w:szCs w:val="24"/>
              </w:rPr>
              <w:t>тическим  занятиям;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w:t>
            </w:r>
            <w:r w:rsidRPr="002824CA">
              <w:rPr>
                <w:rFonts w:ascii="Times New Roman" w:hAnsi="Times New Roman"/>
                <w:sz w:val="24"/>
                <w:szCs w:val="24"/>
              </w:rPr>
              <w:t>а</w:t>
            </w:r>
            <w:r w:rsidRPr="002824CA">
              <w:rPr>
                <w:rFonts w:ascii="Times New Roman" w:hAnsi="Times New Roman"/>
                <w:sz w:val="24"/>
                <w:szCs w:val="24"/>
              </w:rPr>
              <w:t xml:space="preserve">мостоятельной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w:t>
            </w:r>
            <w:r w:rsidRPr="002824CA">
              <w:rPr>
                <w:rFonts w:ascii="Times New Roman" w:hAnsi="Times New Roman"/>
                <w:sz w:val="24"/>
                <w:szCs w:val="24"/>
              </w:rPr>
              <w:t>ы</w:t>
            </w:r>
            <w:r w:rsidRPr="002824CA">
              <w:rPr>
                <w:rFonts w:ascii="Times New Roman" w:hAnsi="Times New Roman"/>
                <w:sz w:val="24"/>
                <w:szCs w:val="24"/>
              </w:rPr>
              <w:t xml:space="preserve">полнения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line="240" w:lineRule="auto"/>
        <w:jc w:val="both"/>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jc w:val="right"/>
        <w:rPr>
          <w:rFonts w:ascii="Times New Roman" w:hAnsi="Times New Roman"/>
          <w:b/>
          <w:sz w:val="24"/>
          <w:szCs w:val="24"/>
        </w:rPr>
      </w:pPr>
    </w:p>
    <w:p w:rsidR="004B6EAC" w:rsidRPr="002824CA" w:rsidRDefault="004B6EAC" w:rsidP="00523FAA">
      <w:pPr>
        <w:spacing w:after="0" w:line="240" w:lineRule="auto"/>
        <w:jc w:val="right"/>
        <w:rPr>
          <w:rFonts w:ascii="Times New Roman" w:hAnsi="Times New Roman"/>
          <w:b/>
          <w:sz w:val="24"/>
          <w:szCs w:val="24"/>
        </w:rPr>
      </w:pPr>
    </w:p>
    <w:p w:rsidR="004B6EAC" w:rsidRPr="002824CA" w:rsidRDefault="004B6EAC" w:rsidP="00523FAA">
      <w:pPr>
        <w:spacing w:after="0" w:line="240" w:lineRule="auto"/>
        <w:jc w:val="right"/>
        <w:rPr>
          <w:rFonts w:ascii="Times New Roman" w:hAnsi="Times New Roman"/>
          <w:b/>
          <w:sz w:val="24"/>
          <w:szCs w:val="24"/>
        </w:rPr>
      </w:pPr>
    </w:p>
    <w:p w:rsidR="004B6EAC" w:rsidRPr="002824CA" w:rsidRDefault="004B6EAC" w:rsidP="00523FAA">
      <w:pPr>
        <w:spacing w:after="0" w:line="240" w:lineRule="auto"/>
        <w:jc w:val="right"/>
        <w:rPr>
          <w:rFonts w:ascii="Times New Roman" w:hAnsi="Times New Roman"/>
          <w:b/>
          <w:sz w:val="24"/>
          <w:szCs w:val="24"/>
        </w:rPr>
      </w:pPr>
    </w:p>
    <w:p w:rsidR="004B6EAC" w:rsidRPr="002824CA" w:rsidRDefault="004B6EAC" w:rsidP="00523FAA">
      <w:pPr>
        <w:spacing w:after="0" w:line="240" w:lineRule="auto"/>
        <w:jc w:val="right"/>
        <w:rPr>
          <w:rFonts w:ascii="Times New Roman" w:hAnsi="Times New Roman"/>
          <w:b/>
          <w:sz w:val="24"/>
          <w:szCs w:val="24"/>
        </w:rPr>
      </w:pPr>
    </w:p>
    <w:p w:rsidR="004B6EAC" w:rsidRPr="002824CA" w:rsidRDefault="004B6EAC" w:rsidP="00523FAA">
      <w:pPr>
        <w:spacing w:after="0" w:line="240" w:lineRule="auto"/>
        <w:jc w:val="right"/>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842B60" w:rsidRDefault="00842B60" w:rsidP="00523FAA">
      <w:pPr>
        <w:spacing w:after="0"/>
        <w:jc w:val="right"/>
        <w:rPr>
          <w:rFonts w:ascii="Times New Roman" w:hAnsi="Times New Roman"/>
          <w:b/>
          <w:sz w:val="24"/>
          <w:szCs w:val="24"/>
        </w:rPr>
      </w:pPr>
    </w:p>
    <w:p w:rsidR="004B6EAC" w:rsidRDefault="004B6EAC" w:rsidP="00523FAA">
      <w:pPr>
        <w:spacing w:after="0"/>
        <w:jc w:val="right"/>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.6</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МИКРОБИОЛОГИЯ, ФИЗИОЛОГИЯ ПИТАНИЯ, САНИТАРИЯ И ГИГИЕНА</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r w:rsidR="004B6EAC" w:rsidRPr="002824CA">
        <w:rPr>
          <w:rFonts w:ascii="Times New Roman" w:hAnsi="Times New Roman"/>
          <w:b/>
          <w:bCs/>
          <w:sz w:val="24"/>
          <w:szCs w:val="24"/>
        </w:rPr>
        <w:br w:type="page"/>
      </w:r>
      <w:r w:rsidR="004B6EAC" w:rsidRPr="002824CA">
        <w:rPr>
          <w:rFonts w:ascii="Times New Roman" w:hAnsi="Times New Roman"/>
          <w:b/>
          <w:sz w:val="24"/>
          <w:szCs w:val="24"/>
        </w:rPr>
        <w:t>СОДЕРЖАНИЕ</w:t>
      </w:r>
    </w:p>
    <w:p w:rsidR="004B6EAC" w:rsidRPr="002824CA" w:rsidRDefault="004B6EAC" w:rsidP="00523FAA">
      <w:pPr>
        <w:spacing w:after="0"/>
        <w:jc w:val="center"/>
        <w:rPr>
          <w:rFonts w:ascii="Times New Roman" w:hAnsi="Times New Roman"/>
          <w:b/>
          <w:sz w:val="24"/>
          <w:szCs w:val="24"/>
          <w:vertAlign w:val="superscript"/>
        </w:rPr>
      </w:pPr>
    </w:p>
    <w:tbl>
      <w:tblPr>
        <w:tblW w:w="0" w:type="auto"/>
        <w:tblLook w:val="01E0" w:firstRow="1" w:lastRow="1" w:firstColumn="1" w:lastColumn="1" w:noHBand="0" w:noVBand="0"/>
      </w:tblPr>
      <w:tblGrid>
        <w:gridCol w:w="7339"/>
        <w:gridCol w:w="1814"/>
      </w:tblGrid>
      <w:tr w:rsidR="004B6EAC" w:rsidRPr="002824CA" w:rsidTr="008F4DEA">
        <w:trPr>
          <w:trHeight w:val="851"/>
        </w:trPr>
        <w:tc>
          <w:tcPr>
            <w:tcW w:w="7339" w:type="dxa"/>
          </w:tcPr>
          <w:p w:rsidR="004B6EAC" w:rsidRPr="002824CA" w:rsidRDefault="004B6EAC" w:rsidP="009B7C9D">
            <w:pPr>
              <w:suppressAutoHyphens/>
              <w:spacing w:after="0"/>
              <w:ind w:firstLine="660"/>
              <w:jc w:val="both"/>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tc>
        <w:tc>
          <w:tcPr>
            <w:tcW w:w="1814"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8F4DEA">
        <w:trPr>
          <w:trHeight w:val="1262"/>
        </w:trPr>
        <w:tc>
          <w:tcPr>
            <w:tcW w:w="7339" w:type="dxa"/>
          </w:tcPr>
          <w:p w:rsidR="004B6EAC" w:rsidRPr="00DE3CE0" w:rsidRDefault="004B6EAC" w:rsidP="009B7C9D">
            <w:pPr>
              <w:pStyle w:val="ListParagraph"/>
              <w:suppressAutoHyphens/>
              <w:spacing w:after="0" w:line="240" w:lineRule="auto"/>
              <w:ind w:left="0" w:firstLine="660"/>
              <w:jc w:val="both"/>
              <w:rPr>
                <w:rFonts w:ascii="Times New Roman" w:hAnsi="Times New Roman" w:cs="Times New Roman"/>
                <w:b/>
                <w:sz w:val="24"/>
                <w:szCs w:val="24"/>
              </w:rPr>
            </w:pPr>
            <w:r w:rsidRPr="00DE3CE0">
              <w:rPr>
                <w:rFonts w:ascii="Times New Roman" w:hAnsi="Times New Roman" w:cs="Times New Roman"/>
                <w:b/>
                <w:sz w:val="24"/>
                <w:szCs w:val="24"/>
              </w:rPr>
              <w:t>2. СТРУКТУРА И СОДЕРЖАНИЕ УЧЕБНОЙ ДИСЦИПЛИНЫ</w:t>
            </w:r>
          </w:p>
          <w:p w:rsidR="004B6EAC" w:rsidRPr="002824CA" w:rsidRDefault="004B6EAC" w:rsidP="009B7C9D">
            <w:pPr>
              <w:suppressAutoHyphens/>
              <w:spacing w:after="0" w:line="240" w:lineRule="auto"/>
              <w:ind w:firstLine="660"/>
              <w:jc w:val="both"/>
              <w:rPr>
                <w:rFonts w:ascii="Times New Roman" w:hAnsi="Times New Roman"/>
                <w:b/>
                <w:sz w:val="24"/>
                <w:szCs w:val="24"/>
              </w:rPr>
            </w:pPr>
          </w:p>
        </w:tc>
        <w:tc>
          <w:tcPr>
            <w:tcW w:w="1814"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8F4DEA">
        <w:trPr>
          <w:trHeight w:val="926"/>
        </w:trPr>
        <w:tc>
          <w:tcPr>
            <w:tcW w:w="7339" w:type="dxa"/>
          </w:tcPr>
          <w:p w:rsidR="004B6EAC" w:rsidRPr="00DE3CE0" w:rsidRDefault="004B6EAC" w:rsidP="009B7C9D">
            <w:pPr>
              <w:pStyle w:val="ListParagraph"/>
              <w:suppressAutoHyphens/>
              <w:spacing w:after="0" w:line="240" w:lineRule="auto"/>
              <w:ind w:left="0" w:firstLine="660"/>
              <w:jc w:val="both"/>
              <w:rPr>
                <w:rFonts w:ascii="Times New Roman" w:hAnsi="Times New Roman" w:cs="Times New Roman"/>
                <w:b/>
                <w:sz w:val="24"/>
                <w:szCs w:val="24"/>
              </w:rPr>
            </w:pPr>
            <w:r w:rsidRPr="00DE3CE0">
              <w:rPr>
                <w:rFonts w:ascii="Times New Roman" w:hAnsi="Times New Roman" w:cs="Times New Roman"/>
                <w:b/>
                <w:sz w:val="24"/>
                <w:szCs w:val="24"/>
              </w:rPr>
              <w:t>3. ПРИМЕРНЫЕ УСЛОВИЯ РЕАЛИЗАЦИИ УЧЕБНОЙ ДИСЦИПЛИНЫ</w:t>
            </w:r>
          </w:p>
        </w:tc>
        <w:tc>
          <w:tcPr>
            <w:tcW w:w="1814"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8F4DEA">
        <w:trPr>
          <w:trHeight w:val="851"/>
        </w:trPr>
        <w:tc>
          <w:tcPr>
            <w:tcW w:w="7339" w:type="dxa"/>
          </w:tcPr>
          <w:p w:rsidR="004B6EAC" w:rsidRPr="00DE3CE0" w:rsidRDefault="004B6EAC" w:rsidP="009B7C9D">
            <w:pPr>
              <w:pStyle w:val="ListParagraph"/>
              <w:suppressAutoHyphens/>
              <w:spacing w:after="0" w:line="240" w:lineRule="auto"/>
              <w:ind w:left="0" w:firstLine="660"/>
              <w:jc w:val="both"/>
              <w:rPr>
                <w:rFonts w:ascii="Times New Roman" w:hAnsi="Times New Roman" w:cs="Times New Roman"/>
                <w:b/>
                <w:sz w:val="24"/>
                <w:szCs w:val="24"/>
              </w:rPr>
            </w:pPr>
            <w:r w:rsidRPr="00DE3CE0">
              <w:rPr>
                <w:rFonts w:ascii="Times New Roman" w:hAnsi="Times New Roman" w:cs="Times New Roman"/>
                <w:b/>
                <w:sz w:val="24"/>
                <w:szCs w:val="24"/>
              </w:rPr>
              <w:t>4. КОНТРОЛЬ И ОЦЕНКА РЕЗУЛЬТАТОВ ОСВОЕНИЯ УЧЕБНОЙ ДИСЦИПЛИНЫ</w:t>
            </w:r>
          </w:p>
        </w:tc>
        <w:tc>
          <w:tcPr>
            <w:tcW w:w="1814"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66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w:t>
      </w:r>
      <w:r w:rsidRPr="002824CA">
        <w:rPr>
          <w:rFonts w:ascii="Times New Roman" w:hAnsi="Times New Roman"/>
          <w:sz w:val="24"/>
          <w:szCs w:val="24"/>
        </w:rPr>
        <w:t>б</w:t>
      </w:r>
      <w:r w:rsidRPr="002824CA">
        <w:rPr>
          <w:rFonts w:ascii="Times New Roman" w:hAnsi="Times New Roman"/>
          <w:sz w:val="24"/>
          <w:szCs w:val="24"/>
        </w:rPr>
        <w:t>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line="240" w:lineRule="auto"/>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3"/>
        <w:gridCol w:w="3036"/>
        <w:gridCol w:w="5245"/>
      </w:tblGrid>
      <w:tr w:rsidR="004B6EAC" w:rsidRPr="002824CA" w:rsidTr="00E407E2">
        <w:trPr>
          <w:trHeight w:val="456"/>
        </w:trPr>
        <w:tc>
          <w:tcPr>
            <w:tcW w:w="1183"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036"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5245"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763235">
        <w:trPr>
          <w:trHeight w:val="456"/>
        </w:trPr>
        <w:tc>
          <w:tcPr>
            <w:tcW w:w="1183"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1.1-1.4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2.1-2.8</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3.1-3.7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4.1-4.6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5.1-5.6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01-07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10</w:t>
            </w:r>
          </w:p>
        </w:tc>
        <w:tc>
          <w:tcPr>
            <w:tcW w:w="3036" w:type="dxa"/>
          </w:tcPr>
          <w:p w:rsidR="004B6EAC" w:rsidRPr="002824CA" w:rsidRDefault="004B6EAC" w:rsidP="004C05D2">
            <w:pPr>
              <w:pStyle w:val="NoSpacing"/>
              <w:numPr>
                <w:ilvl w:val="0"/>
                <w:numId w:val="39"/>
              </w:numPr>
              <w:ind w:left="0" w:hanging="284"/>
              <w:jc w:val="both"/>
              <w:rPr>
                <w:sz w:val="24"/>
                <w:szCs w:val="24"/>
              </w:rPr>
            </w:pPr>
            <w:r w:rsidRPr="002824CA">
              <w:rPr>
                <w:sz w:val="24"/>
                <w:szCs w:val="24"/>
              </w:rPr>
              <w:t xml:space="preserve">использовать лабораторное оборудование;  </w:t>
            </w:r>
          </w:p>
          <w:p w:rsidR="004B6EAC" w:rsidRPr="002824CA" w:rsidRDefault="004B6EAC" w:rsidP="004C05D2">
            <w:pPr>
              <w:pStyle w:val="NoSpacing"/>
              <w:numPr>
                <w:ilvl w:val="0"/>
                <w:numId w:val="39"/>
              </w:numPr>
              <w:ind w:left="0" w:hanging="284"/>
              <w:jc w:val="both"/>
              <w:rPr>
                <w:sz w:val="24"/>
                <w:szCs w:val="24"/>
              </w:rPr>
            </w:pPr>
            <w:r w:rsidRPr="002824CA">
              <w:rPr>
                <w:sz w:val="24"/>
                <w:szCs w:val="24"/>
              </w:rPr>
              <w:t xml:space="preserve">определять основные группы микроорганизмов; </w:t>
            </w:r>
          </w:p>
          <w:p w:rsidR="004B6EAC" w:rsidRPr="002824CA" w:rsidRDefault="004B6EAC" w:rsidP="004C05D2">
            <w:pPr>
              <w:pStyle w:val="NoSpacing"/>
              <w:numPr>
                <w:ilvl w:val="0"/>
                <w:numId w:val="39"/>
              </w:numPr>
              <w:ind w:left="0" w:hanging="284"/>
              <w:jc w:val="both"/>
              <w:rPr>
                <w:sz w:val="24"/>
                <w:szCs w:val="24"/>
              </w:rPr>
            </w:pPr>
            <w:r w:rsidRPr="002824CA">
              <w:rPr>
                <w:sz w:val="24"/>
                <w:szCs w:val="24"/>
              </w:rPr>
              <w:t>проводить микробиолог</w:t>
            </w:r>
            <w:r w:rsidRPr="002824CA">
              <w:rPr>
                <w:sz w:val="24"/>
                <w:szCs w:val="24"/>
              </w:rPr>
              <w:t>и</w:t>
            </w:r>
            <w:r w:rsidRPr="002824CA">
              <w:rPr>
                <w:sz w:val="24"/>
                <w:szCs w:val="24"/>
              </w:rPr>
              <w:t>ческие исследования и д</w:t>
            </w:r>
            <w:r w:rsidRPr="002824CA">
              <w:rPr>
                <w:sz w:val="24"/>
                <w:szCs w:val="24"/>
              </w:rPr>
              <w:t>а</w:t>
            </w:r>
            <w:r w:rsidRPr="002824CA">
              <w:rPr>
                <w:sz w:val="24"/>
                <w:szCs w:val="24"/>
              </w:rPr>
              <w:t>вать оценку полученным     результатам;</w:t>
            </w:r>
          </w:p>
          <w:p w:rsidR="004B6EAC" w:rsidRPr="00DE3CE0" w:rsidRDefault="004B6EAC" w:rsidP="004C05D2">
            <w:pPr>
              <w:pStyle w:val="ListParagraph"/>
              <w:numPr>
                <w:ilvl w:val="0"/>
                <w:numId w:val="39"/>
              </w:numPr>
              <w:spacing w:after="0" w:line="240" w:lineRule="auto"/>
              <w:ind w:left="0" w:hanging="284"/>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обеспечивать выполнение санитарно-эпидемиологических тр</w:t>
            </w:r>
            <w:r w:rsidRPr="00DE3CE0">
              <w:rPr>
                <w:rFonts w:ascii="Times New Roman" w:hAnsi="Times New Roman" w:cs="Times New Roman"/>
                <w:sz w:val="24"/>
                <w:szCs w:val="24"/>
                <w:u w:color="000000"/>
              </w:rPr>
              <w:t>е</w:t>
            </w:r>
            <w:r w:rsidRPr="00DE3CE0">
              <w:rPr>
                <w:rFonts w:ascii="Times New Roman" w:hAnsi="Times New Roman" w:cs="Times New Roman"/>
                <w:sz w:val="24"/>
                <w:szCs w:val="24"/>
                <w:u w:color="000000"/>
              </w:rPr>
              <w:t>бований к процессам  пр</w:t>
            </w:r>
            <w:r w:rsidRPr="00DE3CE0">
              <w:rPr>
                <w:rFonts w:ascii="Times New Roman" w:hAnsi="Times New Roman" w:cs="Times New Roman"/>
                <w:sz w:val="24"/>
                <w:szCs w:val="24"/>
                <w:u w:color="000000"/>
              </w:rPr>
              <w:t>и</w:t>
            </w:r>
            <w:r w:rsidRPr="00DE3CE0">
              <w:rPr>
                <w:rFonts w:ascii="Times New Roman" w:hAnsi="Times New Roman" w:cs="Times New Roman"/>
                <w:sz w:val="24"/>
                <w:szCs w:val="24"/>
                <w:u w:color="000000"/>
              </w:rPr>
              <w:t>готовления и реализации блюд, кулинарных, му</w:t>
            </w:r>
            <w:r w:rsidRPr="00DE3CE0">
              <w:rPr>
                <w:rFonts w:ascii="Times New Roman" w:hAnsi="Times New Roman" w:cs="Times New Roman"/>
                <w:sz w:val="24"/>
                <w:szCs w:val="24"/>
                <w:u w:color="000000"/>
              </w:rPr>
              <w:t>ч</w:t>
            </w:r>
            <w:r w:rsidRPr="00DE3CE0">
              <w:rPr>
                <w:rFonts w:ascii="Times New Roman" w:hAnsi="Times New Roman" w:cs="Times New Roman"/>
                <w:sz w:val="24"/>
                <w:szCs w:val="24"/>
                <w:u w:color="000000"/>
              </w:rPr>
              <w:t>ных, кондитерских изд</w:t>
            </w:r>
            <w:r w:rsidRPr="00DE3CE0">
              <w:rPr>
                <w:rFonts w:ascii="Times New Roman" w:hAnsi="Times New Roman" w:cs="Times New Roman"/>
                <w:sz w:val="24"/>
                <w:szCs w:val="24"/>
                <w:u w:color="000000"/>
              </w:rPr>
              <w:t>е</w:t>
            </w:r>
            <w:r w:rsidRPr="00DE3CE0">
              <w:rPr>
                <w:rFonts w:ascii="Times New Roman" w:hAnsi="Times New Roman" w:cs="Times New Roman"/>
                <w:sz w:val="24"/>
                <w:szCs w:val="24"/>
                <w:u w:color="000000"/>
              </w:rPr>
              <w:t>лий, закусок, напитков;</w:t>
            </w:r>
          </w:p>
          <w:p w:rsidR="004B6EAC" w:rsidRPr="00DE3CE0" w:rsidRDefault="004B6EAC" w:rsidP="004C05D2">
            <w:pPr>
              <w:pStyle w:val="ListParagraph"/>
              <w:numPr>
                <w:ilvl w:val="0"/>
                <w:numId w:val="39"/>
              </w:numPr>
              <w:spacing w:after="0" w:line="240" w:lineRule="auto"/>
              <w:ind w:left="0" w:hanging="284"/>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обеспечивать выполнение требований системы ан</w:t>
            </w:r>
            <w:r w:rsidRPr="00DE3CE0">
              <w:rPr>
                <w:rFonts w:ascii="Times New Roman" w:hAnsi="Times New Roman" w:cs="Times New Roman"/>
                <w:sz w:val="24"/>
                <w:szCs w:val="24"/>
                <w:u w:color="000000"/>
              </w:rPr>
              <w:t>а</w:t>
            </w:r>
            <w:r w:rsidRPr="00DE3CE0">
              <w:rPr>
                <w:rFonts w:ascii="Times New Roman" w:hAnsi="Times New Roman" w:cs="Times New Roman"/>
                <w:sz w:val="24"/>
                <w:szCs w:val="24"/>
                <w:u w:color="000000"/>
              </w:rPr>
              <w:t>лиза, оценки и управления  опасными факторами (с</w:t>
            </w:r>
            <w:r w:rsidRPr="00DE3CE0">
              <w:rPr>
                <w:rFonts w:ascii="Times New Roman" w:hAnsi="Times New Roman" w:cs="Times New Roman"/>
                <w:sz w:val="24"/>
                <w:szCs w:val="24"/>
                <w:u w:color="000000"/>
              </w:rPr>
              <w:t>и</w:t>
            </w:r>
            <w:r w:rsidRPr="00DE3CE0">
              <w:rPr>
                <w:rFonts w:ascii="Times New Roman" w:hAnsi="Times New Roman" w:cs="Times New Roman"/>
                <w:sz w:val="24"/>
                <w:szCs w:val="24"/>
                <w:u w:color="000000"/>
              </w:rPr>
              <w:t>стема ХАССП) при в</w:t>
            </w:r>
            <w:r w:rsidRPr="00DE3CE0">
              <w:rPr>
                <w:rFonts w:ascii="Times New Roman" w:hAnsi="Times New Roman" w:cs="Times New Roman"/>
                <w:sz w:val="24"/>
                <w:szCs w:val="24"/>
                <w:u w:color="000000"/>
              </w:rPr>
              <w:t>ы</w:t>
            </w:r>
            <w:r w:rsidRPr="00DE3CE0">
              <w:rPr>
                <w:rFonts w:ascii="Times New Roman" w:hAnsi="Times New Roman" w:cs="Times New Roman"/>
                <w:sz w:val="24"/>
                <w:szCs w:val="24"/>
                <w:u w:color="000000"/>
              </w:rPr>
              <w:t>полнении работ;</w:t>
            </w:r>
          </w:p>
          <w:p w:rsidR="004B6EAC" w:rsidRPr="00DE3CE0" w:rsidRDefault="004B6EAC" w:rsidP="004C05D2">
            <w:pPr>
              <w:pStyle w:val="ListParagraph"/>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производить сан</w:t>
            </w:r>
            <w:r w:rsidRPr="00DE3CE0">
              <w:rPr>
                <w:rFonts w:ascii="Times New Roman" w:hAnsi="Times New Roman" w:cs="Times New Roman"/>
                <w:sz w:val="24"/>
                <w:szCs w:val="24"/>
              </w:rPr>
              <w:t>и</w:t>
            </w:r>
            <w:r w:rsidRPr="00DE3CE0">
              <w:rPr>
                <w:rFonts w:ascii="Times New Roman" w:hAnsi="Times New Roman" w:cs="Times New Roman"/>
                <w:sz w:val="24"/>
                <w:szCs w:val="24"/>
              </w:rPr>
              <w:t>тарную обработку обор</w:t>
            </w:r>
            <w:r w:rsidRPr="00DE3CE0">
              <w:rPr>
                <w:rFonts w:ascii="Times New Roman" w:hAnsi="Times New Roman" w:cs="Times New Roman"/>
                <w:sz w:val="24"/>
                <w:szCs w:val="24"/>
              </w:rPr>
              <w:t>у</w:t>
            </w:r>
            <w:r w:rsidRPr="00DE3CE0">
              <w:rPr>
                <w:rFonts w:ascii="Times New Roman" w:hAnsi="Times New Roman" w:cs="Times New Roman"/>
                <w:sz w:val="24"/>
                <w:szCs w:val="24"/>
              </w:rPr>
              <w:t xml:space="preserve">дования и инвентаря; </w:t>
            </w:r>
          </w:p>
          <w:p w:rsidR="004B6EAC" w:rsidRPr="00DE3CE0" w:rsidRDefault="004B6EAC" w:rsidP="004C05D2">
            <w:pPr>
              <w:pStyle w:val="ListParagraph"/>
              <w:numPr>
                <w:ilvl w:val="0"/>
                <w:numId w:val="3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осуществлять ми</w:t>
            </w:r>
            <w:r w:rsidRPr="00DE3CE0">
              <w:rPr>
                <w:rFonts w:ascii="Times New Roman" w:hAnsi="Times New Roman" w:cs="Times New Roman"/>
                <w:sz w:val="24"/>
                <w:szCs w:val="24"/>
              </w:rPr>
              <w:t>к</w:t>
            </w:r>
            <w:r w:rsidRPr="00DE3CE0">
              <w:rPr>
                <w:rFonts w:ascii="Times New Roman" w:hAnsi="Times New Roman" w:cs="Times New Roman"/>
                <w:sz w:val="24"/>
                <w:szCs w:val="24"/>
              </w:rPr>
              <w:t>робиологический контроль пищевого производства;</w:t>
            </w:r>
          </w:p>
          <w:p w:rsidR="004B6EAC" w:rsidRPr="00DE3CE0" w:rsidRDefault="004B6EAC" w:rsidP="004C05D2">
            <w:pPr>
              <w:pStyle w:val="ListParagraph"/>
              <w:numPr>
                <w:ilvl w:val="0"/>
                <w:numId w:val="39"/>
              </w:numPr>
              <w:spacing w:after="0" w:line="240" w:lineRule="auto"/>
              <w:ind w:left="0" w:hanging="284"/>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проводить органолептич</w:t>
            </w:r>
            <w:r w:rsidRPr="00DE3CE0">
              <w:rPr>
                <w:rFonts w:ascii="Times New Roman" w:hAnsi="Times New Roman" w:cs="Times New Roman"/>
                <w:sz w:val="24"/>
                <w:szCs w:val="24"/>
                <w:u w:color="000000"/>
              </w:rPr>
              <w:t>е</w:t>
            </w:r>
            <w:r w:rsidRPr="00DE3CE0">
              <w:rPr>
                <w:rFonts w:ascii="Times New Roman" w:hAnsi="Times New Roman" w:cs="Times New Roman"/>
                <w:sz w:val="24"/>
                <w:szCs w:val="24"/>
                <w:u w:color="000000"/>
              </w:rPr>
              <w:t>скую оценку качества и  безопасности  пищевого сырья и продуктов;</w:t>
            </w:r>
          </w:p>
          <w:p w:rsidR="004B6EAC" w:rsidRPr="00DE3CE0" w:rsidRDefault="004B6EAC" w:rsidP="004C05D2">
            <w:pPr>
              <w:pStyle w:val="ListParagraph"/>
              <w:numPr>
                <w:ilvl w:val="0"/>
                <w:numId w:val="39"/>
              </w:numPr>
              <w:spacing w:after="0" w:line="240" w:lineRule="auto"/>
              <w:ind w:left="0" w:hanging="284"/>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рассчитывать энергетич</w:t>
            </w:r>
            <w:r w:rsidRPr="00DE3CE0">
              <w:rPr>
                <w:rFonts w:ascii="Times New Roman" w:hAnsi="Times New Roman" w:cs="Times New Roman"/>
                <w:sz w:val="24"/>
                <w:szCs w:val="24"/>
                <w:u w:color="000000"/>
              </w:rPr>
              <w:t>е</w:t>
            </w:r>
            <w:r w:rsidRPr="00DE3CE0">
              <w:rPr>
                <w:rFonts w:ascii="Times New Roman" w:hAnsi="Times New Roman" w:cs="Times New Roman"/>
                <w:sz w:val="24"/>
                <w:szCs w:val="24"/>
                <w:u w:color="000000"/>
              </w:rPr>
              <w:t>скую ценность блюд;</w:t>
            </w:r>
          </w:p>
          <w:p w:rsidR="004B6EAC" w:rsidRPr="00DE3CE0" w:rsidRDefault="004B6EAC" w:rsidP="004C05D2">
            <w:pPr>
              <w:pStyle w:val="ListParagraph"/>
              <w:numPr>
                <w:ilvl w:val="0"/>
                <w:numId w:val="39"/>
              </w:numPr>
              <w:spacing w:after="0" w:line="240" w:lineRule="auto"/>
              <w:ind w:left="0" w:hanging="284"/>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составлять рационы пит</w:t>
            </w:r>
            <w:r w:rsidRPr="00DE3CE0">
              <w:rPr>
                <w:rFonts w:ascii="Times New Roman" w:hAnsi="Times New Roman" w:cs="Times New Roman"/>
                <w:sz w:val="24"/>
                <w:szCs w:val="24"/>
                <w:u w:color="000000"/>
              </w:rPr>
              <w:t>а</w:t>
            </w:r>
            <w:r w:rsidRPr="00DE3CE0">
              <w:rPr>
                <w:rFonts w:ascii="Times New Roman" w:hAnsi="Times New Roman" w:cs="Times New Roman"/>
                <w:sz w:val="24"/>
                <w:szCs w:val="24"/>
                <w:u w:color="000000"/>
              </w:rPr>
              <w:t>ния для различных катег</w:t>
            </w:r>
            <w:r w:rsidRPr="00DE3CE0">
              <w:rPr>
                <w:rFonts w:ascii="Times New Roman" w:hAnsi="Times New Roman" w:cs="Times New Roman"/>
                <w:sz w:val="24"/>
                <w:szCs w:val="24"/>
                <w:u w:color="000000"/>
              </w:rPr>
              <w:t>о</w:t>
            </w:r>
            <w:r w:rsidRPr="00DE3CE0">
              <w:rPr>
                <w:rFonts w:ascii="Times New Roman" w:hAnsi="Times New Roman" w:cs="Times New Roman"/>
                <w:sz w:val="24"/>
                <w:szCs w:val="24"/>
                <w:u w:color="000000"/>
              </w:rPr>
              <w:t>рий потребителей, в том числе для различных диет с учетом индивидуальных особенностей человека</w:t>
            </w:r>
          </w:p>
        </w:tc>
        <w:tc>
          <w:tcPr>
            <w:tcW w:w="5245" w:type="dxa"/>
          </w:tcPr>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основные понятия и термины микробиологии;</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 xml:space="preserve">классификацию микроорганизмов; </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 xml:space="preserve">морфологию и физиологию основных групп микроорганизмов; </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генетическую и химическую основы насле</w:t>
            </w:r>
            <w:r w:rsidRPr="002824CA">
              <w:rPr>
                <w:sz w:val="24"/>
                <w:szCs w:val="24"/>
              </w:rPr>
              <w:t>д</w:t>
            </w:r>
            <w:r w:rsidRPr="002824CA">
              <w:rPr>
                <w:sz w:val="24"/>
                <w:szCs w:val="24"/>
              </w:rPr>
              <w:t>ственности и формы изменчивости микроорг</w:t>
            </w:r>
            <w:r w:rsidRPr="002824CA">
              <w:rPr>
                <w:sz w:val="24"/>
                <w:szCs w:val="24"/>
              </w:rPr>
              <w:t>а</w:t>
            </w:r>
            <w:r w:rsidRPr="002824CA">
              <w:rPr>
                <w:sz w:val="24"/>
                <w:szCs w:val="24"/>
              </w:rPr>
              <w:t xml:space="preserve">низмов; </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роль микроорганизмов в круговороте веществ в природе;</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 xml:space="preserve">характеристики микрофлоры почвы, воды и воздуха; </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особенности сапрофитных и патогенных микр</w:t>
            </w:r>
            <w:r w:rsidRPr="002824CA">
              <w:rPr>
                <w:sz w:val="24"/>
                <w:szCs w:val="24"/>
              </w:rPr>
              <w:t>о</w:t>
            </w:r>
            <w:r w:rsidRPr="002824CA">
              <w:rPr>
                <w:sz w:val="24"/>
                <w:szCs w:val="24"/>
              </w:rPr>
              <w:t xml:space="preserve">организмов; </w:t>
            </w:r>
          </w:p>
          <w:p w:rsidR="004B6EAC" w:rsidRPr="002824CA" w:rsidRDefault="004B6EAC" w:rsidP="004C05D2">
            <w:pPr>
              <w:pStyle w:val="NoSpacing"/>
              <w:numPr>
                <w:ilvl w:val="0"/>
                <w:numId w:val="38"/>
              </w:numPr>
              <w:ind w:left="0" w:hanging="283"/>
              <w:jc w:val="both"/>
              <w:rPr>
                <w:sz w:val="24"/>
                <w:szCs w:val="24"/>
              </w:rPr>
            </w:pPr>
            <w:r w:rsidRPr="002824CA">
              <w:rPr>
                <w:sz w:val="24"/>
                <w:szCs w:val="24"/>
              </w:rPr>
              <w:t>основные пищевые инфекции и пищевые отра</w:t>
            </w:r>
            <w:r w:rsidRPr="002824CA">
              <w:rPr>
                <w:sz w:val="24"/>
                <w:szCs w:val="24"/>
              </w:rPr>
              <w:t>в</w:t>
            </w:r>
            <w:r w:rsidRPr="002824CA">
              <w:rPr>
                <w:sz w:val="24"/>
                <w:szCs w:val="24"/>
              </w:rPr>
              <w:t xml:space="preserve">ления; </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микробиологию основных пищевых продуктов;</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основные пищевые инфекции и пищевые отра</w:t>
            </w:r>
            <w:r w:rsidRPr="00DE3CE0">
              <w:rPr>
                <w:rFonts w:ascii="Times New Roman" w:hAnsi="Times New Roman" w:cs="Times New Roman"/>
                <w:sz w:val="24"/>
                <w:szCs w:val="24"/>
                <w:u w:color="000000"/>
              </w:rPr>
              <w:t>в</w:t>
            </w:r>
            <w:r w:rsidRPr="00DE3CE0">
              <w:rPr>
                <w:rFonts w:ascii="Times New Roman" w:hAnsi="Times New Roman" w:cs="Times New Roman"/>
                <w:sz w:val="24"/>
                <w:szCs w:val="24"/>
                <w:u w:color="000000"/>
              </w:rPr>
              <w:t>ления;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возможные источники микробиологического загрязнения в процессе производства кулина</w:t>
            </w:r>
            <w:r w:rsidRPr="00DE3CE0">
              <w:rPr>
                <w:rFonts w:ascii="Times New Roman" w:hAnsi="Times New Roman" w:cs="Times New Roman"/>
                <w:sz w:val="24"/>
                <w:szCs w:val="24"/>
                <w:u w:color="000000"/>
              </w:rPr>
              <w:t>р</w:t>
            </w:r>
            <w:r w:rsidRPr="00DE3CE0">
              <w:rPr>
                <w:rFonts w:ascii="Times New Roman" w:hAnsi="Times New Roman" w:cs="Times New Roman"/>
                <w:sz w:val="24"/>
                <w:szCs w:val="24"/>
                <w:u w:color="000000"/>
              </w:rPr>
              <w:t>ной продукции;</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методы предотвращения порчи сырья и готовой продукции;</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правила личной гигиены работников организ</w:t>
            </w:r>
            <w:r w:rsidRPr="00DE3CE0">
              <w:rPr>
                <w:rFonts w:ascii="Times New Roman" w:hAnsi="Times New Roman" w:cs="Times New Roman"/>
                <w:sz w:val="24"/>
                <w:szCs w:val="24"/>
                <w:u w:color="000000"/>
              </w:rPr>
              <w:t>а</w:t>
            </w:r>
            <w:r w:rsidRPr="00DE3CE0">
              <w:rPr>
                <w:rFonts w:ascii="Times New Roman" w:hAnsi="Times New Roman" w:cs="Times New Roman"/>
                <w:sz w:val="24"/>
                <w:szCs w:val="24"/>
                <w:u w:color="000000"/>
              </w:rPr>
              <w:t>ции питания;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классификацию моющих средств, правила их применения, условия и сроки хранения;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правила проведения дезинфекции, дезинсекции, дератизации;</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схему микробиологического контроля;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пищевые вещества и их значение для организма человека;</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суточную норму потребности человека в пит</w:t>
            </w:r>
            <w:r w:rsidRPr="00DE3CE0">
              <w:rPr>
                <w:rFonts w:ascii="Times New Roman" w:hAnsi="Times New Roman" w:cs="Times New Roman"/>
                <w:sz w:val="24"/>
                <w:szCs w:val="24"/>
                <w:u w:color="000000"/>
              </w:rPr>
              <w:t>а</w:t>
            </w:r>
            <w:r w:rsidRPr="00DE3CE0">
              <w:rPr>
                <w:rFonts w:ascii="Times New Roman" w:hAnsi="Times New Roman" w:cs="Times New Roman"/>
                <w:sz w:val="24"/>
                <w:szCs w:val="24"/>
                <w:u w:color="000000"/>
              </w:rPr>
              <w:t>тельных веществах;</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основные процессы обмена веществ в органи</w:t>
            </w:r>
            <w:r w:rsidRPr="00DE3CE0">
              <w:rPr>
                <w:rFonts w:ascii="Times New Roman" w:hAnsi="Times New Roman" w:cs="Times New Roman"/>
                <w:sz w:val="24"/>
                <w:szCs w:val="24"/>
                <w:u w:color="000000"/>
              </w:rPr>
              <w:t>з</w:t>
            </w:r>
            <w:r w:rsidRPr="00DE3CE0">
              <w:rPr>
                <w:rFonts w:ascii="Times New Roman" w:hAnsi="Times New Roman" w:cs="Times New Roman"/>
                <w:sz w:val="24"/>
                <w:szCs w:val="24"/>
                <w:u w:color="000000"/>
              </w:rPr>
              <w:t>ме;</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суточный расход энергии;</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состав, физиологическое значение, энергетич</w:t>
            </w:r>
            <w:r w:rsidRPr="00DE3CE0">
              <w:rPr>
                <w:rFonts w:ascii="Times New Roman" w:hAnsi="Times New Roman" w:cs="Times New Roman"/>
                <w:sz w:val="24"/>
                <w:szCs w:val="24"/>
                <w:u w:color="000000"/>
              </w:rPr>
              <w:t>е</w:t>
            </w:r>
            <w:r w:rsidRPr="00DE3CE0">
              <w:rPr>
                <w:rFonts w:ascii="Times New Roman" w:hAnsi="Times New Roman" w:cs="Times New Roman"/>
                <w:sz w:val="24"/>
                <w:szCs w:val="24"/>
                <w:u w:color="000000"/>
              </w:rPr>
              <w:t>скую и пищевую ценность различных продуктов питания;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физико-химические изменения пищи в процессе пищеварения;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усвояемость пищи, влияющие на нее факторы;</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нормы и принципы рационального сбалансир</w:t>
            </w:r>
            <w:r w:rsidRPr="00DE3CE0">
              <w:rPr>
                <w:rFonts w:ascii="Times New Roman" w:hAnsi="Times New Roman" w:cs="Times New Roman"/>
                <w:sz w:val="24"/>
                <w:szCs w:val="24"/>
                <w:u w:color="000000"/>
              </w:rPr>
              <w:t>о</w:t>
            </w:r>
            <w:r w:rsidRPr="00DE3CE0">
              <w:rPr>
                <w:rFonts w:ascii="Times New Roman" w:hAnsi="Times New Roman" w:cs="Times New Roman"/>
                <w:sz w:val="24"/>
                <w:szCs w:val="24"/>
                <w:u w:color="000000"/>
              </w:rPr>
              <w:t>ванного питания для различных групп насел</w:t>
            </w:r>
            <w:r w:rsidRPr="00DE3CE0">
              <w:rPr>
                <w:rFonts w:ascii="Times New Roman" w:hAnsi="Times New Roman" w:cs="Times New Roman"/>
                <w:sz w:val="24"/>
                <w:szCs w:val="24"/>
                <w:u w:color="000000"/>
              </w:rPr>
              <w:t>е</w:t>
            </w:r>
            <w:r w:rsidRPr="00DE3CE0">
              <w:rPr>
                <w:rFonts w:ascii="Times New Roman" w:hAnsi="Times New Roman" w:cs="Times New Roman"/>
                <w:sz w:val="24"/>
                <w:szCs w:val="24"/>
                <w:u w:color="000000"/>
              </w:rPr>
              <w:t>ния;</w:t>
            </w:r>
          </w:p>
          <w:p w:rsidR="004B6EAC" w:rsidRPr="00DE3CE0" w:rsidRDefault="004B6EAC" w:rsidP="004C05D2">
            <w:pPr>
              <w:pStyle w:val="ListParagraph"/>
              <w:numPr>
                <w:ilvl w:val="0"/>
                <w:numId w:val="38"/>
              </w:numPr>
              <w:spacing w:after="0" w:line="240" w:lineRule="auto"/>
              <w:ind w:left="0" w:hanging="283"/>
              <w:contextualSpacing/>
              <w:jc w:val="both"/>
              <w:rPr>
                <w:rFonts w:ascii="Times New Roman" w:hAnsi="Times New Roman" w:cs="Times New Roman"/>
                <w:sz w:val="24"/>
                <w:szCs w:val="24"/>
                <w:u w:color="000000"/>
              </w:rPr>
            </w:pPr>
            <w:r w:rsidRPr="00DE3CE0">
              <w:rPr>
                <w:rFonts w:ascii="Times New Roman" w:hAnsi="Times New Roman" w:cs="Times New Roman"/>
                <w:sz w:val="24"/>
                <w:szCs w:val="24"/>
                <w:u w:color="000000"/>
              </w:rPr>
              <w:t>назначение диетического (лечебного)  питания, характеристику диет;</w:t>
            </w:r>
          </w:p>
          <w:p w:rsidR="004B6EAC" w:rsidRPr="00DE3CE0" w:rsidRDefault="004B6EAC" w:rsidP="004C05D2">
            <w:pPr>
              <w:pStyle w:val="ListParagraph"/>
              <w:numPr>
                <w:ilvl w:val="0"/>
                <w:numId w:val="38"/>
              </w:numPr>
              <w:spacing w:after="0"/>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методики составления рационов питания</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7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83"/>
        <w:gridCol w:w="1168"/>
      </w:tblGrid>
      <w:tr w:rsidR="004B6EAC" w:rsidRPr="002824CA" w:rsidTr="00687748">
        <w:trPr>
          <w:trHeight w:val="600"/>
        </w:trPr>
        <w:tc>
          <w:tcPr>
            <w:tcW w:w="4382"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618"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tc>
      </w:tr>
      <w:tr w:rsidR="004B6EAC" w:rsidRPr="002824CA" w:rsidTr="00322B5A">
        <w:trPr>
          <w:trHeight w:val="490"/>
        </w:trPr>
        <w:tc>
          <w:tcPr>
            <w:tcW w:w="4382"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6</w:t>
            </w:r>
            <w:r>
              <w:rPr>
                <w:rFonts w:ascii="Times New Roman" w:hAnsi="Times New Roman"/>
                <w:iCs/>
                <w:sz w:val="24"/>
                <w:szCs w:val="24"/>
              </w:rPr>
              <w:t>4</w:t>
            </w:r>
          </w:p>
        </w:tc>
      </w:tr>
      <w:tr w:rsidR="004B6EAC" w:rsidRPr="002824CA" w:rsidTr="00322B5A">
        <w:trPr>
          <w:trHeight w:val="490"/>
        </w:trPr>
        <w:tc>
          <w:tcPr>
            <w:tcW w:w="4382"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618"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62</w:t>
            </w:r>
          </w:p>
        </w:tc>
      </w:tr>
      <w:tr w:rsidR="004B6EAC" w:rsidRPr="002824CA" w:rsidTr="00322B5A">
        <w:trPr>
          <w:trHeight w:val="490"/>
        </w:trPr>
        <w:tc>
          <w:tcPr>
            <w:tcW w:w="5000"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322B5A">
        <w:trPr>
          <w:trHeight w:val="490"/>
        </w:trPr>
        <w:tc>
          <w:tcPr>
            <w:tcW w:w="438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31</w:t>
            </w:r>
          </w:p>
          <w:p w:rsidR="004B6EAC" w:rsidRPr="002824CA" w:rsidRDefault="004B6EAC" w:rsidP="00523FAA">
            <w:pPr>
              <w:spacing w:after="0" w:line="240" w:lineRule="auto"/>
              <w:rPr>
                <w:rFonts w:ascii="Times New Roman" w:hAnsi="Times New Roman"/>
                <w:iCs/>
                <w:sz w:val="24"/>
                <w:szCs w:val="24"/>
              </w:rPr>
            </w:pPr>
          </w:p>
        </w:tc>
      </w:tr>
      <w:tr w:rsidR="004B6EAC" w:rsidRPr="002824CA" w:rsidTr="00322B5A">
        <w:trPr>
          <w:trHeight w:val="490"/>
        </w:trPr>
        <w:tc>
          <w:tcPr>
            <w:tcW w:w="438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7</w:t>
            </w:r>
          </w:p>
        </w:tc>
      </w:tr>
      <w:tr w:rsidR="004B6EAC" w:rsidRPr="002824CA" w:rsidTr="00322B5A">
        <w:trPr>
          <w:trHeight w:val="490"/>
        </w:trPr>
        <w:tc>
          <w:tcPr>
            <w:tcW w:w="438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24</w:t>
            </w:r>
          </w:p>
        </w:tc>
      </w:tr>
      <w:tr w:rsidR="004B6EAC" w:rsidRPr="002824CA" w:rsidTr="00322B5A">
        <w:trPr>
          <w:trHeight w:val="490"/>
        </w:trPr>
        <w:tc>
          <w:tcPr>
            <w:tcW w:w="438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4382" w:type="pct"/>
            <w:vAlign w:val="center"/>
          </w:tcPr>
          <w:p w:rsidR="004B6EAC" w:rsidRPr="002824CA" w:rsidRDefault="004B6EAC" w:rsidP="00523FAA">
            <w:pPr>
              <w:suppressAutoHyphens/>
              <w:spacing w:after="0"/>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16"/>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4382" w:type="pct"/>
            <w:vAlign w:val="center"/>
          </w:tcPr>
          <w:p w:rsidR="004B6EAC" w:rsidRPr="002824CA" w:rsidRDefault="004B6EAC" w:rsidP="00523FAA">
            <w:pPr>
              <w:suppressAutoHyphens/>
              <w:spacing w:after="0"/>
              <w:rPr>
                <w:rFonts w:ascii="Times New Roman" w:hAnsi="Times New Roman"/>
                <w:b/>
                <w:iCs/>
                <w:sz w:val="24"/>
                <w:szCs w:val="24"/>
              </w:rPr>
            </w:pPr>
            <w:r w:rsidRPr="002824CA">
              <w:rPr>
                <w:rFonts w:ascii="Times New Roman" w:hAnsi="Times New Roman"/>
                <w:b/>
                <w:iCs/>
                <w:sz w:val="24"/>
                <w:szCs w:val="24"/>
              </w:rPr>
              <w:t>Промежуточная аттестация</w:t>
            </w:r>
            <w:r w:rsidRPr="002824CA">
              <w:rPr>
                <w:rStyle w:val="FootnoteReference"/>
                <w:rFonts w:ascii="Times New Roman" w:hAnsi="Times New Roman"/>
                <w:b/>
                <w:iCs/>
                <w:sz w:val="24"/>
                <w:szCs w:val="24"/>
              </w:rPr>
              <w:footnoteReference w:id="17"/>
            </w:r>
          </w:p>
        </w:tc>
        <w:tc>
          <w:tcPr>
            <w:tcW w:w="618" w:type="pct"/>
            <w:vAlign w:val="center"/>
          </w:tcPr>
          <w:p w:rsidR="004B6EAC" w:rsidRPr="002824CA" w:rsidRDefault="004B6EAC" w:rsidP="00523FAA">
            <w:pPr>
              <w:spacing w:after="0" w:line="240" w:lineRule="auto"/>
              <w:rPr>
                <w:rFonts w:ascii="Times New Roman" w:hAnsi="Times New Roman"/>
                <w:iCs/>
                <w:sz w:val="24"/>
                <w:szCs w:val="24"/>
              </w:rPr>
            </w:pPr>
            <w:r>
              <w:rPr>
                <w:rFonts w:ascii="Times New Roman" w:hAnsi="Times New Roman"/>
                <w:iCs/>
                <w:sz w:val="24"/>
                <w:szCs w:val="24"/>
              </w:rPr>
              <w:t>2</w:t>
            </w:r>
          </w:p>
        </w:tc>
      </w:tr>
    </w:tbl>
    <w:p w:rsidR="004B6EAC" w:rsidRPr="002824CA" w:rsidRDefault="004B6EAC" w:rsidP="00523FAA">
      <w:pPr>
        <w:spacing w:after="0"/>
        <w:rPr>
          <w:rFonts w:ascii="Times New Roman" w:hAnsi="Times New Roman"/>
          <w:b/>
          <w:sz w:val="24"/>
          <w:szCs w:val="24"/>
        </w:rPr>
        <w:sectPr w:rsidR="004B6EAC" w:rsidRPr="002824CA" w:rsidSect="00681BCD">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9158"/>
        <w:gridCol w:w="1162"/>
        <w:gridCol w:w="2063"/>
      </w:tblGrid>
      <w:tr w:rsidR="004B6EAC" w:rsidRPr="002824CA" w:rsidTr="00C11EE8">
        <w:trPr>
          <w:trHeight w:val="20"/>
        </w:trPr>
        <w:tc>
          <w:tcPr>
            <w:tcW w:w="85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Наименование ра</w:t>
            </w:r>
            <w:r w:rsidRPr="002824CA">
              <w:rPr>
                <w:rFonts w:ascii="Times New Roman" w:hAnsi="Times New Roman"/>
                <w:b/>
                <w:bCs/>
                <w:sz w:val="24"/>
                <w:szCs w:val="24"/>
              </w:rPr>
              <w:t>з</w:t>
            </w:r>
            <w:r w:rsidRPr="002824CA">
              <w:rPr>
                <w:rFonts w:ascii="Times New Roman" w:hAnsi="Times New Roman"/>
                <w:b/>
                <w:bCs/>
                <w:sz w:val="24"/>
                <w:szCs w:val="24"/>
              </w:rPr>
              <w:t>делов и тем</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часов</w:t>
            </w:r>
          </w:p>
        </w:tc>
        <w:tc>
          <w:tcPr>
            <w:tcW w:w="69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Осваиваемые элементы ко</w:t>
            </w:r>
            <w:r w:rsidRPr="002824CA">
              <w:rPr>
                <w:rFonts w:ascii="Times New Roman" w:hAnsi="Times New Roman"/>
                <w:b/>
                <w:bCs/>
                <w:sz w:val="24"/>
                <w:szCs w:val="24"/>
              </w:rPr>
              <w:t>м</w:t>
            </w:r>
            <w:r w:rsidRPr="002824CA">
              <w:rPr>
                <w:rFonts w:ascii="Times New Roman" w:hAnsi="Times New Roman"/>
                <w:b/>
                <w:bCs/>
                <w:sz w:val="24"/>
                <w:szCs w:val="24"/>
              </w:rPr>
              <w:t>петенций</w:t>
            </w:r>
          </w:p>
        </w:tc>
      </w:tr>
      <w:tr w:rsidR="004B6EAC" w:rsidRPr="002824CA" w:rsidTr="00C11EE8">
        <w:trPr>
          <w:trHeight w:val="20"/>
        </w:trPr>
        <w:tc>
          <w:tcPr>
            <w:tcW w:w="85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3</w:t>
            </w:r>
          </w:p>
        </w:tc>
        <w:tc>
          <w:tcPr>
            <w:tcW w:w="69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Введение</w:t>
            </w:r>
          </w:p>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p w:rsidR="004B6EAC" w:rsidRPr="002824CA" w:rsidRDefault="004B6EAC" w:rsidP="00523FAA">
            <w:pPr>
              <w:spacing w:after="0" w:line="240" w:lineRule="auto"/>
              <w:rPr>
                <w:rFonts w:ascii="Times New Roman" w:hAnsi="Times New Roman"/>
                <w:b/>
                <w:bCs/>
                <w:sz w:val="24"/>
                <w:szCs w:val="24"/>
              </w:rPr>
            </w:pPr>
          </w:p>
        </w:tc>
        <w:tc>
          <w:tcPr>
            <w:tcW w:w="69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tc>
      </w:tr>
      <w:tr w:rsidR="004B6EAC" w:rsidRPr="002824CA" w:rsidTr="00C11EE8">
        <w:trPr>
          <w:trHeight w:val="966"/>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Цели, задачи, сущность, структура дисциплины. Основные понятия и термины микр</w:t>
            </w:r>
            <w:r w:rsidRPr="002824CA">
              <w:rPr>
                <w:rFonts w:ascii="Times New Roman" w:hAnsi="Times New Roman"/>
                <w:sz w:val="24"/>
                <w:szCs w:val="24"/>
              </w:rPr>
              <w:t>о</w:t>
            </w:r>
            <w:r w:rsidRPr="002824CA">
              <w:rPr>
                <w:rFonts w:ascii="Times New Roman" w:hAnsi="Times New Roman"/>
                <w:sz w:val="24"/>
                <w:szCs w:val="24"/>
              </w:rPr>
              <w:t>биологии. Микробиологические исследования и открытия А. Левенгука, Л.Пастера И.И. Мечникова, А. А. Лебедева.</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Морфология и физиология микробов</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19</w:t>
            </w:r>
          </w:p>
        </w:tc>
        <w:tc>
          <w:tcPr>
            <w:tcW w:w="691"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Морфология микр</w:t>
            </w:r>
            <w:r w:rsidRPr="002824CA">
              <w:rPr>
                <w:rFonts w:ascii="Times New Roman" w:hAnsi="Times New Roman"/>
                <w:b/>
                <w:sz w:val="24"/>
                <w:szCs w:val="24"/>
              </w:rPr>
              <w:t>о</w:t>
            </w:r>
            <w:r w:rsidRPr="002824CA">
              <w:rPr>
                <w:rFonts w:ascii="Times New Roman" w:hAnsi="Times New Roman"/>
                <w:b/>
                <w:sz w:val="24"/>
                <w:szCs w:val="24"/>
              </w:rPr>
              <w:t>бов</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389"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5</w:t>
            </w:r>
          </w:p>
        </w:tc>
        <w:tc>
          <w:tcPr>
            <w:tcW w:w="69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Классификация микроорганизмов, отличительные особенности про- и эукариот.</w:t>
            </w:r>
          </w:p>
        </w:tc>
        <w:tc>
          <w:tcPr>
            <w:tcW w:w="389" w:type="pct"/>
            <w:vMerge/>
          </w:tcPr>
          <w:p w:rsidR="004B6EAC" w:rsidRPr="002824CA" w:rsidRDefault="004B6EAC" w:rsidP="00523FAA">
            <w:pPr>
              <w:spacing w:after="0" w:line="240" w:lineRule="auto"/>
              <w:rPr>
                <w:rFonts w:ascii="Times New Roman" w:hAnsi="Times New Roman"/>
                <w:b/>
                <w:sz w:val="24"/>
                <w:szCs w:val="24"/>
              </w:rPr>
            </w:pP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Морфология и физиология основных групп микроорганизмов. Бактерии, грибы, дрожжи, вирусы: форма, строение, размножение, роль в пищевой промышленности.</w:t>
            </w:r>
          </w:p>
        </w:tc>
        <w:tc>
          <w:tcPr>
            <w:tcW w:w="389" w:type="pct"/>
            <w:vMerge/>
          </w:tcPr>
          <w:p w:rsidR="004B6EAC" w:rsidRPr="002824CA" w:rsidRDefault="004B6EAC" w:rsidP="00523FAA">
            <w:pPr>
              <w:spacing w:after="0" w:line="240" w:lineRule="auto"/>
              <w:rPr>
                <w:rFonts w:ascii="Times New Roman" w:hAnsi="Times New Roman"/>
                <w:b/>
                <w:sz w:val="24"/>
                <w:szCs w:val="24"/>
              </w:rPr>
            </w:pP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лабораторных работ</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3</w:t>
            </w:r>
          </w:p>
        </w:tc>
        <w:tc>
          <w:tcPr>
            <w:tcW w:w="69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Изучение устройства микроскопа. Изучение препаратов различных микроорганизмов.</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w:t>
            </w: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697"/>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Определение основных групп микроорганизмов. Изучение препаратов   микроскоп</w:t>
            </w:r>
            <w:r w:rsidRPr="002824CA">
              <w:rPr>
                <w:rFonts w:ascii="Times New Roman" w:hAnsi="Times New Roman"/>
                <w:sz w:val="24"/>
                <w:szCs w:val="24"/>
              </w:rPr>
              <w:t>и</w:t>
            </w:r>
            <w:r w:rsidRPr="002824CA">
              <w:rPr>
                <w:rFonts w:ascii="Times New Roman" w:hAnsi="Times New Roman"/>
                <w:sz w:val="24"/>
                <w:szCs w:val="24"/>
              </w:rPr>
              <w:t>ческих   дрожжей на различных питательных средах.</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697"/>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sz w:val="24"/>
                <w:szCs w:val="24"/>
              </w:rPr>
            </w:pPr>
          </w:p>
        </w:tc>
        <w:tc>
          <w:tcPr>
            <w:tcW w:w="691"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Физиология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 xml:space="preserve"> микробов</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6</w:t>
            </w:r>
          </w:p>
        </w:tc>
        <w:tc>
          <w:tcPr>
            <w:tcW w:w="69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Генетические и химические основы наследственности и формы изменчивости   ми</w:t>
            </w:r>
            <w:r w:rsidRPr="002824CA">
              <w:rPr>
                <w:rFonts w:ascii="Times New Roman" w:hAnsi="Times New Roman"/>
                <w:sz w:val="24"/>
                <w:szCs w:val="24"/>
              </w:rPr>
              <w:t>к</w:t>
            </w:r>
            <w:r w:rsidRPr="002824CA">
              <w:rPr>
                <w:rFonts w:ascii="Times New Roman" w:hAnsi="Times New Roman"/>
                <w:sz w:val="24"/>
                <w:szCs w:val="24"/>
              </w:rPr>
              <w:t>роорганизмов. Химический состав клеток и микроорганизмов. Ферменты  микроорг</w:t>
            </w:r>
            <w:r w:rsidRPr="002824CA">
              <w:rPr>
                <w:rFonts w:ascii="Times New Roman" w:hAnsi="Times New Roman"/>
                <w:sz w:val="24"/>
                <w:szCs w:val="24"/>
              </w:rPr>
              <w:t>а</w:t>
            </w:r>
            <w:r w:rsidRPr="002824CA">
              <w:rPr>
                <w:rFonts w:ascii="Times New Roman" w:hAnsi="Times New Roman"/>
                <w:sz w:val="24"/>
                <w:szCs w:val="24"/>
              </w:rPr>
              <w:t>низмов.</w:t>
            </w:r>
          </w:p>
        </w:tc>
        <w:tc>
          <w:tcPr>
            <w:tcW w:w="389" w:type="pct"/>
            <w:vMerge/>
          </w:tcPr>
          <w:p w:rsidR="004B6EAC" w:rsidRPr="002824CA" w:rsidRDefault="004B6EAC" w:rsidP="00523FAA">
            <w:pPr>
              <w:spacing w:after="0" w:line="240" w:lineRule="auto"/>
              <w:rPr>
                <w:rFonts w:ascii="Times New Roman" w:hAnsi="Times New Roman"/>
                <w:b/>
                <w:sz w:val="24"/>
                <w:szCs w:val="24"/>
              </w:rPr>
            </w:pP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Обмен веществ и питание микробов. Рост и размножение микробов</w:t>
            </w:r>
          </w:p>
        </w:tc>
        <w:tc>
          <w:tcPr>
            <w:tcW w:w="389" w:type="pct"/>
            <w:vMerge/>
          </w:tcPr>
          <w:p w:rsidR="004B6EAC" w:rsidRPr="002824CA" w:rsidRDefault="004B6EAC" w:rsidP="00523FAA">
            <w:pPr>
              <w:spacing w:after="0" w:line="240" w:lineRule="auto"/>
              <w:rPr>
                <w:rFonts w:ascii="Times New Roman" w:hAnsi="Times New Roman"/>
                <w:b/>
                <w:sz w:val="24"/>
                <w:szCs w:val="24"/>
              </w:rPr>
            </w:pP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лабораторных работ</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w:t>
            </w:r>
          </w:p>
        </w:tc>
        <w:tc>
          <w:tcPr>
            <w:tcW w:w="69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Выращивание микробов на различных питательных средах.</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Осуществление микробиологического контроля пищевого производства. Изучение  результатов  санитарно-бактериологического анализа проб воды, воздуха, смывов с рук</w:t>
            </w:r>
          </w:p>
        </w:tc>
        <w:tc>
          <w:tcPr>
            <w:tcW w:w="38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691"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sz w:val="24"/>
                <w:szCs w:val="24"/>
              </w:rPr>
            </w:pPr>
          </w:p>
        </w:tc>
        <w:tc>
          <w:tcPr>
            <w:tcW w:w="691"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C11EE8">
        <w:trPr>
          <w:trHeight w:val="20"/>
        </w:trPr>
        <w:tc>
          <w:tcPr>
            <w:tcW w:w="853"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bCs/>
                <w:sz w:val="24"/>
                <w:szCs w:val="24"/>
              </w:rPr>
              <w:t>Тема 1.3.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Влияние внешней среды на микроо</w:t>
            </w:r>
            <w:r w:rsidRPr="002824CA">
              <w:rPr>
                <w:rFonts w:ascii="Times New Roman" w:hAnsi="Times New Roman"/>
                <w:b/>
                <w:sz w:val="24"/>
                <w:szCs w:val="24"/>
              </w:rPr>
              <w:t>р</w:t>
            </w:r>
            <w:r w:rsidRPr="002824CA">
              <w:rPr>
                <w:rFonts w:ascii="Times New Roman" w:hAnsi="Times New Roman"/>
                <w:b/>
                <w:sz w:val="24"/>
                <w:szCs w:val="24"/>
              </w:rPr>
              <w:t>ганизмы</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p w:rsidR="004B6EAC" w:rsidRPr="002824CA" w:rsidRDefault="004B6EAC" w:rsidP="00523FAA">
            <w:pPr>
              <w:spacing w:after="0" w:line="240" w:lineRule="auto"/>
              <w:rPr>
                <w:rFonts w:ascii="Times New Roman" w:hAnsi="Times New Roman"/>
                <w:b/>
                <w:bCs/>
                <w:sz w:val="24"/>
                <w:szCs w:val="24"/>
              </w:rPr>
            </w:pPr>
          </w:p>
        </w:tc>
        <w:tc>
          <w:tcPr>
            <w:tcW w:w="69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tc>
      </w:tr>
      <w:tr w:rsidR="004B6EAC" w:rsidRPr="002824CA" w:rsidTr="00C11EE8">
        <w:trPr>
          <w:trHeight w:val="433"/>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Влияние внешней среды на микроорганизмы. Распространение микробов в природе.</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433"/>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Характеристики микрофлоры почвы, воды и воздуха. Роль микроорганизмов в круг</w:t>
            </w:r>
            <w:r w:rsidRPr="002824CA">
              <w:rPr>
                <w:rFonts w:ascii="Times New Roman" w:hAnsi="Times New Roman"/>
                <w:sz w:val="24"/>
                <w:szCs w:val="24"/>
              </w:rPr>
              <w:t>о</w:t>
            </w:r>
            <w:r w:rsidRPr="002824CA">
              <w:rPr>
                <w:rFonts w:ascii="Times New Roman" w:hAnsi="Times New Roman"/>
                <w:sz w:val="24"/>
                <w:szCs w:val="24"/>
              </w:rPr>
              <w:t>вороте  веществ в природе.</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76"/>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Патогенные мик-робы и микроби-ологические пока-затели безопасности пищевых продуктов</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1.1-1.5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2.1-2.8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3.1-3.6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4.1-4.5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5.1-5.5</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Особенности сапрофитных и патогенных микроорганизмов. Инфекция и иммунитет.</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Санитарно-показательные микроорганизмы. Возможные источники микробиологич</w:t>
            </w:r>
            <w:r w:rsidRPr="002824CA">
              <w:rPr>
                <w:rFonts w:ascii="Times New Roman" w:hAnsi="Times New Roman"/>
                <w:sz w:val="24"/>
                <w:szCs w:val="24"/>
              </w:rPr>
              <w:t>е</w:t>
            </w:r>
            <w:r w:rsidRPr="002824CA">
              <w:rPr>
                <w:rFonts w:ascii="Times New Roman" w:hAnsi="Times New Roman"/>
                <w:sz w:val="24"/>
                <w:szCs w:val="24"/>
              </w:rPr>
              <w:t>ского  загрязнения в пищевом производстве, условия их развития. Микробиология о</w:t>
            </w:r>
            <w:r w:rsidRPr="002824CA">
              <w:rPr>
                <w:rFonts w:ascii="Times New Roman" w:hAnsi="Times New Roman"/>
                <w:sz w:val="24"/>
                <w:szCs w:val="24"/>
              </w:rPr>
              <w:t>с</w:t>
            </w:r>
            <w:r w:rsidRPr="002824CA">
              <w:rPr>
                <w:rFonts w:ascii="Times New Roman" w:hAnsi="Times New Roman"/>
                <w:sz w:val="24"/>
                <w:szCs w:val="24"/>
              </w:rPr>
              <w:t>новных пищевых продуктов. Методы предотвращения порчи сырья и готовой проду</w:t>
            </w:r>
            <w:r w:rsidRPr="002824CA">
              <w:rPr>
                <w:rFonts w:ascii="Times New Roman" w:hAnsi="Times New Roman"/>
                <w:sz w:val="24"/>
                <w:szCs w:val="24"/>
              </w:rPr>
              <w:t>к</w:t>
            </w:r>
            <w:r w:rsidRPr="002824CA">
              <w:rPr>
                <w:rFonts w:ascii="Times New Roman" w:hAnsi="Times New Roman"/>
                <w:sz w:val="24"/>
                <w:szCs w:val="24"/>
              </w:rPr>
              <w:t>ции. Схема микробиологического контроля.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1.1-1.5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2.1-2.8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3.1-3.6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4.1-4.5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6.3-6.4</w:t>
            </w:r>
          </w:p>
        </w:tc>
      </w:tr>
      <w:tr w:rsidR="004B6EAC" w:rsidRPr="002824CA" w:rsidTr="00C11EE8">
        <w:trPr>
          <w:trHeight w:val="71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824CA">
              <w:rPr>
                <w:rFonts w:ascii="Times New Roman" w:hAnsi="Times New Roman"/>
                <w:sz w:val="24"/>
                <w:szCs w:val="24"/>
              </w:rPr>
              <w:t>Определение основных видов микробной порчи продуктов разных групп: возбудит</w:t>
            </w:r>
            <w:r w:rsidRPr="002824CA">
              <w:rPr>
                <w:rFonts w:ascii="Times New Roman" w:hAnsi="Times New Roman"/>
                <w:sz w:val="24"/>
                <w:szCs w:val="24"/>
              </w:rPr>
              <w:t>е</w:t>
            </w:r>
            <w:r w:rsidRPr="002824CA">
              <w:rPr>
                <w:rFonts w:ascii="Times New Roman" w:hAnsi="Times New Roman"/>
                <w:sz w:val="24"/>
                <w:szCs w:val="24"/>
              </w:rPr>
              <w:t>ли, меры профилактики и борьбы с микробной порчей сырья и готовой продукции</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line="240" w:lineRule="auto"/>
              <w:rPr>
                <w:rFonts w:ascii="Times New Roman" w:hAnsi="Times New Roman"/>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824CA">
              <w:rPr>
                <w:rFonts w:ascii="Times New Roman" w:hAnsi="Times New Roman"/>
                <w:sz w:val="24"/>
                <w:szCs w:val="24"/>
              </w:rPr>
              <w:t>Исследование микробиологических показателей безопасности пищевых продуктов и кулинарной продукции.</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Основы физиологии питания</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22 </w:t>
            </w: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Основные пище вые вещества, их исто</w:t>
            </w:r>
            <w:r w:rsidRPr="002824CA">
              <w:rPr>
                <w:rFonts w:ascii="Times New Roman" w:hAnsi="Times New Roman"/>
                <w:b/>
                <w:bCs/>
                <w:sz w:val="24"/>
                <w:szCs w:val="24"/>
              </w:rPr>
              <w:t>ч</w:t>
            </w:r>
            <w:r w:rsidRPr="002824CA">
              <w:rPr>
                <w:rFonts w:ascii="Times New Roman" w:hAnsi="Times New Roman"/>
                <w:b/>
                <w:bCs/>
                <w:sz w:val="24"/>
                <w:szCs w:val="24"/>
              </w:rPr>
              <w:t>ники, роль в стру</w:t>
            </w:r>
            <w:r w:rsidRPr="002824CA">
              <w:rPr>
                <w:rFonts w:ascii="Times New Roman" w:hAnsi="Times New Roman"/>
                <w:b/>
                <w:bCs/>
                <w:sz w:val="24"/>
                <w:szCs w:val="24"/>
              </w:rPr>
              <w:t>к</w:t>
            </w:r>
            <w:r w:rsidRPr="002824CA">
              <w:rPr>
                <w:rFonts w:ascii="Times New Roman" w:hAnsi="Times New Roman"/>
                <w:b/>
                <w:bCs/>
                <w:sz w:val="24"/>
                <w:szCs w:val="24"/>
              </w:rPr>
              <w:t>туре питания</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Основные пищевые вещества: белки, жиры, углеводы, витамины и витаминоподобные соединения, микроэлементы, вода. Физиологическая роль основных пищевых веществ в структуре питания, суточная норма потребности человека в питательных веществах</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Источники основных пищевых веществ, состав, физиологическое значение, энергет</w:t>
            </w:r>
            <w:r w:rsidRPr="002824CA">
              <w:rPr>
                <w:rFonts w:ascii="Times New Roman" w:hAnsi="Times New Roman"/>
                <w:bCs/>
                <w:sz w:val="24"/>
                <w:szCs w:val="24"/>
              </w:rPr>
              <w:t>и</w:t>
            </w:r>
            <w:r w:rsidRPr="002824CA">
              <w:rPr>
                <w:rFonts w:ascii="Times New Roman" w:hAnsi="Times New Roman"/>
                <w:bCs/>
                <w:sz w:val="24"/>
                <w:szCs w:val="24"/>
              </w:rPr>
              <w:t>ческая и пищевая ценность различных продуктов питания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Составление сравнительной характеристики продуктов питания по пищевой, физиол</w:t>
            </w:r>
            <w:r w:rsidRPr="002824CA">
              <w:rPr>
                <w:rFonts w:ascii="Times New Roman" w:hAnsi="Times New Roman"/>
                <w:sz w:val="24"/>
                <w:szCs w:val="24"/>
              </w:rPr>
              <w:t>о</w:t>
            </w:r>
            <w:r w:rsidRPr="002824CA">
              <w:rPr>
                <w:rFonts w:ascii="Times New Roman" w:hAnsi="Times New Roman"/>
                <w:sz w:val="24"/>
                <w:szCs w:val="24"/>
              </w:rPr>
              <w:t>гической, энергетической ценности</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Пищеварение и усвояемость пищи</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Понятие о процессе пищеварения. Физико-химические изменения пищи в процессе пищеварения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Усвояемость пищи: понятие, факторы, влияющие на усвояемость пищи</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val="restar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 xml:space="preserve">Изучение схемы пищеварительного тракта.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Подбор продуктов питания, лучших с точки зрения усвоения пищи</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Обмен веществ и энергии</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w:t>
            </w:r>
          </w:p>
          <w:p w:rsidR="004B6EAC" w:rsidRPr="002824CA" w:rsidRDefault="004B6EAC" w:rsidP="00523FAA">
            <w:pPr>
              <w:spacing w:after="0"/>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Общее понятие об обмене веществ. Процессы ассимиляции и диссимиляции. Факт</w:t>
            </w:r>
            <w:r w:rsidRPr="002824CA">
              <w:rPr>
                <w:rFonts w:ascii="Times New Roman" w:hAnsi="Times New Roman"/>
                <w:bCs/>
                <w:sz w:val="24"/>
                <w:szCs w:val="24"/>
              </w:rPr>
              <w:t>о</w:t>
            </w:r>
            <w:r w:rsidRPr="002824CA">
              <w:rPr>
                <w:rFonts w:ascii="Times New Roman" w:hAnsi="Times New Roman"/>
                <w:bCs/>
                <w:sz w:val="24"/>
                <w:szCs w:val="24"/>
              </w:rPr>
              <w:t>ры, влияющие на обмен веществ и процесс регулирования его в организме человека</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Общее понятие об обмене энергии. Понятие о калорийности пищи. Суточный расход энергии. Энергетический баланс организма. Методика расчёта энергетической ценн</w:t>
            </w:r>
            <w:r w:rsidRPr="002824CA">
              <w:rPr>
                <w:rFonts w:ascii="Times New Roman" w:hAnsi="Times New Roman"/>
                <w:bCs/>
                <w:sz w:val="24"/>
                <w:szCs w:val="24"/>
              </w:rPr>
              <w:t>о</w:t>
            </w:r>
            <w:r w:rsidRPr="002824CA">
              <w:rPr>
                <w:rFonts w:ascii="Times New Roman" w:hAnsi="Times New Roman"/>
                <w:bCs/>
                <w:sz w:val="24"/>
                <w:szCs w:val="24"/>
              </w:rPr>
              <w:t>сти блюда</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691" w:type="pct"/>
            <w:vMerge w:val="restar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 Выполнение расчёта суточного расхода энергии в зависимости от основного эне</w:t>
            </w:r>
            <w:r w:rsidRPr="002824CA">
              <w:rPr>
                <w:rFonts w:ascii="Times New Roman" w:hAnsi="Times New Roman"/>
                <w:sz w:val="24"/>
                <w:szCs w:val="24"/>
              </w:rPr>
              <w:t>р</w:t>
            </w:r>
            <w:r w:rsidRPr="002824CA">
              <w:rPr>
                <w:rFonts w:ascii="Times New Roman" w:hAnsi="Times New Roman"/>
                <w:sz w:val="24"/>
                <w:szCs w:val="24"/>
              </w:rPr>
              <w:t xml:space="preserve">гетического обмена человека.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2. Выполнение расчёта калорийности блюда (по заданию преподавателя)</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Рациональное сб</w:t>
            </w:r>
            <w:r w:rsidRPr="002824CA">
              <w:rPr>
                <w:rFonts w:ascii="Times New Roman" w:hAnsi="Times New Roman"/>
                <w:b/>
                <w:bCs/>
                <w:sz w:val="24"/>
                <w:szCs w:val="24"/>
              </w:rPr>
              <w:t>а</w:t>
            </w:r>
            <w:r w:rsidRPr="002824CA">
              <w:rPr>
                <w:rFonts w:ascii="Times New Roman" w:hAnsi="Times New Roman"/>
                <w:b/>
                <w:bCs/>
                <w:sz w:val="24"/>
                <w:szCs w:val="24"/>
              </w:rPr>
              <w:t>лансированное п</w:t>
            </w:r>
            <w:r w:rsidRPr="002824CA">
              <w:rPr>
                <w:rFonts w:ascii="Times New Roman" w:hAnsi="Times New Roman"/>
                <w:b/>
                <w:bCs/>
                <w:sz w:val="24"/>
                <w:szCs w:val="24"/>
              </w:rPr>
              <w:t>и</w:t>
            </w:r>
            <w:r w:rsidRPr="002824CA">
              <w:rPr>
                <w:rFonts w:ascii="Times New Roman" w:hAnsi="Times New Roman"/>
                <w:b/>
                <w:bCs/>
                <w:sz w:val="24"/>
                <w:szCs w:val="24"/>
              </w:rPr>
              <w:t>тание для различных групп населения</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Рациональное питание: понятие, основные принципы. Режим питания и его значение. Принципы нормирования основных пищевых веществ и калорийности пищи в зав</w:t>
            </w:r>
            <w:r w:rsidRPr="002824CA">
              <w:rPr>
                <w:rFonts w:ascii="Times New Roman" w:hAnsi="Times New Roman"/>
                <w:bCs/>
                <w:sz w:val="24"/>
                <w:szCs w:val="24"/>
              </w:rPr>
              <w:t>и</w:t>
            </w:r>
            <w:r w:rsidRPr="002824CA">
              <w:rPr>
                <w:rFonts w:ascii="Times New Roman" w:hAnsi="Times New Roman"/>
                <w:bCs/>
                <w:sz w:val="24"/>
                <w:szCs w:val="24"/>
              </w:rPr>
              <w:t>симости от пола, возраста и интенсивности труда</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Возрастные особенности детей и подростков. Нормы и принципы питания детей ра</w:t>
            </w:r>
            <w:r w:rsidRPr="002824CA">
              <w:rPr>
                <w:rFonts w:ascii="Times New Roman" w:hAnsi="Times New Roman"/>
                <w:bCs/>
                <w:sz w:val="24"/>
                <w:szCs w:val="24"/>
              </w:rPr>
              <w:t>з</w:t>
            </w:r>
            <w:r w:rsidRPr="002824CA">
              <w:rPr>
                <w:rFonts w:ascii="Times New Roman" w:hAnsi="Times New Roman"/>
                <w:bCs/>
                <w:sz w:val="24"/>
                <w:szCs w:val="24"/>
              </w:rPr>
              <w:t>ного возраста. Особенности сырья и кулинарной обработки блюд для детей и по</w:t>
            </w:r>
            <w:r w:rsidRPr="002824CA">
              <w:rPr>
                <w:rFonts w:ascii="Times New Roman" w:hAnsi="Times New Roman"/>
                <w:bCs/>
                <w:sz w:val="24"/>
                <w:szCs w:val="24"/>
              </w:rPr>
              <w:t>д</w:t>
            </w:r>
            <w:r w:rsidRPr="002824CA">
              <w:rPr>
                <w:rFonts w:ascii="Times New Roman" w:hAnsi="Times New Roman"/>
                <w:bCs/>
                <w:sz w:val="24"/>
                <w:szCs w:val="24"/>
              </w:rPr>
              <w:t>ростков, режим питания. Понятие о лечебном и лечебно-профилактическом питании. Методики составления рационов питания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69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1. Составление рационов питания для различных категорий потребителей</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3</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Гигиена и санитария в организациях питания</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20 </w:t>
            </w: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Личная гигиена р</w:t>
            </w:r>
            <w:r w:rsidRPr="002824CA">
              <w:rPr>
                <w:rFonts w:ascii="Times New Roman" w:hAnsi="Times New Roman"/>
                <w:b/>
                <w:bCs/>
                <w:sz w:val="24"/>
                <w:szCs w:val="24"/>
              </w:rPr>
              <w:t>а</w:t>
            </w:r>
            <w:r w:rsidRPr="002824CA">
              <w:rPr>
                <w:rFonts w:ascii="Times New Roman" w:hAnsi="Times New Roman"/>
                <w:b/>
                <w:bCs/>
                <w:sz w:val="24"/>
                <w:szCs w:val="24"/>
              </w:rPr>
              <w:t>ботников пищевых производств.</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Пищевые отравл</w:t>
            </w:r>
            <w:r w:rsidRPr="002824CA">
              <w:rPr>
                <w:rFonts w:ascii="Times New Roman" w:hAnsi="Times New Roman"/>
                <w:b/>
                <w:bCs/>
                <w:sz w:val="24"/>
                <w:szCs w:val="24"/>
              </w:rPr>
              <w:t>е</w:t>
            </w:r>
            <w:r w:rsidRPr="002824CA">
              <w:rPr>
                <w:rFonts w:ascii="Times New Roman" w:hAnsi="Times New Roman"/>
                <w:b/>
                <w:bCs/>
                <w:sz w:val="24"/>
                <w:szCs w:val="24"/>
              </w:rPr>
              <w:t>ния и их профила</w:t>
            </w:r>
            <w:r w:rsidRPr="002824CA">
              <w:rPr>
                <w:rFonts w:ascii="Times New Roman" w:hAnsi="Times New Roman"/>
                <w:b/>
                <w:bCs/>
                <w:sz w:val="24"/>
                <w:szCs w:val="24"/>
              </w:rPr>
              <w:t>к</w:t>
            </w:r>
            <w:r w:rsidRPr="002824CA">
              <w:rPr>
                <w:rFonts w:ascii="Times New Roman" w:hAnsi="Times New Roman"/>
                <w:b/>
                <w:bCs/>
                <w:sz w:val="24"/>
                <w:szCs w:val="24"/>
              </w:rPr>
              <w:t>тика</w:t>
            </w:r>
          </w:p>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ПК 6.3-6.4</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 xml:space="preserve">Личная гигиена работников пищевых производств. </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427"/>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Пищевые инфекции. Пищевые отравления.  Виды, характеристика. Профилактика. Гельминтозы их профилактика.</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752844">
        <w:trPr>
          <w:trHeight w:val="704"/>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Требования системы ХАССП к соблюдению личной и производственной гигиены</w:t>
            </w:r>
            <w:r w:rsidRPr="002824CA">
              <w:rPr>
                <w:rFonts w:ascii="Times New Roman" w:hAnsi="Times New Roman"/>
                <w:b/>
                <w:bCs/>
                <w:sz w:val="24"/>
                <w:szCs w:val="24"/>
              </w:rPr>
              <w:t xml:space="preserve"> </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824CA">
              <w:rPr>
                <w:rFonts w:ascii="Times New Roman" w:hAnsi="Times New Roman"/>
                <w:sz w:val="24"/>
                <w:szCs w:val="24"/>
              </w:rPr>
              <w:t>Анализ материалов расследования возникновения  пищевых отравлений на пищевом производстве.</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6.3-6.4</w:t>
            </w:r>
          </w:p>
        </w:tc>
      </w:tr>
      <w:tr w:rsidR="004B6EAC" w:rsidRPr="002824CA" w:rsidTr="00C11EE8">
        <w:trPr>
          <w:trHeight w:val="872"/>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824CA">
              <w:rPr>
                <w:rFonts w:ascii="Times New Roman" w:hAnsi="Times New Roman"/>
                <w:sz w:val="24"/>
                <w:szCs w:val="24"/>
              </w:rPr>
              <w:t>Осуществление микробиологического контроля на пищевом производстве. Разработка мероприятий по профилактике пищевых инфекций и пищевых отравлений на пищ</w:t>
            </w:r>
            <w:r w:rsidRPr="002824CA">
              <w:rPr>
                <w:rFonts w:ascii="Times New Roman" w:hAnsi="Times New Roman"/>
                <w:sz w:val="24"/>
                <w:szCs w:val="24"/>
              </w:rPr>
              <w:t>е</w:t>
            </w:r>
            <w:r w:rsidRPr="002824CA">
              <w:rPr>
                <w:rFonts w:ascii="Times New Roman" w:hAnsi="Times New Roman"/>
                <w:sz w:val="24"/>
                <w:szCs w:val="24"/>
              </w:rPr>
              <w:t>вом производстве</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 решение задач и упражнений по образцу; решение ситуационных производственных (профессиональных) задач)</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56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3.2</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Санитарно-гигиенические тр</w:t>
            </w:r>
            <w:r w:rsidRPr="002824CA">
              <w:rPr>
                <w:rFonts w:ascii="Times New Roman" w:hAnsi="Times New Roman"/>
                <w:b/>
                <w:sz w:val="24"/>
                <w:szCs w:val="24"/>
              </w:rPr>
              <w:t>е</w:t>
            </w:r>
            <w:r w:rsidRPr="002824CA">
              <w:rPr>
                <w:rFonts w:ascii="Times New Roman" w:hAnsi="Times New Roman"/>
                <w:b/>
                <w:sz w:val="24"/>
                <w:szCs w:val="24"/>
              </w:rPr>
              <w:t>бования к помещ</w:t>
            </w:r>
            <w:r w:rsidRPr="002824CA">
              <w:rPr>
                <w:rFonts w:ascii="Times New Roman" w:hAnsi="Times New Roman"/>
                <w:b/>
                <w:sz w:val="24"/>
                <w:szCs w:val="24"/>
              </w:rPr>
              <w:t>е</w:t>
            </w:r>
            <w:r w:rsidRPr="002824CA">
              <w:rPr>
                <w:rFonts w:ascii="Times New Roman" w:hAnsi="Times New Roman"/>
                <w:b/>
                <w:sz w:val="24"/>
                <w:szCs w:val="24"/>
              </w:rPr>
              <w:t>ниям, оборудованию, инвентарю, одежде персонала</w:t>
            </w:r>
          </w:p>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1829"/>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Санитарно-гигиенические требования к содержанию помещений, оборудования, и</w:t>
            </w:r>
            <w:r w:rsidRPr="002824CA">
              <w:rPr>
                <w:rFonts w:ascii="Times New Roman" w:hAnsi="Times New Roman"/>
                <w:bCs/>
                <w:sz w:val="24"/>
                <w:szCs w:val="24"/>
              </w:rPr>
              <w:t>н</w:t>
            </w:r>
            <w:r w:rsidRPr="002824CA">
              <w:rPr>
                <w:rFonts w:ascii="Times New Roman" w:hAnsi="Times New Roman"/>
                <w:bCs/>
                <w:sz w:val="24"/>
                <w:szCs w:val="24"/>
              </w:rPr>
              <w:t>вентаря в организациях питания. Гигиенические требования к освещению. Гигиенич</w:t>
            </w:r>
            <w:r w:rsidRPr="002824CA">
              <w:rPr>
                <w:rFonts w:ascii="Times New Roman" w:hAnsi="Times New Roman"/>
                <w:bCs/>
                <w:sz w:val="24"/>
                <w:szCs w:val="24"/>
              </w:rPr>
              <w:t>е</w:t>
            </w:r>
            <w:r w:rsidRPr="002824CA">
              <w:rPr>
                <w:rFonts w:ascii="Times New Roman" w:hAnsi="Times New Roman"/>
                <w:bCs/>
                <w:sz w:val="24"/>
                <w:szCs w:val="24"/>
              </w:rPr>
              <w:t>ская необходимость маркировки оборудования, инвентаря посуды. Требования к м</w:t>
            </w:r>
            <w:r w:rsidRPr="002824CA">
              <w:rPr>
                <w:rFonts w:ascii="Times New Roman" w:hAnsi="Times New Roman"/>
                <w:bCs/>
                <w:sz w:val="24"/>
                <w:szCs w:val="24"/>
              </w:rPr>
              <w:t>а</w:t>
            </w:r>
            <w:r w:rsidRPr="002824CA">
              <w:rPr>
                <w:rFonts w:ascii="Times New Roman" w:hAnsi="Times New Roman"/>
                <w:bCs/>
                <w:sz w:val="24"/>
                <w:szCs w:val="24"/>
              </w:rPr>
              <w:t>териалам.</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Требования системы ХАССП к содержанию помещений, оборудования, инвентаря, посуды в организациях питания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6.3-6.4</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Дезинфекция, дезинсекция дератизация, правила их проведения.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6.3-6.4</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Моющие и дезинфицирующие средства, классификация, правила их применения, условия и сроки хранения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6.3-6.4</w:t>
            </w:r>
          </w:p>
        </w:tc>
      </w:tr>
      <w:tr w:rsidR="004B6EAC" w:rsidRPr="002824CA" w:rsidTr="00C11EE8">
        <w:trPr>
          <w:trHeight w:val="868"/>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Решение ситуационных задач по правилам пользования моющими и дезинфициру</w:t>
            </w:r>
            <w:r w:rsidRPr="002824CA">
              <w:rPr>
                <w:rFonts w:ascii="Times New Roman" w:hAnsi="Times New Roman"/>
                <w:sz w:val="24"/>
                <w:szCs w:val="24"/>
              </w:rPr>
              <w:t>ю</w:t>
            </w:r>
            <w:r w:rsidRPr="002824CA">
              <w:rPr>
                <w:rFonts w:ascii="Times New Roman" w:hAnsi="Times New Roman"/>
                <w:sz w:val="24"/>
                <w:szCs w:val="24"/>
              </w:rPr>
              <w:t>щими средствами, санитарным требованиям к мытью и обеззараживанию посуды, и</w:t>
            </w:r>
            <w:r w:rsidRPr="002824CA">
              <w:rPr>
                <w:rFonts w:ascii="Times New Roman" w:hAnsi="Times New Roman"/>
                <w:sz w:val="24"/>
                <w:szCs w:val="24"/>
              </w:rPr>
              <w:t>н</w:t>
            </w:r>
            <w:r w:rsidRPr="002824CA">
              <w:rPr>
                <w:rFonts w:ascii="Times New Roman" w:hAnsi="Times New Roman"/>
                <w:sz w:val="24"/>
                <w:szCs w:val="24"/>
              </w:rPr>
              <w:t>вентаря и оборудования</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vMerge w:val="restar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Изучение требований системы ХАССР, Санитарных норм и правил</w:t>
            </w:r>
            <w:r w:rsidRPr="002824CA">
              <w:rPr>
                <w:rFonts w:ascii="Times New Roman" w:hAnsi="Times New Roman"/>
                <w:spacing w:val="2"/>
                <w:kern w:val="36"/>
                <w:sz w:val="24"/>
                <w:szCs w:val="24"/>
              </w:rPr>
              <w:t xml:space="preserve">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w:t>
            </w:r>
            <w:r w:rsidRPr="002824CA">
              <w:rPr>
                <w:rFonts w:ascii="Times New Roman" w:hAnsi="Times New Roman"/>
                <w:spacing w:val="2"/>
                <w:kern w:val="36"/>
                <w:sz w:val="24"/>
                <w:szCs w:val="24"/>
              </w:rPr>
              <w:t>о</w:t>
            </w:r>
            <w:r w:rsidRPr="002824CA">
              <w:rPr>
                <w:rFonts w:ascii="Times New Roman" w:hAnsi="Times New Roman"/>
                <w:spacing w:val="2"/>
                <w:kern w:val="36"/>
                <w:sz w:val="24"/>
                <w:szCs w:val="24"/>
              </w:rPr>
              <w:t>го сырья</w:t>
            </w:r>
          </w:p>
        </w:tc>
        <w:tc>
          <w:tcPr>
            <w:tcW w:w="389" w:type="pct"/>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134"/>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Санитарно-гигиенические тр</w:t>
            </w:r>
            <w:r w:rsidRPr="002824CA">
              <w:rPr>
                <w:rFonts w:ascii="Times New Roman" w:hAnsi="Times New Roman"/>
                <w:b/>
                <w:sz w:val="24"/>
                <w:szCs w:val="24"/>
              </w:rPr>
              <w:t>е</w:t>
            </w:r>
            <w:r w:rsidRPr="002824CA">
              <w:rPr>
                <w:rFonts w:ascii="Times New Roman" w:hAnsi="Times New Roman"/>
                <w:b/>
                <w:sz w:val="24"/>
                <w:szCs w:val="24"/>
              </w:rPr>
              <w:t>бования к кулина</w:t>
            </w:r>
            <w:r w:rsidRPr="002824CA">
              <w:rPr>
                <w:rFonts w:ascii="Times New Roman" w:hAnsi="Times New Roman"/>
                <w:b/>
                <w:sz w:val="24"/>
                <w:szCs w:val="24"/>
              </w:rPr>
              <w:t>р</w:t>
            </w:r>
            <w:r w:rsidRPr="002824CA">
              <w:rPr>
                <w:rFonts w:ascii="Times New Roman" w:hAnsi="Times New Roman"/>
                <w:b/>
                <w:sz w:val="24"/>
                <w:szCs w:val="24"/>
              </w:rPr>
              <w:t>ной обработке пищ</w:t>
            </w:r>
            <w:r w:rsidRPr="002824CA">
              <w:rPr>
                <w:rFonts w:ascii="Times New Roman" w:hAnsi="Times New Roman"/>
                <w:b/>
                <w:sz w:val="24"/>
                <w:szCs w:val="24"/>
              </w:rPr>
              <w:t>е</w:t>
            </w:r>
            <w:r w:rsidRPr="002824CA">
              <w:rPr>
                <w:rFonts w:ascii="Times New Roman" w:hAnsi="Times New Roman"/>
                <w:b/>
                <w:sz w:val="24"/>
                <w:szCs w:val="24"/>
              </w:rPr>
              <w:t>вых продуктов</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ПК 6.3-6.4</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 </w:t>
            </w:r>
            <w:r w:rsidRPr="002824CA">
              <w:rPr>
                <w:rFonts w:ascii="Times New Roman" w:hAnsi="Times New Roman"/>
                <w:bCs/>
                <w:sz w:val="24"/>
                <w:szCs w:val="24"/>
              </w:rPr>
              <w:t>Санитарные требования к процессам механической кулинарной обработке прод</w:t>
            </w:r>
            <w:r w:rsidRPr="002824CA">
              <w:rPr>
                <w:rFonts w:ascii="Times New Roman" w:hAnsi="Times New Roman"/>
                <w:bCs/>
                <w:sz w:val="24"/>
                <w:szCs w:val="24"/>
              </w:rPr>
              <w:t>о</w:t>
            </w:r>
            <w:r w:rsidRPr="002824CA">
              <w:rPr>
                <w:rFonts w:ascii="Times New Roman" w:hAnsi="Times New Roman"/>
                <w:bCs/>
                <w:sz w:val="24"/>
                <w:szCs w:val="24"/>
              </w:rPr>
              <w:t>вольственного сырья, способам и режимам тепловой обработки продуктов и полуфа</w:t>
            </w:r>
            <w:r w:rsidRPr="002824CA">
              <w:rPr>
                <w:rFonts w:ascii="Times New Roman" w:hAnsi="Times New Roman"/>
                <w:bCs/>
                <w:sz w:val="24"/>
                <w:szCs w:val="24"/>
              </w:rPr>
              <w:t>б</w:t>
            </w:r>
            <w:r w:rsidRPr="002824CA">
              <w:rPr>
                <w:rFonts w:ascii="Times New Roman" w:hAnsi="Times New Roman"/>
                <w:bCs/>
                <w:sz w:val="24"/>
                <w:szCs w:val="24"/>
              </w:rPr>
              <w:t>рикатов</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Блюда и изделия повышенного эпидемиологического риска, санитарные требования к их приготовлению. Санитарные правила применения пищевых добавок. Перечень ра</w:t>
            </w:r>
            <w:r w:rsidRPr="002824CA">
              <w:rPr>
                <w:rFonts w:ascii="Times New Roman" w:hAnsi="Times New Roman"/>
                <w:bCs/>
                <w:sz w:val="24"/>
                <w:szCs w:val="24"/>
              </w:rPr>
              <w:t>з</w:t>
            </w:r>
            <w:r w:rsidRPr="002824CA">
              <w:rPr>
                <w:rFonts w:ascii="Times New Roman" w:hAnsi="Times New Roman"/>
                <w:bCs/>
                <w:sz w:val="24"/>
                <w:szCs w:val="24"/>
              </w:rPr>
              <w:t>решенных и запрещенных добавок</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9,10</w:t>
            </w:r>
          </w:p>
        </w:tc>
      </w:tr>
      <w:tr w:rsidR="004B6EAC" w:rsidRPr="002824CA" w:rsidTr="00C11EE8">
        <w:trPr>
          <w:trHeight w:val="193"/>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pStyle w:val="BodyText"/>
              <w:jc w:val="both"/>
              <w:rPr>
                <w:sz w:val="24"/>
              </w:rPr>
            </w:pPr>
            <w:r w:rsidRPr="002824CA">
              <w:rPr>
                <w:sz w:val="24"/>
              </w:rPr>
              <w:t xml:space="preserve">Гигиеническая оценка качества готовой пищи (бракераж). </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p>
        </w:tc>
        <w:tc>
          <w:tcPr>
            <w:tcW w:w="691" w:type="pct"/>
            <w:vMerge w:val="restar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pStyle w:val="Heading1"/>
              <w:keepNext/>
              <w:widowControl/>
              <w:shd w:val="clear" w:color="auto" w:fill="FFFFFF"/>
              <w:autoSpaceDE/>
              <w:autoSpaceDN/>
              <w:ind w:left="0"/>
              <w:jc w:val="both"/>
              <w:textAlignment w:val="baseline"/>
              <w:rPr>
                <w:b w:val="0"/>
                <w:spacing w:val="2"/>
                <w:kern w:val="36"/>
                <w:sz w:val="24"/>
                <w:szCs w:val="24"/>
                <w:lang w:val="ru-RU" w:eastAsia="ru-RU"/>
              </w:rPr>
            </w:pPr>
            <w:r w:rsidRPr="002824CA">
              <w:rPr>
                <w:b w:val="0"/>
                <w:kern w:val="32"/>
                <w:sz w:val="24"/>
                <w:szCs w:val="24"/>
                <w:lang w:val="ru-RU" w:eastAsia="ru-RU"/>
              </w:rPr>
              <w:t xml:space="preserve">Изучение требований системы ХАССР, Санитарных норм и правил </w:t>
            </w:r>
            <w:r w:rsidRPr="002824CA">
              <w:rPr>
                <w:b w:val="0"/>
                <w:spacing w:val="2"/>
                <w:kern w:val="36"/>
                <w:sz w:val="24"/>
                <w:szCs w:val="24"/>
                <w:lang w:val="ru-RU" w:eastAsia="ru-RU"/>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w:t>
            </w:r>
            <w:r w:rsidRPr="002824CA">
              <w:rPr>
                <w:b w:val="0"/>
                <w:spacing w:val="2"/>
                <w:kern w:val="36"/>
                <w:sz w:val="24"/>
                <w:szCs w:val="24"/>
                <w:lang w:val="ru-RU" w:eastAsia="ru-RU"/>
              </w:rPr>
              <w:t>о</w:t>
            </w:r>
            <w:r w:rsidRPr="002824CA">
              <w:rPr>
                <w:b w:val="0"/>
                <w:spacing w:val="2"/>
                <w:kern w:val="36"/>
                <w:sz w:val="24"/>
                <w:szCs w:val="24"/>
                <w:lang w:val="ru-RU" w:eastAsia="ru-RU"/>
              </w:rPr>
              <w:t>го сырья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85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Санитарно-гигиенические тр</w:t>
            </w:r>
            <w:r w:rsidRPr="002824CA">
              <w:rPr>
                <w:rFonts w:ascii="Times New Roman" w:hAnsi="Times New Roman"/>
                <w:b/>
                <w:sz w:val="24"/>
                <w:szCs w:val="24"/>
              </w:rPr>
              <w:t>е</w:t>
            </w:r>
            <w:r w:rsidRPr="002824CA">
              <w:rPr>
                <w:rFonts w:ascii="Times New Roman" w:hAnsi="Times New Roman"/>
                <w:b/>
                <w:sz w:val="24"/>
                <w:szCs w:val="24"/>
              </w:rPr>
              <w:t>бования к транспо</w:t>
            </w:r>
            <w:r w:rsidRPr="002824CA">
              <w:rPr>
                <w:rFonts w:ascii="Times New Roman" w:hAnsi="Times New Roman"/>
                <w:b/>
                <w:sz w:val="24"/>
                <w:szCs w:val="24"/>
              </w:rPr>
              <w:t>р</w:t>
            </w:r>
            <w:r w:rsidRPr="002824CA">
              <w:rPr>
                <w:rFonts w:ascii="Times New Roman" w:hAnsi="Times New Roman"/>
                <w:b/>
                <w:sz w:val="24"/>
                <w:szCs w:val="24"/>
              </w:rPr>
              <w:t>тированию, приемке и хранению пищ</w:t>
            </w:r>
            <w:r w:rsidRPr="002824CA">
              <w:rPr>
                <w:rFonts w:ascii="Times New Roman" w:hAnsi="Times New Roman"/>
                <w:b/>
                <w:sz w:val="24"/>
                <w:szCs w:val="24"/>
              </w:rPr>
              <w:t>е</w:t>
            </w:r>
            <w:r w:rsidRPr="002824CA">
              <w:rPr>
                <w:rFonts w:ascii="Times New Roman" w:hAnsi="Times New Roman"/>
                <w:b/>
                <w:sz w:val="24"/>
                <w:szCs w:val="24"/>
              </w:rPr>
              <w:t>вых продуктов</w:t>
            </w: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ПК 6.3-6.4</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Санитарно-гигиенические требования к транспорту, к приемке и хранению прод</w:t>
            </w:r>
            <w:r w:rsidRPr="002824CA">
              <w:rPr>
                <w:rFonts w:ascii="Times New Roman" w:hAnsi="Times New Roman"/>
                <w:bCs/>
                <w:sz w:val="24"/>
                <w:szCs w:val="24"/>
              </w:rPr>
              <w:t>о</w:t>
            </w:r>
            <w:r w:rsidRPr="002824CA">
              <w:rPr>
                <w:rFonts w:ascii="Times New Roman" w:hAnsi="Times New Roman"/>
                <w:bCs/>
                <w:sz w:val="24"/>
                <w:szCs w:val="24"/>
              </w:rPr>
              <w:t>вольственного сырья, продуктов питания и кулинарной продукции. Сопроводительная документация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Санитарные требования к складским помещениям, их планировке, устройству и с</w:t>
            </w:r>
            <w:r w:rsidRPr="002824CA">
              <w:rPr>
                <w:rFonts w:ascii="Times New Roman" w:hAnsi="Times New Roman"/>
                <w:sz w:val="24"/>
                <w:szCs w:val="24"/>
              </w:rPr>
              <w:t>о</w:t>
            </w:r>
            <w:r w:rsidRPr="002824CA">
              <w:rPr>
                <w:rFonts w:ascii="Times New Roman" w:hAnsi="Times New Roman"/>
                <w:sz w:val="24"/>
                <w:szCs w:val="24"/>
              </w:rPr>
              <w:t>держанию. Гигиенические требования к таре. Запреты и ограничения на приемку н</w:t>
            </w:r>
            <w:r w:rsidRPr="002824CA">
              <w:rPr>
                <w:rFonts w:ascii="Times New Roman" w:hAnsi="Times New Roman"/>
                <w:sz w:val="24"/>
                <w:szCs w:val="24"/>
              </w:rPr>
              <w:t>е</w:t>
            </w:r>
            <w:r w:rsidRPr="002824CA">
              <w:rPr>
                <w:rFonts w:ascii="Times New Roman" w:hAnsi="Times New Roman"/>
                <w:sz w:val="24"/>
                <w:szCs w:val="24"/>
              </w:rPr>
              <w:t>которых видов сырья и продукции</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rPr>
                <w:rFonts w:ascii="Times New Roman" w:hAnsi="Times New Roman"/>
                <w:b/>
                <w:sz w:val="24"/>
                <w:szCs w:val="24"/>
              </w:rPr>
            </w:pP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tc>
        <w:tc>
          <w:tcPr>
            <w:tcW w:w="389" w:type="pct"/>
            <w:vMerge w:val="restart"/>
          </w:tcPr>
          <w:p w:rsidR="004B6EAC" w:rsidRPr="002824CA" w:rsidRDefault="004B6EAC" w:rsidP="00523FAA">
            <w:pPr>
              <w:spacing w:after="0" w:line="240" w:lineRule="auto"/>
              <w:rPr>
                <w:rFonts w:ascii="Times New Roman" w:hAnsi="Times New Roman"/>
                <w:b/>
                <w:bCs/>
                <w:sz w:val="24"/>
                <w:szCs w:val="24"/>
              </w:rPr>
            </w:pPr>
          </w:p>
        </w:tc>
        <w:tc>
          <w:tcPr>
            <w:tcW w:w="691"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 1-7, 9,10</w:t>
            </w:r>
            <w:r w:rsidRPr="002824CA">
              <w:rPr>
                <w:rFonts w:ascii="Times New Roman" w:hAnsi="Times New Roman"/>
                <w:bCs/>
                <w:sz w:val="24"/>
                <w:szCs w:val="24"/>
              </w:rPr>
              <w:t xml:space="preserve">ПК 1.2-1.5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2.2-2.8</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3.2-3.6</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4.2-4.5</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ПК 5.2-5.5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6.3-6.4</w:t>
            </w:r>
          </w:p>
        </w:tc>
      </w:tr>
      <w:tr w:rsidR="004B6EAC" w:rsidRPr="002824CA" w:rsidTr="00C11EE8">
        <w:trPr>
          <w:trHeight w:val="20"/>
        </w:trPr>
        <w:tc>
          <w:tcPr>
            <w:tcW w:w="853" w:type="pct"/>
            <w:vMerge/>
          </w:tcPr>
          <w:p w:rsidR="004B6EAC" w:rsidRPr="002824CA" w:rsidRDefault="004B6EAC" w:rsidP="00523FAA">
            <w:pPr>
              <w:spacing w:after="0" w:line="240" w:lineRule="auto"/>
              <w:rPr>
                <w:rFonts w:ascii="Times New Roman" w:hAnsi="Times New Roman"/>
                <w:b/>
                <w:bCs/>
                <w:sz w:val="24"/>
                <w:szCs w:val="24"/>
              </w:rPr>
            </w:pPr>
          </w:p>
        </w:tc>
        <w:tc>
          <w:tcPr>
            <w:tcW w:w="3067" w:type="pct"/>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sz w:val="24"/>
                <w:szCs w:val="24"/>
              </w:rPr>
              <w:t xml:space="preserve">Изучение требований системы ХАССР, Санитарных норм и правил </w:t>
            </w:r>
            <w:r w:rsidRPr="002824CA">
              <w:rPr>
                <w:rFonts w:ascii="Times New Roman" w:hAnsi="Times New Roman"/>
                <w:spacing w:val="2"/>
                <w:kern w:val="36"/>
                <w:sz w:val="24"/>
                <w:szCs w:val="24"/>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w:t>
            </w:r>
            <w:r w:rsidRPr="002824CA">
              <w:rPr>
                <w:rFonts w:ascii="Times New Roman" w:hAnsi="Times New Roman"/>
                <w:spacing w:val="2"/>
                <w:kern w:val="36"/>
                <w:sz w:val="24"/>
                <w:szCs w:val="24"/>
              </w:rPr>
              <w:t>о</w:t>
            </w:r>
            <w:r w:rsidRPr="002824CA">
              <w:rPr>
                <w:rFonts w:ascii="Times New Roman" w:hAnsi="Times New Roman"/>
                <w:spacing w:val="2"/>
                <w:kern w:val="36"/>
                <w:sz w:val="24"/>
                <w:szCs w:val="24"/>
              </w:rPr>
              <w:t>го сырья</w:t>
            </w:r>
          </w:p>
        </w:tc>
        <w:tc>
          <w:tcPr>
            <w:tcW w:w="389" w:type="pct"/>
            <w:vMerge/>
          </w:tcPr>
          <w:p w:rsidR="004B6EAC" w:rsidRPr="002824CA" w:rsidRDefault="004B6EAC" w:rsidP="00523FAA">
            <w:pPr>
              <w:spacing w:after="0" w:line="240" w:lineRule="auto"/>
              <w:rPr>
                <w:rFonts w:ascii="Times New Roman" w:hAnsi="Times New Roman"/>
                <w:b/>
                <w:bCs/>
                <w:sz w:val="24"/>
                <w:szCs w:val="24"/>
              </w:rPr>
            </w:pPr>
          </w:p>
        </w:tc>
        <w:tc>
          <w:tcPr>
            <w:tcW w:w="691"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AA6AAE">
        <w:trPr>
          <w:trHeight w:val="20"/>
        </w:trPr>
        <w:tc>
          <w:tcPr>
            <w:tcW w:w="3920" w:type="pct"/>
            <w:gridSpan w:val="2"/>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sz w:val="24"/>
                <w:szCs w:val="24"/>
              </w:rPr>
              <w:t>Промежуточная аттестация</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691"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C11EE8">
        <w:trPr>
          <w:trHeight w:val="20"/>
        </w:trPr>
        <w:tc>
          <w:tcPr>
            <w:tcW w:w="3920"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38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64</w:t>
            </w:r>
          </w:p>
        </w:tc>
        <w:tc>
          <w:tcPr>
            <w:tcW w:w="691"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Cs/>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ind w:firstLine="660"/>
        <w:rPr>
          <w:rFonts w:ascii="Times New Roman" w:hAnsi="Times New Roman"/>
          <w:b/>
          <w:bCs/>
          <w:sz w:val="24"/>
          <w:szCs w:val="24"/>
        </w:rPr>
      </w:pPr>
      <w:r w:rsidRPr="002824CA">
        <w:rPr>
          <w:rFonts w:ascii="Times New Roman" w:hAnsi="Times New Roman"/>
          <w:b/>
          <w:sz w:val="24"/>
          <w:szCs w:val="24"/>
        </w:rPr>
        <w:t xml:space="preserve">3. </w:t>
      </w:r>
      <w:r>
        <w:rPr>
          <w:rFonts w:ascii="Times New Roman" w:hAnsi="Times New Roman"/>
          <w:b/>
          <w:sz w:val="24"/>
          <w:szCs w:val="24"/>
        </w:rPr>
        <w:t xml:space="preserve">ПРИМЕРНЫЕ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uppressAutoHyphens/>
        <w:spacing w:after="0" w:line="240" w:lineRule="auto"/>
        <w:ind w:firstLine="709"/>
        <w:jc w:val="both"/>
        <w:rPr>
          <w:rFonts w:ascii="Times New Roman" w:hAnsi="Times New Roman"/>
          <w:b/>
          <w:bCs/>
          <w:sz w:val="24"/>
          <w:szCs w:val="24"/>
        </w:rPr>
      </w:pPr>
    </w:p>
    <w:p w:rsidR="004B6EAC" w:rsidRPr="002824CA" w:rsidRDefault="004B6EAC" w:rsidP="00523FAA">
      <w:pPr>
        <w:suppressAutoHyphens/>
        <w:spacing w:after="0" w:line="240" w:lineRule="auto"/>
        <w:ind w:firstLine="709"/>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u w:color="FF0000"/>
        </w:rPr>
        <w:t>Микробиологии, физиологии питания, санитарии и гигиены</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 xml:space="preserve">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autoSpaceDE w:val="0"/>
        <w:autoSpaceDN w:val="0"/>
        <w:adjustRightInd w:val="0"/>
        <w:spacing w:after="0" w:line="240" w:lineRule="auto"/>
        <w:ind w:firstLine="851"/>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518"/>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firstLine="851"/>
        <w:contextualSpacing/>
        <w:rPr>
          <w:rFonts w:ascii="Times New Roman" w:hAnsi="Times New Roman"/>
          <w:sz w:val="24"/>
          <w:szCs w:val="24"/>
        </w:rPr>
      </w:pPr>
    </w:p>
    <w:p w:rsidR="004B6EAC" w:rsidRPr="00842B60" w:rsidRDefault="004B6EAC" w:rsidP="004C05D2">
      <w:pPr>
        <w:pStyle w:val="ListParagraph"/>
        <w:numPr>
          <w:ilvl w:val="2"/>
          <w:numId w:val="112"/>
        </w:numPr>
        <w:tabs>
          <w:tab w:val="left" w:pos="0"/>
          <w:tab w:val="left" w:pos="1276"/>
        </w:tabs>
        <w:spacing w:after="0" w:line="240" w:lineRule="auto"/>
        <w:ind w:left="0" w:firstLine="709"/>
        <w:rPr>
          <w:rFonts w:ascii="Times New Roman" w:hAnsi="Times New Roman" w:cs="Times New Roman"/>
          <w:b/>
          <w:bCs/>
          <w:sz w:val="24"/>
          <w:szCs w:val="24"/>
        </w:rPr>
      </w:pPr>
      <w:r w:rsidRPr="00842B60">
        <w:rPr>
          <w:rFonts w:ascii="Times New Roman" w:hAnsi="Times New Roman" w:cs="Times New Roman"/>
          <w:b/>
          <w:bCs/>
          <w:sz w:val="24"/>
          <w:szCs w:val="24"/>
        </w:rPr>
        <w:t>Печатные издания:</w:t>
      </w:r>
    </w:p>
    <w:p w:rsidR="004B6EAC" w:rsidRPr="00842B60" w:rsidRDefault="004B6EAC" w:rsidP="004C05D2">
      <w:pPr>
        <w:pStyle w:val="cv"/>
        <w:numPr>
          <w:ilvl w:val="0"/>
          <w:numId w:val="109"/>
        </w:numPr>
        <w:spacing w:before="0" w:beforeAutospacing="0" w:after="0" w:afterAutospacing="0"/>
        <w:ind w:left="0" w:firstLine="658"/>
        <w:jc w:val="both"/>
      </w:pPr>
      <w:r w:rsidRPr="00842B60">
        <w:t>Российская Федерация. Законы.  О качестве и безопасности пищевых проду</w:t>
      </w:r>
      <w:r w:rsidRPr="00842B60">
        <w:t>к</w:t>
      </w:r>
      <w:r w:rsidRPr="00842B60">
        <w:t>тов [Электронный ресурс]: федер. закон: [принят Гос. Думой  1 дек.1999 г.: одобр. Советом Федерации 23 дек. 1999 г.: в ред. на 13.07.2015г. № 213-ФЗ].</w:t>
      </w:r>
    </w:p>
    <w:p w:rsidR="004B6EAC" w:rsidRPr="00842B60" w:rsidRDefault="00D36B6E" w:rsidP="004C05D2">
      <w:pPr>
        <w:pStyle w:val="cv"/>
        <w:numPr>
          <w:ilvl w:val="0"/>
          <w:numId w:val="109"/>
        </w:numPr>
        <w:spacing w:before="0" w:beforeAutospacing="0" w:after="0" w:afterAutospacing="0"/>
        <w:ind w:left="0" w:firstLine="658"/>
        <w:jc w:val="both"/>
      </w:pPr>
      <w:hyperlink r:id="rId96" w:history="1">
        <w:r w:rsidR="004B6EAC" w:rsidRPr="00842B60">
          <w:rPr>
            <w:rStyle w:val="Hyperlink"/>
            <w:color w:val="auto"/>
            <w:u w:val="none"/>
          </w:rPr>
          <w:t>http://pravo.gov.ru/proxy/ips/?docbody=&amp;nd=102063865&amp;rdk=&amp;backlink=1</w:t>
        </w:r>
      </w:hyperlink>
    </w:p>
    <w:p w:rsidR="004B6EAC" w:rsidRPr="00842B60" w:rsidRDefault="004B6EAC" w:rsidP="004C05D2">
      <w:pPr>
        <w:pStyle w:val="cv"/>
        <w:numPr>
          <w:ilvl w:val="0"/>
          <w:numId w:val="109"/>
        </w:numPr>
        <w:spacing w:before="0" w:beforeAutospacing="0" w:after="0" w:afterAutospacing="0"/>
        <w:ind w:left="0" w:firstLine="658"/>
        <w:jc w:val="both"/>
      </w:pPr>
      <w:r w:rsidRPr="00842B60">
        <w:t>Российская Федерация. Постановления. Правила оказания услуг общественн</w:t>
      </w:r>
      <w:r w:rsidRPr="00842B60">
        <w:t>о</w:t>
      </w:r>
      <w:r w:rsidRPr="00842B60">
        <w:t xml:space="preserve">го питания [Электронный ресурс]: постановление Правительства РФ: [Утв. 15 авг. 1997 г. № 1036: в ред. от 10 мая 2007 № 276].- </w:t>
      </w:r>
      <w:hyperlink r:id="rId97" w:history="1">
        <w:r w:rsidRPr="00842B60">
          <w:rPr>
            <w:rStyle w:val="Hyperlink"/>
            <w:color w:val="auto"/>
            <w:u w:val="none"/>
          </w:rPr>
          <w:t>http://ozpp.ru/laws2/postan/post7.html</w:t>
        </w:r>
      </w:hyperlink>
    </w:p>
    <w:p w:rsidR="004B6EAC" w:rsidRPr="00842B60" w:rsidRDefault="004B6EAC" w:rsidP="004C05D2">
      <w:pPr>
        <w:pStyle w:val="cv"/>
        <w:numPr>
          <w:ilvl w:val="0"/>
          <w:numId w:val="109"/>
        </w:numPr>
        <w:spacing w:before="0" w:beforeAutospacing="0" w:after="0" w:afterAutospacing="0"/>
        <w:ind w:left="0" w:firstLine="658"/>
        <w:jc w:val="both"/>
      </w:pPr>
      <w:r w:rsidRPr="00842B60">
        <w:t>ГОСТ 31984-2012 Услуги общественного питания. Общие требования.- Введ.   2015-01-01. -  М.: Стандартинформ, 2014.-</w:t>
      </w:r>
      <w:r w:rsidRPr="00842B60">
        <w:rPr>
          <w:lang w:val="en-US"/>
        </w:rPr>
        <w:t>III</w:t>
      </w:r>
      <w:r w:rsidRPr="00842B60">
        <w:t>, 8 с.</w:t>
      </w:r>
    </w:p>
    <w:p w:rsidR="004B6EAC" w:rsidRPr="00842B60" w:rsidRDefault="004B6EAC" w:rsidP="004C05D2">
      <w:pPr>
        <w:pStyle w:val="cv"/>
        <w:numPr>
          <w:ilvl w:val="0"/>
          <w:numId w:val="109"/>
        </w:numPr>
        <w:spacing w:before="0" w:beforeAutospacing="0" w:after="0" w:afterAutospacing="0"/>
        <w:ind w:left="0" w:firstLine="658"/>
        <w:jc w:val="both"/>
      </w:pPr>
      <w:r w:rsidRPr="00842B60">
        <w:t xml:space="preserve">ГОСТ 30524-2013 Услуги общественного питания. Требования к персоналу. - Введ.  </w:t>
      </w:r>
    </w:p>
    <w:p w:rsidR="004B6EAC" w:rsidRPr="00842B60" w:rsidRDefault="004B6EAC" w:rsidP="004C05D2">
      <w:pPr>
        <w:pStyle w:val="Caption"/>
        <w:numPr>
          <w:ilvl w:val="0"/>
          <w:numId w:val="109"/>
        </w:numPr>
        <w:ind w:left="0" w:firstLine="658"/>
        <w:jc w:val="both"/>
        <w:rPr>
          <w:szCs w:val="24"/>
        </w:rPr>
      </w:pPr>
      <w:r w:rsidRPr="00842B60">
        <w:rPr>
          <w:b w:val="0"/>
          <w:szCs w:val="24"/>
        </w:rPr>
        <w:t>2016-01-01. -  М.: Стандартинформ, 2014.-</w:t>
      </w:r>
      <w:r w:rsidRPr="00842B60">
        <w:rPr>
          <w:b w:val="0"/>
          <w:szCs w:val="24"/>
          <w:lang w:val="en-US"/>
        </w:rPr>
        <w:t>III</w:t>
      </w:r>
      <w:r w:rsidRPr="00842B60">
        <w:rPr>
          <w:b w:val="0"/>
          <w:szCs w:val="24"/>
        </w:rPr>
        <w:t>, 48 с.</w:t>
      </w:r>
    </w:p>
    <w:p w:rsidR="004B6EAC" w:rsidRPr="00842B60" w:rsidRDefault="004B6EAC" w:rsidP="004C05D2">
      <w:pPr>
        <w:pStyle w:val="Caption"/>
        <w:numPr>
          <w:ilvl w:val="0"/>
          <w:numId w:val="109"/>
        </w:numPr>
        <w:ind w:left="0" w:firstLine="658"/>
        <w:jc w:val="both"/>
        <w:rPr>
          <w:b w:val="0"/>
          <w:szCs w:val="24"/>
        </w:rPr>
      </w:pPr>
      <w:r w:rsidRPr="00842B60">
        <w:rPr>
          <w:b w:val="0"/>
          <w:szCs w:val="24"/>
        </w:rPr>
        <w:t>ГОСТ 31985-2013 Услуги общественного питания. Термины и определения.- Введ. 2015-01-01. -  М.: Стандартинформ, 2014.-</w:t>
      </w:r>
      <w:r w:rsidRPr="00842B60">
        <w:rPr>
          <w:b w:val="0"/>
          <w:szCs w:val="24"/>
          <w:lang w:val="en-US"/>
        </w:rPr>
        <w:t>III</w:t>
      </w:r>
      <w:r w:rsidRPr="00842B60">
        <w:rPr>
          <w:b w:val="0"/>
          <w:szCs w:val="24"/>
        </w:rPr>
        <w:t>, 10 с.</w:t>
      </w:r>
    </w:p>
    <w:p w:rsidR="004B6EAC" w:rsidRPr="00842B60" w:rsidRDefault="004B6EAC" w:rsidP="004C05D2">
      <w:pPr>
        <w:pStyle w:val="ListParagraph"/>
        <w:numPr>
          <w:ilvl w:val="0"/>
          <w:numId w:val="109"/>
        </w:numPr>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12 с.</w:t>
      </w:r>
    </w:p>
    <w:p w:rsidR="004B6EAC" w:rsidRPr="00842B60" w:rsidRDefault="004B6EAC" w:rsidP="004C05D2">
      <w:pPr>
        <w:pStyle w:val="Caption"/>
        <w:numPr>
          <w:ilvl w:val="0"/>
          <w:numId w:val="109"/>
        </w:numPr>
        <w:ind w:left="0" w:firstLine="658"/>
        <w:jc w:val="both"/>
        <w:rPr>
          <w:b w:val="0"/>
          <w:szCs w:val="24"/>
        </w:rPr>
      </w:pPr>
      <w:r w:rsidRPr="00842B60">
        <w:rPr>
          <w:b w:val="0"/>
          <w:szCs w:val="24"/>
        </w:rPr>
        <w:t>ГОСТ 30389 - 2013  Услуги общественного питания. Предприятия обществе</w:t>
      </w:r>
      <w:r w:rsidRPr="00842B60">
        <w:rPr>
          <w:b w:val="0"/>
          <w:szCs w:val="24"/>
        </w:rPr>
        <w:t>н</w:t>
      </w:r>
      <w:r w:rsidRPr="00842B60">
        <w:rPr>
          <w:b w:val="0"/>
          <w:szCs w:val="24"/>
        </w:rPr>
        <w:t>ного питания. Классификация и общие требования – Введ. 2016 – 01 – 01. – М.: Стандарти</w:t>
      </w:r>
      <w:r w:rsidRPr="00842B60">
        <w:rPr>
          <w:b w:val="0"/>
          <w:szCs w:val="24"/>
        </w:rPr>
        <w:t>н</w:t>
      </w:r>
      <w:r w:rsidRPr="00842B60">
        <w:rPr>
          <w:b w:val="0"/>
          <w:szCs w:val="24"/>
        </w:rPr>
        <w:t xml:space="preserve">форм, 2014.- </w:t>
      </w:r>
      <w:r w:rsidRPr="00842B60">
        <w:rPr>
          <w:b w:val="0"/>
          <w:szCs w:val="24"/>
          <w:lang w:val="en-US"/>
        </w:rPr>
        <w:t>III</w:t>
      </w:r>
      <w:r w:rsidRPr="00842B60">
        <w:rPr>
          <w:b w:val="0"/>
          <w:szCs w:val="24"/>
        </w:rPr>
        <w:t>, 12 с.</w:t>
      </w:r>
    </w:p>
    <w:p w:rsidR="004B6EAC" w:rsidRPr="00842B60" w:rsidRDefault="004B6EAC" w:rsidP="004C05D2">
      <w:pPr>
        <w:pStyle w:val="Caption"/>
        <w:numPr>
          <w:ilvl w:val="0"/>
          <w:numId w:val="109"/>
        </w:numPr>
        <w:ind w:left="0" w:firstLine="658"/>
        <w:jc w:val="both"/>
        <w:rPr>
          <w:b w:val="0"/>
          <w:szCs w:val="24"/>
        </w:rPr>
      </w:pPr>
      <w:r w:rsidRPr="00842B60">
        <w:rPr>
          <w:b w:val="0"/>
          <w:szCs w:val="24"/>
        </w:rPr>
        <w:t>ГОСТ 31986-2012  Услуги общественного питания. Метод органолептической оценки качества продукции общественного питания. – Введ. 2015 – 01 – 01. – М.: Станда</w:t>
      </w:r>
      <w:r w:rsidRPr="00842B60">
        <w:rPr>
          <w:b w:val="0"/>
          <w:szCs w:val="24"/>
        </w:rPr>
        <w:t>р</w:t>
      </w:r>
      <w:r w:rsidRPr="00842B60">
        <w:rPr>
          <w:b w:val="0"/>
          <w:szCs w:val="24"/>
        </w:rPr>
        <w:t xml:space="preserve">тинформ, 2014. – </w:t>
      </w:r>
      <w:r w:rsidRPr="00842B60">
        <w:rPr>
          <w:b w:val="0"/>
          <w:szCs w:val="24"/>
          <w:lang w:val="en-US"/>
        </w:rPr>
        <w:t>III</w:t>
      </w:r>
      <w:r w:rsidRPr="00842B60">
        <w:rPr>
          <w:b w:val="0"/>
          <w:szCs w:val="24"/>
        </w:rPr>
        <w:t>, 11 с.</w:t>
      </w:r>
    </w:p>
    <w:p w:rsidR="004B6EAC" w:rsidRPr="00842B60" w:rsidRDefault="004B6EAC" w:rsidP="004C05D2">
      <w:pPr>
        <w:pStyle w:val="Caption"/>
        <w:numPr>
          <w:ilvl w:val="0"/>
          <w:numId w:val="109"/>
        </w:numPr>
        <w:ind w:left="0" w:firstLine="658"/>
        <w:jc w:val="both"/>
        <w:rPr>
          <w:b w:val="0"/>
          <w:spacing w:val="-8"/>
          <w:szCs w:val="24"/>
        </w:rPr>
      </w:pPr>
      <w:r w:rsidRPr="00842B60">
        <w:rPr>
          <w:b w:val="0"/>
          <w:szCs w:val="24"/>
        </w:rPr>
        <w:t>ГОСТ 31987-2012  Услуги общественного питания. Технологические докуме</w:t>
      </w:r>
      <w:r w:rsidRPr="00842B60">
        <w:rPr>
          <w:b w:val="0"/>
          <w:szCs w:val="24"/>
        </w:rPr>
        <w:t>н</w:t>
      </w:r>
      <w:r w:rsidRPr="00842B60">
        <w:rPr>
          <w:b w:val="0"/>
          <w:szCs w:val="24"/>
        </w:rPr>
        <w:t xml:space="preserve">ты на продукцию общественного питания. Общие требования к оформлению, построению и содержанию.- Введ. 2015 – 01 – 01. – М.: Стандартинформ, 2014.- </w:t>
      </w:r>
      <w:r w:rsidRPr="00842B60">
        <w:rPr>
          <w:b w:val="0"/>
          <w:szCs w:val="24"/>
          <w:lang w:val="en-US"/>
        </w:rPr>
        <w:t>III</w:t>
      </w:r>
      <w:r w:rsidRPr="00842B60">
        <w:rPr>
          <w:b w:val="0"/>
          <w:szCs w:val="24"/>
        </w:rPr>
        <w:t xml:space="preserve">, 16 с. </w:t>
      </w:r>
    </w:p>
    <w:p w:rsidR="004B6EAC" w:rsidRPr="00842B60" w:rsidRDefault="004B6EAC" w:rsidP="004C05D2">
      <w:pPr>
        <w:pStyle w:val="Caption"/>
        <w:numPr>
          <w:ilvl w:val="0"/>
          <w:numId w:val="109"/>
        </w:numPr>
        <w:ind w:left="0" w:firstLine="658"/>
        <w:jc w:val="both"/>
        <w:rPr>
          <w:b w:val="0"/>
          <w:szCs w:val="24"/>
        </w:rPr>
      </w:pPr>
      <w:r w:rsidRPr="00842B60">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842B60">
        <w:rPr>
          <w:b w:val="0"/>
          <w:szCs w:val="24"/>
          <w:lang w:val="en-US"/>
        </w:rPr>
        <w:t>III</w:t>
      </w:r>
      <w:r w:rsidRPr="00842B60">
        <w:rPr>
          <w:b w:val="0"/>
          <w:szCs w:val="24"/>
        </w:rPr>
        <w:t>, 10 с.</w:t>
      </w:r>
    </w:p>
    <w:p w:rsidR="004B6EAC" w:rsidRPr="00842B60" w:rsidRDefault="004B6EAC" w:rsidP="004C05D2">
      <w:pPr>
        <w:pStyle w:val="ListParagraph"/>
        <w:numPr>
          <w:ilvl w:val="0"/>
          <w:numId w:val="109"/>
        </w:numPr>
        <w:spacing w:after="0" w:line="240" w:lineRule="auto"/>
        <w:ind w:left="0" w:firstLine="658"/>
        <w:rPr>
          <w:rFonts w:ascii="Times New Roman" w:hAnsi="Times New Roman" w:cs="Times New Roman"/>
          <w:sz w:val="24"/>
          <w:szCs w:val="24"/>
        </w:rPr>
      </w:pPr>
      <w:r w:rsidRPr="00842B60">
        <w:rPr>
          <w:rFonts w:ascii="Times New Roman" w:hAnsi="Times New Roman" w:cs="Times New Roman"/>
          <w:sz w:val="24"/>
          <w:szCs w:val="24"/>
        </w:rPr>
        <w:t>СанПиН  2.3.2. 1324-03Гигиенические требования к срокам годности и услов</w:t>
      </w:r>
      <w:r w:rsidRPr="00842B60">
        <w:rPr>
          <w:rFonts w:ascii="Times New Roman" w:hAnsi="Times New Roman" w:cs="Times New Roman"/>
          <w:sz w:val="24"/>
          <w:szCs w:val="24"/>
        </w:rPr>
        <w:t>и</w:t>
      </w:r>
      <w:r w:rsidRPr="00842B60">
        <w:rPr>
          <w:rFonts w:ascii="Times New Roman" w:hAnsi="Times New Roman" w:cs="Times New Roman"/>
          <w:sz w:val="24"/>
          <w:szCs w:val="24"/>
        </w:rPr>
        <w:t>ям хранения пищевых продуктов [Электронный ресурс]: постановление Главного госуда</w:t>
      </w:r>
      <w:r w:rsidRPr="00842B60">
        <w:rPr>
          <w:rFonts w:ascii="Times New Roman" w:hAnsi="Times New Roman" w:cs="Times New Roman"/>
          <w:sz w:val="24"/>
          <w:szCs w:val="24"/>
        </w:rPr>
        <w:t>р</w:t>
      </w:r>
      <w:r w:rsidRPr="00842B60">
        <w:rPr>
          <w:rFonts w:ascii="Times New Roman" w:hAnsi="Times New Roman" w:cs="Times New Roman"/>
          <w:sz w:val="24"/>
          <w:szCs w:val="24"/>
        </w:rPr>
        <w:t xml:space="preserve">ственного санитарного врача РФ от 22 мая 2003 г. № 98. </w:t>
      </w:r>
      <w:hyperlink r:id="rId98" w:history="1">
        <w:r w:rsidRPr="00842B60">
          <w:rPr>
            <w:rStyle w:val="Hyperlink"/>
            <w:rFonts w:ascii="Times New Roman" w:hAnsi="Times New Roman"/>
            <w:color w:val="auto"/>
            <w:sz w:val="24"/>
            <w:szCs w:val="24"/>
            <w:u w:val="none"/>
          </w:rPr>
          <w:t>http://www.ohranatruda.ru/ot_biblio/normativ/data_normativ/46/46201/</w:t>
        </w:r>
      </w:hyperlink>
    </w:p>
    <w:p w:rsidR="004B6EAC" w:rsidRPr="00842B60" w:rsidRDefault="004B6EAC" w:rsidP="004C05D2">
      <w:pPr>
        <w:pStyle w:val="ListParagraph"/>
        <w:numPr>
          <w:ilvl w:val="0"/>
          <w:numId w:val="109"/>
        </w:numPr>
        <w:spacing w:after="0" w:line="240" w:lineRule="auto"/>
        <w:ind w:left="0" w:firstLine="658"/>
        <w:rPr>
          <w:rFonts w:ascii="Times New Roman" w:hAnsi="Times New Roman" w:cs="Times New Roman"/>
          <w:sz w:val="24"/>
          <w:szCs w:val="24"/>
        </w:rPr>
      </w:pPr>
      <w:r w:rsidRPr="00842B60">
        <w:rPr>
          <w:rFonts w:ascii="Times New Roman" w:hAnsi="Times New Roman" w:cs="Times New Roman"/>
          <w:sz w:val="24"/>
          <w:szCs w:val="24"/>
        </w:rPr>
        <w:t>СП 1.1.1058-01. Организация и проведение производственного контроля за с</w:t>
      </w:r>
      <w:r w:rsidRPr="00842B60">
        <w:rPr>
          <w:rFonts w:ascii="Times New Roman" w:hAnsi="Times New Roman" w:cs="Times New Roman"/>
          <w:sz w:val="24"/>
          <w:szCs w:val="24"/>
        </w:rPr>
        <w:t>о</w:t>
      </w:r>
      <w:r w:rsidRPr="00842B60">
        <w:rPr>
          <w:rFonts w:ascii="Times New Roman" w:hAnsi="Times New Roman" w:cs="Times New Roman"/>
          <w:sz w:val="24"/>
          <w:szCs w:val="24"/>
        </w:rPr>
        <w:t>блюдением санитарных правил и выполнением санитарно-эпидемиологических (профила</w:t>
      </w:r>
      <w:r w:rsidRPr="00842B60">
        <w:rPr>
          <w:rFonts w:ascii="Times New Roman" w:hAnsi="Times New Roman" w:cs="Times New Roman"/>
          <w:sz w:val="24"/>
          <w:szCs w:val="24"/>
        </w:rPr>
        <w:t>к</w:t>
      </w:r>
      <w:r w:rsidRPr="00842B60">
        <w:rPr>
          <w:rFonts w:ascii="Times New Roman" w:hAnsi="Times New Roman" w:cs="Times New Roman"/>
          <w:sz w:val="24"/>
          <w:szCs w:val="24"/>
        </w:rPr>
        <w:t>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B6EAC" w:rsidRPr="00842B60" w:rsidRDefault="004B6EAC" w:rsidP="004C05D2">
      <w:pPr>
        <w:pStyle w:val="ListParagraph"/>
        <w:numPr>
          <w:ilvl w:val="0"/>
          <w:numId w:val="109"/>
        </w:numPr>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sz w:val="24"/>
          <w:szCs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w:t>
      </w:r>
      <w:r w:rsidRPr="00842B60">
        <w:rPr>
          <w:rFonts w:ascii="Times New Roman" w:hAnsi="Times New Roman" w:cs="Times New Roman"/>
          <w:sz w:val="24"/>
          <w:szCs w:val="24"/>
        </w:rPr>
        <w:t>н</w:t>
      </w:r>
      <w:r w:rsidRPr="00842B60">
        <w:rPr>
          <w:rFonts w:ascii="Times New Roman" w:hAnsi="Times New Roman" w:cs="Times New Roman"/>
          <w:sz w:val="24"/>
          <w:szCs w:val="24"/>
        </w:rPr>
        <w:t xml:space="preserve">ного санитарного врача РФ от 20 августа 2002 г. № 27. </w:t>
      </w:r>
    </w:p>
    <w:p w:rsidR="004B6EAC" w:rsidRPr="00842B60" w:rsidRDefault="004B6EAC" w:rsidP="00523FAA">
      <w:pPr>
        <w:pStyle w:val="ListParagraph"/>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sz w:val="24"/>
          <w:szCs w:val="24"/>
        </w:rPr>
        <w:t xml:space="preserve"> </w:t>
      </w:r>
      <w:hyperlink r:id="rId99" w:history="1">
        <w:r w:rsidRPr="00842B60">
          <w:rPr>
            <w:rStyle w:val="Hyperlink"/>
            <w:rFonts w:ascii="Times New Roman" w:hAnsi="Times New Roman"/>
            <w:color w:val="auto"/>
            <w:sz w:val="24"/>
            <w:szCs w:val="24"/>
            <w:u w:val="none"/>
          </w:rPr>
          <w:t>http://www.ohranatruda.ru/ot_biblio/normativ/data_normativ/46/46201/</w:t>
        </w:r>
      </w:hyperlink>
    </w:p>
    <w:p w:rsidR="004B6EAC" w:rsidRPr="00842B60" w:rsidRDefault="004B6EAC" w:rsidP="004C05D2">
      <w:pPr>
        <w:pStyle w:val="ListParagraph"/>
        <w:numPr>
          <w:ilvl w:val="0"/>
          <w:numId w:val="109"/>
        </w:numPr>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sz w:val="24"/>
          <w:szCs w:val="24"/>
        </w:rPr>
        <w:t>СанПиН 2.3.6. 1079-01 Санитарно-эпидемиологические требования к организ</w:t>
      </w:r>
      <w:r w:rsidRPr="00842B60">
        <w:rPr>
          <w:rFonts w:ascii="Times New Roman" w:hAnsi="Times New Roman" w:cs="Times New Roman"/>
          <w:sz w:val="24"/>
          <w:szCs w:val="24"/>
        </w:rPr>
        <w:t>а</w:t>
      </w:r>
      <w:r w:rsidRPr="00842B60">
        <w:rPr>
          <w:rFonts w:ascii="Times New Roman" w:hAnsi="Times New Roman" w:cs="Times New Roman"/>
          <w:sz w:val="24"/>
          <w:szCs w:val="24"/>
        </w:rPr>
        <w:t>циям общественного питания, изготовлению и оборотоспособности в них пищевых проду</w:t>
      </w:r>
      <w:r w:rsidRPr="00842B60">
        <w:rPr>
          <w:rFonts w:ascii="Times New Roman" w:hAnsi="Times New Roman" w:cs="Times New Roman"/>
          <w:sz w:val="24"/>
          <w:szCs w:val="24"/>
        </w:rPr>
        <w:t>к</w:t>
      </w:r>
      <w:r w:rsidRPr="00842B60">
        <w:rPr>
          <w:rFonts w:ascii="Times New Roman" w:hAnsi="Times New Roman" w:cs="Times New Roman"/>
          <w:sz w:val="24"/>
          <w:szCs w:val="24"/>
        </w:rPr>
        <w:t>тов и продовольственного сырья [Электронный ресурс]: постановление Главного госуда</w:t>
      </w:r>
      <w:r w:rsidRPr="00842B60">
        <w:rPr>
          <w:rFonts w:ascii="Times New Roman" w:hAnsi="Times New Roman" w:cs="Times New Roman"/>
          <w:sz w:val="24"/>
          <w:szCs w:val="24"/>
        </w:rPr>
        <w:t>р</w:t>
      </w:r>
      <w:r w:rsidRPr="00842B60">
        <w:rPr>
          <w:rFonts w:ascii="Times New Roman" w:hAnsi="Times New Roman" w:cs="Times New Roman"/>
          <w:sz w:val="24"/>
          <w:szCs w:val="24"/>
        </w:rPr>
        <w:t>ственного санитарного врача РФ от 08 ноября 2001 г. № 31 [в редакции СП 2.3.6. 2867-11 «Изменения и дополнения» № 4»]. – Режим доступа:</w:t>
      </w:r>
    </w:p>
    <w:p w:rsidR="004B6EAC" w:rsidRPr="00842B60" w:rsidRDefault="00D36B6E" w:rsidP="00523FAA">
      <w:pPr>
        <w:pStyle w:val="ListParagraph"/>
        <w:spacing w:after="0" w:line="240" w:lineRule="auto"/>
        <w:ind w:left="0" w:firstLine="658"/>
        <w:jc w:val="both"/>
        <w:rPr>
          <w:rStyle w:val="Hyperlink"/>
          <w:rFonts w:ascii="Times New Roman" w:hAnsi="Times New Roman"/>
          <w:color w:val="auto"/>
          <w:sz w:val="24"/>
          <w:szCs w:val="24"/>
          <w:u w:val="none"/>
        </w:rPr>
      </w:pPr>
      <w:hyperlink r:id="rId100" w:history="1">
        <w:r w:rsidR="004B6EAC" w:rsidRPr="00842B60">
          <w:rPr>
            <w:rStyle w:val="Hyperlink"/>
            <w:rFonts w:ascii="Times New Roman" w:hAnsi="Times New Roman"/>
            <w:color w:val="auto"/>
            <w:sz w:val="24"/>
            <w:szCs w:val="24"/>
            <w:u w:val="none"/>
          </w:rPr>
          <w:t>http://ohranatruda.ru/ot_biblio/normativ/data_normativ/9/9744/</w:t>
        </w:r>
      </w:hyperlink>
    </w:p>
    <w:p w:rsidR="004B6EAC" w:rsidRPr="00842B60" w:rsidRDefault="004B6EAC" w:rsidP="004C05D2">
      <w:pPr>
        <w:pStyle w:val="ListParagraph"/>
        <w:numPr>
          <w:ilvl w:val="0"/>
          <w:numId w:val="109"/>
        </w:numPr>
        <w:tabs>
          <w:tab w:val="left" w:pos="993"/>
        </w:tabs>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B6EAC" w:rsidRPr="00842B60" w:rsidRDefault="004B6EAC" w:rsidP="004C05D2">
      <w:pPr>
        <w:pStyle w:val="ListParagraph"/>
        <w:numPr>
          <w:ilvl w:val="0"/>
          <w:numId w:val="109"/>
        </w:numPr>
        <w:tabs>
          <w:tab w:val="left" w:pos="993"/>
        </w:tabs>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bCs/>
          <w:sz w:val="24"/>
          <w:szCs w:val="24"/>
        </w:rPr>
        <w:t>Профессиональный стандарт «Руководитель предприятия питания». Приказ Мин</w:t>
      </w:r>
      <w:r w:rsidRPr="00842B60">
        <w:rPr>
          <w:rFonts w:ascii="Times New Roman" w:hAnsi="Times New Roman" w:cs="Times New Roman"/>
          <w:bCs/>
          <w:sz w:val="24"/>
          <w:szCs w:val="24"/>
        </w:rPr>
        <w:t>и</w:t>
      </w:r>
      <w:r w:rsidRPr="00842B60">
        <w:rPr>
          <w:rFonts w:ascii="Times New Roman" w:hAnsi="Times New Roman" w:cs="Times New Roman"/>
          <w:bCs/>
          <w:sz w:val="24"/>
          <w:szCs w:val="24"/>
        </w:rPr>
        <w:t>стерства труда и социальной защиты РФ от 07.05.2015 № 281н (зарегистрировано в Минюсте России 02.06.2015 № 37510).</w:t>
      </w:r>
    </w:p>
    <w:p w:rsidR="004B6EAC" w:rsidRPr="00842B60" w:rsidRDefault="004B6EAC" w:rsidP="004C05D2">
      <w:pPr>
        <w:pStyle w:val="ListParagraph"/>
        <w:numPr>
          <w:ilvl w:val="0"/>
          <w:numId w:val="109"/>
        </w:numPr>
        <w:tabs>
          <w:tab w:val="left" w:pos="993"/>
        </w:tabs>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bCs/>
          <w:sz w:val="24"/>
          <w:szCs w:val="24"/>
        </w:rPr>
        <w:t>Профессиональный стандарт «Кондитер/Шоколатье».</w:t>
      </w:r>
    </w:p>
    <w:p w:rsidR="004B6EAC" w:rsidRPr="00842B60" w:rsidRDefault="004B6EAC" w:rsidP="004C05D2">
      <w:pPr>
        <w:pStyle w:val="ListParagraph"/>
        <w:numPr>
          <w:ilvl w:val="0"/>
          <w:numId w:val="109"/>
        </w:numPr>
        <w:tabs>
          <w:tab w:val="left" w:pos="993"/>
        </w:tabs>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sz w:val="24"/>
          <w:szCs w:val="24"/>
        </w:rPr>
        <w:t>Мартинчик А.Н. Микробиология, физиология питания, санитария : учебник для студ. учреждений сред.проф.образования / А.Н. Мартинчик, А.А.Королев, Ю.В.Несвижский. – 5-е изд., стер. – М. : Издательский центр «Академия», 2016. – 352 с.</w:t>
      </w:r>
    </w:p>
    <w:p w:rsidR="004B6EAC" w:rsidRPr="00842B60" w:rsidRDefault="004B6EAC" w:rsidP="004C05D2">
      <w:pPr>
        <w:pStyle w:val="ListParagraph"/>
        <w:numPr>
          <w:ilvl w:val="0"/>
          <w:numId w:val="109"/>
        </w:numPr>
        <w:tabs>
          <w:tab w:val="left" w:pos="993"/>
        </w:tabs>
        <w:spacing w:after="0" w:line="240" w:lineRule="auto"/>
        <w:ind w:left="0" w:firstLine="658"/>
        <w:jc w:val="both"/>
        <w:rPr>
          <w:rFonts w:ascii="Times New Roman" w:hAnsi="Times New Roman" w:cs="Times New Roman"/>
          <w:sz w:val="24"/>
          <w:szCs w:val="24"/>
        </w:rPr>
      </w:pPr>
      <w:r w:rsidRPr="00842B60">
        <w:rPr>
          <w:rFonts w:ascii="Times New Roman" w:hAnsi="Times New Roman" w:cs="Times New Roman"/>
          <w:sz w:val="24"/>
          <w:szCs w:val="24"/>
        </w:rPr>
        <w:t>Матюхина З.П. Основы физиологии питания, гигиена и санитария. учебник для сред. проф. образования М.: ИРПО; Изд.центр «Академия», 2013г.256 с.</w:t>
      </w:r>
    </w:p>
    <w:p w:rsidR="004B6EAC" w:rsidRPr="00842B60" w:rsidRDefault="004B6EAC" w:rsidP="00523FAA">
      <w:pPr>
        <w:tabs>
          <w:tab w:val="left" w:pos="284"/>
        </w:tabs>
        <w:spacing w:after="0" w:line="240" w:lineRule="auto"/>
        <w:jc w:val="both"/>
        <w:rPr>
          <w:rFonts w:ascii="Times New Roman" w:hAnsi="Times New Roman"/>
          <w:sz w:val="24"/>
          <w:szCs w:val="24"/>
        </w:rPr>
      </w:pPr>
    </w:p>
    <w:p w:rsidR="004B6EAC" w:rsidRPr="00842B60" w:rsidRDefault="004B6EAC" w:rsidP="004C05D2">
      <w:pPr>
        <w:pStyle w:val="ListParagraph"/>
        <w:numPr>
          <w:ilvl w:val="2"/>
          <w:numId w:val="40"/>
        </w:numPr>
        <w:spacing w:after="0" w:line="240" w:lineRule="auto"/>
        <w:ind w:left="0" w:firstLine="709"/>
        <w:contextualSpacing/>
        <w:jc w:val="both"/>
        <w:rPr>
          <w:rFonts w:ascii="Times New Roman" w:hAnsi="Times New Roman" w:cs="Times New Roman"/>
          <w:b/>
          <w:sz w:val="24"/>
          <w:szCs w:val="24"/>
        </w:rPr>
      </w:pPr>
      <w:r w:rsidRPr="00842B60">
        <w:rPr>
          <w:rFonts w:ascii="Times New Roman" w:hAnsi="Times New Roman" w:cs="Times New Roman"/>
          <w:b/>
          <w:sz w:val="24"/>
          <w:szCs w:val="24"/>
        </w:rPr>
        <w:t>Электронные издания:</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Вестник индустрии питания [Электронный ресурс]. – Режим доступа:  http://www.pitportal.ru/</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Всё о весе [Электронный ресурс]. – Режим доступа: www.vseovese.ru</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Грамотей: электронная библиотека [Электронный ресурс]. – Режим доступа: www.gramotey.com</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Каталог бесплатных статей [Электронный ресурс]. – Режим доступа: www.rusarticles.com</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 xml:space="preserve">Каталог ГОСТов [Электронный ресурс]. – Режим доступа: </w:t>
      </w:r>
      <w:hyperlink r:id="rId101" w:history="1">
        <w:r w:rsidRPr="00842B60">
          <w:rPr>
            <w:rStyle w:val="Hyperlink"/>
            <w:rFonts w:ascii="Times New Roman" w:hAnsi="Times New Roman"/>
            <w:color w:val="auto"/>
            <w:sz w:val="24"/>
            <w:szCs w:val="24"/>
            <w:u w:val="none"/>
          </w:rPr>
          <w:t>www.gost.prototypes.ru</w:t>
        </w:r>
      </w:hyperlink>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Либрусек: электронная библиотека [Электронный ресурс]. – Режим доступа: www.lib.rus</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Медицинский портал [Электронный ресурс]. – Режим доступа: www.meduniver.com</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Открытый портал по стандартизации [Электронный ресурс]. – Режим досту-па:www.standard.ru</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Центр ресторанного партнёрства для профессионалов HoReCa [Электронный ресурс]. – Режим доступа: http://www.creative"chef.ru/</w:t>
      </w:r>
    </w:p>
    <w:p w:rsidR="004B6EAC" w:rsidRPr="00842B60" w:rsidRDefault="004B6EAC" w:rsidP="004C05D2">
      <w:pPr>
        <w:pStyle w:val="ListParagraph"/>
        <w:numPr>
          <w:ilvl w:val="0"/>
          <w:numId w:val="110"/>
        </w:numPr>
        <w:spacing w:after="0" w:line="240" w:lineRule="auto"/>
        <w:ind w:left="0" w:firstLine="440"/>
        <w:jc w:val="both"/>
        <w:rPr>
          <w:rFonts w:ascii="Times New Roman" w:hAnsi="Times New Roman" w:cs="Times New Roman"/>
          <w:sz w:val="24"/>
          <w:szCs w:val="24"/>
        </w:rPr>
      </w:pPr>
      <w:r w:rsidRPr="00842B60">
        <w:rPr>
          <w:rFonts w:ascii="Times New Roman" w:hAnsi="Times New Roman" w:cs="Times New Roman"/>
          <w:sz w:val="24"/>
          <w:szCs w:val="24"/>
        </w:rPr>
        <w:t>Fictionbook.lib [Электронный ресурс]. – Режим доступа: www.fictionbook.ru</w:t>
      </w:r>
    </w:p>
    <w:p w:rsidR="004B6EAC" w:rsidRPr="00842B60" w:rsidRDefault="004B6EAC" w:rsidP="00523FAA">
      <w:pPr>
        <w:widowControl w:val="0"/>
        <w:overflowPunct w:val="0"/>
        <w:autoSpaceDE w:val="0"/>
        <w:autoSpaceDN w:val="0"/>
        <w:adjustRightInd w:val="0"/>
        <w:spacing w:after="0" w:line="240" w:lineRule="auto"/>
        <w:jc w:val="both"/>
        <w:textAlignment w:val="baseline"/>
        <w:rPr>
          <w:rFonts w:ascii="Times New Roman" w:hAnsi="Times New Roman"/>
          <w:b/>
          <w:sz w:val="24"/>
          <w:szCs w:val="24"/>
        </w:rPr>
      </w:pPr>
    </w:p>
    <w:p w:rsidR="004B6EAC" w:rsidRPr="00842B60" w:rsidRDefault="004B6EAC" w:rsidP="004C05D2">
      <w:pPr>
        <w:pStyle w:val="ListParagraph"/>
        <w:widowControl w:val="0"/>
        <w:numPr>
          <w:ilvl w:val="2"/>
          <w:numId w:val="40"/>
        </w:numPr>
        <w:overflowPunct w:val="0"/>
        <w:autoSpaceDE w:val="0"/>
        <w:autoSpaceDN w:val="0"/>
        <w:adjustRightInd w:val="0"/>
        <w:spacing w:after="0" w:line="240" w:lineRule="auto"/>
        <w:ind w:left="0" w:firstLine="709"/>
        <w:contextualSpacing/>
        <w:jc w:val="both"/>
        <w:textAlignment w:val="baseline"/>
        <w:rPr>
          <w:rFonts w:ascii="Times New Roman" w:hAnsi="Times New Roman" w:cs="Times New Roman"/>
          <w:b/>
          <w:sz w:val="24"/>
          <w:szCs w:val="24"/>
        </w:rPr>
      </w:pPr>
      <w:r w:rsidRPr="00842B60">
        <w:rPr>
          <w:rFonts w:ascii="Times New Roman" w:hAnsi="Times New Roman" w:cs="Times New Roman"/>
          <w:b/>
          <w:sz w:val="24"/>
          <w:szCs w:val="24"/>
        </w:rPr>
        <w:t>Дополнительные источники:</w:t>
      </w:r>
    </w:p>
    <w:p w:rsidR="004B6EAC" w:rsidRPr="00842B60" w:rsidRDefault="004B6EAC" w:rsidP="004C05D2">
      <w:pPr>
        <w:pStyle w:val="ListParagraph"/>
        <w:numPr>
          <w:ilvl w:val="0"/>
          <w:numId w:val="37"/>
        </w:numPr>
        <w:tabs>
          <w:tab w:val="left" w:pos="284"/>
        </w:tabs>
        <w:spacing w:after="0" w:line="240" w:lineRule="auto"/>
        <w:ind w:left="0" w:firstLine="440"/>
        <w:contextualSpacing/>
        <w:jc w:val="both"/>
        <w:rPr>
          <w:rFonts w:ascii="Times New Roman" w:hAnsi="Times New Roman" w:cs="Times New Roman"/>
          <w:b/>
          <w:sz w:val="24"/>
          <w:szCs w:val="24"/>
        </w:rPr>
      </w:pPr>
      <w:r w:rsidRPr="00842B60">
        <w:rPr>
          <w:rFonts w:ascii="Times New Roman" w:hAnsi="Times New Roman" w:cs="Times New Roman"/>
          <w:sz w:val="24"/>
          <w:szCs w:val="24"/>
        </w:rPr>
        <w:t>Скурихин И.М., Тутельян В.А. Таблицы химического состава и калорийности росси</w:t>
      </w:r>
      <w:r w:rsidRPr="00842B60">
        <w:rPr>
          <w:rFonts w:ascii="Times New Roman" w:hAnsi="Times New Roman" w:cs="Times New Roman"/>
          <w:sz w:val="24"/>
          <w:szCs w:val="24"/>
        </w:rPr>
        <w:t>й</w:t>
      </w:r>
      <w:r w:rsidRPr="00842B60">
        <w:rPr>
          <w:rFonts w:ascii="Times New Roman" w:hAnsi="Times New Roman" w:cs="Times New Roman"/>
          <w:sz w:val="24"/>
          <w:szCs w:val="24"/>
        </w:rPr>
        <w:t>ских продуктов питания:  Справочник,  М.: ДеЛи, Агропромиздат, 2007г.,275с.</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2471"/>
        <w:gridCol w:w="3472"/>
      </w:tblGrid>
      <w:tr w:rsidR="004B6EAC" w:rsidRPr="002824CA" w:rsidTr="003B6B64">
        <w:tc>
          <w:tcPr>
            <w:tcW w:w="1984"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254"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Критерии оценки</w:t>
            </w:r>
          </w:p>
        </w:tc>
        <w:tc>
          <w:tcPr>
            <w:tcW w:w="1762"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3B6B64">
        <w:tc>
          <w:tcPr>
            <w:tcW w:w="1984" w:type="pct"/>
          </w:tcPr>
          <w:p w:rsidR="004B6EAC" w:rsidRPr="002824CA" w:rsidRDefault="004B6EAC" w:rsidP="00523FAA">
            <w:pPr>
              <w:spacing w:after="0" w:line="240" w:lineRule="auto"/>
              <w:ind w:firstLine="645"/>
              <w:jc w:val="both"/>
              <w:rPr>
                <w:rFonts w:ascii="Times New Roman" w:hAnsi="Times New Roman"/>
                <w:b/>
                <w:sz w:val="24"/>
                <w:szCs w:val="24"/>
                <w:u w:color="000000"/>
              </w:rPr>
            </w:pPr>
            <w:r w:rsidRPr="002824CA">
              <w:rPr>
                <w:rFonts w:ascii="Times New Roman" w:hAnsi="Times New Roman"/>
                <w:b/>
                <w:sz w:val="24"/>
                <w:szCs w:val="24"/>
                <w:u w:color="000000"/>
              </w:rPr>
              <w:t>Знания: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основные понятия и терм</w:t>
            </w:r>
            <w:r w:rsidRPr="002824CA">
              <w:rPr>
                <w:rFonts w:ascii="Times New Roman" w:hAnsi="Times New Roman"/>
                <w:sz w:val="24"/>
                <w:szCs w:val="24"/>
                <w:u w:color="000000"/>
              </w:rPr>
              <w:t>и</w:t>
            </w:r>
            <w:r w:rsidRPr="002824CA">
              <w:rPr>
                <w:rFonts w:ascii="Times New Roman" w:hAnsi="Times New Roman"/>
                <w:sz w:val="24"/>
                <w:szCs w:val="24"/>
                <w:u w:color="000000"/>
              </w:rPr>
              <w:t>ны микробиологии;</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основные понятия и терм</w:t>
            </w:r>
            <w:r w:rsidRPr="002824CA">
              <w:rPr>
                <w:rFonts w:ascii="Times New Roman" w:hAnsi="Times New Roman"/>
                <w:sz w:val="24"/>
                <w:szCs w:val="24"/>
                <w:u w:color="000000"/>
              </w:rPr>
              <w:t>и</w:t>
            </w:r>
            <w:r w:rsidRPr="002824CA">
              <w:rPr>
                <w:rFonts w:ascii="Times New Roman" w:hAnsi="Times New Roman"/>
                <w:sz w:val="24"/>
                <w:szCs w:val="24"/>
                <w:u w:color="000000"/>
              </w:rPr>
              <w:t>ны микробиологии;</w:t>
            </w:r>
          </w:p>
          <w:p w:rsidR="004B6EAC" w:rsidRPr="002824CA" w:rsidRDefault="004B6EAC" w:rsidP="00523FAA">
            <w:pPr>
              <w:pStyle w:val="NoSpacing"/>
              <w:ind w:firstLine="709"/>
              <w:jc w:val="both"/>
              <w:rPr>
                <w:sz w:val="24"/>
                <w:szCs w:val="24"/>
              </w:rPr>
            </w:pPr>
            <w:r w:rsidRPr="002824CA">
              <w:rPr>
                <w:sz w:val="24"/>
                <w:szCs w:val="24"/>
              </w:rPr>
              <w:t>классификацию микроорг</w:t>
            </w:r>
            <w:r w:rsidRPr="002824CA">
              <w:rPr>
                <w:sz w:val="24"/>
                <w:szCs w:val="24"/>
              </w:rPr>
              <w:t>а</w:t>
            </w:r>
            <w:r w:rsidRPr="002824CA">
              <w:rPr>
                <w:sz w:val="24"/>
                <w:szCs w:val="24"/>
              </w:rPr>
              <w:t xml:space="preserve">низмов; </w:t>
            </w:r>
          </w:p>
          <w:p w:rsidR="004B6EAC" w:rsidRPr="002824CA" w:rsidRDefault="004B6EAC" w:rsidP="00523FAA">
            <w:pPr>
              <w:pStyle w:val="NoSpacing"/>
              <w:ind w:firstLine="709"/>
              <w:jc w:val="both"/>
              <w:rPr>
                <w:sz w:val="24"/>
                <w:szCs w:val="24"/>
              </w:rPr>
            </w:pPr>
            <w:r w:rsidRPr="002824CA">
              <w:rPr>
                <w:sz w:val="24"/>
                <w:szCs w:val="24"/>
              </w:rPr>
              <w:t xml:space="preserve">морфологию и физиологию основных групп микроорганизмов; </w:t>
            </w:r>
          </w:p>
          <w:p w:rsidR="004B6EAC" w:rsidRPr="002824CA" w:rsidRDefault="004B6EAC" w:rsidP="00523FAA">
            <w:pPr>
              <w:pStyle w:val="NoSpacing"/>
              <w:ind w:firstLine="709"/>
              <w:jc w:val="both"/>
              <w:rPr>
                <w:sz w:val="24"/>
                <w:szCs w:val="24"/>
              </w:rPr>
            </w:pPr>
            <w:r w:rsidRPr="002824CA">
              <w:rPr>
                <w:sz w:val="24"/>
                <w:szCs w:val="24"/>
              </w:rPr>
              <w:t xml:space="preserve">генетическую и химическую основы наследственности и формы изменчивости микроорганизмов; </w:t>
            </w:r>
          </w:p>
          <w:p w:rsidR="004B6EAC" w:rsidRPr="002824CA" w:rsidRDefault="004B6EAC" w:rsidP="00523FAA">
            <w:pPr>
              <w:pStyle w:val="NoSpacing"/>
              <w:ind w:firstLine="709"/>
              <w:jc w:val="both"/>
              <w:rPr>
                <w:sz w:val="24"/>
                <w:szCs w:val="24"/>
              </w:rPr>
            </w:pPr>
            <w:r w:rsidRPr="002824CA">
              <w:rPr>
                <w:sz w:val="24"/>
                <w:szCs w:val="24"/>
              </w:rPr>
              <w:t>роль микроорганизмов в круговороте веществ в природе;</w:t>
            </w:r>
          </w:p>
          <w:p w:rsidR="004B6EAC" w:rsidRPr="002824CA" w:rsidRDefault="004B6EAC" w:rsidP="00523FAA">
            <w:pPr>
              <w:pStyle w:val="NoSpacing"/>
              <w:ind w:firstLine="709"/>
              <w:jc w:val="both"/>
              <w:rPr>
                <w:sz w:val="24"/>
                <w:szCs w:val="24"/>
              </w:rPr>
            </w:pPr>
            <w:r w:rsidRPr="002824CA">
              <w:rPr>
                <w:sz w:val="24"/>
                <w:szCs w:val="24"/>
              </w:rPr>
              <w:t>характеристики микрофл</w:t>
            </w:r>
            <w:r w:rsidRPr="002824CA">
              <w:rPr>
                <w:sz w:val="24"/>
                <w:szCs w:val="24"/>
              </w:rPr>
              <w:t>о</w:t>
            </w:r>
            <w:r w:rsidRPr="002824CA">
              <w:rPr>
                <w:sz w:val="24"/>
                <w:szCs w:val="24"/>
              </w:rPr>
              <w:t xml:space="preserve">ры почвы, воды и воздуха; </w:t>
            </w:r>
          </w:p>
          <w:p w:rsidR="004B6EAC" w:rsidRPr="002824CA" w:rsidRDefault="004B6EAC" w:rsidP="00523FAA">
            <w:pPr>
              <w:pStyle w:val="NoSpacing"/>
              <w:ind w:firstLine="709"/>
              <w:jc w:val="both"/>
              <w:rPr>
                <w:sz w:val="24"/>
                <w:szCs w:val="24"/>
              </w:rPr>
            </w:pPr>
            <w:r w:rsidRPr="002824CA">
              <w:rPr>
                <w:sz w:val="24"/>
                <w:szCs w:val="24"/>
              </w:rPr>
              <w:t xml:space="preserve">особенности сапрофитных и патогенных микроорганизмов; </w:t>
            </w:r>
          </w:p>
          <w:p w:rsidR="004B6EAC" w:rsidRPr="002824CA" w:rsidRDefault="004B6EAC" w:rsidP="00523FAA">
            <w:pPr>
              <w:pStyle w:val="NoSpacing"/>
              <w:ind w:firstLine="709"/>
              <w:jc w:val="both"/>
              <w:rPr>
                <w:sz w:val="24"/>
                <w:szCs w:val="24"/>
              </w:rPr>
            </w:pPr>
            <w:r w:rsidRPr="002824CA">
              <w:rPr>
                <w:sz w:val="24"/>
                <w:szCs w:val="24"/>
              </w:rPr>
              <w:t>основные пищевые инфе</w:t>
            </w:r>
            <w:r w:rsidRPr="002824CA">
              <w:rPr>
                <w:sz w:val="24"/>
                <w:szCs w:val="24"/>
              </w:rPr>
              <w:t>к</w:t>
            </w:r>
            <w:r w:rsidRPr="002824CA">
              <w:rPr>
                <w:sz w:val="24"/>
                <w:szCs w:val="24"/>
              </w:rPr>
              <w:t xml:space="preserve">ции и пищевые отравления; </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микробиологию основных пищевых продуктов;</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основные пищевые инфе</w:t>
            </w:r>
            <w:r w:rsidRPr="002824CA">
              <w:rPr>
                <w:rFonts w:ascii="Times New Roman" w:hAnsi="Times New Roman"/>
                <w:sz w:val="24"/>
                <w:szCs w:val="24"/>
                <w:u w:color="000000"/>
              </w:rPr>
              <w:t>к</w:t>
            </w:r>
            <w:r w:rsidRPr="002824CA">
              <w:rPr>
                <w:rFonts w:ascii="Times New Roman" w:hAnsi="Times New Roman"/>
                <w:sz w:val="24"/>
                <w:szCs w:val="24"/>
                <w:u w:color="000000"/>
              </w:rPr>
              <w:t>ции и пищевые отравления;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возможные источники ми</w:t>
            </w:r>
            <w:r w:rsidRPr="002824CA">
              <w:rPr>
                <w:rFonts w:ascii="Times New Roman" w:hAnsi="Times New Roman"/>
                <w:sz w:val="24"/>
                <w:szCs w:val="24"/>
                <w:u w:color="000000"/>
              </w:rPr>
              <w:t>к</w:t>
            </w:r>
            <w:r w:rsidRPr="002824CA">
              <w:rPr>
                <w:rFonts w:ascii="Times New Roman" w:hAnsi="Times New Roman"/>
                <w:sz w:val="24"/>
                <w:szCs w:val="24"/>
                <w:u w:color="000000"/>
              </w:rPr>
              <w:t>робиологического загрязнения в процессе производства кулинарной продукции;</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методы предотвращения порчи сырья и готовой продукции;</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правила личной гигиены р</w:t>
            </w:r>
            <w:r w:rsidRPr="002824CA">
              <w:rPr>
                <w:rFonts w:ascii="Times New Roman" w:hAnsi="Times New Roman"/>
                <w:sz w:val="24"/>
                <w:szCs w:val="24"/>
                <w:u w:color="000000"/>
              </w:rPr>
              <w:t>а</w:t>
            </w:r>
            <w:r w:rsidRPr="002824CA">
              <w:rPr>
                <w:rFonts w:ascii="Times New Roman" w:hAnsi="Times New Roman"/>
                <w:sz w:val="24"/>
                <w:szCs w:val="24"/>
                <w:u w:color="000000"/>
              </w:rPr>
              <w:t>ботников организации питания;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классификацию моющих средств, правила их применения, условия и сроки хранения;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правила проведения дези</w:t>
            </w:r>
            <w:r w:rsidRPr="002824CA">
              <w:rPr>
                <w:rFonts w:ascii="Times New Roman" w:hAnsi="Times New Roman"/>
                <w:sz w:val="24"/>
                <w:szCs w:val="24"/>
                <w:u w:color="000000"/>
              </w:rPr>
              <w:t>н</w:t>
            </w:r>
            <w:r w:rsidRPr="002824CA">
              <w:rPr>
                <w:rFonts w:ascii="Times New Roman" w:hAnsi="Times New Roman"/>
                <w:sz w:val="24"/>
                <w:szCs w:val="24"/>
                <w:u w:color="000000"/>
              </w:rPr>
              <w:t>фекции, дезинсекции, дератизации;</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схему микробиологического контроля;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пищевые вещества и их зн</w:t>
            </w:r>
            <w:r w:rsidRPr="002824CA">
              <w:rPr>
                <w:rFonts w:ascii="Times New Roman" w:hAnsi="Times New Roman"/>
                <w:sz w:val="24"/>
                <w:szCs w:val="24"/>
                <w:u w:color="000000"/>
              </w:rPr>
              <w:t>а</w:t>
            </w:r>
            <w:r w:rsidRPr="002824CA">
              <w:rPr>
                <w:rFonts w:ascii="Times New Roman" w:hAnsi="Times New Roman"/>
                <w:sz w:val="24"/>
                <w:szCs w:val="24"/>
                <w:u w:color="000000"/>
              </w:rPr>
              <w:t>чение для организма человека;</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суточную норму потребн</w:t>
            </w:r>
            <w:r w:rsidRPr="002824CA">
              <w:rPr>
                <w:rFonts w:ascii="Times New Roman" w:hAnsi="Times New Roman"/>
                <w:sz w:val="24"/>
                <w:szCs w:val="24"/>
                <w:u w:color="000000"/>
              </w:rPr>
              <w:t>о</w:t>
            </w:r>
            <w:r w:rsidRPr="002824CA">
              <w:rPr>
                <w:rFonts w:ascii="Times New Roman" w:hAnsi="Times New Roman"/>
                <w:sz w:val="24"/>
                <w:szCs w:val="24"/>
                <w:u w:color="000000"/>
              </w:rPr>
              <w:t>сти человека в питательных вещ</w:t>
            </w:r>
            <w:r w:rsidRPr="002824CA">
              <w:rPr>
                <w:rFonts w:ascii="Times New Roman" w:hAnsi="Times New Roman"/>
                <w:sz w:val="24"/>
                <w:szCs w:val="24"/>
                <w:u w:color="000000"/>
              </w:rPr>
              <w:t>е</w:t>
            </w:r>
            <w:r w:rsidRPr="002824CA">
              <w:rPr>
                <w:rFonts w:ascii="Times New Roman" w:hAnsi="Times New Roman"/>
                <w:sz w:val="24"/>
                <w:szCs w:val="24"/>
                <w:u w:color="000000"/>
              </w:rPr>
              <w:t>ствах;</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основные процессы обмена веществ в организме;</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суточный расход энергии;</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состав, физиологическое значение, энергетическую и пищ</w:t>
            </w:r>
            <w:r w:rsidRPr="002824CA">
              <w:rPr>
                <w:rFonts w:ascii="Times New Roman" w:hAnsi="Times New Roman"/>
                <w:sz w:val="24"/>
                <w:szCs w:val="24"/>
                <w:u w:color="000000"/>
              </w:rPr>
              <w:t>е</w:t>
            </w:r>
            <w:r w:rsidRPr="002824CA">
              <w:rPr>
                <w:rFonts w:ascii="Times New Roman" w:hAnsi="Times New Roman"/>
                <w:sz w:val="24"/>
                <w:szCs w:val="24"/>
                <w:u w:color="000000"/>
              </w:rPr>
              <w:t>вую ценность различных продуктов питания;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физико-химические измен</w:t>
            </w:r>
            <w:r w:rsidRPr="002824CA">
              <w:rPr>
                <w:rFonts w:ascii="Times New Roman" w:hAnsi="Times New Roman"/>
                <w:sz w:val="24"/>
                <w:szCs w:val="24"/>
                <w:u w:color="000000"/>
              </w:rPr>
              <w:t>е</w:t>
            </w:r>
            <w:r w:rsidRPr="002824CA">
              <w:rPr>
                <w:rFonts w:ascii="Times New Roman" w:hAnsi="Times New Roman"/>
                <w:sz w:val="24"/>
                <w:szCs w:val="24"/>
                <w:u w:color="000000"/>
              </w:rPr>
              <w:t>ния пищи в процессе пищеварения;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усвояемость пищи, влия</w:t>
            </w:r>
            <w:r w:rsidRPr="002824CA">
              <w:rPr>
                <w:rFonts w:ascii="Times New Roman" w:hAnsi="Times New Roman"/>
                <w:sz w:val="24"/>
                <w:szCs w:val="24"/>
                <w:u w:color="000000"/>
              </w:rPr>
              <w:t>ю</w:t>
            </w:r>
            <w:r w:rsidRPr="002824CA">
              <w:rPr>
                <w:rFonts w:ascii="Times New Roman" w:hAnsi="Times New Roman"/>
                <w:sz w:val="24"/>
                <w:szCs w:val="24"/>
                <w:u w:color="000000"/>
              </w:rPr>
              <w:t>щие на нее факторы;</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нормы и принципы раци</w:t>
            </w:r>
            <w:r w:rsidRPr="002824CA">
              <w:rPr>
                <w:rFonts w:ascii="Times New Roman" w:hAnsi="Times New Roman"/>
                <w:sz w:val="24"/>
                <w:szCs w:val="24"/>
                <w:u w:color="000000"/>
              </w:rPr>
              <w:t>о</w:t>
            </w:r>
            <w:r w:rsidRPr="002824CA">
              <w:rPr>
                <w:rFonts w:ascii="Times New Roman" w:hAnsi="Times New Roman"/>
                <w:sz w:val="24"/>
                <w:szCs w:val="24"/>
                <w:u w:color="000000"/>
              </w:rPr>
              <w:t>нального сбалансированного пит</w:t>
            </w:r>
            <w:r w:rsidRPr="002824CA">
              <w:rPr>
                <w:rFonts w:ascii="Times New Roman" w:hAnsi="Times New Roman"/>
                <w:sz w:val="24"/>
                <w:szCs w:val="24"/>
                <w:u w:color="000000"/>
              </w:rPr>
              <w:t>а</w:t>
            </w:r>
            <w:r w:rsidRPr="002824CA">
              <w:rPr>
                <w:rFonts w:ascii="Times New Roman" w:hAnsi="Times New Roman"/>
                <w:sz w:val="24"/>
                <w:szCs w:val="24"/>
                <w:u w:color="000000"/>
              </w:rPr>
              <w:t>ния для различных групп насел</w:t>
            </w:r>
            <w:r w:rsidRPr="002824CA">
              <w:rPr>
                <w:rFonts w:ascii="Times New Roman" w:hAnsi="Times New Roman"/>
                <w:sz w:val="24"/>
                <w:szCs w:val="24"/>
                <w:u w:color="000000"/>
              </w:rPr>
              <w:t>е</w:t>
            </w:r>
            <w:r w:rsidRPr="002824CA">
              <w:rPr>
                <w:rFonts w:ascii="Times New Roman" w:hAnsi="Times New Roman"/>
                <w:sz w:val="24"/>
                <w:szCs w:val="24"/>
                <w:u w:color="000000"/>
              </w:rPr>
              <w:t>ния;</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назначение диетического (лечебного)  питания, характер</w:t>
            </w:r>
            <w:r w:rsidRPr="002824CA">
              <w:rPr>
                <w:rFonts w:ascii="Times New Roman" w:hAnsi="Times New Roman"/>
                <w:sz w:val="24"/>
                <w:szCs w:val="24"/>
                <w:u w:color="000000"/>
              </w:rPr>
              <w:t>и</w:t>
            </w:r>
            <w:r w:rsidRPr="002824CA">
              <w:rPr>
                <w:rFonts w:ascii="Times New Roman" w:hAnsi="Times New Roman"/>
                <w:sz w:val="24"/>
                <w:szCs w:val="24"/>
                <w:u w:color="000000"/>
              </w:rPr>
              <w:t>стику диет;</w:t>
            </w:r>
          </w:p>
          <w:p w:rsidR="004B6EAC" w:rsidRPr="002824CA" w:rsidRDefault="004B6EAC" w:rsidP="00523FAA">
            <w:pPr>
              <w:spacing w:after="0"/>
              <w:ind w:firstLine="709"/>
              <w:rPr>
                <w:rFonts w:ascii="Times New Roman" w:hAnsi="Times New Roman"/>
                <w:sz w:val="24"/>
                <w:szCs w:val="24"/>
              </w:rPr>
            </w:pPr>
            <w:r w:rsidRPr="002824CA">
              <w:rPr>
                <w:rFonts w:ascii="Times New Roman" w:hAnsi="Times New Roman"/>
                <w:sz w:val="24"/>
                <w:szCs w:val="24"/>
              </w:rPr>
              <w:t>методики составления рац</w:t>
            </w:r>
            <w:r w:rsidRPr="002824CA">
              <w:rPr>
                <w:rFonts w:ascii="Times New Roman" w:hAnsi="Times New Roman"/>
                <w:sz w:val="24"/>
                <w:szCs w:val="24"/>
              </w:rPr>
              <w:t>и</w:t>
            </w:r>
            <w:r w:rsidRPr="002824CA">
              <w:rPr>
                <w:rFonts w:ascii="Times New Roman" w:hAnsi="Times New Roman"/>
                <w:sz w:val="24"/>
                <w:szCs w:val="24"/>
              </w:rPr>
              <w:t>онов питания</w:t>
            </w:r>
          </w:p>
        </w:tc>
        <w:tc>
          <w:tcPr>
            <w:tcW w:w="125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w:t>
            </w:r>
            <w:r w:rsidRPr="002824CA">
              <w:rPr>
                <w:rFonts w:ascii="Times New Roman" w:hAnsi="Times New Roman"/>
                <w:sz w:val="24"/>
                <w:szCs w:val="24"/>
              </w:rPr>
              <w:t>о</w:t>
            </w:r>
            <w:r w:rsidRPr="002824CA">
              <w:rPr>
                <w:rFonts w:ascii="Times New Roman" w:hAnsi="Times New Roman"/>
                <w:sz w:val="24"/>
                <w:szCs w:val="24"/>
              </w:rPr>
              <w:t>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w:t>
            </w:r>
            <w:r w:rsidRPr="002824CA">
              <w:rPr>
                <w:rFonts w:ascii="Times New Roman" w:hAnsi="Times New Roman"/>
                <w:sz w:val="24"/>
                <w:szCs w:val="24"/>
              </w:rPr>
              <w:t>а</w:t>
            </w:r>
            <w:r w:rsidRPr="002824CA">
              <w:rPr>
                <w:rFonts w:ascii="Times New Roman" w:hAnsi="Times New Roman"/>
                <w:sz w:val="24"/>
                <w:szCs w:val="24"/>
              </w:rPr>
              <w:t>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адекватность резул</w:t>
            </w:r>
            <w:r w:rsidRPr="002824CA">
              <w:rPr>
                <w:rFonts w:ascii="Times New Roman" w:hAnsi="Times New Roman"/>
                <w:sz w:val="24"/>
                <w:szCs w:val="24"/>
              </w:rPr>
              <w:t>ь</w:t>
            </w:r>
            <w:r w:rsidRPr="002824CA">
              <w:rPr>
                <w:rFonts w:ascii="Times New Roman" w:hAnsi="Times New Roman"/>
                <w:sz w:val="24"/>
                <w:szCs w:val="24"/>
              </w:rPr>
              <w:t xml:space="preserve">татов поставленным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w:t>
            </w:r>
            <w:r w:rsidRPr="002824CA">
              <w:rPr>
                <w:rFonts w:ascii="Times New Roman" w:hAnsi="Times New Roman"/>
                <w:sz w:val="24"/>
                <w:szCs w:val="24"/>
              </w:rPr>
              <w:t>о</w:t>
            </w:r>
            <w:r w:rsidRPr="002824CA">
              <w:rPr>
                <w:rFonts w:ascii="Times New Roman" w:hAnsi="Times New Roman"/>
                <w:sz w:val="24"/>
                <w:szCs w:val="24"/>
              </w:rPr>
              <w:t>вок, адекватность применения профе</w:t>
            </w:r>
            <w:r w:rsidRPr="002824CA">
              <w:rPr>
                <w:rFonts w:ascii="Times New Roman" w:hAnsi="Times New Roman"/>
                <w:sz w:val="24"/>
                <w:szCs w:val="24"/>
              </w:rPr>
              <w:t>с</w:t>
            </w:r>
            <w:r w:rsidRPr="002824CA">
              <w:rPr>
                <w:rFonts w:ascii="Times New Roman" w:hAnsi="Times New Roman"/>
                <w:sz w:val="24"/>
                <w:szCs w:val="24"/>
              </w:rPr>
              <w:t>сиональной термин</w:t>
            </w:r>
            <w:r w:rsidRPr="002824CA">
              <w:rPr>
                <w:rFonts w:ascii="Times New Roman" w:hAnsi="Times New Roman"/>
                <w:sz w:val="24"/>
                <w:szCs w:val="24"/>
              </w:rPr>
              <w:t>о</w:t>
            </w:r>
            <w:r w:rsidRPr="002824CA">
              <w:rPr>
                <w:rFonts w:ascii="Times New Roman" w:hAnsi="Times New Roman"/>
                <w:sz w:val="24"/>
                <w:szCs w:val="24"/>
              </w:rPr>
              <w:t>логии</w:t>
            </w:r>
          </w:p>
          <w:p w:rsidR="004B6EAC" w:rsidRPr="002824CA" w:rsidRDefault="004B6EAC" w:rsidP="00523FAA">
            <w:pPr>
              <w:spacing w:after="0" w:line="240" w:lineRule="auto"/>
              <w:rPr>
                <w:rFonts w:ascii="Times New Roman" w:hAnsi="Times New Roman"/>
                <w:bCs/>
                <w:sz w:val="24"/>
                <w:szCs w:val="24"/>
              </w:rPr>
            </w:pPr>
          </w:p>
        </w:tc>
        <w:tc>
          <w:tcPr>
            <w:tcW w:w="1762"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самосто</w:t>
            </w:r>
            <w:r w:rsidRPr="002824CA">
              <w:rPr>
                <w:rFonts w:ascii="Times New Roman" w:hAnsi="Times New Roman"/>
                <w:sz w:val="24"/>
                <w:szCs w:val="24"/>
              </w:rPr>
              <w:t>я</w:t>
            </w:r>
            <w:r w:rsidRPr="002824CA">
              <w:rPr>
                <w:rFonts w:ascii="Times New Roman" w:hAnsi="Times New Roman"/>
                <w:sz w:val="24"/>
                <w:szCs w:val="24"/>
              </w:rPr>
              <w:t>тельной работы (докладов, р</w:t>
            </w:r>
            <w:r w:rsidRPr="002824CA">
              <w:rPr>
                <w:rFonts w:ascii="Times New Roman" w:hAnsi="Times New Roman"/>
                <w:sz w:val="24"/>
                <w:szCs w:val="24"/>
              </w:rPr>
              <w:t>е</w:t>
            </w:r>
            <w:r w:rsidRPr="002824CA">
              <w:rPr>
                <w:rFonts w:ascii="Times New Roman" w:hAnsi="Times New Roman"/>
                <w:sz w:val="24"/>
                <w:szCs w:val="24"/>
              </w:rPr>
              <w:t>фератов, теоретической части проектов, учебных исследов</w:t>
            </w:r>
            <w:r w:rsidRPr="002824CA">
              <w:rPr>
                <w:rFonts w:ascii="Times New Roman" w:hAnsi="Times New Roman"/>
                <w:sz w:val="24"/>
                <w:szCs w:val="24"/>
              </w:rPr>
              <w:t>а</w:t>
            </w:r>
            <w:r w:rsidRPr="002824CA">
              <w:rPr>
                <w:rFonts w:ascii="Times New Roman" w:hAnsi="Times New Roman"/>
                <w:sz w:val="24"/>
                <w:szCs w:val="24"/>
              </w:rPr>
              <w:t>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в форме дифференцированного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-письменных/ устных ответов,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3B6B64">
        <w:tc>
          <w:tcPr>
            <w:tcW w:w="1984" w:type="pct"/>
          </w:tcPr>
          <w:p w:rsidR="004B6EAC" w:rsidRPr="002824CA" w:rsidRDefault="004B6EAC" w:rsidP="00523FAA">
            <w:pPr>
              <w:pStyle w:val="NoSpacing"/>
              <w:ind w:firstLine="709"/>
              <w:jc w:val="both"/>
              <w:rPr>
                <w:sz w:val="24"/>
                <w:szCs w:val="24"/>
              </w:rPr>
            </w:pPr>
            <w:r w:rsidRPr="002824CA">
              <w:rPr>
                <w:sz w:val="24"/>
                <w:szCs w:val="24"/>
              </w:rPr>
              <w:t xml:space="preserve">использовать лабораторное оборудование;  </w:t>
            </w:r>
          </w:p>
          <w:p w:rsidR="004B6EAC" w:rsidRPr="002824CA" w:rsidRDefault="004B6EAC" w:rsidP="00523FAA">
            <w:pPr>
              <w:pStyle w:val="NoSpacing"/>
              <w:ind w:firstLine="709"/>
              <w:jc w:val="both"/>
              <w:rPr>
                <w:sz w:val="24"/>
                <w:szCs w:val="24"/>
              </w:rPr>
            </w:pPr>
            <w:r w:rsidRPr="002824CA">
              <w:rPr>
                <w:sz w:val="24"/>
                <w:szCs w:val="24"/>
              </w:rPr>
              <w:t>определять основные гру</w:t>
            </w:r>
            <w:r w:rsidRPr="002824CA">
              <w:rPr>
                <w:sz w:val="24"/>
                <w:szCs w:val="24"/>
              </w:rPr>
              <w:t>п</w:t>
            </w:r>
            <w:r w:rsidRPr="002824CA">
              <w:rPr>
                <w:sz w:val="24"/>
                <w:szCs w:val="24"/>
              </w:rPr>
              <w:t xml:space="preserve">пы микроорганизмов; </w:t>
            </w:r>
          </w:p>
          <w:p w:rsidR="004B6EAC" w:rsidRPr="002824CA" w:rsidRDefault="004B6EAC" w:rsidP="00523FAA">
            <w:pPr>
              <w:pStyle w:val="NoSpacing"/>
              <w:ind w:firstLine="709"/>
              <w:jc w:val="both"/>
              <w:rPr>
                <w:sz w:val="24"/>
                <w:szCs w:val="24"/>
              </w:rPr>
            </w:pPr>
            <w:r w:rsidRPr="002824CA">
              <w:rPr>
                <w:sz w:val="24"/>
                <w:szCs w:val="24"/>
              </w:rPr>
              <w:t>проводить микробиологич</w:t>
            </w:r>
            <w:r w:rsidRPr="002824CA">
              <w:rPr>
                <w:sz w:val="24"/>
                <w:szCs w:val="24"/>
              </w:rPr>
              <w:t>е</w:t>
            </w:r>
            <w:r w:rsidRPr="002824CA">
              <w:rPr>
                <w:sz w:val="24"/>
                <w:szCs w:val="24"/>
              </w:rPr>
              <w:t>ские исследования и давать оценку полученным     результатам;</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обеспечивать выполнение санитарно-эпидемиологических требований к процессам  пригото</w:t>
            </w:r>
            <w:r w:rsidRPr="002824CA">
              <w:rPr>
                <w:rFonts w:ascii="Times New Roman" w:hAnsi="Times New Roman"/>
                <w:sz w:val="24"/>
                <w:szCs w:val="24"/>
                <w:u w:color="000000"/>
              </w:rPr>
              <w:t>в</w:t>
            </w:r>
            <w:r w:rsidRPr="002824CA">
              <w:rPr>
                <w:rFonts w:ascii="Times New Roman" w:hAnsi="Times New Roman"/>
                <w:sz w:val="24"/>
                <w:szCs w:val="24"/>
                <w:u w:color="000000"/>
              </w:rPr>
              <w:t>ления и реализации блюд, кул</w:t>
            </w:r>
            <w:r w:rsidRPr="002824CA">
              <w:rPr>
                <w:rFonts w:ascii="Times New Roman" w:hAnsi="Times New Roman"/>
                <w:sz w:val="24"/>
                <w:szCs w:val="24"/>
                <w:u w:color="000000"/>
              </w:rPr>
              <w:t>и</w:t>
            </w:r>
            <w:r w:rsidRPr="002824CA">
              <w:rPr>
                <w:rFonts w:ascii="Times New Roman" w:hAnsi="Times New Roman"/>
                <w:sz w:val="24"/>
                <w:szCs w:val="24"/>
                <w:u w:color="000000"/>
              </w:rPr>
              <w:t>нарных, мучных, кондитерских и</w:t>
            </w:r>
            <w:r w:rsidRPr="002824CA">
              <w:rPr>
                <w:rFonts w:ascii="Times New Roman" w:hAnsi="Times New Roman"/>
                <w:sz w:val="24"/>
                <w:szCs w:val="24"/>
                <w:u w:color="000000"/>
              </w:rPr>
              <w:t>з</w:t>
            </w:r>
            <w:r w:rsidRPr="002824CA">
              <w:rPr>
                <w:rFonts w:ascii="Times New Roman" w:hAnsi="Times New Roman"/>
                <w:sz w:val="24"/>
                <w:szCs w:val="24"/>
                <w:u w:color="000000"/>
              </w:rPr>
              <w:t>делий, закусок, напитков;</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обеспечивать выполнение требований системы анализа, оце</w:t>
            </w:r>
            <w:r w:rsidRPr="002824CA">
              <w:rPr>
                <w:rFonts w:ascii="Times New Roman" w:hAnsi="Times New Roman"/>
                <w:sz w:val="24"/>
                <w:szCs w:val="24"/>
                <w:u w:color="000000"/>
              </w:rPr>
              <w:t>н</w:t>
            </w:r>
            <w:r w:rsidRPr="002824CA">
              <w:rPr>
                <w:rFonts w:ascii="Times New Roman" w:hAnsi="Times New Roman"/>
                <w:sz w:val="24"/>
                <w:szCs w:val="24"/>
                <w:u w:color="000000"/>
              </w:rPr>
              <w:t>ки и управления  опасными факт</w:t>
            </w:r>
            <w:r w:rsidRPr="002824CA">
              <w:rPr>
                <w:rFonts w:ascii="Times New Roman" w:hAnsi="Times New Roman"/>
                <w:sz w:val="24"/>
                <w:szCs w:val="24"/>
                <w:u w:color="000000"/>
              </w:rPr>
              <w:t>о</w:t>
            </w:r>
            <w:r w:rsidRPr="002824CA">
              <w:rPr>
                <w:rFonts w:ascii="Times New Roman" w:hAnsi="Times New Roman"/>
                <w:sz w:val="24"/>
                <w:szCs w:val="24"/>
                <w:u w:color="000000"/>
              </w:rPr>
              <w:t>рами (ХАССП) при выполнении работ;</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824CA">
              <w:rPr>
                <w:rFonts w:ascii="Times New Roman" w:hAnsi="Times New Roman"/>
                <w:sz w:val="24"/>
                <w:szCs w:val="24"/>
              </w:rPr>
              <w:t>производить санитарную обработку оборудования и инве</w:t>
            </w:r>
            <w:r w:rsidRPr="002824CA">
              <w:rPr>
                <w:rFonts w:ascii="Times New Roman" w:hAnsi="Times New Roman"/>
                <w:sz w:val="24"/>
                <w:szCs w:val="24"/>
              </w:rPr>
              <w:t>н</w:t>
            </w:r>
            <w:r w:rsidRPr="002824CA">
              <w:rPr>
                <w:rFonts w:ascii="Times New Roman" w:hAnsi="Times New Roman"/>
                <w:sz w:val="24"/>
                <w:szCs w:val="24"/>
              </w:rPr>
              <w:t xml:space="preserve">таря; </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824CA">
              <w:rPr>
                <w:rFonts w:ascii="Times New Roman" w:hAnsi="Times New Roman"/>
                <w:sz w:val="24"/>
                <w:szCs w:val="24"/>
              </w:rPr>
              <w:t>осуществлять микробиол</w:t>
            </w:r>
            <w:r w:rsidRPr="002824CA">
              <w:rPr>
                <w:rFonts w:ascii="Times New Roman" w:hAnsi="Times New Roman"/>
                <w:sz w:val="24"/>
                <w:szCs w:val="24"/>
              </w:rPr>
              <w:t>о</w:t>
            </w:r>
            <w:r w:rsidRPr="002824CA">
              <w:rPr>
                <w:rFonts w:ascii="Times New Roman" w:hAnsi="Times New Roman"/>
                <w:sz w:val="24"/>
                <w:szCs w:val="24"/>
              </w:rPr>
              <w:t>гический контроль пищевого пр</w:t>
            </w:r>
            <w:r w:rsidRPr="002824CA">
              <w:rPr>
                <w:rFonts w:ascii="Times New Roman" w:hAnsi="Times New Roman"/>
                <w:sz w:val="24"/>
                <w:szCs w:val="24"/>
              </w:rPr>
              <w:t>о</w:t>
            </w:r>
            <w:r w:rsidRPr="002824CA">
              <w:rPr>
                <w:rFonts w:ascii="Times New Roman" w:hAnsi="Times New Roman"/>
                <w:sz w:val="24"/>
                <w:szCs w:val="24"/>
              </w:rPr>
              <w:t>изводства;</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проводить органолептич</w:t>
            </w:r>
            <w:r w:rsidRPr="002824CA">
              <w:rPr>
                <w:rFonts w:ascii="Times New Roman" w:hAnsi="Times New Roman"/>
                <w:sz w:val="24"/>
                <w:szCs w:val="24"/>
                <w:u w:color="000000"/>
              </w:rPr>
              <w:t>е</w:t>
            </w:r>
            <w:r w:rsidRPr="002824CA">
              <w:rPr>
                <w:rFonts w:ascii="Times New Roman" w:hAnsi="Times New Roman"/>
                <w:sz w:val="24"/>
                <w:szCs w:val="24"/>
                <w:u w:color="000000"/>
              </w:rPr>
              <w:t>скую оценку качества и  безопасн</w:t>
            </w:r>
            <w:r w:rsidRPr="002824CA">
              <w:rPr>
                <w:rFonts w:ascii="Times New Roman" w:hAnsi="Times New Roman"/>
                <w:sz w:val="24"/>
                <w:szCs w:val="24"/>
                <w:u w:color="000000"/>
              </w:rPr>
              <w:t>о</w:t>
            </w:r>
            <w:r w:rsidRPr="002824CA">
              <w:rPr>
                <w:rFonts w:ascii="Times New Roman" w:hAnsi="Times New Roman"/>
                <w:sz w:val="24"/>
                <w:szCs w:val="24"/>
                <w:u w:color="000000"/>
              </w:rPr>
              <w:t>сти  пищевого сырья и продуктов;</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рассчитывать энергетич</w:t>
            </w:r>
            <w:r w:rsidRPr="002824CA">
              <w:rPr>
                <w:rFonts w:ascii="Times New Roman" w:hAnsi="Times New Roman"/>
                <w:sz w:val="24"/>
                <w:szCs w:val="24"/>
                <w:u w:color="000000"/>
              </w:rPr>
              <w:t>е</w:t>
            </w:r>
            <w:r w:rsidRPr="002824CA">
              <w:rPr>
                <w:rFonts w:ascii="Times New Roman" w:hAnsi="Times New Roman"/>
                <w:sz w:val="24"/>
                <w:szCs w:val="24"/>
                <w:u w:color="000000"/>
              </w:rPr>
              <w:t>скую ценность блюд;</w:t>
            </w:r>
          </w:p>
          <w:p w:rsidR="004B6EAC" w:rsidRPr="002824CA" w:rsidRDefault="004B6EAC" w:rsidP="00523FAA">
            <w:pPr>
              <w:spacing w:after="0" w:line="240" w:lineRule="auto"/>
              <w:ind w:firstLine="709"/>
              <w:jc w:val="both"/>
              <w:rPr>
                <w:rFonts w:ascii="Times New Roman" w:hAnsi="Times New Roman"/>
                <w:sz w:val="24"/>
                <w:szCs w:val="24"/>
                <w:u w:color="000000"/>
              </w:rPr>
            </w:pPr>
            <w:r w:rsidRPr="002824CA">
              <w:rPr>
                <w:rFonts w:ascii="Times New Roman" w:hAnsi="Times New Roman"/>
                <w:sz w:val="24"/>
                <w:szCs w:val="24"/>
                <w:u w:color="000000"/>
              </w:rPr>
              <w:t>составлять рационы питания для различных категорий потреб</w:t>
            </w:r>
            <w:r w:rsidRPr="002824CA">
              <w:rPr>
                <w:rFonts w:ascii="Times New Roman" w:hAnsi="Times New Roman"/>
                <w:sz w:val="24"/>
                <w:szCs w:val="24"/>
                <w:u w:color="000000"/>
              </w:rPr>
              <w:t>и</w:t>
            </w:r>
            <w:r w:rsidRPr="002824CA">
              <w:rPr>
                <w:rFonts w:ascii="Times New Roman" w:hAnsi="Times New Roman"/>
                <w:sz w:val="24"/>
                <w:szCs w:val="24"/>
                <w:u w:color="000000"/>
              </w:rPr>
              <w:t>телей, в том числе для различных диет с учетом индивидуальных особенностей человека</w:t>
            </w:r>
          </w:p>
        </w:tc>
        <w:tc>
          <w:tcPr>
            <w:tcW w:w="125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w:t>
            </w:r>
            <w:r w:rsidRPr="002824CA">
              <w:rPr>
                <w:rFonts w:ascii="Times New Roman" w:hAnsi="Times New Roman"/>
                <w:sz w:val="24"/>
                <w:szCs w:val="24"/>
              </w:rPr>
              <w:t>л</w:t>
            </w:r>
            <w:r w:rsidRPr="002824CA">
              <w:rPr>
                <w:rFonts w:ascii="Times New Roman" w:hAnsi="Times New Roman"/>
                <w:sz w:val="24"/>
                <w:szCs w:val="24"/>
              </w:rPr>
              <w:t>нота выполнения з</w:t>
            </w:r>
            <w:r w:rsidRPr="002824CA">
              <w:rPr>
                <w:rFonts w:ascii="Times New Roman" w:hAnsi="Times New Roman"/>
                <w:sz w:val="24"/>
                <w:szCs w:val="24"/>
              </w:rPr>
              <w:t>а</w:t>
            </w:r>
            <w:r w:rsidRPr="002824CA">
              <w:rPr>
                <w:rFonts w:ascii="Times New Roman" w:hAnsi="Times New Roman"/>
                <w:sz w:val="24"/>
                <w:szCs w:val="24"/>
              </w:rPr>
              <w:t>даний, точность формулировок, то</w:t>
            </w:r>
            <w:r w:rsidRPr="002824CA">
              <w:rPr>
                <w:rFonts w:ascii="Times New Roman" w:hAnsi="Times New Roman"/>
                <w:sz w:val="24"/>
                <w:szCs w:val="24"/>
              </w:rPr>
              <w:t>ч</w:t>
            </w:r>
            <w:r w:rsidRPr="002824CA">
              <w:rPr>
                <w:rFonts w:ascii="Times New Roman" w:hAnsi="Times New Roman"/>
                <w:sz w:val="24"/>
                <w:szCs w:val="24"/>
              </w:rPr>
              <w:t>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w:t>
            </w:r>
            <w:r w:rsidRPr="002824CA">
              <w:rPr>
                <w:rFonts w:ascii="Times New Roman" w:hAnsi="Times New Roman"/>
                <w:sz w:val="24"/>
                <w:szCs w:val="24"/>
              </w:rPr>
              <w:t>и</w:t>
            </w:r>
            <w:r w:rsidRPr="002824CA">
              <w:rPr>
                <w:rFonts w:ascii="Times New Roman" w:hAnsi="Times New Roman"/>
                <w:sz w:val="24"/>
                <w:szCs w:val="24"/>
              </w:rPr>
              <w:t>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w:t>
            </w:r>
            <w:r w:rsidRPr="002824CA">
              <w:rPr>
                <w:rFonts w:ascii="Times New Roman" w:hAnsi="Times New Roman"/>
                <w:sz w:val="24"/>
                <w:szCs w:val="24"/>
              </w:rPr>
              <w:t>и</w:t>
            </w:r>
            <w:r w:rsidRPr="002824CA">
              <w:rPr>
                <w:rFonts w:ascii="Times New Roman" w:hAnsi="Times New Roman"/>
                <w:sz w:val="24"/>
                <w:szCs w:val="24"/>
              </w:rPr>
              <w:t>мальность выбора способов действий, методов, техник, п</w:t>
            </w:r>
            <w:r w:rsidRPr="002824CA">
              <w:rPr>
                <w:rFonts w:ascii="Times New Roman" w:hAnsi="Times New Roman"/>
                <w:sz w:val="24"/>
                <w:szCs w:val="24"/>
              </w:rPr>
              <w:t>о</w:t>
            </w:r>
            <w:r w:rsidRPr="002824CA">
              <w:rPr>
                <w:rFonts w:ascii="Times New Roman" w:hAnsi="Times New Roman"/>
                <w:sz w:val="24"/>
                <w:szCs w:val="24"/>
              </w:rPr>
              <w:t xml:space="preserve">следовательностей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w:t>
            </w:r>
            <w:r w:rsidRPr="002824CA">
              <w:rPr>
                <w:rFonts w:ascii="Times New Roman" w:hAnsi="Times New Roman"/>
                <w:sz w:val="24"/>
                <w:szCs w:val="24"/>
              </w:rPr>
              <w:t>а</w:t>
            </w:r>
            <w:r w:rsidRPr="002824CA">
              <w:rPr>
                <w:rFonts w:ascii="Times New Roman" w:hAnsi="Times New Roman"/>
                <w:sz w:val="24"/>
                <w:szCs w:val="24"/>
              </w:rPr>
              <w:t>мооценки выполн</w:t>
            </w:r>
            <w:r w:rsidRPr="002824CA">
              <w:rPr>
                <w:rFonts w:ascii="Times New Roman" w:hAnsi="Times New Roman"/>
                <w:sz w:val="24"/>
                <w:szCs w:val="24"/>
              </w:rPr>
              <w:t>е</w:t>
            </w:r>
            <w:r w:rsidRPr="002824CA">
              <w:rPr>
                <w:rFonts w:ascii="Times New Roman" w:hAnsi="Times New Roman"/>
                <w:sz w:val="24"/>
                <w:szCs w:val="24"/>
              </w:rPr>
              <w:t>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w:t>
            </w:r>
            <w:r w:rsidRPr="002824CA">
              <w:rPr>
                <w:rFonts w:ascii="Times New Roman" w:hAnsi="Times New Roman"/>
                <w:sz w:val="24"/>
                <w:szCs w:val="24"/>
              </w:rPr>
              <w:t>о</w:t>
            </w:r>
            <w:r w:rsidRPr="002824CA">
              <w:rPr>
                <w:rFonts w:ascii="Times New Roman" w:hAnsi="Times New Roman"/>
                <w:sz w:val="24"/>
                <w:szCs w:val="24"/>
              </w:rPr>
              <w:t xml:space="preserve">ваниям инструкций, регламентов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w:t>
            </w:r>
            <w:r w:rsidRPr="002824CA">
              <w:rPr>
                <w:rFonts w:ascii="Times New Roman" w:hAnsi="Times New Roman"/>
                <w:sz w:val="24"/>
                <w:szCs w:val="24"/>
              </w:rPr>
              <w:t>й</w:t>
            </w:r>
            <w:r w:rsidRPr="002824CA">
              <w:rPr>
                <w:rFonts w:ascii="Times New Roman" w:hAnsi="Times New Roman"/>
                <w:sz w:val="24"/>
                <w:szCs w:val="24"/>
              </w:rPr>
              <w:t>ствий  и т.д.</w:t>
            </w:r>
          </w:p>
          <w:p w:rsidR="004B6EAC" w:rsidRPr="002824CA" w:rsidRDefault="004B6EAC" w:rsidP="00523FAA">
            <w:pPr>
              <w:spacing w:after="0" w:line="240" w:lineRule="auto"/>
              <w:rPr>
                <w:rFonts w:ascii="Times New Roman" w:hAnsi="Times New Roman"/>
                <w:bCs/>
                <w:sz w:val="24"/>
                <w:szCs w:val="24"/>
              </w:rPr>
            </w:pPr>
          </w:p>
        </w:tc>
        <w:tc>
          <w:tcPr>
            <w:tcW w:w="1762"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выполн</w:t>
            </w:r>
            <w:r w:rsidRPr="002824CA">
              <w:rPr>
                <w:rFonts w:ascii="Times New Roman" w:hAnsi="Times New Roman"/>
                <w:sz w:val="24"/>
                <w:szCs w:val="24"/>
              </w:rPr>
              <w:t>я</w:t>
            </w:r>
            <w:r w:rsidRPr="002824CA">
              <w:rPr>
                <w:rFonts w:ascii="Times New Roman" w:hAnsi="Times New Roman"/>
                <w:sz w:val="24"/>
                <w:szCs w:val="24"/>
              </w:rPr>
              <w:t>емых действий, защите отчетов по практическим  занятиям;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самосто</w:t>
            </w:r>
            <w:r w:rsidRPr="002824CA">
              <w:rPr>
                <w:rFonts w:ascii="Times New Roman" w:hAnsi="Times New Roman"/>
                <w:sz w:val="24"/>
                <w:szCs w:val="24"/>
              </w:rPr>
              <w:t>я</w:t>
            </w:r>
            <w:r w:rsidRPr="002824CA">
              <w:rPr>
                <w:rFonts w:ascii="Times New Roman" w:hAnsi="Times New Roman"/>
                <w:sz w:val="24"/>
                <w:szCs w:val="24"/>
              </w:rPr>
              <w:t xml:space="preserve">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аттестация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выполн</w:t>
            </w:r>
            <w:r w:rsidRPr="002824CA">
              <w:rPr>
                <w:rFonts w:ascii="Times New Roman" w:hAnsi="Times New Roman"/>
                <w:sz w:val="24"/>
                <w:szCs w:val="24"/>
              </w:rPr>
              <w:t>е</w:t>
            </w:r>
            <w:r w:rsidRPr="002824CA">
              <w:rPr>
                <w:rFonts w:ascii="Times New Roman" w:hAnsi="Times New Roman"/>
                <w:sz w:val="24"/>
                <w:szCs w:val="24"/>
              </w:rPr>
              <w:t xml:space="preserve">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jc w:val="right"/>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br w:type="page"/>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.7</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ОРГАНИЗАЦИЯ ХРАНЕНИЯ И КОНТРОЛЬ ЗАПАСОВ И СЫРЬЯ </w:t>
      </w:r>
    </w:p>
    <w:p w:rsidR="004B6EAC" w:rsidRPr="002824CA" w:rsidRDefault="004B6EAC" w:rsidP="00523FAA">
      <w:pPr>
        <w:spacing w:after="0"/>
        <w:jc w:val="center"/>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bCs/>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sectPr w:rsidR="004B6EAC" w:rsidSect="00681BCD">
          <w:pgSz w:w="11906" w:h="16838"/>
          <w:pgMar w:top="851" w:right="851" w:bottom="851" w:left="1418" w:header="709" w:footer="709" w:gutter="0"/>
          <w:cols w:space="720"/>
          <w:docGrid w:linePitch="299"/>
        </w:sect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vertAlign w:val="superscript"/>
        </w:rPr>
      </w:pPr>
    </w:p>
    <w:tbl>
      <w:tblPr>
        <w:tblW w:w="0" w:type="auto"/>
        <w:tblLook w:val="01E0" w:firstRow="1" w:lastRow="1" w:firstColumn="1" w:lastColumn="1" w:noHBand="0" w:noVBand="0"/>
      </w:tblPr>
      <w:tblGrid>
        <w:gridCol w:w="7208"/>
        <w:gridCol w:w="1769"/>
      </w:tblGrid>
      <w:tr w:rsidR="004B6EAC" w:rsidRPr="002824CA" w:rsidTr="0030631D">
        <w:trPr>
          <w:trHeight w:val="1012"/>
        </w:trPr>
        <w:tc>
          <w:tcPr>
            <w:tcW w:w="7208" w:type="dxa"/>
          </w:tcPr>
          <w:p w:rsidR="004B6EAC" w:rsidRPr="002824CA" w:rsidRDefault="004B6EAC" w:rsidP="004C05D2">
            <w:pPr>
              <w:numPr>
                <w:ilvl w:val="2"/>
                <w:numId w:val="28"/>
              </w:numPr>
              <w:tabs>
                <w:tab w:val="clear" w:pos="2160"/>
                <w:tab w:val="num" w:pos="426"/>
              </w:tabs>
              <w:suppressAutoHyphens/>
              <w:spacing w:after="0" w:line="240" w:lineRule="auto"/>
              <w:ind w:left="0" w:firstLine="660"/>
              <w:jc w:val="both"/>
              <w:rPr>
                <w:rFonts w:ascii="Times New Roman" w:hAnsi="Times New Roman"/>
                <w:b/>
                <w:sz w:val="24"/>
                <w:szCs w:val="24"/>
              </w:rPr>
            </w:pPr>
            <w:r w:rsidRPr="002824CA">
              <w:rPr>
                <w:rFonts w:ascii="Times New Roman" w:hAnsi="Times New Roman"/>
                <w:b/>
                <w:sz w:val="24"/>
                <w:szCs w:val="24"/>
              </w:rPr>
              <w:t>ОБЩАЯ ХАРАКТЕРИСТИКА ПРИМЕРНОЙ  ПРОГРАММЫ УЧЕБНОЙ ДИСЦИПЛИНЫ</w:t>
            </w:r>
          </w:p>
        </w:tc>
        <w:tc>
          <w:tcPr>
            <w:tcW w:w="1769"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0631D">
        <w:trPr>
          <w:trHeight w:val="1180"/>
        </w:trPr>
        <w:tc>
          <w:tcPr>
            <w:tcW w:w="7208" w:type="dxa"/>
          </w:tcPr>
          <w:p w:rsidR="004B6EAC" w:rsidRPr="002824CA" w:rsidRDefault="004B6EAC" w:rsidP="004C05D2">
            <w:pPr>
              <w:numPr>
                <w:ilvl w:val="2"/>
                <w:numId w:val="28"/>
              </w:numPr>
              <w:suppressAutoHyphens/>
              <w:spacing w:after="0" w:line="240" w:lineRule="auto"/>
              <w:ind w:left="0" w:firstLine="660"/>
              <w:jc w:val="both"/>
              <w:rPr>
                <w:rFonts w:ascii="Times New Roman" w:hAnsi="Times New Roman"/>
                <w:b/>
                <w:sz w:val="24"/>
                <w:szCs w:val="24"/>
              </w:rPr>
            </w:pPr>
            <w:r w:rsidRPr="002824CA">
              <w:rPr>
                <w:rFonts w:ascii="Times New Roman" w:hAnsi="Times New Roman"/>
                <w:b/>
                <w:sz w:val="24"/>
                <w:szCs w:val="24"/>
              </w:rPr>
              <w:t>СТРУКТУРА И СОДЕРЖАНИЕ УЧЕБНОЙ ДИСЦИПЛИНЫ</w:t>
            </w:r>
          </w:p>
        </w:tc>
        <w:tc>
          <w:tcPr>
            <w:tcW w:w="1769"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0631D">
        <w:trPr>
          <w:trHeight w:val="1126"/>
        </w:trPr>
        <w:tc>
          <w:tcPr>
            <w:tcW w:w="7208" w:type="dxa"/>
          </w:tcPr>
          <w:p w:rsidR="004B6EAC" w:rsidRPr="002824CA" w:rsidRDefault="004B6EAC" w:rsidP="004C05D2">
            <w:pPr>
              <w:numPr>
                <w:ilvl w:val="2"/>
                <w:numId w:val="28"/>
              </w:numPr>
              <w:suppressAutoHyphens/>
              <w:spacing w:after="0" w:line="240" w:lineRule="auto"/>
              <w:ind w:left="0" w:firstLine="660"/>
              <w:jc w:val="both"/>
              <w:rPr>
                <w:rFonts w:ascii="Times New Roman" w:hAnsi="Times New Roman"/>
                <w:b/>
                <w:sz w:val="24"/>
                <w:szCs w:val="24"/>
              </w:rPr>
            </w:pPr>
            <w:r>
              <w:rPr>
                <w:rFonts w:ascii="Times New Roman" w:hAnsi="Times New Roman"/>
                <w:b/>
                <w:sz w:val="24"/>
                <w:szCs w:val="24"/>
              </w:rPr>
              <w:t xml:space="preserve">ПРИМЕРНЫЕ </w:t>
            </w:r>
            <w:r w:rsidRPr="002824CA">
              <w:rPr>
                <w:rFonts w:ascii="Times New Roman" w:hAnsi="Times New Roman"/>
                <w:b/>
                <w:sz w:val="24"/>
                <w:szCs w:val="24"/>
              </w:rPr>
              <w:t>УСЛОВИЯ РЕАЛИЗАЦИИ УЧЕБНОЙ ДИСЦИПЛИНЫ</w:t>
            </w:r>
          </w:p>
        </w:tc>
        <w:tc>
          <w:tcPr>
            <w:tcW w:w="1769"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0631D">
        <w:trPr>
          <w:trHeight w:val="1038"/>
        </w:trPr>
        <w:tc>
          <w:tcPr>
            <w:tcW w:w="7208" w:type="dxa"/>
          </w:tcPr>
          <w:p w:rsidR="004B6EAC" w:rsidRPr="002824CA" w:rsidRDefault="004B6EAC" w:rsidP="004C05D2">
            <w:pPr>
              <w:numPr>
                <w:ilvl w:val="2"/>
                <w:numId w:val="28"/>
              </w:numPr>
              <w:tabs>
                <w:tab w:val="num" w:pos="284"/>
              </w:tabs>
              <w:suppressAutoHyphens/>
              <w:spacing w:after="0" w:line="240" w:lineRule="auto"/>
              <w:ind w:left="0" w:firstLine="660"/>
              <w:jc w:val="both"/>
              <w:rPr>
                <w:rFonts w:ascii="Times New Roman" w:hAnsi="Times New Roman"/>
                <w:b/>
                <w:sz w:val="24"/>
                <w:szCs w:val="24"/>
              </w:rPr>
            </w:pPr>
            <w:r w:rsidRPr="002824CA">
              <w:rPr>
                <w:rFonts w:ascii="Times New Roman" w:hAnsi="Times New Roman"/>
                <w:b/>
                <w:sz w:val="24"/>
                <w:szCs w:val="24"/>
              </w:rPr>
              <w:t>КОНТРОЛЬ И ОЦЕНКА РЕЗУЛЬТАТОВ ОСВОЕНИЯ УЧЕБНОЙ ДИСЦИПЛИНЫ</w:t>
            </w:r>
          </w:p>
        </w:tc>
        <w:tc>
          <w:tcPr>
            <w:tcW w:w="1769"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sidRPr="00A305D7">
        <w:rPr>
          <w:rFonts w:ascii="Times New Roman" w:hAnsi="Times New Roman"/>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3544"/>
        <w:gridCol w:w="4320"/>
      </w:tblGrid>
      <w:tr w:rsidR="004B6EAC" w:rsidRPr="002824CA" w:rsidTr="00322B5A">
        <w:trPr>
          <w:trHeight w:val="649"/>
        </w:trPr>
        <w:tc>
          <w:tcPr>
            <w:tcW w:w="1384"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544"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320"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0F2A63">
        <w:trPr>
          <w:trHeight w:val="2116"/>
        </w:trPr>
        <w:tc>
          <w:tcPr>
            <w:tcW w:w="1384" w:type="dxa"/>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1.1-1.4</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2.1-2.8</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3.1-3.7</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4.1-4.6</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5.1-5.6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10</w:t>
            </w:r>
          </w:p>
        </w:tc>
        <w:tc>
          <w:tcPr>
            <w:tcW w:w="3544" w:type="dxa"/>
          </w:tcPr>
          <w:p w:rsidR="004B6EAC" w:rsidRPr="00DE3CE0" w:rsidRDefault="004B6EAC" w:rsidP="004C05D2">
            <w:pPr>
              <w:pStyle w:val="ListParagraph"/>
              <w:numPr>
                <w:ilvl w:val="0"/>
                <w:numId w:val="50"/>
              </w:numPr>
              <w:tabs>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определять наличие запасов и расход  продуктов;   </w:t>
            </w:r>
          </w:p>
          <w:p w:rsidR="004B6EAC" w:rsidRPr="00DE3CE0" w:rsidRDefault="004B6EAC" w:rsidP="004C05D2">
            <w:pPr>
              <w:pStyle w:val="ListParagraph"/>
              <w:numPr>
                <w:ilvl w:val="0"/>
                <w:numId w:val="50"/>
              </w:numPr>
              <w:tabs>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оценивать условия хранения и состояние   продуктов и зап</w:t>
            </w:r>
            <w:r w:rsidRPr="00DE3CE0">
              <w:rPr>
                <w:rFonts w:ascii="Times New Roman" w:hAnsi="Times New Roman" w:cs="Times New Roman"/>
                <w:sz w:val="24"/>
                <w:szCs w:val="24"/>
              </w:rPr>
              <w:t>а</w:t>
            </w:r>
            <w:r w:rsidRPr="00DE3CE0">
              <w:rPr>
                <w:rFonts w:ascii="Times New Roman" w:hAnsi="Times New Roman" w:cs="Times New Roman"/>
                <w:sz w:val="24"/>
                <w:szCs w:val="24"/>
              </w:rPr>
              <w:t xml:space="preserve">сов; </w:t>
            </w:r>
          </w:p>
          <w:p w:rsidR="004B6EAC" w:rsidRPr="00DE3CE0" w:rsidRDefault="004B6EAC" w:rsidP="004C05D2">
            <w:pPr>
              <w:pStyle w:val="ListParagraph"/>
              <w:numPr>
                <w:ilvl w:val="0"/>
                <w:numId w:val="50"/>
              </w:numPr>
              <w:tabs>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проводить инструктажи по безопасности    хранения пищ</w:t>
            </w:r>
            <w:r w:rsidRPr="00DE3CE0">
              <w:rPr>
                <w:rFonts w:ascii="Times New Roman" w:hAnsi="Times New Roman" w:cs="Times New Roman"/>
                <w:sz w:val="24"/>
                <w:szCs w:val="24"/>
              </w:rPr>
              <w:t>е</w:t>
            </w:r>
            <w:r w:rsidRPr="00DE3CE0">
              <w:rPr>
                <w:rFonts w:ascii="Times New Roman" w:hAnsi="Times New Roman" w:cs="Times New Roman"/>
                <w:sz w:val="24"/>
                <w:szCs w:val="24"/>
              </w:rPr>
              <w:t>вых продуктов;</w:t>
            </w:r>
          </w:p>
          <w:p w:rsidR="004B6EAC" w:rsidRPr="00DE3CE0" w:rsidRDefault="004B6EAC" w:rsidP="004C05D2">
            <w:pPr>
              <w:pStyle w:val="ListParagraph"/>
              <w:numPr>
                <w:ilvl w:val="0"/>
                <w:numId w:val="50"/>
              </w:numPr>
              <w:tabs>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принимать решения по организации процессов ко</w:t>
            </w:r>
            <w:r w:rsidRPr="00DE3CE0">
              <w:rPr>
                <w:rFonts w:ascii="Times New Roman" w:hAnsi="Times New Roman" w:cs="Times New Roman"/>
                <w:sz w:val="24"/>
                <w:szCs w:val="24"/>
              </w:rPr>
              <w:t>н</w:t>
            </w:r>
            <w:r w:rsidRPr="00DE3CE0">
              <w:rPr>
                <w:rFonts w:ascii="Times New Roman" w:hAnsi="Times New Roman" w:cs="Times New Roman"/>
                <w:sz w:val="24"/>
                <w:szCs w:val="24"/>
              </w:rPr>
              <w:t>троля расхода и хранения пр</w:t>
            </w:r>
            <w:r w:rsidRPr="00DE3CE0">
              <w:rPr>
                <w:rFonts w:ascii="Times New Roman" w:hAnsi="Times New Roman" w:cs="Times New Roman"/>
                <w:sz w:val="24"/>
                <w:szCs w:val="24"/>
              </w:rPr>
              <w:t>о</w:t>
            </w:r>
            <w:r w:rsidRPr="00DE3CE0">
              <w:rPr>
                <w:rFonts w:ascii="Times New Roman" w:hAnsi="Times New Roman" w:cs="Times New Roman"/>
                <w:sz w:val="24"/>
                <w:szCs w:val="24"/>
              </w:rPr>
              <w:t>дуктов;</w:t>
            </w:r>
          </w:p>
          <w:p w:rsidR="004B6EAC" w:rsidRPr="00DE3CE0" w:rsidRDefault="004B6EAC" w:rsidP="004C05D2">
            <w:pPr>
              <w:pStyle w:val="ListParagraph"/>
              <w:numPr>
                <w:ilvl w:val="0"/>
                <w:numId w:val="50"/>
              </w:numPr>
              <w:tabs>
                <w:tab w:val="left" w:pos="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оформлять технологическую документацию и  документ</w:t>
            </w:r>
            <w:r w:rsidRPr="00DE3CE0">
              <w:rPr>
                <w:rFonts w:ascii="Times New Roman" w:hAnsi="Times New Roman" w:cs="Times New Roman"/>
                <w:sz w:val="24"/>
                <w:szCs w:val="24"/>
              </w:rPr>
              <w:t>а</w:t>
            </w:r>
            <w:r w:rsidRPr="00DE3CE0">
              <w:rPr>
                <w:rFonts w:ascii="Times New Roman" w:hAnsi="Times New Roman" w:cs="Times New Roman"/>
                <w:sz w:val="24"/>
                <w:szCs w:val="24"/>
              </w:rPr>
              <w:t>цию по контролю расхода и хранения продуктов, в том чи</w:t>
            </w:r>
            <w:r w:rsidRPr="00DE3CE0">
              <w:rPr>
                <w:rFonts w:ascii="Times New Roman" w:hAnsi="Times New Roman" w:cs="Times New Roman"/>
                <w:sz w:val="24"/>
                <w:szCs w:val="24"/>
              </w:rPr>
              <w:t>с</w:t>
            </w:r>
            <w:r w:rsidRPr="00DE3CE0">
              <w:rPr>
                <w:rFonts w:ascii="Times New Roman" w:hAnsi="Times New Roman" w:cs="Times New Roman"/>
                <w:sz w:val="24"/>
                <w:szCs w:val="24"/>
              </w:rPr>
              <w:t>ле с использованием специал</w:t>
            </w:r>
            <w:r w:rsidRPr="00DE3CE0">
              <w:rPr>
                <w:rFonts w:ascii="Times New Roman" w:hAnsi="Times New Roman" w:cs="Times New Roman"/>
                <w:sz w:val="24"/>
                <w:szCs w:val="24"/>
              </w:rPr>
              <w:t>и</w:t>
            </w:r>
            <w:r w:rsidRPr="00DE3CE0">
              <w:rPr>
                <w:rFonts w:ascii="Times New Roman" w:hAnsi="Times New Roman" w:cs="Times New Roman"/>
                <w:sz w:val="24"/>
                <w:szCs w:val="24"/>
              </w:rPr>
              <w:t>зированного программного     обеспечения</w:t>
            </w:r>
          </w:p>
        </w:tc>
        <w:tc>
          <w:tcPr>
            <w:tcW w:w="4320" w:type="dxa"/>
          </w:tcPr>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ассортимент и характеристики осно</w:t>
            </w:r>
            <w:r w:rsidRPr="00DE3CE0">
              <w:rPr>
                <w:rFonts w:ascii="Times New Roman" w:hAnsi="Times New Roman" w:cs="Times New Roman"/>
                <w:sz w:val="24"/>
                <w:szCs w:val="24"/>
              </w:rPr>
              <w:t>в</w:t>
            </w:r>
            <w:r w:rsidRPr="00DE3CE0">
              <w:rPr>
                <w:rFonts w:ascii="Times New Roman" w:hAnsi="Times New Roman" w:cs="Times New Roman"/>
                <w:sz w:val="24"/>
                <w:szCs w:val="24"/>
              </w:rPr>
              <w:t>ных групп продовольственных товаров;</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общие требования к качеству сырья и продуктов;</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условия хранения, упаковки, транспо</w:t>
            </w:r>
            <w:r w:rsidRPr="00DE3CE0">
              <w:rPr>
                <w:rFonts w:ascii="Times New Roman" w:hAnsi="Times New Roman" w:cs="Times New Roman"/>
                <w:sz w:val="24"/>
                <w:szCs w:val="24"/>
              </w:rPr>
              <w:t>р</w:t>
            </w:r>
            <w:r w:rsidRPr="00DE3CE0">
              <w:rPr>
                <w:rFonts w:ascii="Times New Roman" w:hAnsi="Times New Roman" w:cs="Times New Roman"/>
                <w:sz w:val="24"/>
                <w:szCs w:val="24"/>
              </w:rPr>
              <w:t>тирования и реализации различных в</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дов продовольственных продуктов;          </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методы контроля качества продуктов при хранении;</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способы и формы инструктирования персонала  по безопасности хранения пищевых продуктов;</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виды снабжения;</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виды складских помещений и требов</w:t>
            </w:r>
            <w:r w:rsidRPr="00DE3CE0">
              <w:rPr>
                <w:rFonts w:ascii="Times New Roman" w:hAnsi="Times New Roman" w:cs="Times New Roman"/>
                <w:sz w:val="24"/>
                <w:szCs w:val="24"/>
              </w:rPr>
              <w:t>а</w:t>
            </w:r>
            <w:r w:rsidRPr="00DE3CE0">
              <w:rPr>
                <w:rFonts w:ascii="Times New Roman" w:hAnsi="Times New Roman" w:cs="Times New Roman"/>
                <w:sz w:val="24"/>
                <w:szCs w:val="24"/>
              </w:rPr>
              <w:t>ния к ним;</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периодичность технического обслуж</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вания   холодильного, механического и весового  оборудования;     </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методы контроля сохранности и расхода   продуктов на производствах питания;         </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программное обеспечение управления  расходом продуктов на производстве и   движением блюд;                                    </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современные способы обеспечения правильной  сохранности запасов и расхода продуктов на  производстве;</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методы контроля возможных хищений запасов  на производстве;                           </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правила оценки состояния запасов на  производстве;  </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процедуры и правила инвентаризации запасов  продуктов;</w:t>
            </w:r>
          </w:p>
          <w:p w:rsidR="004B6EAC" w:rsidRPr="00DE3CE0" w:rsidRDefault="004B6EAC" w:rsidP="004C05D2">
            <w:pPr>
              <w:pStyle w:val="ListParagraph"/>
              <w:numPr>
                <w:ilvl w:val="0"/>
                <w:numId w:val="51"/>
              </w:numPr>
              <w:spacing w:after="0" w:line="240" w:lineRule="auto"/>
              <w:ind w:left="0" w:hanging="43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оформления заказа на проду</w:t>
            </w:r>
            <w:r w:rsidRPr="00DE3CE0">
              <w:rPr>
                <w:rFonts w:ascii="Times New Roman" w:hAnsi="Times New Roman" w:cs="Times New Roman"/>
                <w:sz w:val="24"/>
                <w:szCs w:val="24"/>
              </w:rPr>
              <w:t>к</w:t>
            </w:r>
            <w:r w:rsidRPr="00DE3CE0">
              <w:rPr>
                <w:rFonts w:ascii="Times New Roman" w:hAnsi="Times New Roman" w:cs="Times New Roman"/>
                <w:sz w:val="24"/>
                <w:szCs w:val="24"/>
              </w:rPr>
              <w:t>ты со  склада и приема продуктов, п</w:t>
            </w:r>
            <w:r w:rsidRPr="00DE3CE0">
              <w:rPr>
                <w:rFonts w:ascii="Times New Roman" w:hAnsi="Times New Roman" w:cs="Times New Roman"/>
                <w:sz w:val="24"/>
                <w:szCs w:val="24"/>
              </w:rPr>
              <w:t>о</w:t>
            </w:r>
            <w:r w:rsidRPr="00DE3CE0">
              <w:rPr>
                <w:rFonts w:ascii="Times New Roman" w:hAnsi="Times New Roman" w:cs="Times New Roman"/>
                <w:sz w:val="24"/>
                <w:szCs w:val="24"/>
              </w:rPr>
              <w:t>ступающих со склада и от поставщ</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ков; </w:t>
            </w:r>
          </w:p>
          <w:p w:rsidR="004B6EAC" w:rsidRPr="00DE3CE0" w:rsidRDefault="004B6EAC" w:rsidP="004C05D2">
            <w:pPr>
              <w:pStyle w:val="ListParagraph"/>
              <w:numPr>
                <w:ilvl w:val="0"/>
                <w:numId w:val="38"/>
              </w:numPr>
              <w:spacing w:after="0"/>
              <w:ind w:left="0" w:hanging="430"/>
              <w:contextualSpacing/>
              <w:rPr>
                <w:rFonts w:ascii="Times New Roman" w:hAnsi="Times New Roman" w:cs="Times New Roman"/>
                <w:sz w:val="24"/>
                <w:szCs w:val="24"/>
              </w:rPr>
            </w:pPr>
            <w:r w:rsidRPr="00DE3CE0">
              <w:rPr>
                <w:rFonts w:ascii="Times New Roman" w:hAnsi="Times New Roman" w:cs="Times New Roman"/>
                <w:sz w:val="24"/>
                <w:szCs w:val="24"/>
              </w:rPr>
              <w:t>виды сопроводительной документации на  различные группы продуктов.</w:t>
            </w:r>
          </w:p>
        </w:tc>
      </w:tr>
    </w:tbl>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58"/>
        <w:gridCol w:w="2095"/>
      </w:tblGrid>
      <w:tr w:rsidR="004B6EAC" w:rsidRPr="002824CA" w:rsidTr="00322B5A">
        <w:trPr>
          <w:trHeight w:val="367"/>
        </w:trPr>
        <w:tc>
          <w:tcPr>
            <w:tcW w:w="3937"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Вид учебной работы</w:t>
            </w:r>
          </w:p>
        </w:tc>
        <w:tc>
          <w:tcPr>
            <w:tcW w:w="1063" w:type="pct"/>
            <w:vAlign w:val="center"/>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iCs/>
                <w:sz w:val="24"/>
                <w:szCs w:val="24"/>
              </w:rPr>
              <w:t>Объем часов</w:t>
            </w: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96</w:t>
            </w: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b/>
                <w:sz w:val="24"/>
                <w:szCs w:val="24"/>
              </w:rPr>
            </w:pPr>
          </w:p>
        </w:tc>
        <w:tc>
          <w:tcPr>
            <w:tcW w:w="1063" w:type="pct"/>
            <w:vAlign w:val="center"/>
          </w:tcPr>
          <w:p w:rsidR="004B6EAC" w:rsidRPr="002824CA" w:rsidRDefault="004B6EAC" w:rsidP="00523FAA">
            <w:pPr>
              <w:spacing w:after="0"/>
              <w:rPr>
                <w:rFonts w:ascii="Times New Roman" w:hAnsi="Times New Roman"/>
                <w:iCs/>
                <w:sz w:val="24"/>
                <w:szCs w:val="24"/>
              </w:rPr>
            </w:pP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94</w:t>
            </w:r>
          </w:p>
        </w:tc>
      </w:tr>
      <w:tr w:rsidR="004B6EAC" w:rsidRPr="002824CA" w:rsidTr="00322B5A">
        <w:trPr>
          <w:trHeight w:val="490"/>
        </w:trPr>
        <w:tc>
          <w:tcPr>
            <w:tcW w:w="5000" w:type="pct"/>
            <w:gridSpan w:val="2"/>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теоретическое обучение</w:t>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60</w:t>
            </w: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14</w:t>
            </w: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20</w:t>
            </w:r>
          </w:p>
        </w:tc>
      </w:tr>
      <w:tr w:rsidR="004B6EAC" w:rsidRPr="002824CA" w:rsidTr="00322B5A">
        <w:trPr>
          <w:trHeight w:val="490"/>
        </w:trPr>
        <w:tc>
          <w:tcPr>
            <w:tcW w:w="3937"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3937"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18"/>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3937"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 xml:space="preserve">Промежуточная аттестация </w:t>
            </w:r>
            <w:r w:rsidRPr="002824CA">
              <w:rPr>
                <w:rStyle w:val="FootnoteReference"/>
                <w:rFonts w:ascii="Times New Roman" w:hAnsi="Times New Roman"/>
                <w:sz w:val="24"/>
                <w:szCs w:val="24"/>
              </w:rPr>
              <w:footnoteReference w:id="19"/>
            </w:r>
          </w:p>
        </w:tc>
        <w:tc>
          <w:tcPr>
            <w:tcW w:w="1063"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2</w:t>
            </w:r>
          </w:p>
        </w:tc>
      </w:tr>
    </w:tbl>
    <w:p w:rsidR="004B6EAC" w:rsidRPr="002824CA" w:rsidRDefault="004B6EAC" w:rsidP="00523FAA">
      <w:pPr>
        <w:suppressAutoHyphens/>
        <w:spacing w:after="0" w:line="240" w:lineRule="auto"/>
        <w:ind w:hanging="357"/>
        <w:rPr>
          <w:rFonts w:ascii="Times New Roman" w:hAnsi="Times New Roman"/>
          <w:b/>
          <w:sz w:val="24"/>
          <w:szCs w:val="24"/>
        </w:rPr>
        <w:sectPr w:rsidR="004B6EAC" w:rsidRPr="002824CA" w:rsidSect="00FD2DD5">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6753"/>
        <w:gridCol w:w="2696"/>
        <w:gridCol w:w="1594"/>
        <w:gridCol w:w="1735"/>
      </w:tblGrid>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Наименование ра</w:t>
            </w:r>
            <w:r w:rsidRPr="002824CA">
              <w:rPr>
                <w:rFonts w:ascii="Times New Roman" w:hAnsi="Times New Roman"/>
                <w:b/>
                <w:bCs/>
                <w:sz w:val="24"/>
                <w:szCs w:val="24"/>
              </w:rPr>
              <w:t>з</w:t>
            </w:r>
            <w:r w:rsidRPr="002824CA">
              <w:rPr>
                <w:rFonts w:ascii="Times New Roman" w:hAnsi="Times New Roman"/>
                <w:b/>
                <w:bCs/>
                <w:sz w:val="24"/>
                <w:szCs w:val="24"/>
              </w:rPr>
              <w:t>делов и тем</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обучающихся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322B5A">
        <w:trPr>
          <w:trHeight w:val="20"/>
        </w:trPr>
        <w:tc>
          <w:tcPr>
            <w:tcW w:w="83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1</w:t>
            </w:r>
          </w:p>
        </w:tc>
        <w:tc>
          <w:tcPr>
            <w:tcW w:w="3077" w:type="pct"/>
            <w:gridSpan w:val="2"/>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56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Введение</w:t>
            </w:r>
          </w:p>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522"/>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1.  </w:t>
            </w:r>
            <w:r w:rsidRPr="002824CA">
              <w:rPr>
                <w:rFonts w:ascii="Times New Roman" w:hAnsi="Times New Roman"/>
                <w:sz w:val="24"/>
                <w:szCs w:val="24"/>
              </w:rPr>
              <w:t>Цели, задачи, сущность, структура дисциплины. Требования к уровню знаний и ум</w:t>
            </w:r>
            <w:r w:rsidRPr="002824CA">
              <w:rPr>
                <w:rFonts w:ascii="Times New Roman" w:hAnsi="Times New Roman"/>
                <w:sz w:val="24"/>
                <w:szCs w:val="24"/>
              </w:rPr>
              <w:t>е</w:t>
            </w:r>
            <w:r w:rsidRPr="002824CA">
              <w:rPr>
                <w:rFonts w:ascii="Times New Roman" w:hAnsi="Times New Roman"/>
                <w:sz w:val="24"/>
                <w:szCs w:val="24"/>
              </w:rPr>
              <w:t>ний.</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w:t>
            </w: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Основные группы  продовольственных товаров</w:t>
            </w:r>
          </w:p>
        </w:tc>
        <w:tc>
          <w:tcPr>
            <w:tcW w:w="51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46</w:t>
            </w: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Классификация пр</w:t>
            </w:r>
            <w:r w:rsidRPr="002824CA">
              <w:rPr>
                <w:rFonts w:ascii="Times New Roman" w:hAnsi="Times New Roman"/>
                <w:b/>
                <w:sz w:val="24"/>
                <w:szCs w:val="24"/>
              </w:rPr>
              <w:t>о</w:t>
            </w:r>
            <w:r w:rsidRPr="002824CA">
              <w:rPr>
                <w:rFonts w:ascii="Times New Roman" w:hAnsi="Times New Roman"/>
                <w:b/>
                <w:sz w:val="24"/>
                <w:szCs w:val="24"/>
              </w:rPr>
              <w:t>довольственных т</w:t>
            </w:r>
            <w:r w:rsidRPr="002824CA">
              <w:rPr>
                <w:rFonts w:ascii="Times New Roman" w:hAnsi="Times New Roman"/>
                <w:b/>
                <w:sz w:val="24"/>
                <w:szCs w:val="24"/>
              </w:rPr>
              <w:t>о</w:t>
            </w:r>
            <w:r w:rsidRPr="002824CA">
              <w:rPr>
                <w:rFonts w:ascii="Times New Roman" w:hAnsi="Times New Roman"/>
                <w:b/>
                <w:sz w:val="24"/>
                <w:szCs w:val="24"/>
              </w:rPr>
              <w:t>варов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1.  </w:t>
            </w:r>
            <w:r w:rsidRPr="002824CA">
              <w:rPr>
                <w:rFonts w:ascii="Times New Roman" w:hAnsi="Times New Roman"/>
                <w:bCs/>
                <w:sz w:val="24"/>
                <w:szCs w:val="24"/>
              </w:rPr>
              <w:t>Классификация продовольственных товаров. Свойства и показатели ассортимента.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2. Качество и безопасность продовольственных товаров. Общие требования к качеству продовольственных товаров. Подтверждение соответствия продовольственных товаров. Маркировка потребительских товаров. </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3. Методы определения качества и безопасности. Способы и формы инструктирования персонала по безопасности хранения пищевых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свежих овощей, плодов, гр</w:t>
            </w:r>
            <w:r w:rsidRPr="002824CA">
              <w:rPr>
                <w:rFonts w:ascii="Times New Roman" w:hAnsi="Times New Roman"/>
                <w:b/>
                <w:bCs/>
                <w:sz w:val="24"/>
                <w:szCs w:val="24"/>
              </w:rPr>
              <w:t>и</w:t>
            </w:r>
            <w:r w:rsidRPr="002824CA">
              <w:rPr>
                <w:rFonts w:ascii="Times New Roman" w:hAnsi="Times New Roman"/>
                <w:b/>
                <w:bCs/>
                <w:sz w:val="24"/>
                <w:szCs w:val="24"/>
              </w:rPr>
              <w:t>бов и продуктов их переработки</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Ассортимент, товароведная характеристика, общие требования к качеству свежих ов</w:t>
            </w:r>
            <w:r w:rsidRPr="002824CA">
              <w:rPr>
                <w:rFonts w:ascii="Times New Roman" w:hAnsi="Times New Roman"/>
                <w:sz w:val="24"/>
                <w:szCs w:val="24"/>
              </w:rPr>
              <w:t>о</w:t>
            </w:r>
            <w:r w:rsidRPr="002824CA">
              <w:rPr>
                <w:rFonts w:ascii="Times New Roman" w:hAnsi="Times New Roman"/>
                <w:sz w:val="24"/>
                <w:szCs w:val="24"/>
              </w:rPr>
              <w:t>щей, плодов, грибов и продуктов их переработки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sz w:val="24"/>
                <w:szCs w:val="24"/>
              </w:rPr>
              <w:t>свежих овощей, плодов, грибов и продуктов их переработки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1"/>
              </w:numPr>
              <w:spacing w:after="0" w:line="240" w:lineRule="auto"/>
              <w:ind w:left="0" w:firstLine="0"/>
              <w:contextualSpacing/>
              <w:jc w:val="both"/>
              <w:rPr>
                <w:rFonts w:ascii="Times New Roman" w:hAnsi="Times New Roman" w:cs="Times New Roman"/>
                <w:b/>
                <w:sz w:val="24"/>
                <w:szCs w:val="24"/>
              </w:rPr>
            </w:pPr>
            <w:r w:rsidRPr="00DE3CE0">
              <w:rPr>
                <w:rFonts w:ascii="Times New Roman" w:hAnsi="Times New Roman" w:cs="Times New Roman"/>
                <w:bCs/>
                <w:sz w:val="24"/>
                <w:szCs w:val="24"/>
              </w:rPr>
              <w:t>Органолептическая оценка качества свежих</w:t>
            </w:r>
            <w:r w:rsidRPr="00DE3CE0">
              <w:rPr>
                <w:rFonts w:ascii="Times New Roman" w:hAnsi="Times New Roman" w:cs="Times New Roman"/>
                <w:sz w:val="24"/>
                <w:szCs w:val="24"/>
              </w:rPr>
              <w:t xml:space="preserve"> овощей, плодов, грибов и продуктов их переработки</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зерновых товаров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 xml:space="preserve">Ассортимент, товароведная характеристика, общие требования к качеству </w:t>
            </w:r>
            <w:r w:rsidRPr="002824CA">
              <w:rPr>
                <w:rFonts w:ascii="Times New Roman" w:hAnsi="Times New Roman"/>
                <w:bCs/>
                <w:sz w:val="24"/>
                <w:szCs w:val="24"/>
              </w:rPr>
              <w:t>зерна и пр</w:t>
            </w:r>
            <w:r w:rsidRPr="002824CA">
              <w:rPr>
                <w:rFonts w:ascii="Times New Roman" w:hAnsi="Times New Roman"/>
                <w:bCs/>
                <w:sz w:val="24"/>
                <w:szCs w:val="24"/>
              </w:rPr>
              <w:t>о</w:t>
            </w:r>
            <w:r w:rsidRPr="002824CA">
              <w:rPr>
                <w:rFonts w:ascii="Times New Roman" w:hAnsi="Times New Roman"/>
                <w:bCs/>
                <w:sz w:val="24"/>
                <w:szCs w:val="24"/>
              </w:rPr>
              <w:t>дуктов его переработки: круп, муки, макаронных изделий, хлеба и хлебобулочных изд</w:t>
            </w:r>
            <w:r w:rsidRPr="002824CA">
              <w:rPr>
                <w:rFonts w:ascii="Times New Roman" w:hAnsi="Times New Roman"/>
                <w:bCs/>
                <w:sz w:val="24"/>
                <w:szCs w:val="24"/>
              </w:rPr>
              <w:t>е</w:t>
            </w:r>
            <w:r w:rsidRPr="002824CA">
              <w:rPr>
                <w:rFonts w:ascii="Times New Roman" w:hAnsi="Times New Roman"/>
                <w:bCs/>
                <w:sz w:val="24"/>
                <w:szCs w:val="24"/>
              </w:rPr>
              <w:t>лий</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bCs/>
                <w:sz w:val="24"/>
                <w:szCs w:val="24"/>
              </w:rPr>
              <w:t>зерна и продуктов его переработки: круп, муки, макаронных изделий, хлеба и хлебобулочных изделий</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4"/>
              </w:numPr>
              <w:spacing w:after="0" w:line="240" w:lineRule="auto"/>
              <w:ind w:left="0"/>
              <w:contextualSpacing/>
              <w:jc w:val="both"/>
              <w:rPr>
                <w:rFonts w:ascii="Times New Roman" w:hAnsi="Times New Roman" w:cs="Times New Roman"/>
                <w:b/>
                <w:sz w:val="24"/>
                <w:szCs w:val="24"/>
              </w:rPr>
            </w:pPr>
            <w:r w:rsidRPr="00DE3CE0">
              <w:rPr>
                <w:rFonts w:ascii="Times New Roman" w:hAnsi="Times New Roman" w:cs="Times New Roman"/>
                <w:bCs/>
                <w:sz w:val="24"/>
                <w:szCs w:val="24"/>
              </w:rPr>
              <w:t>Органолептическая оценка качества зерна и продуктов его переработки: круп, муки, макаронных изделий, хлеба и хлебобулочных изделий</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молочных товаров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 xml:space="preserve">Ассортимент, товароведная характеристика, общие требования к качеству </w:t>
            </w:r>
            <w:r w:rsidRPr="002824CA">
              <w:rPr>
                <w:rFonts w:ascii="Times New Roman" w:hAnsi="Times New Roman"/>
                <w:bCs/>
                <w:sz w:val="24"/>
                <w:szCs w:val="24"/>
              </w:rPr>
              <w:t>молока и  м</w:t>
            </w:r>
            <w:r w:rsidRPr="002824CA">
              <w:rPr>
                <w:rFonts w:ascii="Times New Roman" w:hAnsi="Times New Roman"/>
                <w:bCs/>
                <w:sz w:val="24"/>
                <w:szCs w:val="24"/>
              </w:rPr>
              <w:t>о</w:t>
            </w:r>
            <w:r w:rsidRPr="002824CA">
              <w:rPr>
                <w:rFonts w:ascii="Times New Roman" w:hAnsi="Times New Roman"/>
                <w:bCs/>
                <w:sz w:val="24"/>
                <w:szCs w:val="24"/>
              </w:rPr>
              <w:t>лочных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bCs/>
                <w:sz w:val="24"/>
                <w:szCs w:val="24"/>
              </w:rPr>
              <w:t>молока и  молочных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5"/>
              </w:numPr>
              <w:tabs>
                <w:tab w:val="left" w:pos="331"/>
              </w:tabs>
              <w:spacing w:after="0" w:line="240" w:lineRule="auto"/>
              <w:ind w:left="0" w:firstLine="0"/>
              <w:contextualSpacing/>
              <w:jc w:val="both"/>
              <w:rPr>
                <w:rFonts w:ascii="Times New Roman" w:hAnsi="Times New Roman" w:cs="Times New Roman"/>
                <w:b/>
                <w:sz w:val="24"/>
                <w:szCs w:val="24"/>
              </w:rPr>
            </w:pPr>
            <w:r w:rsidRPr="00DE3CE0">
              <w:rPr>
                <w:rFonts w:ascii="Times New Roman" w:hAnsi="Times New Roman" w:cs="Times New Roman"/>
                <w:bCs/>
                <w:sz w:val="24"/>
                <w:szCs w:val="24"/>
              </w:rPr>
              <w:t>Органолептическая оценка качества молока и  молочных продуктов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рыбы, рыбных продуктов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Ассортимент, товароведная характеристика, общие требования к качеству рыбы, рыбных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sz w:val="24"/>
                <w:szCs w:val="24"/>
              </w:rPr>
              <w:t>рыбы, рыбных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73"/>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6"/>
              </w:numPr>
              <w:spacing w:after="0" w:line="240" w:lineRule="auto"/>
              <w:ind w:left="0"/>
              <w:contextualSpacing/>
              <w:jc w:val="both"/>
              <w:rPr>
                <w:rFonts w:ascii="Times New Roman" w:hAnsi="Times New Roman" w:cs="Times New Roman"/>
                <w:b/>
                <w:sz w:val="24"/>
                <w:szCs w:val="24"/>
              </w:rPr>
            </w:pPr>
            <w:r w:rsidRPr="00DE3CE0">
              <w:rPr>
                <w:rFonts w:ascii="Times New Roman" w:hAnsi="Times New Roman" w:cs="Times New Roman"/>
                <w:bCs/>
                <w:sz w:val="24"/>
                <w:szCs w:val="24"/>
              </w:rPr>
              <w:t xml:space="preserve">Органолептическая оценка качества </w:t>
            </w:r>
            <w:r w:rsidRPr="00DE3CE0">
              <w:rPr>
                <w:rFonts w:ascii="Times New Roman" w:hAnsi="Times New Roman" w:cs="Times New Roman"/>
                <w:sz w:val="24"/>
                <w:szCs w:val="24"/>
              </w:rPr>
              <w:t>рыбы, рыбных продуктов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мяса, мя</w:t>
            </w:r>
            <w:r w:rsidRPr="002824CA">
              <w:rPr>
                <w:rFonts w:ascii="Times New Roman" w:hAnsi="Times New Roman"/>
                <w:b/>
                <w:bCs/>
                <w:sz w:val="24"/>
                <w:szCs w:val="24"/>
              </w:rPr>
              <w:t>с</w:t>
            </w:r>
            <w:r w:rsidRPr="002824CA">
              <w:rPr>
                <w:rFonts w:ascii="Times New Roman" w:hAnsi="Times New Roman"/>
                <w:b/>
                <w:bCs/>
                <w:sz w:val="24"/>
                <w:szCs w:val="24"/>
              </w:rPr>
              <w:t>ных продуктов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Ассортимент, товароведная характеристика, общие требования к качеству мяса, мясных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sz w:val="24"/>
                <w:szCs w:val="24"/>
              </w:rPr>
              <w:t>мяса, мясных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7"/>
              </w:numPr>
              <w:spacing w:after="0" w:line="240" w:lineRule="auto"/>
              <w:ind w:left="0" w:hanging="283"/>
              <w:contextualSpacing/>
              <w:jc w:val="both"/>
              <w:rPr>
                <w:rFonts w:ascii="Times New Roman" w:hAnsi="Times New Roman" w:cs="Times New Roman"/>
                <w:b/>
                <w:sz w:val="24"/>
                <w:szCs w:val="24"/>
              </w:rPr>
            </w:pPr>
            <w:r w:rsidRPr="00DE3CE0">
              <w:rPr>
                <w:rFonts w:ascii="Times New Roman" w:hAnsi="Times New Roman" w:cs="Times New Roman"/>
                <w:bCs/>
                <w:sz w:val="24"/>
                <w:szCs w:val="24"/>
              </w:rPr>
              <w:t xml:space="preserve">Органолептическая оценка качества </w:t>
            </w:r>
            <w:r w:rsidRPr="00DE3CE0">
              <w:rPr>
                <w:rFonts w:ascii="Times New Roman" w:hAnsi="Times New Roman" w:cs="Times New Roman"/>
                <w:sz w:val="24"/>
                <w:szCs w:val="24"/>
              </w:rPr>
              <w:t>мяса, мясных продуктов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яичных продуктов, пищевых жиров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Ассортимент, товароведная характеристика, общие требования к качеству яичных пр</w:t>
            </w:r>
            <w:r w:rsidRPr="002824CA">
              <w:rPr>
                <w:rFonts w:ascii="Times New Roman" w:hAnsi="Times New Roman"/>
                <w:sz w:val="24"/>
                <w:szCs w:val="24"/>
              </w:rPr>
              <w:t>о</w:t>
            </w:r>
            <w:r w:rsidRPr="002824CA">
              <w:rPr>
                <w:rFonts w:ascii="Times New Roman" w:hAnsi="Times New Roman"/>
                <w:sz w:val="24"/>
                <w:szCs w:val="24"/>
              </w:rPr>
              <w:t>дуктов, пищевых жиров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sz w:val="24"/>
                <w:szCs w:val="24"/>
              </w:rPr>
              <w:t>яичных продуктов, пищевых жиров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8"/>
              </w:numPr>
              <w:spacing w:after="0" w:line="240" w:lineRule="auto"/>
              <w:ind w:left="0" w:hanging="283"/>
              <w:contextualSpacing/>
              <w:jc w:val="both"/>
              <w:rPr>
                <w:rFonts w:ascii="Times New Roman" w:hAnsi="Times New Roman" w:cs="Times New Roman"/>
                <w:b/>
                <w:sz w:val="24"/>
                <w:szCs w:val="24"/>
              </w:rPr>
            </w:pPr>
            <w:r w:rsidRPr="00DE3CE0">
              <w:rPr>
                <w:rFonts w:ascii="Times New Roman" w:hAnsi="Times New Roman" w:cs="Times New Roman"/>
                <w:bCs/>
                <w:sz w:val="24"/>
                <w:szCs w:val="24"/>
              </w:rPr>
              <w:t xml:space="preserve">Органолептическая оценка качества </w:t>
            </w:r>
            <w:r w:rsidRPr="00DE3CE0">
              <w:rPr>
                <w:rFonts w:ascii="Times New Roman" w:hAnsi="Times New Roman" w:cs="Times New Roman"/>
                <w:sz w:val="24"/>
                <w:szCs w:val="24"/>
              </w:rPr>
              <w:t>яичных продуктов, пищевых жиров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Товароведная хара</w:t>
            </w:r>
            <w:r w:rsidRPr="002824CA">
              <w:rPr>
                <w:rFonts w:ascii="Times New Roman" w:hAnsi="Times New Roman"/>
                <w:b/>
                <w:bCs/>
                <w:sz w:val="24"/>
                <w:szCs w:val="24"/>
              </w:rPr>
              <w:t>к</w:t>
            </w:r>
            <w:r w:rsidRPr="002824CA">
              <w:rPr>
                <w:rFonts w:ascii="Times New Roman" w:hAnsi="Times New Roman"/>
                <w:b/>
                <w:bCs/>
                <w:sz w:val="24"/>
                <w:szCs w:val="24"/>
              </w:rPr>
              <w:t>теристика кондите</w:t>
            </w:r>
            <w:r w:rsidRPr="002824CA">
              <w:rPr>
                <w:rFonts w:ascii="Times New Roman" w:hAnsi="Times New Roman"/>
                <w:b/>
                <w:bCs/>
                <w:sz w:val="24"/>
                <w:szCs w:val="24"/>
              </w:rPr>
              <w:t>р</w:t>
            </w:r>
            <w:r w:rsidRPr="002824CA">
              <w:rPr>
                <w:rFonts w:ascii="Times New Roman" w:hAnsi="Times New Roman"/>
                <w:b/>
                <w:bCs/>
                <w:sz w:val="24"/>
                <w:szCs w:val="24"/>
              </w:rPr>
              <w:t>ских и вкусовых т</w:t>
            </w:r>
            <w:r w:rsidRPr="002824CA">
              <w:rPr>
                <w:rFonts w:ascii="Times New Roman" w:hAnsi="Times New Roman"/>
                <w:b/>
                <w:bCs/>
                <w:sz w:val="24"/>
                <w:szCs w:val="24"/>
              </w:rPr>
              <w:t>о</w:t>
            </w:r>
            <w:r w:rsidRPr="002824CA">
              <w:rPr>
                <w:rFonts w:ascii="Times New Roman" w:hAnsi="Times New Roman"/>
                <w:b/>
                <w:bCs/>
                <w:sz w:val="24"/>
                <w:szCs w:val="24"/>
              </w:rPr>
              <w:t>варов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Ассортимент, товароведная характеристика, общие требования к качеству кондитерских и вкусовых товаров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sz w:val="24"/>
                <w:szCs w:val="24"/>
              </w:rPr>
              <w:t>кондитерских и вкусовых товаров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9"/>
              </w:numPr>
              <w:spacing w:after="0" w:line="240" w:lineRule="auto"/>
              <w:ind w:left="0" w:hanging="283"/>
              <w:contextualSpacing/>
              <w:jc w:val="both"/>
              <w:rPr>
                <w:rFonts w:ascii="Times New Roman" w:hAnsi="Times New Roman" w:cs="Times New Roman"/>
                <w:b/>
                <w:sz w:val="24"/>
                <w:szCs w:val="24"/>
              </w:rPr>
            </w:pPr>
            <w:r w:rsidRPr="00DE3CE0">
              <w:rPr>
                <w:rFonts w:ascii="Times New Roman" w:hAnsi="Times New Roman" w:cs="Times New Roman"/>
                <w:bCs/>
                <w:sz w:val="24"/>
                <w:szCs w:val="24"/>
              </w:rPr>
              <w:t xml:space="preserve">Органолептическая оценка качества </w:t>
            </w:r>
            <w:r w:rsidRPr="00DE3CE0">
              <w:rPr>
                <w:rFonts w:ascii="Times New Roman" w:hAnsi="Times New Roman" w:cs="Times New Roman"/>
                <w:sz w:val="24"/>
                <w:szCs w:val="24"/>
              </w:rPr>
              <w:t>кондитерских и вкусовых товаров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Организация снабжения   и складского хозяйства предприятия общественного п</w:t>
            </w:r>
            <w:r w:rsidRPr="002824CA">
              <w:rPr>
                <w:rFonts w:ascii="Times New Roman" w:hAnsi="Times New Roman"/>
                <w:b/>
                <w:sz w:val="24"/>
                <w:szCs w:val="24"/>
              </w:rPr>
              <w:t>и</w:t>
            </w:r>
            <w:r w:rsidRPr="002824CA">
              <w:rPr>
                <w:rFonts w:ascii="Times New Roman" w:hAnsi="Times New Roman"/>
                <w:b/>
                <w:sz w:val="24"/>
                <w:szCs w:val="24"/>
              </w:rPr>
              <w:t>тания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46</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Организация прод</w:t>
            </w:r>
            <w:r w:rsidRPr="002824CA">
              <w:rPr>
                <w:rFonts w:ascii="Times New Roman" w:hAnsi="Times New Roman"/>
                <w:b/>
                <w:bCs/>
                <w:sz w:val="24"/>
                <w:szCs w:val="24"/>
              </w:rPr>
              <w:t>о</w:t>
            </w:r>
            <w:r w:rsidRPr="002824CA">
              <w:rPr>
                <w:rFonts w:ascii="Times New Roman" w:hAnsi="Times New Roman"/>
                <w:b/>
                <w:bCs/>
                <w:sz w:val="24"/>
                <w:szCs w:val="24"/>
              </w:rPr>
              <w:t>вольственного и м</w:t>
            </w:r>
            <w:r w:rsidRPr="002824CA">
              <w:rPr>
                <w:rFonts w:ascii="Times New Roman" w:hAnsi="Times New Roman"/>
                <w:b/>
                <w:bCs/>
                <w:sz w:val="24"/>
                <w:szCs w:val="24"/>
              </w:rPr>
              <w:t>а</w:t>
            </w:r>
            <w:r w:rsidRPr="002824CA">
              <w:rPr>
                <w:rFonts w:ascii="Times New Roman" w:hAnsi="Times New Roman"/>
                <w:b/>
                <w:bCs/>
                <w:sz w:val="24"/>
                <w:szCs w:val="24"/>
              </w:rPr>
              <w:t>териально-технического сна</w:t>
            </w:r>
            <w:r w:rsidRPr="002824CA">
              <w:rPr>
                <w:rFonts w:ascii="Times New Roman" w:hAnsi="Times New Roman"/>
                <w:b/>
                <w:bCs/>
                <w:sz w:val="24"/>
                <w:szCs w:val="24"/>
              </w:rPr>
              <w:t>б</w:t>
            </w:r>
            <w:r w:rsidRPr="002824CA">
              <w:rPr>
                <w:rFonts w:ascii="Times New Roman" w:hAnsi="Times New Roman"/>
                <w:b/>
                <w:bCs/>
                <w:sz w:val="24"/>
                <w:szCs w:val="24"/>
              </w:rPr>
              <w:t>жения</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Основные требования к организации снабжения предприятий общественного питания сырьем, полуфабрикатами, продуктами и материально-техническими средствами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Логистический подход к организации снабжения: планирование, организация и контроль всех видов деятельности по перемещению материального потока от закупки до реализ</w:t>
            </w:r>
            <w:r w:rsidRPr="002824CA">
              <w:rPr>
                <w:rFonts w:ascii="Times New Roman" w:hAnsi="Times New Roman"/>
                <w:bCs/>
                <w:sz w:val="24"/>
                <w:szCs w:val="24"/>
              </w:rPr>
              <w:t>а</w:t>
            </w:r>
            <w:r w:rsidRPr="002824CA">
              <w:rPr>
                <w:rFonts w:ascii="Times New Roman" w:hAnsi="Times New Roman"/>
                <w:bCs/>
                <w:sz w:val="24"/>
                <w:szCs w:val="24"/>
              </w:rPr>
              <w:t xml:space="preserve">ции.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Виды снабжения. Источники снабжения и поставщики предприятий.  Критерии выбора поставщиков.  Организация договорных отношений с поставщиками.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Способы доставки  продовольственных товаров и  продуктов. Виды транспорта, испол</w:t>
            </w:r>
            <w:r w:rsidRPr="002824CA">
              <w:rPr>
                <w:rFonts w:ascii="Times New Roman" w:hAnsi="Times New Roman"/>
                <w:bCs/>
                <w:sz w:val="24"/>
                <w:szCs w:val="24"/>
              </w:rPr>
              <w:t>ь</w:t>
            </w:r>
            <w:r w:rsidRPr="002824CA">
              <w:rPr>
                <w:rFonts w:ascii="Times New Roman" w:hAnsi="Times New Roman"/>
                <w:bCs/>
                <w:sz w:val="24"/>
                <w:szCs w:val="24"/>
              </w:rPr>
              <w:t>зуемые при перевозке продуктов, требования, предъявляемые к транспортировке тов</w:t>
            </w:r>
            <w:r w:rsidRPr="002824CA">
              <w:rPr>
                <w:rFonts w:ascii="Times New Roman" w:hAnsi="Times New Roman"/>
                <w:bCs/>
                <w:sz w:val="24"/>
                <w:szCs w:val="24"/>
              </w:rPr>
              <w:t>а</w:t>
            </w:r>
            <w:r w:rsidRPr="002824CA">
              <w:rPr>
                <w:rFonts w:ascii="Times New Roman" w:hAnsi="Times New Roman"/>
                <w:bCs/>
                <w:sz w:val="24"/>
                <w:szCs w:val="24"/>
              </w:rPr>
              <w:t xml:space="preserve">ров. Обязательные товарно-сопроводительные документы (накладные, сертификаты, удостоверения качества и др.). </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Организация складского хозяйства: понятие, виды, назначение, компоновка складских помещений. Объемно-планировочные и санитарно-эпидемиологические требования  к складским помещениям</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Организация тарного хозяйства. Организация и оптимизация тарооборота. Требования, предъявляемые к таре.</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Техническое оснащение складских помещений для приемки, хранения и отпуска проду</w:t>
            </w:r>
            <w:r w:rsidRPr="002824CA">
              <w:rPr>
                <w:rFonts w:ascii="Times New Roman" w:hAnsi="Times New Roman"/>
                <w:bCs/>
                <w:sz w:val="24"/>
                <w:szCs w:val="24"/>
              </w:rPr>
              <w:t>к</w:t>
            </w:r>
            <w:r w:rsidRPr="002824CA">
              <w:rPr>
                <w:rFonts w:ascii="Times New Roman" w:hAnsi="Times New Roman"/>
                <w:bCs/>
                <w:sz w:val="24"/>
                <w:szCs w:val="24"/>
              </w:rPr>
              <w:t>тов. Периодичность технического обслуживания холодильного, механического и весов</w:t>
            </w:r>
            <w:r w:rsidRPr="002824CA">
              <w:rPr>
                <w:rFonts w:ascii="Times New Roman" w:hAnsi="Times New Roman"/>
                <w:bCs/>
                <w:sz w:val="24"/>
                <w:szCs w:val="24"/>
              </w:rPr>
              <w:t>о</w:t>
            </w:r>
            <w:r w:rsidRPr="002824CA">
              <w:rPr>
                <w:rFonts w:ascii="Times New Roman" w:hAnsi="Times New Roman"/>
                <w:bCs/>
                <w:sz w:val="24"/>
                <w:szCs w:val="24"/>
              </w:rPr>
              <w:t>го оборудования.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8"/>
              </w:num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b/>
                <w:sz w:val="24"/>
                <w:szCs w:val="24"/>
              </w:rPr>
            </w:pPr>
            <w:r w:rsidRPr="00DE3CE0">
              <w:rPr>
                <w:rFonts w:ascii="Times New Roman" w:hAnsi="Times New Roman" w:cs="Times New Roman"/>
                <w:bCs/>
                <w:sz w:val="24"/>
                <w:szCs w:val="24"/>
              </w:rPr>
              <w:t>Составление договора поставки на продовольственные товары. Решение произво</w:t>
            </w:r>
            <w:r w:rsidRPr="00DE3CE0">
              <w:rPr>
                <w:rFonts w:ascii="Times New Roman" w:hAnsi="Times New Roman" w:cs="Times New Roman"/>
                <w:bCs/>
                <w:sz w:val="24"/>
                <w:szCs w:val="24"/>
              </w:rPr>
              <w:t>д</w:t>
            </w:r>
            <w:r w:rsidRPr="00DE3CE0">
              <w:rPr>
                <w:rFonts w:ascii="Times New Roman" w:hAnsi="Times New Roman" w:cs="Times New Roman"/>
                <w:bCs/>
                <w:sz w:val="24"/>
                <w:szCs w:val="24"/>
              </w:rPr>
              <w:t>ственных ситуаций, связанных с порядком заключения договора.</w:t>
            </w:r>
            <w:r w:rsidRPr="00DE3CE0">
              <w:rPr>
                <w:rFonts w:ascii="Times New Roman" w:hAnsi="Times New Roman" w:cs="Times New Roman"/>
                <w:b/>
                <w:bCs/>
                <w:sz w:val="24"/>
                <w:szCs w:val="24"/>
              </w:rPr>
              <w:t xml:space="preserve">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8"/>
              </w:numPr>
              <w:spacing w:after="0" w:line="240" w:lineRule="auto"/>
              <w:ind w:left="0" w:hanging="283"/>
              <w:contextualSpacing/>
              <w:rPr>
                <w:rFonts w:ascii="Times New Roman" w:hAnsi="Times New Roman" w:cs="Times New Roman"/>
                <w:b/>
                <w:sz w:val="24"/>
                <w:szCs w:val="24"/>
              </w:rPr>
            </w:pPr>
            <w:r w:rsidRPr="00DE3CE0">
              <w:rPr>
                <w:rFonts w:ascii="Times New Roman" w:hAnsi="Times New Roman" w:cs="Times New Roman"/>
                <w:bCs/>
                <w:sz w:val="24"/>
                <w:szCs w:val="24"/>
              </w:rPr>
              <w:t>Компоновка складских помещений с учетом технологического цикла, объема произво</w:t>
            </w:r>
            <w:r w:rsidRPr="00DE3CE0">
              <w:rPr>
                <w:rFonts w:ascii="Times New Roman" w:hAnsi="Times New Roman" w:cs="Times New Roman"/>
                <w:bCs/>
                <w:sz w:val="24"/>
                <w:szCs w:val="24"/>
              </w:rPr>
              <w:t>д</w:t>
            </w:r>
            <w:r w:rsidRPr="00DE3CE0">
              <w:rPr>
                <w:rFonts w:ascii="Times New Roman" w:hAnsi="Times New Roman" w:cs="Times New Roman"/>
                <w:bCs/>
                <w:sz w:val="24"/>
                <w:szCs w:val="24"/>
              </w:rPr>
              <w:t>ства кулинарной продукции, типа предприятия.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8"/>
              </w:numPr>
              <w:spacing w:after="0" w:line="240" w:lineRule="auto"/>
              <w:ind w:left="0"/>
              <w:contextualSpacing/>
              <w:rPr>
                <w:rFonts w:ascii="Times New Roman" w:hAnsi="Times New Roman" w:cs="Times New Roman"/>
                <w:b/>
                <w:sz w:val="24"/>
                <w:szCs w:val="24"/>
              </w:rPr>
            </w:pPr>
            <w:r w:rsidRPr="00DE3CE0">
              <w:rPr>
                <w:rFonts w:ascii="Times New Roman" w:hAnsi="Times New Roman" w:cs="Times New Roman"/>
                <w:bCs/>
                <w:sz w:val="24"/>
                <w:szCs w:val="24"/>
              </w:rPr>
              <w:t>Подбор технического оснащения складских помещений</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w:t>
            </w:r>
            <w:r w:rsidRPr="002824CA">
              <w:rPr>
                <w:rFonts w:ascii="Times New Roman" w:hAnsi="Times New Roman"/>
                <w:bCs/>
                <w:sz w:val="24"/>
                <w:szCs w:val="24"/>
              </w:rPr>
              <w:t>в</w:t>
            </w:r>
            <w:r w:rsidRPr="002824CA">
              <w:rPr>
                <w:rFonts w:ascii="Times New Roman" w:hAnsi="Times New Roman"/>
                <w:bCs/>
                <w:sz w:val="24"/>
                <w:szCs w:val="24"/>
              </w:rPr>
              <w:t>ных материалов; решение задач и упражнений по образцу; решение ситуационных пр</w:t>
            </w:r>
            <w:r w:rsidRPr="002824CA">
              <w:rPr>
                <w:rFonts w:ascii="Times New Roman" w:hAnsi="Times New Roman"/>
                <w:bCs/>
                <w:sz w:val="24"/>
                <w:szCs w:val="24"/>
              </w:rPr>
              <w:t>о</w:t>
            </w:r>
            <w:r w:rsidRPr="002824CA">
              <w:rPr>
                <w:rFonts w:ascii="Times New Roman" w:hAnsi="Times New Roman"/>
                <w:bCs/>
                <w:sz w:val="24"/>
                <w:szCs w:val="24"/>
              </w:rPr>
              <w:t>изводственных (профессиональных задач); Сбор и анализ информации по техническому оснащению технологическим оборудованием, инвентарем процесса хранения продовол</w:t>
            </w:r>
            <w:r w:rsidRPr="002824CA">
              <w:rPr>
                <w:rFonts w:ascii="Times New Roman" w:hAnsi="Times New Roman"/>
                <w:bCs/>
                <w:sz w:val="24"/>
                <w:szCs w:val="24"/>
              </w:rPr>
              <w:t>ь</w:t>
            </w:r>
            <w:r w:rsidRPr="002824CA">
              <w:rPr>
                <w:rFonts w:ascii="Times New Roman" w:hAnsi="Times New Roman"/>
                <w:bCs/>
                <w:sz w:val="24"/>
                <w:szCs w:val="24"/>
              </w:rPr>
              <w:t>ственных товаров по различным источникам, включая Интернет, подготовка рефератов, сообщений</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Приемка различных видов продовол</w:t>
            </w:r>
            <w:r w:rsidRPr="002824CA">
              <w:rPr>
                <w:rFonts w:ascii="Times New Roman" w:hAnsi="Times New Roman"/>
                <w:b/>
                <w:bCs/>
                <w:sz w:val="24"/>
                <w:szCs w:val="24"/>
              </w:rPr>
              <w:t>ь</w:t>
            </w:r>
            <w:r w:rsidRPr="002824CA">
              <w:rPr>
                <w:rFonts w:ascii="Times New Roman" w:hAnsi="Times New Roman"/>
                <w:b/>
                <w:bCs/>
                <w:sz w:val="24"/>
                <w:szCs w:val="24"/>
              </w:rPr>
              <w:t>ственных товаров и других товарно-материальных це</w:t>
            </w:r>
            <w:r w:rsidRPr="002824CA">
              <w:rPr>
                <w:rFonts w:ascii="Times New Roman" w:hAnsi="Times New Roman"/>
                <w:b/>
                <w:bCs/>
                <w:sz w:val="24"/>
                <w:szCs w:val="24"/>
              </w:rPr>
              <w:t>н</w:t>
            </w:r>
            <w:r w:rsidRPr="002824CA">
              <w:rPr>
                <w:rFonts w:ascii="Times New Roman" w:hAnsi="Times New Roman"/>
                <w:b/>
                <w:bCs/>
                <w:sz w:val="24"/>
                <w:szCs w:val="24"/>
              </w:rPr>
              <w:t>ностей</w:t>
            </w:r>
          </w:p>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672"/>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Правила приема продовольственных товаров и других товарно-материальных ценностей</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Виды и порядок оформления сопроводительной документации: доверенности, счета-фактуры, товарной накладной, акта об установленном расхождении по количеству и к</w:t>
            </w:r>
            <w:r w:rsidRPr="002824CA">
              <w:rPr>
                <w:rFonts w:ascii="Times New Roman" w:hAnsi="Times New Roman"/>
                <w:sz w:val="24"/>
                <w:szCs w:val="24"/>
              </w:rPr>
              <w:t>а</w:t>
            </w:r>
            <w:r w:rsidRPr="002824CA">
              <w:rPr>
                <w:rFonts w:ascii="Times New Roman" w:hAnsi="Times New Roman"/>
                <w:sz w:val="24"/>
                <w:szCs w:val="24"/>
              </w:rPr>
              <w:t>честву при приемке товарно-материальных ценностей, сертификатов и удостоверений качества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 xml:space="preserve">Товарные запасы. Порядок определения наличия запасов и продуктов на складе.  </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7"/>
              </w:numPr>
              <w:spacing w:after="0" w:line="240" w:lineRule="auto"/>
              <w:ind w:left="0" w:hanging="283"/>
              <w:contextualSpacing/>
              <w:jc w:val="both"/>
              <w:rPr>
                <w:rFonts w:ascii="Times New Roman" w:hAnsi="Times New Roman" w:cs="Times New Roman"/>
                <w:sz w:val="24"/>
                <w:szCs w:val="24"/>
              </w:rPr>
            </w:pPr>
            <w:r w:rsidRPr="00DE3CE0">
              <w:rPr>
                <w:rFonts w:ascii="Times New Roman" w:hAnsi="Times New Roman" w:cs="Times New Roman"/>
                <w:sz w:val="24"/>
                <w:szCs w:val="24"/>
              </w:rPr>
              <w:t>Освоение п</w:t>
            </w:r>
            <w:r w:rsidRPr="00DE3CE0">
              <w:rPr>
                <w:rFonts w:ascii="Times New Roman" w:hAnsi="Times New Roman" w:cs="Times New Roman"/>
                <w:bCs/>
                <w:sz w:val="24"/>
                <w:szCs w:val="24"/>
              </w:rPr>
              <w:t>орядка работы с учетными документами по приему продовольственных товаров.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7"/>
              </w:numPr>
              <w:spacing w:after="0" w:line="240" w:lineRule="auto"/>
              <w:ind w:left="0" w:hanging="283"/>
              <w:contextualSpacing/>
              <w:rPr>
                <w:rFonts w:ascii="Times New Roman" w:hAnsi="Times New Roman" w:cs="Times New Roman"/>
                <w:sz w:val="24"/>
                <w:szCs w:val="24"/>
              </w:rPr>
            </w:pPr>
            <w:r w:rsidRPr="00DE3CE0">
              <w:rPr>
                <w:rFonts w:ascii="Times New Roman" w:hAnsi="Times New Roman" w:cs="Times New Roman"/>
                <w:bCs/>
                <w:sz w:val="24"/>
                <w:szCs w:val="24"/>
              </w:rPr>
              <w:t>Определение наличия запасов на складе.</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Решение ситуационных производственных (профессиональных) задач</w:t>
            </w:r>
            <w:r w:rsidRPr="002824CA">
              <w:rPr>
                <w:rFonts w:ascii="Times New Roman" w:hAnsi="Times New Roman"/>
                <w:bCs/>
                <w:sz w:val="24"/>
                <w:szCs w:val="24"/>
              </w:rPr>
              <w:t xml:space="preserve"> по оценке состо</w:t>
            </w:r>
            <w:r w:rsidRPr="002824CA">
              <w:rPr>
                <w:rFonts w:ascii="Times New Roman" w:hAnsi="Times New Roman"/>
                <w:bCs/>
                <w:sz w:val="24"/>
                <w:szCs w:val="24"/>
              </w:rPr>
              <w:t>я</w:t>
            </w:r>
            <w:r w:rsidRPr="002824CA">
              <w:rPr>
                <w:rFonts w:ascii="Times New Roman" w:hAnsi="Times New Roman"/>
                <w:bCs/>
                <w:sz w:val="24"/>
                <w:szCs w:val="24"/>
              </w:rPr>
              <w:t>ния запасов на производстве и на складе</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Организация хран</w:t>
            </w:r>
            <w:r w:rsidRPr="002824CA">
              <w:rPr>
                <w:rFonts w:ascii="Times New Roman" w:hAnsi="Times New Roman"/>
                <w:b/>
                <w:bCs/>
                <w:sz w:val="24"/>
                <w:szCs w:val="24"/>
              </w:rPr>
              <w:t>е</w:t>
            </w:r>
            <w:r w:rsidRPr="002824CA">
              <w:rPr>
                <w:rFonts w:ascii="Times New Roman" w:hAnsi="Times New Roman"/>
                <w:b/>
                <w:bCs/>
                <w:sz w:val="24"/>
                <w:szCs w:val="24"/>
              </w:rPr>
              <w:t>ния различных в</w:t>
            </w:r>
            <w:r w:rsidRPr="002824CA">
              <w:rPr>
                <w:rFonts w:ascii="Times New Roman" w:hAnsi="Times New Roman"/>
                <w:b/>
                <w:bCs/>
                <w:sz w:val="24"/>
                <w:szCs w:val="24"/>
              </w:rPr>
              <w:t>и</w:t>
            </w:r>
            <w:r w:rsidRPr="002824CA">
              <w:rPr>
                <w:rFonts w:ascii="Times New Roman" w:hAnsi="Times New Roman"/>
                <w:b/>
                <w:bCs/>
                <w:sz w:val="24"/>
                <w:szCs w:val="24"/>
              </w:rPr>
              <w:t>дов продовольстве</w:t>
            </w:r>
            <w:r w:rsidRPr="002824CA">
              <w:rPr>
                <w:rFonts w:ascii="Times New Roman" w:hAnsi="Times New Roman"/>
                <w:b/>
                <w:bCs/>
                <w:sz w:val="24"/>
                <w:szCs w:val="24"/>
              </w:rPr>
              <w:t>н</w:t>
            </w:r>
            <w:r w:rsidRPr="002824CA">
              <w:rPr>
                <w:rFonts w:ascii="Times New Roman" w:hAnsi="Times New Roman"/>
                <w:b/>
                <w:bCs/>
                <w:sz w:val="24"/>
                <w:szCs w:val="24"/>
              </w:rPr>
              <w:t>ных товаров</w:t>
            </w: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2"/>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Способы и режимы хранения и укладки различных групп продовольственных товаров.  Требования к рациональному размещению продуктов с целью предотвращения потерь и порчи. Сроки реализации  и хранения  скоропортящихся продуктов. Нормируемые и н</w:t>
            </w:r>
            <w:r w:rsidRPr="00DE3CE0">
              <w:rPr>
                <w:rFonts w:ascii="Times New Roman" w:hAnsi="Times New Roman" w:cs="Times New Roman"/>
                <w:bCs/>
                <w:sz w:val="24"/>
                <w:szCs w:val="24"/>
              </w:rPr>
              <w:t>е</w:t>
            </w:r>
            <w:r w:rsidRPr="00DE3CE0">
              <w:rPr>
                <w:rFonts w:ascii="Times New Roman" w:hAnsi="Times New Roman" w:cs="Times New Roman"/>
                <w:bCs/>
                <w:sz w:val="24"/>
                <w:szCs w:val="24"/>
              </w:rPr>
              <w:t>нормируемые потери.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2"/>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Значение упаковки для сохранения качества  продовольственных товаров и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2"/>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Методы контроля качества продуктов при хранении. Способы и формы инструктиров</w:t>
            </w:r>
            <w:r w:rsidRPr="00DE3CE0">
              <w:rPr>
                <w:rFonts w:ascii="Times New Roman" w:hAnsi="Times New Roman" w:cs="Times New Roman"/>
                <w:bCs/>
                <w:sz w:val="24"/>
                <w:szCs w:val="24"/>
              </w:rPr>
              <w:t>а</w:t>
            </w:r>
            <w:r w:rsidRPr="00DE3CE0">
              <w:rPr>
                <w:rFonts w:ascii="Times New Roman" w:hAnsi="Times New Roman" w:cs="Times New Roman"/>
                <w:bCs/>
                <w:sz w:val="24"/>
                <w:szCs w:val="24"/>
              </w:rPr>
              <w:t>ния персонала об ответственности за безопасное хранение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125"/>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6"/>
              </w:numPr>
              <w:spacing w:after="0" w:line="240" w:lineRule="auto"/>
              <w:ind w:left="0" w:hanging="283"/>
              <w:contextualSpacing/>
              <w:rPr>
                <w:rFonts w:ascii="Times New Roman" w:hAnsi="Times New Roman" w:cs="Times New Roman"/>
                <w:sz w:val="24"/>
                <w:szCs w:val="24"/>
              </w:rPr>
            </w:pPr>
            <w:r w:rsidRPr="00DE3CE0">
              <w:rPr>
                <w:rFonts w:ascii="Times New Roman" w:hAnsi="Times New Roman" w:cs="Times New Roman"/>
                <w:bCs/>
                <w:sz w:val="24"/>
                <w:szCs w:val="24"/>
              </w:rPr>
              <w:t>Расчеты потерь в результате естественной убыли продуктов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613"/>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6"/>
              </w:numPr>
              <w:spacing w:after="0"/>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Решение производственных ситуаций по выбору форм и способов проведения инстру</w:t>
            </w:r>
            <w:r w:rsidRPr="00DE3CE0">
              <w:rPr>
                <w:rFonts w:ascii="Times New Roman" w:hAnsi="Times New Roman" w:cs="Times New Roman"/>
                <w:sz w:val="24"/>
                <w:szCs w:val="24"/>
              </w:rPr>
              <w:t>к</w:t>
            </w:r>
            <w:r w:rsidRPr="00DE3CE0">
              <w:rPr>
                <w:rFonts w:ascii="Times New Roman" w:hAnsi="Times New Roman" w:cs="Times New Roman"/>
                <w:sz w:val="24"/>
                <w:szCs w:val="24"/>
              </w:rPr>
              <w:t>тажа персонала по соблюдению безопасных способов хранения продукции</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6"/>
              </w:numPr>
              <w:spacing w:after="0" w:line="240" w:lineRule="auto"/>
              <w:ind w:left="0" w:hanging="283"/>
              <w:contextualSpacing/>
              <w:rPr>
                <w:rFonts w:ascii="Times New Roman" w:hAnsi="Times New Roman" w:cs="Times New Roman"/>
                <w:sz w:val="24"/>
                <w:szCs w:val="24"/>
              </w:rPr>
            </w:pPr>
            <w:r w:rsidRPr="00DE3CE0">
              <w:rPr>
                <w:rFonts w:ascii="Times New Roman" w:hAnsi="Times New Roman" w:cs="Times New Roman"/>
                <w:bCs/>
                <w:sz w:val="24"/>
                <w:szCs w:val="24"/>
              </w:rPr>
              <w:t>Анализ рационального размещения продовольственных товаров и продуктов. Выбор и оценка  условий хранения продовольственных товаров с целью обеспечения качества и безопасности продукции</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Решение ситуационных производственных (профессиональных) задач</w:t>
            </w:r>
            <w:r w:rsidRPr="002824CA">
              <w:rPr>
                <w:rFonts w:ascii="Times New Roman" w:hAnsi="Times New Roman"/>
                <w:bCs/>
                <w:sz w:val="24"/>
                <w:szCs w:val="24"/>
              </w:rPr>
              <w:t xml:space="preserve"> по соблюдению режимов хранения и срокам реализации и хранения скоропортящихся продуктов.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Подготовка рефератов</w:t>
            </w:r>
            <w:r w:rsidRPr="002824CA">
              <w:rPr>
                <w:rFonts w:ascii="Times New Roman" w:hAnsi="Times New Roman"/>
                <w:bCs/>
                <w:sz w:val="24"/>
                <w:szCs w:val="24"/>
              </w:rPr>
              <w:t xml:space="preserve"> по современным способам упаковки продовольственных товаров и продуктов, видам тары, способам хранения.</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Отпуск сырья и пр</w:t>
            </w:r>
            <w:r w:rsidRPr="002824CA">
              <w:rPr>
                <w:rFonts w:ascii="Times New Roman" w:hAnsi="Times New Roman"/>
                <w:b/>
                <w:bCs/>
                <w:sz w:val="24"/>
                <w:szCs w:val="24"/>
              </w:rPr>
              <w:t>о</w:t>
            </w:r>
            <w:r w:rsidRPr="002824CA">
              <w:rPr>
                <w:rFonts w:ascii="Times New Roman" w:hAnsi="Times New Roman"/>
                <w:b/>
                <w:bCs/>
                <w:sz w:val="24"/>
                <w:szCs w:val="24"/>
              </w:rPr>
              <w:t>дуктов на произво</w:t>
            </w:r>
            <w:r w:rsidRPr="002824CA">
              <w:rPr>
                <w:rFonts w:ascii="Times New Roman" w:hAnsi="Times New Roman"/>
                <w:b/>
                <w:bCs/>
                <w:sz w:val="24"/>
                <w:szCs w:val="24"/>
              </w:rPr>
              <w:t>д</w:t>
            </w:r>
            <w:r w:rsidRPr="002824CA">
              <w:rPr>
                <w:rFonts w:ascii="Times New Roman" w:hAnsi="Times New Roman"/>
                <w:b/>
                <w:bCs/>
                <w:sz w:val="24"/>
                <w:szCs w:val="24"/>
              </w:rPr>
              <w:t>ство, в филиалы</w:t>
            </w:r>
          </w:p>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3"/>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Правила оформления заказа на продукты со  склада. Правила отпуска сырья и продуктов на производство. Требования, предъявляемые к отпуску товаров.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3"/>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Порядок заполнения документов на отпуск сырья, продуктов, полуфабрикатов со склада на производство</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2"/>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bCs/>
                <w:sz w:val="24"/>
                <w:szCs w:val="24"/>
              </w:rPr>
              <w:t>Оформление документов на отпуск сырья и продуктов со склада</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42"/>
              </w:numPr>
              <w:spacing w:after="0"/>
              <w:ind w:left="0"/>
              <w:contextualSpacing/>
              <w:rPr>
                <w:rFonts w:ascii="Times New Roman" w:hAnsi="Times New Roman" w:cs="Times New Roman"/>
                <w:sz w:val="24"/>
                <w:szCs w:val="24"/>
              </w:rPr>
            </w:pPr>
            <w:r w:rsidRPr="00DE3CE0">
              <w:rPr>
                <w:rFonts w:ascii="Times New Roman" w:hAnsi="Times New Roman" w:cs="Times New Roman"/>
                <w:bCs/>
                <w:sz w:val="24"/>
                <w:szCs w:val="24"/>
              </w:rPr>
              <w:t xml:space="preserve">Оформление заказа на сырье  и продукты со склада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нормати</w:t>
            </w:r>
            <w:r w:rsidRPr="002824CA">
              <w:rPr>
                <w:rFonts w:ascii="Times New Roman" w:hAnsi="Times New Roman"/>
                <w:sz w:val="24"/>
                <w:szCs w:val="24"/>
              </w:rPr>
              <w:t>в</w:t>
            </w:r>
            <w:r w:rsidRPr="002824CA">
              <w:rPr>
                <w:rFonts w:ascii="Times New Roman" w:hAnsi="Times New Roman"/>
                <w:sz w:val="24"/>
                <w:szCs w:val="24"/>
              </w:rPr>
              <w:t>ных материалов; решение задач и упражнений по образцу; решение ситуационных пр</w:t>
            </w:r>
            <w:r w:rsidRPr="002824CA">
              <w:rPr>
                <w:rFonts w:ascii="Times New Roman" w:hAnsi="Times New Roman"/>
                <w:sz w:val="24"/>
                <w:szCs w:val="24"/>
              </w:rPr>
              <w:t>о</w:t>
            </w:r>
            <w:r w:rsidRPr="002824CA">
              <w:rPr>
                <w:rFonts w:ascii="Times New Roman" w:hAnsi="Times New Roman"/>
                <w:sz w:val="24"/>
                <w:szCs w:val="24"/>
              </w:rPr>
              <w:t>изводственных (профессиональных) задач</w:t>
            </w:r>
            <w:r w:rsidRPr="002824CA">
              <w:rPr>
                <w:rFonts w:ascii="Times New Roman" w:hAnsi="Times New Roman"/>
                <w:bCs/>
                <w:sz w:val="24"/>
                <w:szCs w:val="24"/>
              </w:rPr>
              <w:t xml:space="preserve"> по  </w:t>
            </w:r>
            <w:r w:rsidRPr="002824CA">
              <w:rPr>
                <w:rFonts w:ascii="Times New Roman" w:hAnsi="Times New Roman"/>
                <w:sz w:val="24"/>
                <w:szCs w:val="24"/>
              </w:rPr>
              <w:t>подготовке весоизмерительного оборуд</w:t>
            </w:r>
            <w:r w:rsidRPr="002824CA">
              <w:rPr>
                <w:rFonts w:ascii="Times New Roman" w:hAnsi="Times New Roman"/>
                <w:sz w:val="24"/>
                <w:szCs w:val="24"/>
              </w:rPr>
              <w:t>о</w:t>
            </w:r>
            <w:r w:rsidRPr="002824CA">
              <w:rPr>
                <w:rFonts w:ascii="Times New Roman" w:hAnsi="Times New Roman"/>
                <w:sz w:val="24"/>
                <w:szCs w:val="24"/>
              </w:rPr>
              <w:t>вания, мерной тары, инвентаря, инструментов для отпуска продуктов и правилам отпуска товаров и продуктов</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29"/>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2.5</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2824CA">
              <w:rPr>
                <w:rFonts w:ascii="Times New Roman" w:hAnsi="Times New Roman"/>
                <w:b/>
                <w:sz w:val="24"/>
                <w:szCs w:val="24"/>
              </w:rPr>
              <w:t>Контроль сохранн</w:t>
            </w:r>
            <w:r w:rsidRPr="002824CA">
              <w:rPr>
                <w:rFonts w:ascii="Times New Roman" w:hAnsi="Times New Roman"/>
                <w:b/>
                <w:sz w:val="24"/>
                <w:szCs w:val="24"/>
              </w:rPr>
              <w:t>о</w:t>
            </w:r>
            <w:r w:rsidRPr="002824CA">
              <w:rPr>
                <w:rFonts w:ascii="Times New Roman" w:hAnsi="Times New Roman"/>
                <w:b/>
                <w:sz w:val="24"/>
                <w:szCs w:val="24"/>
              </w:rPr>
              <w:t>сти и расхода пр</w:t>
            </w:r>
            <w:r w:rsidRPr="002824CA">
              <w:rPr>
                <w:rFonts w:ascii="Times New Roman" w:hAnsi="Times New Roman"/>
                <w:b/>
                <w:sz w:val="24"/>
                <w:szCs w:val="24"/>
              </w:rPr>
              <w:t>о</w:t>
            </w:r>
            <w:r w:rsidRPr="002824CA">
              <w:rPr>
                <w:rFonts w:ascii="Times New Roman" w:hAnsi="Times New Roman"/>
                <w:b/>
                <w:sz w:val="24"/>
                <w:szCs w:val="24"/>
              </w:rPr>
              <w:t>дуктов на предпри</w:t>
            </w:r>
            <w:r w:rsidRPr="002824CA">
              <w:rPr>
                <w:rFonts w:ascii="Times New Roman" w:hAnsi="Times New Roman"/>
                <w:b/>
                <w:sz w:val="24"/>
                <w:szCs w:val="24"/>
              </w:rPr>
              <w:t>я</w:t>
            </w:r>
            <w:r w:rsidRPr="002824CA">
              <w:rPr>
                <w:rFonts w:ascii="Times New Roman" w:hAnsi="Times New Roman"/>
                <w:b/>
                <w:sz w:val="24"/>
                <w:szCs w:val="24"/>
              </w:rPr>
              <w:t>тиях питания</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tc>
        <w:tc>
          <w:tcPr>
            <w:tcW w:w="219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878" w:type="pct"/>
          </w:tcPr>
          <w:p w:rsidR="004B6EAC" w:rsidRPr="002824CA" w:rsidRDefault="004B6EAC" w:rsidP="00523FAA">
            <w:pPr>
              <w:spacing w:after="0" w:line="240" w:lineRule="auto"/>
              <w:rPr>
                <w:rFonts w:ascii="Times New Roman" w:hAnsi="Times New Roman"/>
                <w:b/>
                <w:bCs/>
                <w:sz w:val="24"/>
                <w:szCs w:val="24"/>
              </w:rPr>
            </w:pP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4"/>
              </w:numPr>
              <w:spacing w:after="0" w:line="240" w:lineRule="auto"/>
              <w:ind w:left="0" w:hanging="283"/>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 xml:space="preserve">Современные способы обеспечения контроля хранения запасов и расхода продуктов на производстве. </w:t>
            </w:r>
          </w:p>
          <w:p w:rsidR="004B6EAC" w:rsidRPr="00DE3CE0" w:rsidRDefault="004B6EAC" w:rsidP="004C05D2">
            <w:pPr>
              <w:pStyle w:val="ListParagraph"/>
              <w:numPr>
                <w:ilvl w:val="0"/>
                <w:numId w:val="54"/>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Риски при хранении продуктов. Основные причины возникновения рисков в процессе хранения продуктов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4"/>
              </w:numPr>
              <w:spacing w:after="0" w:line="240" w:lineRule="auto"/>
              <w:ind w:left="0" w:hanging="283"/>
              <w:contextualSpacing/>
              <w:rPr>
                <w:rFonts w:ascii="Times New Roman" w:hAnsi="Times New Roman" w:cs="Times New Roman"/>
                <w:b/>
                <w:sz w:val="24"/>
                <w:szCs w:val="24"/>
              </w:rPr>
            </w:pPr>
            <w:r w:rsidRPr="00DE3CE0">
              <w:rPr>
                <w:rFonts w:ascii="Times New Roman" w:hAnsi="Times New Roman" w:cs="Times New Roman"/>
                <w:bCs/>
                <w:sz w:val="24"/>
                <w:szCs w:val="24"/>
              </w:rPr>
              <w:t>Методы контроля возможных хищений запасов на производстве Процедуры и правила инвентаризации запасов  продуктов. Правила оформления инвентаризационной описи, актов снятия остатков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4"/>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Учет возможных объемов продаж в зависимости от сезона работы, выходных и праз</w:t>
            </w:r>
            <w:r w:rsidRPr="00DE3CE0">
              <w:rPr>
                <w:rFonts w:ascii="Times New Roman" w:hAnsi="Times New Roman" w:cs="Times New Roman"/>
                <w:bCs/>
                <w:sz w:val="24"/>
                <w:szCs w:val="24"/>
              </w:rPr>
              <w:t>д</w:t>
            </w:r>
            <w:r w:rsidRPr="00DE3CE0">
              <w:rPr>
                <w:rFonts w:ascii="Times New Roman" w:hAnsi="Times New Roman" w:cs="Times New Roman"/>
                <w:bCs/>
                <w:sz w:val="24"/>
                <w:szCs w:val="24"/>
              </w:rPr>
              <w:t>ничных дней, массовых мероприятий в регионе Оценка примерных норм расхода пр</w:t>
            </w:r>
            <w:r w:rsidRPr="00DE3CE0">
              <w:rPr>
                <w:rFonts w:ascii="Times New Roman" w:hAnsi="Times New Roman" w:cs="Times New Roman"/>
                <w:bCs/>
                <w:sz w:val="24"/>
                <w:szCs w:val="24"/>
              </w:rPr>
              <w:t>о</w:t>
            </w:r>
            <w:r w:rsidRPr="00DE3CE0">
              <w:rPr>
                <w:rFonts w:ascii="Times New Roman" w:hAnsi="Times New Roman" w:cs="Times New Roman"/>
                <w:bCs/>
                <w:sz w:val="24"/>
                <w:szCs w:val="24"/>
              </w:rPr>
              <w:t>дуктов за установленный период для конкретного предприятия питания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4"/>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bCs/>
                <w:sz w:val="24"/>
                <w:szCs w:val="24"/>
              </w:rPr>
              <w:t>Программное обеспечение управления расходом продуктов на производстве и движен</w:t>
            </w:r>
            <w:r w:rsidRPr="00DE3CE0">
              <w:rPr>
                <w:rFonts w:ascii="Times New Roman" w:hAnsi="Times New Roman" w:cs="Times New Roman"/>
                <w:bCs/>
                <w:sz w:val="24"/>
                <w:szCs w:val="24"/>
              </w:rPr>
              <w:t>и</w:t>
            </w:r>
            <w:r w:rsidRPr="00DE3CE0">
              <w:rPr>
                <w:rFonts w:ascii="Times New Roman" w:hAnsi="Times New Roman" w:cs="Times New Roman"/>
                <w:bCs/>
                <w:sz w:val="24"/>
                <w:szCs w:val="24"/>
              </w:rPr>
              <w:t>ем блюд</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5"/>
              </w:numPr>
              <w:spacing w:after="0" w:line="240" w:lineRule="auto"/>
              <w:ind w:left="0" w:hanging="283"/>
              <w:contextualSpacing/>
              <w:rPr>
                <w:rFonts w:ascii="Times New Roman" w:hAnsi="Times New Roman" w:cs="Times New Roman"/>
                <w:b/>
                <w:bCs/>
                <w:sz w:val="24"/>
                <w:szCs w:val="24"/>
              </w:rPr>
            </w:pPr>
            <w:r w:rsidRPr="00DE3CE0">
              <w:rPr>
                <w:rFonts w:ascii="Times New Roman" w:hAnsi="Times New Roman" w:cs="Times New Roman"/>
                <w:sz w:val="24"/>
                <w:szCs w:val="24"/>
              </w:rPr>
              <w:t>Оформление  технологической  документации по контролю расхода и хранению проду</w:t>
            </w:r>
            <w:r w:rsidRPr="00DE3CE0">
              <w:rPr>
                <w:rFonts w:ascii="Times New Roman" w:hAnsi="Times New Roman" w:cs="Times New Roman"/>
                <w:sz w:val="24"/>
                <w:szCs w:val="24"/>
              </w:rPr>
              <w:t>к</w:t>
            </w:r>
            <w:r w:rsidRPr="00DE3CE0">
              <w:rPr>
                <w:rFonts w:ascii="Times New Roman" w:hAnsi="Times New Roman" w:cs="Times New Roman"/>
                <w:sz w:val="24"/>
                <w:szCs w:val="24"/>
              </w:rPr>
              <w:t>тов с использованием специализированного программного обеспечения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5"/>
              </w:numPr>
              <w:spacing w:after="0" w:line="240" w:lineRule="auto"/>
              <w:ind w:left="0" w:hanging="283"/>
              <w:contextualSpacing/>
              <w:rPr>
                <w:rFonts w:ascii="Times New Roman" w:hAnsi="Times New Roman" w:cs="Times New Roman"/>
                <w:b/>
                <w:sz w:val="24"/>
                <w:szCs w:val="24"/>
              </w:rPr>
            </w:pPr>
            <w:r w:rsidRPr="00DE3CE0">
              <w:rPr>
                <w:rFonts w:ascii="Times New Roman" w:hAnsi="Times New Roman" w:cs="Times New Roman"/>
                <w:sz w:val="24"/>
                <w:szCs w:val="24"/>
              </w:rPr>
              <w:t>Организация  и анализ процессов контроля расхода и хранения продуктов. Оформление инвентаризационной описи</w:t>
            </w:r>
          </w:p>
        </w:tc>
        <w:tc>
          <w:tcPr>
            <w:tcW w:w="51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DE3CE0" w:rsidRDefault="004B6EAC" w:rsidP="004C05D2">
            <w:pPr>
              <w:pStyle w:val="ListParagraph"/>
              <w:numPr>
                <w:ilvl w:val="0"/>
                <w:numId w:val="55"/>
              </w:numPr>
              <w:spacing w:after="0" w:line="240" w:lineRule="auto"/>
              <w:ind w:left="0" w:hanging="283"/>
              <w:contextualSpacing/>
              <w:rPr>
                <w:rFonts w:ascii="Times New Roman" w:hAnsi="Times New Roman" w:cs="Times New Roman"/>
                <w:b/>
                <w:sz w:val="24"/>
                <w:szCs w:val="24"/>
              </w:rPr>
            </w:pPr>
            <w:r w:rsidRPr="00DE3CE0">
              <w:rPr>
                <w:rFonts w:ascii="Times New Roman" w:hAnsi="Times New Roman" w:cs="Times New Roman"/>
                <w:sz w:val="24"/>
                <w:szCs w:val="24"/>
              </w:rPr>
              <w:t>Решение производственных ситуаций по анализу и определению   запасов и расхода продуктов.</w:t>
            </w:r>
          </w:p>
        </w:tc>
        <w:tc>
          <w:tcPr>
            <w:tcW w:w="51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нормати</w:t>
            </w:r>
            <w:r w:rsidRPr="002824CA">
              <w:rPr>
                <w:rFonts w:ascii="Times New Roman" w:hAnsi="Times New Roman"/>
                <w:sz w:val="24"/>
                <w:szCs w:val="24"/>
              </w:rPr>
              <w:t>в</w:t>
            </w:r>
            <w:r w:rsidRPr="002824CA">
              <w:rPr>
                <w:rFonts w:ascii="Times New Roman" w:hAnsi="Times New Roman"/>
                <w:sz w:val="24"/>
                <w:szCs w:val="24"/>
              </w:rPr>
              <w:t>ных материалов; решение задач и упражнений по образцу; решение ситуационных пр</w:t>
            </w:r>
            <w:r w:rsidRPr="002824CA">
              <w:rPr>
                <w:rFonts w:ascii="Times New Roman" w:hAnsi="Times New Roman"/>
                <w:sz w:val="24"/>
                <w:szCs w:val="24"/>
              </w:rPr>
              <w:t>о</w:t>
            </w:r>
            <w:r w:rsidRPr="002824CA">
              <w:rPr>
                <w:rFonts w:ascii="Times New Roman" w:hAnsi="Times New Roman"/>
                <w:sz w:val="24"/>
                <w:szCs w:val="24"/>
              </w:rPr>
              <w:t>изводственных (профессиональных) задач</w:t>
            </w:r>
            <w:r w:rsidRPr="002824CA">
              <w:rPr>
                <w:rFonts w:ascii="Times New Roman" w:hAnsi="Times New Roman"/>
                <w:bCs/>
                <w:sz w:val="24"/>
                <w:szCs w:val="24"/>
              </w:rPr>
              <w:t xml:space="preserve"> по правилам проведения инвентаризации з</w:t>
            </w:r>
            <w:r w:rsidRPr="002824CA">
              <w:rPr>
                <w:rFonts w:ascii="Times New Roman" w:hAnsi="Times New Roman"/>
                <w:bCs/>
                <w:sz w:val="24"/>
                <w:szCs w:val="24"/>
              </w:rPr>
              <w:t>а</w:t>
            </w:r>
            <w:r w:rsidRPr="002824CA">
              <w:rPr>
                <w:rFonts w:ascii="Times New Roman" w:hAnsi="Times New Roman"/>
                <w:bCs/>
                <w:sz w:val="24"/>
                <w:szCs w:val="24"/>
              </w:rPr>
              <w:t>пасов продуктов на складе и на производстве и по разработке мероприятий по борьбе с хищениями запасов на производстве</w:t>
            </w:r>
          </w:p>
        </w:tc>
        <w:tc>
          <w:tcPr>
            <w:tcW w:w="519" w:type="pc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Промежуточная а</w:t>
            </w:r>
            <w:r w:rsidRPr="002824CA">
              <w:rPr>
                <w:rFonts w:ascii="Times New Roman" w:hAnsi="Times New Roman"/>
                <w:b/>
                <w:bCs/>
                <w:sz w:val="24"/>
                <w:szCs w:val="24"/>
              </w:rPr>
              <w:t>т</w:t>
            </w:r>
            <w:r w:rsidRPr="002824CA">
              <w:rPr>
                <w:rFonts w:ascii="Times New Roman" w:hAnsi="Times New Roman"/>
                <w:b/>
                <w:bCs/>
                <w:sz w:val="24"/>
                <w:szCs w:val="24"/>
              </w:rPr>
              <w:t>тестация</w:t>
            </w:r>
          </w:p>
        </w:tc>
        <w:tc>
          <w:tcPr>
            <w:tcW w:w="3077" w:type="pct"/>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3915"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96</w:t>
            </w:r>
          </w:p>
        </w:tc>
        <w:tc>
          <w:tcPr>
            <w:tcW w:w="566"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Cs/>
          <w:sz w:val="24"/>
          <w:szCs w:val="24"/>
        </w:rPr>
        <w:sectPr w:rsidR="004B6EAC" w:rsidRPr="002824CA" w:rsidSect="00FD2DD5">
          <w:pgSz w:w="16840" w:h="11907" w:orient="landscape"/>
          <w:pgMar w:top="1134" w:right="851" w:bottom="851" w:left="851" w:header="709" w:footer="709" w:gutter="0"/>
          <w:cols w:space="720"/>
        </w:sectPr>
      </w:pPr>
    </w:p>
    <w:p w:rsidR="004B6EAC" w:rsidRPr="00FD2DD5" w:rsidRDefault="004B6EAC" w:rsidP="00523FAA">
      <w:pPr>
        <w:spacing w:after="0"/>
        <w:ind w:firstLine="660"/>
        <w:rPr>
          <w:rFonts w:ascii="Times New Roman" w:hAnsi="Times New Roman"/>
          <w:b/>
          <w:bCs/>
          <w:sz w:val="24"/>
          <w:szCs w:val="24"/>
        </w:rPr>
      </w:pPr>
      <w:r w:rsidRPr="00FD2DD5">
        <w:rPr>
          <w:rFonts w:ascii="Times New Roman" w:hAnsi="Times New Roman"/>
          <w:b/>
          <w:sz w:val="24"/>
          <w:szCs w:val="24"/>
        </w:rPr>
        <w:t xml:space="preserve">3. ПИМЕРНЫЕ </w:t>
      </w:r>
      <w:r w:rsidRPr="00FD2DD5">
        <w:rPr>
          <w:rFonts w:ascii="Times New Roman" w:hAnsi="Times New Roman"/>
          <w:b/>
          <w:bCs/>
          <w:sz w:val="24"/>
          <w:szCs w:val="24"/>
        </w:rPr>
        <w:t>УСЛОВИЯ РЕАЛИЗАЦИИ ПРОГРАММЫ УЧЕБНОЙ ДИСЦ</w:t>
      </w:r>
      <w:r w:rsidRPr="00FD2DD5">
        <w:rPr>
          <w:rFonts w:ascii="Times New Roman" w:hAnsi="Times New Roman"/>
          <w:b/>
          <w:bCs/>
          <w:sz w:val="24"/>
          <w:szCs w:val="24"/>
        </w:rPr>
        <w:t>И</w:t>
      </w:r>
      <w:r w:rsidRPr="00FD2DD5">
        <w:rPr>
          <w:rFonts w:ascii="Times New Roman" w:hAnsi="Times New Roman"/>
          <w:b/>
          <w:bCs/>
          <w:sz w:val="24"/>
          <w:szCs w:val="24"/>
        </w:rPr>
        <w:t>ПЛИНЫ</w:t>
      </w:r>
    </w:p>
    <w:p w:rsidR="004B6EAC" w:rsidRDefault="004B6EAC" w:rsidP="00523FAA">
      <w:pPr>
        <w:suppressAutoHyphens/>
        <w:spacing w:after="0" w:line="240" w:lineRule="auto"/>
        <w:ind w:firstLine="660"/>
        <w:jc w:val="both"/>
        <w:rPr>
          <w:rFonts w:ascii="Times New Roman" w:hAnsi="Times New Roman"/>
          <w:b/>
          <w:bCs/>
          <w:sz w:val="24"/>
          <w:szCs w:val="24"/>
        </w:rPr>
      </w:pP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rPr>
        <w:t>Организации хранения и контроля запасов и сырья</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 xml:space="preserve">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hanging="357"/>
        <w:contextualSpacing/>
        <w:jc w:val="both"/>
        <w:rPr>
          <w:rFonts w:ascii="Times New Roman" w:hAnsi="Times New Roman"/>
          <w:sz w:val="24"/>
          <w:szCs w:val="24"/>
        </w:rPr>
      </w:pPr>
    </w:p>
    <w:p w:rsidR="004B6EAC" w:rsidRPr="002824CA" w:rsidRDefault="004B6EAC" w:rsidP="004C05D2">
      <w:pPr>
        <w:pStyle w:val="ListParagraph"/>
        <w:numPr>
          <w:ilvl w:val="2"/>
          <w:numId w:val="56"/>
        </w:numPr>
        <w:tabs>
          <w:tab w:val="left" w:pos="1276"/>
        </w:tabs>
        <w:spacing w:after="0" w:line="240" w:lineRule="auto"/>
        <w:ind w:left="0" w:firstLine="709"/>
        <w:rPr>
          <w:rFonts w:ascii="Times New Roman" w:hAnsi="Times New Roman" w:cs="Times New Roman"/>
          <w:b/>
          <w:bCs/>
          <w:sz w:val="24"/>
          <w:szCs w:val="24"/>
        </w:rPr>
      </w:pPr>
      <w:r w:rsidRPr="002824CA">
        <w:rPr>
          <w:rFonts w:ascii="Times New Roman" w:hAnsi="Times New Roman" w:cs="Times New Roman"/>
          <w:b/>
          <w:bCs/>
          <w:sz w:val="24"/>
          <w:szCs w:val="24"/>
        </w:rPr>
        <w:t>Печатные издания:</w:t>
      </w:r>
    </w:p>
    <w:p w:rsidR="004B6EAC" w:rsidRPr="00842B60" w:rsidRDefault="004B6EAC" w:rsidP="00523FAA">
      <w:pPr>
        <w:pStyle w:val="Heading1"/>
        <w:keepNext/>
        <w:keepLines/>
        <w:widowControl/>
        <w:autoSpaceDE/>
        <w:autoSpaceDN/>
        <w:spacing w:line="276" w:lineRule="auto"/>
        <w:ind w:left="0" w:firstLine="660"/>
        <w:jc w:val="both"/>
        <w:rPr>
          <w:b w:val="0"/>
          <w:kern w:val="32"/>
          <w:sz w:val="24"/>
          <w:szCs w:val="24"/>
          <w:lang w:val="ru-RU" w:eastAsia="ru-RU"/>
        </w:rPr>
      </w:pPr>
      <w:r w:rsidRPr="00842B60">
        <w:rPr>
          <w:b w:val="0"/>
          <w:kern w:val="32"/>
          <w:sz w:val="24"/>
          <w:szCs w:val="24"/>
          <w:lang w:val="ru-RU" w:eastAsia="ru-RU"/>
        </w:rPr>
        <w:t>Российская Федерация. Законы.  О качестве и безопасности пищевых продуктов [Электронный ресурс]: федер. закон: [принят Гос. Думой  1 дек.1999 г.: одобр. Советом Ф</w:t>
      </w:r>
      <w:r w:rsidRPr="00842B60">
        <w:rPr>
          <w:b w:val="0"/>
          <w:kern w:val="32"/>
          <w:sz w:val="24"/>
          <w:szCs w:val="24"/>
          <w:lang w:val="ru-RU" w:eastAsia="ru-RU"/>
        </w:rPr>
        <w:t>е</w:t>
      </w:r>
      <w:r w:rsidRPr="00842B60">
        <w:rPr>
          <w:b w:val="0"/>
          <w:kern w:val="32"/>
          <w:sz w:val="24"/>
          <w:szCs w:val="24"/>
          <w:lang w:val="ru-RU" w:eastAsia="ru-RU"/>
        </w:rPr>
        <w:t xml:space="preserve">дерации 23 дек. 1999 г.: в ред. на 13.07.2015г. № 213-ФЗ]. </w:t>
      </w:r>
      <w:hyperlink r:id="rId102" w:history="1">
        <w:r w:rsidRPr="00842B60">
          <w:rPr>
            <w:b w:val="0"/>
            <w:kern w:val="32"/>
            <w:sz w:val="24"/>
            <w:szCs w:val="24"/>
            <w:lang w:val="ru-RU" w:eastAsia="ru-RU"/>
          </w:rPr>
          <w:t>http://pravo.gov.ru/proxy/ips/?docbody=&amp;nd=102063865&amp;rdk=&amp;backlink=1</w:t>
        </w:r>
      </w:hyperlink>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Российская Федерация. Постановления. Правила оказания услуг общественного пит</w:t>
      </w:r>
      <w:r w:rsidRPr="00842B60">
        <w:rPr>
          <w:rFonts w:ascii="Times New Roman" w:hAnsi="Times New Roman" w:cs="Times New Roman"/>
          <w:sz w:val="24"/>
          <w:szCs w:val="24"/>
        </w:rPr>
        <w:t>а</w:t>
      </w:r>
      <w:r w:rsidRPr="00842B60">
        <w:rPr>
          <w:rFonts w:ascii="Times New Roman" w:hAnsi="Times New Roman" w:cs="Times New Roman"/>
          <w:sz w:val="24"/>
          <w:szCs w:val="24"/>
        </w:rPr>
        <w:t xml:space="preserve">ния [Электронный ресурс]: постановление Правительства РФ: [Утв. 15 авг. 1997 г. № 1036: в ред. от 10 мая 2007 № 276].- </w:t>
      </w:r>
      <w:hyperlink r:id="rId103" w:history="1">
        <w:r w:rsidRPr="00842B60">
          <w:rPr>
            <w:rFonts w:ascii="Times New Roman" w:hAnsi="Times New Roman" w:cs="Times New Roman"/>
            <w:sz w:val="24"/>
            <w:szCs w:val="24"/>
          </w:rPr>
          <w:t>http://ozpp.ru/laws2/postan/post7.html</w:t>
        </w:r>
      </w:hyperlink>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ГОСТ 31984-2012 Услуги общественного питания. Общие требования.- Введ. 2015-01-01. -  М.: Стандартинформ, 2014.-</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8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ГОСТ 30524-2013 Услуги общественного питания. Требования к персоналу. - Введ.  2016-01-01. -  М.: Стандартинформ, 2014.-</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48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ГОСТ 31985-2013 Услуги общественного питания. Термины и определения.- Введ. 2015-01-01. -  М.: Стандартинформ, 2014.-</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10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ГОСТ 30390-2013  Услуги общественного питания. Продукция общественного пит</w:t>
      </w:r>
      <w:r w:rsidRPr="00842B60">
        <w:rPr>
          <w:rFonts w:ascii="Times New Roman" w:hAnsi="Times New Roman" w:cs="Times New Roman"/>
          <w:sz w:val="24"/>
          <w:szCs w:val="24"/>
        </w:rPr>
        <w:t>а</w:t>
      </w:r>
      <w:r w:rsidRPr="00842B60">
        <w:rPr>
          <w:rFonts w:ascii="Times New Roman" w:hAnsi="Times New Roman" w:cs="Times New Roman"/>
          <w:sz w:val="24"/>
          <w:szCs w:val="24"/>
        </w:rPr>
        <w:t>ния, реализуемая населению. Общие технические условия – Введ. 2016 – 01 – 01.- М.: Ста</w:t>
      </w:r>
      <w:r w:rsidRPr="00842B60">
        <w:rPr>
          <w:rFonts w:ascii="Times New Roman" w:hAnsi="Times New Roman" w:cs="Times New Roman"/>
          <w:sz w:val="24"/>
          <w:szCs w:val="24"/>
        </w:rPr>
        <w:t>н</w:t>
      </w:r>
      <w:r w:rsidRPr="00842B60">
        <w:rPr>
          <w:rFonts w:ascii="Times New Roman" w:hAnsi="Times New Roman" w:cs="Times New Roman"/>
          <w:sz w:val="24"/>
          <w:szCs w:val="24"/>
        </w:rPr>
        <w:t xml:space="preserve">дартинформ, 2014.- </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12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ГОСТ 30389 - 2013  Услуги общественного питания. Предприятия общественного п</w:t>
      </w:r>
      <w:r w:rsidRPr="00842B60">
        <w:rPr>
          <w:rFonts w:ascii="Times New Roman" w:hAnsi="Times New Roman" w:cs="Times New Roman"/>
          <w:iCs/>
          <w:sz w:val="24"/>
          <w:szCs w:val="24"/>
        </w:rPr>
        <w:t>и</w:t>
      </w:r>
      <w:r w:rsidRPr="00842B60">
        <w:rPr>
          <w:rFonts w:ascii="Times New Roman" w:hAnsi="Times New Roman" w:cs="Times New Roman"/>
          <w:iCs/>
          <w:sz w:val="24"/>
          <w:szCs w:val="24"/>
        </w:rPr>
        <w:t xml:space="preserve">тания. Классификация и общие требования – Введ. 2016 – 01 – 01. – М.: Стандартинформ, 2014.-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12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11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w:t>
      </w:r>
      <w:r w:rsidRPr="00842B60">
        <w:rPr>
          <w:rFonts w:ascii="Times New Roman" w:hAnsi="Times New Roman" w:cs="Times New Roman"/>
          <w:iCs/>
          <w:sz w:val="24"/>
          <w:szCs w:val="24"/>
        </w:rPr>
        <w:t>о</w:t>
      </w:r>
      <w:r w:rsidRPr="00842B60">
        <w:rPr>
          <w:rFonts w:ascii="Times New Roman" w:hAnsi="Times New Roman" w:cs="Times New Roman"/>
          <w:iCs/>
          <w:sz w:val="24"/>
          <w:szCs w:val="24"/>
        </w:rPr>
        <w:t xml:space="preserve">держанию.- Введ. 2015 – 01 – 01. – М.: Стандартинформ, 2014.-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xml:space="preserve">, 16 с. </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iCs/>
          <w:sz w:val="24"/>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842B60">
        <w:rPr>
          <w:rFonts w:ascii="Times New Roman" w:hAnsi="Times New Roman" w:cs="Times New Roman"/>
          <w:iCs/>
          <w:sz w:val="24"/>
          <w:szCs w:val="24"/>
          <w:lang w:val="en-US"/>
        </w:rPr>
        <w:t>III</w:t>
      </w:r>
      <w:r w:rsidRPr="00842B60">
        <w:rPr>
          <w:rFonts w:ascii="Times New Roman" w:hAnsi="Times New Roman" w:cs="Times New Roman"/>
          <w:iCs/>
          <w:sz w:val="24"/>
          <w:szCs w:val="24"/>
        </w:rPr>
        <w:t>, 10 с.</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СанПиН  2.3.2. 1324-03Гигиенические требования к срокам годности и условиям хр</w:t>
      </w:r>
      <w:r w:rsidRPr="00842B60">
        <w:rPr>
          <w:rFonts w:ascii="Times New Roman" w:hAnsi="Times New Roman" w:cs="Times New Roman"/>
          <w:sz w:val="24"/>
          <w:szCs w:val="24"/>
        </w:rPr>
        <w:t>а</w:t>
      </w:r>
      <w:r w:rsidRPr="00842B60">
        <w:rPr>
          <w:rFonts w:ascii="Times New Roman" w:hAnsi="Times New Roman" w:cs="Times New Roman"/>
          <w:sz w:val="24"/>
          <w:szCs w:val="24"/>
        </w:rPr>
        <w:t xml:space="preserve">нения пищевых продуктов [Электронный ресурс]: постановление Главного государственного санитарного врача РФ от 22 мая 2003 г. № 98. </w:t>
      </w:r>
      <w:hyperlink r:id="rId104" w:history="1">
        <w:r w:rsidRPr="00842B60">
          <w:rPr>
            <w:rFonts w:ascii="Times New Roman" w:hAnsi="Times New Roman" w:cs="Times New Roman"/>
            <w:sz w:val="24"/>
            <w:szCs w:val="24"/>
          </w:rPr>
          <w:t>http://www.ohranatruda.ru/ot_biblio/normativ/data_normativ/46/46201/</w:t>
        </w:r>
      </w:hyperlink>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СП 1.1.1058-01. Организация и проведение производственного контроля за соблюд</w:t>
      </w:r>
      <w:r w:rsidRPr="00842B60">
        <w:rPr>
          <w:rFonts w:ascii="Times New Roman" w:hAnsi="Times New Roman" w:cs="Times New Roman"/>
          <w:sz w:val="24"/>
          <w:szCs w:val="24"/>
        </w:rPr>
        <w:t>е</w:t>
      </w:r>
      <w:r w:rsidRPr="00842B60">
        <w:rPr>
          <w:rFonts w:ascii="Times New Roman" w:hAnsi="Times New Roman" w:cs="Times New Roman"/>
          <w:sz w:val="24"/>
          <w:szCs w:val="24"/>
        </w:rPr>
        <w:t>нием санитарных правил и выполнением санитарно-эпидемиологических (профилактич</w:t>
      </w:r>
      <w:r w:rsidRPr="00842B60">
        <w:rPr>
          <w:rFonts w:ascii="Times New Roman" w:hAnsi="Times New Roman" w:cs="Times New Roman"/>
          <w:sz w:val="24"/>
          <w:szCs w:val="24"/>
        </w:rPr>
        <w:t>е</w:t>
      </w:r>
      <w:r w:rsidRPr="00842B60">
        <w:rPr>
          <w:rFonts w:ascii="Times New Roman" w:hAnsi="Times New Roman" w:cs="Times New Roman"/>
          <w:sz w:val="24"/>
          <w:szCs w:val="24"/>
        </w:rPr>
        <w:t>ских) мероприятий [Электронный ресурс]: постановление Главного государственного сан</w:t>
      </w:r>
      <w:r w:rsidRPr="00842B60">
        <w:rPr>
          <w:rFonts w:ascii="Times New Roman" w:hAnsi="Times New Roman" w:cs="Times New Roman"/>
          <w:sz w:val="24"/>
          <w:szCs w:val="24"/>
        </w:rPr>
        <w:t>и</w:t>
      </w:r>
      <w:r w:rsidRPr="00842B60">
        <w:rPr>
          <w:rFonts w:ascii="Times New Roman" w:hAnsi="Times New Roman" w:cs="Times New Roman"/>
          <w:sz w:val="24"/>
          <w:szCs w:val="24"/>
        </w:rPr>
        <w:t xml:space="preserve">тарного врача РФ от 13 июля 2001 г. № 18 [в редакции СП 1.1.2193-07 «Дополнения № 1»]. – Режим доступа: </w:t>
      </w:r>
      <w:hyperlink r:id="rId105" w:history="1">
        <w:r w:rsidRPr="00842B60">
          <w:rPr>
            <w:rStyle w:val="Hyperlink"/>
            <w:rFonts w:ascii="Times New Roman" w:hAnsi="Times New Roman"/>
            <w:color w:val="auto"/>
            <w:sz w:val="24"/>
            <w:szCs w:val="24"/>
            <w:u w:val="none"/>
          </w:rPr>
          <w:t>http://www.fabrikabiz.ru/1002/4/0.php-show_art=2758</w:t>
        </w:r>
      </w:hyperlink>
      <w:r w:rsidRPr="00842B60">
        <w:rPr>
          <w:rFonts w:ascii="Times New Roman" w:hAnsi="Times New Roman" w:cs="Times New Roman"/>
          <w:sz w:val="24"/>
          <w:szCs w:val="24"/>
        </w:rPr>
        <w:t>.</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w:t>
      </w:r>
      <w:r w:rsidRPr="00842B60">
        <w:rPr>
          <w:rFonts w:ascii="Times New Roman" w:hAnsi="Times New Roman" w:cs="Times New Roman"/>
          <w:sz w:val="24"/>
          <w:szCs w:val="24"/>
        </w:rPr>
        <w:t>и</w:t>
      </w:r>
      <w:r w:rsidRPr="00842B60">
        <w:rPr>
          <w:rFonts w:ascii="Times New Roman" w:hAnsi="Times New Roman" w:cs="Times New Roman"/>
          <w:sz w:val="24"/>
          <w:szCs w:val="24"/>
        </w:rPr>
        <w:t xml:space="preserve">тарного врача РФ от 20 августа 2002 г. № 2 </w:t>
      </w:r>
      <w:hyperlink r:id="rId106" w:history="1">
        <w:r w:rsidRPr="00842B60">
          <w:rPr>
            <w:rFonts w:ascii="Times New Roman" w:hAnsi="Times New Roman" w:cs="Times New Roman"/>
            <w:sz w:val="24"/>
            <w:szCs w:val="24"/>
          </w:rPr>
          <w:t>http://www.ohranatruda.ru/ot_biblio/normativ/data_normativ/46/46201/</w:t>
        </w:r>
      </w:hyperlink>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w:t>
      </w:r>
      <w:r w:rsidRPr="00842B60">
        <w:rPr>
          <w:rFonts w:ascii="Times New Roman" w:hAnsi="Times New Roman" w:cs="Times New Roman"/>
          <w:sz w:val="24"/>
          <w:szCs w:val="24"/>
        </w:rPr>
        <w:t>о</w:t>
      </w:r>
      <w:r w:rsidRPr="00842B60">
        <w:rPr>
          <w:rFonts w:ascii="Times New Roman" w:hAnsi="Times New Roman" w:cs="Times New Roman"/>
          <w:sz w:val="24"/>
          <w:szCs w:val="24"/>
        </w:rPr>
        <w:t>го санитарного врача РФ от 08 ноября 2001 г. № 31 [в редакции СП 2.3.6. 2867-11 «Измен</w:t>
      </w:r>
      <w:r w:rsidRPr="00842B60">
        <w:rPr>
          <w:rFonts w:ascii="Times New Roman" w:hAnsi="Times New Roman" w:cs="Times New Roman"/>
          <w:sz w:val="24"/>
          <w:szCs w:val="24"/>
        </w:rPr>
        <w:t>е</w:t>
      </w:r>
      <w:r w:rsidRPr="00842B60">
        <w:rPr>
          <w:rFonts w:ascii="Times New Roman" w:hAnsi="Times New Roman" w:cs="Times New Roman"/>
          <w:sz w:val="24"/>
          <w:szCs w:val="24"/>
        </w:rPr>
        <w:t xml:space="preserve">ния и дополнения» № 4»]. – Режим доступа: </w:t>
      </w:r>
      <w:hyperlink r:id="rId107" w:history="1">
        <w:r w:rsidRPr="00842B60">
          <w:rPr>
            <w:rFonts w:ascii="Times New Roman" w:hAnsi="Times New Roman" w:cs="Times New Roman"/>
            <w:sz w:val="24"/>
            <w:szCs w:val="24"/>
          </w:rPr>
          <w:t>http://ohranatruda.ru/ot_biblio/normativ/data_normativ/9/9744/</w:t>
        </w:r>
      </w:hyperlink>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bCs/>
          <w:sz w:val="24"/>
          <w:szCs w:val="24"/>
        </w:rPr>
        <w:t>Профессиональный стандарт «Повар». Приказ Министерства труда и социальной з</w:t>
      </w:r>
      <w:r w:rsidRPr="00842B60">
        <w:rPr>
          <w:rFonts w:ascii="Times New Roman" w:hAnsi="Times New Roman" w:cs="Times New Roman"/>
          <w:bCs/>
          <w:sz w:val="24"/>
          <w:szCs w:val="24"/>
        </w:rPr>
        <w:t>а</w:t>
      </w:r>
      <w:r w:rsidRPr="00842B60">
        <w:rPr>
          <w:rFonts w:ascii="Times New Roman" w:hAnsi="Times New Roman" w:cs="Times New Roman"/>
          <w:bCs/>
          <w:sz w:val="24"/>
          <w:szCs w:val="24"/>
        </w:rPr>
        <w:t>щиты РФ от 08.09.2015 № 610н (зарегистрировано в Минюсте России 29.09.2015 № 39023).</w:t>
      </w:r>
    </w:p>
    <w:p w:rsidR="004B6EAC" w:rsidRPr="00842B60" w:rsidRDefault="004B6EAC" w:rsidP="00523FAA">
      <w:pPr>
        <w:pStyle w:val="ListParagraph"/>
        <w:spacing w:after="0"/>
        <w:ind w:left="0" w:firstLine="660"/>
        <w:contextualSpacing/>
        <w:jc w:val="both"/>
        <w:rPr>
          <w:rFonts w:ascii="Times New Roman" w:hAnsi="Times New Roman" w:cs="Times New Roman"/>
          <w:sz w:val="24"/>
          <w:szCs w:val="24"/>
        </w:rPr>
      </w:pPr>
      <w:r w:rsidRPr="00842B60">
        <w:rPr>
          <w:rFonts w:ascii="Times New Roman" w:hAnsi="Times New Roman" w:cs="Times New Roman"/>
          <w:bCs/>
          <w:sz w:val="24"/>
          <w:szCs w:val="24"/>
        </w:rPr>
        <w:t>Сборник технических нормативов – Сборник рецептур на продукцию для обучающи</w:t>
      </w:r>
      <w:r w:rsidRPr="00842B60">
        <w:rPr>
          <w:rFonts w:ascii="Times New Roman" w:hAnsi="Times New Roman" w:cs="Times New Roman"/>
          <w:bCs/>
          <w:sz w:val="24"/>
          <w:szCs w:val="24"/>
        </w:rPr>
        <w:t>х</w:t>
      </w:r>
      <w:r w:rsidRPr="00842B60">
        <w:rPr>
          <w:rFonts w:ascii="Times New Roman" w:hAnsi="Times New Roman" w:cs="Times New Roman"/>
          <w:bCs/>
          <w:sz w:val="24"/>
          <w:szCs w:val="24"/>
        </w:rPr>
        <w:t xml:space="preserve">ся во всех образовательных учреждениях/ под общ. ред. М.П. Могильного, В.А.Тутельяна. - </w:t>
      </w:r>
      <w:r w:rsidRPr="00842B60">
        <w:rPr>
          <w:rFonts w:ascii="Times New Roman" w:hAnsi="Times New Roman" w:cs="Times New Roman"/>
          <w:sz w:val="24"/>
          <w:szCs w:val="24"/>
        </w:rPr>
        <w:t>М.: ДеЛи принт, 2015.- 544с.</w:t>
      </w:r>
    </w:p>
    <w:p w:rsidR="004B6EAC" w:rsidRPr="00842B60" w:rsidRDefault="004B6EAC" w:rsidP="00523FAA">
      <w:pPr>
        <w:pStyle w:val="ListParagraph"/>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bCs/>
          <w:sz w:val="24"/>
          <w:szCs w:val="24"/>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w:t>
      </w:r>
      <w:r w:rsidRPr="00842B60">
        <w:rPr>
          <w:rFonts w:ascii="Times New Roman" w:hAnsi="Times New Roman" w:cs="Times New Roman"/>
          <w:sz w:val="24"/>
          <w:szCs w:val="24"/>
        </w:rPr>
        <w:t>М.: ДеЛи плюс, 2013.- 808с.</w:t>
      </w:r>
    </w:p>
    <w:p w:rsidR="004B6EAC" w:rsidRPr="00842B60" w:rsidRDefault="004B6EAC" w:rsidP="00523FAA">
      <w:pPr>
        <w:spacing w:after="0" w:line="240" w:lineRule="auto"/>
        <w:ind w:firstLine="660"/>
        <w:jc w:val="both"/>
        <w:rPr>
          <w:rFonts w:ascii="Times New Roman" w:hAnsi="Times New Roman"/>
          <w:iCs/>
          <w:sz w:val="24"/>
          <w:szCs w:val="24"/>
        </w:rPr>
      </w:pPr>
      <w:r w:rsidRPr="00842B60">
        <w:rPr>
          <w:rFonts w:ascii="Times New Roman" w:hAnsi="Times New Roman"/>
          <w:iCs/>
          <w:sz w:val="24"/>
          <w:szCs w:val="24"/>
        </w:rPr>
        <w:t>Сборник рецептур блюд и кулинарных изделий для предприятий общественного пит</w:t>
      </w:r>
      <w:r w:rsidRPr="00842B60">
        <w:rPr>
          <w:rFonts w:ascii="Times New Roman" w:hAnsi="Times New Roman"/>
          <w:iCs/>
          <w:sz w:val="24"/>
          <w:szCs w:val="24"/>
        </w:rPr>
        <w:t>а</w:t>
      </w:r>
      <w:r w:rsidRPr="00842B60">
        <w:rPr>
          <w:rFonts w:ascii="Times New Roman" w:hAnsi="Times New Roman"/>
          <w:iCs/>
          <w:sz w:val="24"/>
          <w:szCs w:val="24"/>
        </w:rPr>
        <w:t>ния: Сборник технических нормативов. Ч. 1 / под ред. Ф.Л.Марчука - М.: Хлебпродинформ, 1996.  – 615 с.</w:t>
      </w:r>
    </w:p>
    <w:p w:rsidR="004B6EAC" w:rsidRPr="00842B60" w:rsidRDefault="004B6EAC" w:rsidP="00523FAA">
      <w:pPr>
        <w:spacing w:after="0" w:line="240" w:lineRule="auto"/>
        <w:ind w:firstLine="660"/>
        <w:jc w:val="both"/>
        <w:rPr>
          <w:rFonts w:ascii="Times New Roman" w:hAnsi="Times New Roman"/>
          <w:iCs/>
          <w:sz w:val="24"/>
          <w:szCs w:val="24"/>
        </w:rPr>
      </w:pPr>
      <w:r w:rsidRPr="00842B60">
        <w:rPr>
          <w:rFonts w:ascii="Times New Roman" w:hAnsi="Times New Roman"/>
          <w:iCs/>
          <w:sz w:val="24"/>
          <w:szCs w:val="24"/>
        </w:rPr>
        <w:t>Сборник рецептур блюд и кулинарных изделий для предприятий общественного пит</w:t>
      </w:r>
      <w:r w:rsidRPr="00842B60">
        <w:rPr>
          <w:rFonts w:ascii="Times New Roman" w:hAnsi="Times New Roman"/>
          <w:iCs/>
          <w:sz w:val="24"/>
          <w:szCs w:val="24"/>
        </w:rPr>
        <w:t>а</w:t>
      </w:r>
      <w:r w:rsidRPr="00842B60">
        <w:rPr>
          <w:rFonts w:ascii="Times New Roman" w:hAnsi="Times New Roman"/>
          <w:iCs/>
          <w:sz w:val="24"/>
          <w:szCs w:val="24"/>
        </w:rPr>
        <w:t>ния: Сборник технических нормативов. Ч. 2 / Под общ. ред. Н.А.Лупея.  - М.: Хлебпроди</w:t>
      </w:r>
      <w:r w:rsidRPr="00842B60">
        <w:rPr>
          <w:rFonts w:ascii="Times New Roman" w:hAnsi="Times New Roman"/>
          <w:iCs/>
          <w:sz w:val="24"/>
          <w:szCs w:val="24"/>
        </w:rPr>
        <w:t>н</w:t>
      </w:r>
      <w:r w:rsidRPr="00842B60">
        <w:rPr>
          <w:rFonts w:ascii="Times New Roman" w:hAnsi="Times New Roman"/>
          <w:iCs/>
          <w:sz w:val="24"/>
          <w:szCs w:val="24"/>
        </w:rPr>
        <w:t xml:space="preserve">форм, 1997.- 560 с. </w:t>
      </w:r>
    </w:p>
    <w:p w:rsidR="004B6EAC" w:rsidRPr="00842B60" w:rsidRDefault="004B6EAC" w:rsidP="00523FAA">
      <w:pPr>
        <w:spacing w:after="0" w:line="240" w:lineRule="auto"/>
        <w:ind w:firstLine="660"/>
        <w:contextualSpacing/>
        <w:jc w:val="both"/>
        <w:rPr>
          <w:rFonts w:ascii="Times New Roman" w:hAnsi="Times New Roman"/>
          <w:sz w:val="24"/>
          <w:szCs w:val="24"/>
        </w:rPr>
      </w:pPr>
      <w:r w:rsidRPr="00842B60">
        <w:rPr>
          <w:rFonts w:ascii="Times New Roman" w:hAnsi="Times New Roman"/>
          <w:sz w:val="24"/>
          <w:szCs w:val="24"/>
        </w:rPr>
        <w:t>Володина М.В. Организация хранения и контроль запасов и сырья : учебник для уч</w:t>
      </w:r>
      <w:r w:rsidRPr="00842B60">
        <w:rPr>
          <w:rFonts w:ascii="Times New Roman" w:hAnsi="Times New Roman"/>
          <w:sz w:val="24"/>
          <w:szCs w:val="24"/>
        </w:rPr>
        <w:t>а</w:t>
      </w:r>
      <w:r w:rsidRPr="00842B60">
        <w:rPr>
          <w:rFonts w:ascii="Times New Roman" w:hAnsi="Times New Roman"/>
          <w:sz w:val="24"/>
          <w:szCs w:val="24"/>
        </w:rPr>
        <w:t>щихся учреждений сред.проф.образования / М.В. Володина, Т.А. Сопачева. – 3-е изд., стер. – М. : Издательский центр «Академия», 2015. – 192 с.</w:t>
      </w:r>
    </w:p>
    <w:p w:rsidR="004B6EAC" w:rsidRPr="00842B60" w:rsidRDefault="004B6EAC" w:rsidP="00523FAA">
      <w:pPr>
        <w:spacing w:after="0" w:line="240" w:lineRule="auto"/>
        <w:ind w:firstLine="660"/>
        <w:contextualSpacing/>
        <w:jc w:val="both"/>
        <w:rPr>
          <w:rFonts w:ascii="Times New Roman" w:hAnsi="Times New Roman"/>
          <w:sz w:val="24"/>
          <w:szCs w:val="24"/>
        </w:rPr>
      </w:pPr>
      <w:r w:rsidRPr="00842B60">
        <w:rPr>
          <w:rFonts w:ascii="Times New Roman" w:hAnsi="Times New Roman"/>
          <w:sz w:val="24"/>
          <w:szCs w:val="24"/>
        </w:rPr>
        <w:t>Сборник нормативных документов/ИД Ресторанные ведомости, 2012 г</w:t>
      </w:r>
    </w:p>
    <w:p w:rsidR="004B6EAC" w:rsidRPr="00842B60" w:rsidRDefault="004B6EAC" w:rsidP="00523FAA">
      <w:pPr>
        <w:spacing w:after="0"/>
        <w:jc w:val="both"/>
        <w:rPr>
          <w:rFonts w:ascii="Times New Roman" w:hAnsi="Times New Roman"/>
          <w:b/>
          <w:bCs/>
          <w:sz w:val="24"/>
          <w:szCs w:val="24"/>
        </w:rPr>
      </w:pPr>
    </w:p>
    <w:p w:rsidR="004B6EAC" w:rsidRPr="00842B60" w:rsidRDefault="004B6EAC" w:rsidP="004C05D2">
      <w:pPr>
        <w:pStyle w:val="ListParagraph"/>
        <w:numPr>
          <w:ilvl w:val="2"/>
          <w:numId w:val="55"/>
        </w:numPr>
        <w:shd w:val="clear" w:color="auto" w:fill="FFFFFF"/>
        <w:spacing w:after="0" w:line="360" w:lineRule="auto"/>
        <w:ind w:left="0" w:firstLine="709"/>
        <w:contextualSpacing/>
        <w:jc w:val="both"/>
        <w:rPr>
          <w:rFonts w:ascii="Times New Roman" w:hAnsi="Times New Roman" w:cs="Times New Roman"/>
          <w:b/>
          <w:iCs/>
          <w:sz w:val="24"/>
          <w:szCs w:val="24"/>
        </w:rPr>
      </w:pPr>
      <w:r w:rsidRPr="00842B60">
        <w:rPr>
          <w:rFonts w:ascii="Times New Roman" w:hAnsi="Times New Roman" w:cs="Times New Roman"/>
          <w:b/>
          <w:iCs/>
          <w:sz w:val="24"/>
          <w:szCs w:val="24"/>
        </w:rPr>
        <w:t>Электронные издания:</w:t>
      </w:r>
    </w:p>
    <w:p w:rsidR="004B6EAC" w:rsidRPr="00842B60" w:rsidRDefault="00D36B6E" w:rsidP="004C05D2">
      <w:pPr>
        <w:pStyle w:val="ListParagraph"/>
        <w:numPr>
          <w:ilvl w:val="1"/>
          <w:numId w:val="43"/>
        </w:numPr>
        <w:shd w:val="clear" w:color="auto" w:fill="FFFFFF"/>
        <w:tabs>
          <w:tab w:val="clear" w:pos="1440"/>
          <w:tab w:val="num" w:pos="284"/>
        </w:tabs>
        <w:spacing w:after="0" w:line="240" w:lineRule="auto"/>
        <w:ind w:left="0" w:firstLine="440"/>
        <w:contextualSpacing/>
        <w:jc w:val="both"/>
        <w:rPr>
          <w:rStyle w:val="b-serp-urlitem1"/>
          <w:rFonts w:ascii="Times New Roman" w:hAnsi="Times New Roman"/>
          <w:sz w:val="24"/>
          <w:szCs w:val="24"/>
        </w:rPr>
      </w:pPr>
      <w:hyperlink r:id="rId108" w:history="1">
        <w:r w:rsidR="004B6EAC" w:rsidRPr="00842B60">
          <w:rPr>
            <w:rStyle w:val="Hyperlink"/>
            <w:rFonts w:ascii="Times New Roman" w:hAnsi="Times New Roman"/>
            <w:color w:val="auto"/>
            <w:sz w:val="24"/>
            <w:szCs w:val="24"/>
            <w:u w:val="none"/>
            <w:lang w:val="en-US"/>
          </w:rPr>
          <w:t>http</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www</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foodprom</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ru</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journalswww</w:t>
        </w:r>
      </w:hyperlink>
      <w:r w:rsidR="004B6EAC" w:rsidRPr="00842B60">
        <w:rPr>
          <w:rStyle w:val="b-serp-urlitem1"/>
          <w:rFonts w:ascii="Times New Roman" w:hAnsi="Times New Roman"/>
          <w:sz w:val="24"/>
          <w:szCs w:val="24"/>
        </w:rPr>
        <w:t xml:space="preserve"> - издательство - пищевая промышленность</w:t>
      </w:r>
    </w:p>
    <w:p w:rsidR="004B6EAC" w:rsidRPr="00842B60" w:rsidRDefault="004B6EAC" w:rsidP="004C05D2">
      <w:pPr>
        <w:pStyle w:val="ListParagraph"/>
        <w:numPr>
          <w:ilvl w:val="1"/>
          <w:numId w:val="43"/>
        </w:numPr>
        <w:shd w:val="clear" w:color="auto" w:fill="FFFFFF"/>
        <w:tabs>
          <w:tab w:val="clear" w:pos="1440"/>
          <w:tab w:val="num" w:pos="709"/>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 </w:t>
      </w:r>
      <w:hyperlink r:id="rId109" w:history="1">
        <w:r w:rsidRPr="00842B60">
          <w:rPr>
            <w:rStyle w:val="Hyperlink"/>
            <w:rFonts w:ascii="Times New Roman" w:hAnsi="Times New Roman"/>
            <w:color w:val="auto"/>
            <w:sz w:val="24"/>
            <w:szCs w:val="24"/>
            <w:u w:val="none"/>
            <w:lang w:val="en-US"/>
          </w:rPr>
          <w:t>http</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zaita</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ru</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kachestvo</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tovarovedenie</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i</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ekspertiza</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kachestva</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potrebitelskix</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tovarov</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html</w:t>
        </w:r>
      </w:hyperlink>
      <w:r w:rsidRPr="00842B60">
        <w:rPr>
          <w:rFonts w:ascii="Times New Roman" w:hAnsi="Times New Roman" w:cs="Times New Roman"/>
          <w:sz w:val="24"/>
          <w:szCs w:val="24"/>
        </w:rPr>
        <w:t xml:space="preserve">  - товароведение и экспертиза качества продовольственных товаров</w:t>
      </w:r>
    </w:p>
    <w:p w:rsidR="004B6EAC" w:rsidRPr="00842B60" w:rsidRDefault="00D36B6E" w:rsidP="004C05D2">
      <w:pPr>
        <w:pStyle w:val="ListParagraph"/>
        <w:numPr>
          <w:ilvl w:val="1"/>
          <w:numId w:val="43"/>
        </w:numPr>
        <w:shd w:val="clear" w:color="auto" w:fill="FFFFFF"/>
        <w:tabs>
          <w:tab w:val="clear" w:pos="1440"/>
          <w:tab w:val="left" w:pos="284"/>
        </w:tabs>
        <w:spacing w:after="0" w:line="240" w:lineRule="auto"/>
        <w:ind w:left="0" w:firstLine="440"/>
        <w:contextualSpacing/>
        <w:jc w:val="both"/>
        <w:rPr>
          <w:rFonts w:ascii="Times New Roman" w:hAnsi="Times New Roman" w:cs="Times New Roman"/>
          <w:iCs/>
          <w:sz w:val="24"/>
          <w:szCs w:val="24"/>
        </w:rPr>
      </w:pPr>
      <w:hyperlink r:id="rId110" w:history="1">
        <w:r w:rsidR="004B6EAC" w:rsidRPr="00842B60">
          <w:rPr>
            <w:rStyle w:val="Hyperlink"/>
            <w:rFonts w:ascii="Times New Roman" w:hAnsi="Times New Roman"/>
            <w:color w:val="auto"/>
            <w:sz w:val="24"/>
            <w:szCs w:val="24"/>
            <w:u w:val="none"/>
          </w:rPr>
          <w:t>www.restoracia.ru</w:t>
        </w:r>
      </w:hyperlink>
      <w:r w:rsidR="004B6EAC" w:rsidRPr="00842B60">
        <w:rPr>
          <w:rStyle w:val="Hyperlink"/>
          <w:rFonts w:ascii="Times New Roman" w:hAnsi="Times New Roman"/>
          <w:color w:val="auto"/>
          <w:sz w:val="24"/>
          <w:szCs w:val="24"/>
          <w:u w:val="none"/>
        </w:rPr>
        <w:t xml:space="preserve"> – комплексное оснащение ресторана</w:t>
      </w:r>
    </w:p>
    <w:p w:rsidR="004B6EAC" w:rsidRPr="00842B60" w:rsidRDefault="00D36B6E" w:rsidP="004C05D2">
      <w:pPr>
        <w:pStyle w:val="ListParagraph"/>
        <w:numPr>
          <w:ilvl w:val="1"/>
          <w:numId w:val="43"/>
        </w:numPr>
        <w:shd w:val="clear" w:color="auto" w:fill="FFFFFF"/>
        <w:tabs>
          <w:tab w:val="clear" w:pos="1440"/>
          <w:tab w:val="left" w:pos="284"/>
        </w:tabs>
        <w:spacing w:after="0" w:line="240" w:lineRule="auto"/>
        <w:ind w:left="0" w:firstLine="440"/>
        <w:contextualSpacing/>
        <w:jc w:val="both"/>
        <w:rPr>
          <w:rFonts w:ascii="Times New Roman" w:hAnsi="Times New Roman" w:cs="Times New Roman"/>
          <w:iCs/>
          <w:sz w:val="24"/>
          <w:szCs w:val="24"/>
        </w:rPr>
      </w:pPr>
      <w:hyperlink r:id="rId111" w:history="1">
        <w:r w:rsidR="004B6EAC" w:rsidRPr="00842B60">
          <w:rPr>
            <w:rStyle w:val="Hyperlink"/>
            <w:rFonts w:ascii="Times New Roman" w:hAnsi="Times New Roman"/>
            <w:color w:val="auto"/>
            <w:sz w:val="24"/>
            <w:szCs w:val="24"/>
            <w:u w:val="none"/>
          </w:rPr>
          <w:t>http://www.tehdoc.ru/files.675.html</w:t>
        </w:r>
      </w:hyperlink>
      <w:r w:rsidR="004B6EAC" w:rsidRPr="00842B60">
        <w:rPr>
          <w:rFonts w:ascii="Times New Roman" w:hAnsi="Times New Roman" w:cs="Times New Roman"/>
          <w:sz w:val="24"/>
          <w:szCs w:val="24"/>
        </w:rPr>
        <w:t xml:space="preserve"> - интернет ресурс, посвященный вопросам охраны   труда</w:t>
      </w:r>
    </w:p>
    <w:p w:rsidR="004B6EAC" w:rsidRPr="00842B60" w:rsidRDefault="00D36B6E" w:rsidP="004C05D2">
      <w:pPr>
        <w:pStyle w:val="ListParagraph"/>
        <w:numPr>
          <w:ilvl w:val="1"/>
          <w:numId w:val="43"/>
        </w:numPr>
        <w:shd w:val="clear" w:color="auto" w:fill="FFFFFF"/>
        <w:tabs>
          <w:tab w:val="clear" w:pos="1440"/>
          <w:tab w:val="left" w:pos="284"/>
        </w:tabs>
        <w:spacing w:after="0" w:line="240" w:lineRule="auto"/>
        <w:ind w:left="0" w:firstLine="440"/>
        <w:contextualSpacing/>
        <w:jc w:val="both"/>
        <w:rPr>
          <w:rFonts w:ascii="Times New Roman" w:hAnsi="Times New Roman" w:cs="Times New Roman"/>
          <w:iCs/>
          <w:sz w:val="24"/>
          <w:szCs w:val="24"/>
        </w:rPr>
      </w:pPr>
      <w:hyperlink r:id="rId112" w:history="1">
        <w:r w:rsidR="004B6EAC" w:rsidRPr="00842B60">
          <w:rPr>
            <w:rStyle w:val="Hyperlink"/>
            <w:rFonts w:ascii="Times New Roman" w:hAnsi="Times New Roman"/>
            <w:color w:val="auto"/>
            <w:sz w:val="24"/>
            <w:szCs w:val="24"/>
            <w:u w:val="none"/>
          </w:rPr>
          <w:t>http://www.gosfinansy.ru</w:t>
        </w:r>
      </w:hyperlink>
      <w:r w:rsidR="004B6EAC" w:rsidRPr="00842B60">
        <w:rPr>
          <w:rFonts w:ascii="Times New Roman" w:hAnsi="Times New Roman" w:cs="Times New Roman"/>
          <w:sz w:val="24"/>
          <w:szCs w:val="24"/>
        </w:rPr>
        <w:t xml:space="preserve"> – справочная система</w:t>
      </w:r>
    </w:p>
    <w:p w:rsidR="004B6EAC" w:rsidRPr="00842B60" w:rsidRDefault="004B6EAC" w:rsidP="00FD2DD5">
      <w:pPr>
        <w:pStyle w:val="ListParagraph"/>
        <w:shd w:val="clear" w:color="auto" w:fill="FFFFFF"/>
        <w:tabs>
          <w:tab w:val="left" w:pos="284"/>
        </w:tabs>
        <w:spacing w:after="0" w:line="240" w:lineRule="auto"/>
        <w:ind w:left="0" w:firstLine="440"/>
        <w:jc w:val="both"/>
        <w:rPr>
          <w:rFonts w:ascii="Times New Roman" w:hAnsi="Times New Roman" w:cs="Times New Roman"/>
          <w:iCs/>
          <w:sz w:val="24"/>
          <w:szCs w:val="24"/>
        </w:rPr>
      </w:pPr>
    </w:p>
    <w:p w:rsidR="004B6EAC" w:rsidRPr="00842B60" w:rsidRDefault="004B6EAC" w:rsidP="004C05D2">
      <w:pPr>
        <w:pStyle w:val="NoSpacing"/>
        <w:widowControl w:val="0"/>
        <w:numPr>
          <w:ilvl w:val="2"/>
          <w:numId w:val="55"/>
        </w:numPr>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440"/>
        <w:jc w:val="both"/>
        <w:outlineLvl w:val="0"/>
        <w:rPr>
          <w:b/>
          <w:bCs/>
          <w:sz w:val="24"/>
          <w:szCs w:val="24"/>
          <w:lang w:eastAsia="en-US"/>
        </w:rPr>
      </w:pPr>
      <w:r w:rsidRPr="00842B60">
        <w:rPr>
          <w:b/>
          <w:bCs/>
          <w:sz w:val="24"/>
          <w:szCs w:val="24"/>
          <w:lang w:eastAsia="en-US"/>
        </w:rPr>
        <w:t>Дополнительные источники</w:t>
      </w:r>
    </w:p>
    <w:p w:rsidR="004B6EAC" w:rsidRPr="00842B60" w:rsidRDefault="004B6EAC" w:rsidP="00FD2DD5">
      <w:pPr>
        <w:pStyle w:val="NoSpacing"/>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40"/>
        <w:jc w:val="both"/>
        <w:outlineLvl w:val="0"/>
        <w:rPr>
          <w:b/>
          <w:bCs/>
          <w:sz w:val="24"/>
          <w:szCs w:val="24"/>
          <w:lang w:eastAsia="en-US"/>
        </w:rPr>
      </w:pPr>
    </w:p>
    <w:p w:rsidR="004B6EAC" w:rsidRPr="00842B60" w:rsidRDefault="004B6EAC" w:rsidP="004C05D2">
      <w:pPr>
        <w:pStyle w:val="ListParagraph"/>
        <w:numPr>
          <w:ilvl w:val="0"/>
          <w:numId w:val="59"/>
        </w:numPr>
        <w:tabs>
          <w:tab w:val="left" w:pos="426"/>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sz w:val="24"/>
          <w:szCs w:val="24"/>
        </w:rPr>
        <w:t>Справочник «Нормативные документы для индустрии питания», ИГ Ресторанные в</w:t>
      </w:r>
      <w:r w:rsidRPr="00842B60">
        <w:rPr>
          <w:rFonts w:ascii="Times New Roman" w:hAnsi="Times New Roman" w:cs="Times New Roman"/>
          <w:sz w:val="24"/>
          <w:szCs w:val="24"/>
        </w:rPr>
        <w:t>е</w:t>
      </w:r>
      <w:r w:rsidRPr="00842B60">
        <w:rPr>
          <w:rFonts w:ascii="Times New Roman" w:hAnsi="Times New Roman" w:cs="Times New Roman"/>
          <w:sz w:val="24"/>
          <w:szCs w:val="24"/>
        </w:rPr>
        <w:t>домости, 2012</w:t>
      </w:r>
    </w:p>
    <w:p w:rsidR="004B6EAC" w:rsidRPr="00842B60" w:rsidRDefault="004B6EAC" w:rsidP="004C05D2">
      <w:pPr>
        <w:pStyle w:val="ListParagraph"/>
        <w:numPr>
          <w:ilvl w:val="0"/>
          <w:numId w:val="59"/>
        </w:numPr>
        <w:tabs>
          <w:tab w:val="left" w:pos="426"/>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bCs/>
          <w:sz w:val="24"/>
          <w:szCs w:val="24"/>
        </w:rPr>
        <w:t>Журнал – Товароведение продовольственных товаров.</w:t>
      </w:r>
    </w:p>
    <w:p w:rsidR="004B6EAC" w:rsidRPr="00842B60" w:rsidRDefault="004B6EAC" w:rsidP="004C05D2">
      <w:pPr>
        <w:pStyle w:val="ListParagraph"/>
        <w:numPr>
          <w:ilvl w:val="0"/>
          <w:numId w:val="59"/>
        </w:numPr>
        <w:tabs>
          <w:tab w:val="left" w:pos="426"/>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sz w:val="24"/>
          <w:szCs w:val="24"/>
        </w:rPr>
        <w:t>Журнал- Пищевая промышленность.</w:t>
      </w:r>
    </w:p>
    <w:p w:rsidR="004B6EAC" w:rsidRPr="00842B60" w:rsidRDefault="004B6EAC" w:rsidP="004C05D2">
      <w:pPr>
        <w:pStyle w:val="ListParagraph"/>
        <w:numPr>
          <w:ilvl w:val="0"/>
          <w:numId w:val="59"/>
        </w:numPr>
        <w:tabs>
          <w:tab w:val="left" w:pos="426"/>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bCs/>
          <w:sz w:val="24"/>
          <w:szCs w:val="24"/>
        </w:rPr>
        <w:t>Журнал – Питание и общество</w:t>
      </w:r>
    </w:p>
    <w:p w:rsidR="004B6EAC" w:rsidRPr="00842B60" w:rsidRDefault="004B6EAC" w:rsidP="004C05D2">
      <w:pPr>
        <w:pStyle w:val="ListParagraph"/>
        <w:numPr>
          <w:ilvl w:val="0"/>
          <w:numId w:val="59"/>
        </w:numPr>
        <w:tabs>
          <w:tab w:val="left" w:pos="426"/>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bCs/>
          <w:sz w:val="24"/>
          <w:szCs w:val="24"/>
        </w:rPr>
        <w:t>Журнал – Общепит.</w:t>
      </w:r>
    </w:p>
    <w:p w:rsidR="004B6EAC" w:rsidRPr="002824CA" w:rsidRDefault="004B6EAC" w:rsidP="00FD2DD5">
      <w:pPr>
        <w:pStyle w:val="ListParagraph"/>
        <w:tabs>
          <w:tab w:val="left" w:pos="426"/>
        </w:tabs>
        <w:spacing w:after="0" w:line="240" w:lineRule="auto"/>
        <w:ind w:left="0"/>
        <w:contextualSpacing/>
        <w:jc w:val="both"/>
        <w:rPr>
          <w:rFonts w:ascii="Times New Roman" w:hAnsi="Times New Roman" w:cs="Times New Roman"/>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4"/>
        <w:gridCol w:w="2942"/>
        <w:gridCol w:w="3317"/>
      </w:tblGrid>
      <w:tr w:rsidR="004B6EAC" w:rsidRPr="002824CA" w:rsidTr="002F763A">
        <w:tc>
          <w:tcPr>
            <w:tcW w:w="1824"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493"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Критерии оценки</w:t>
            </w:r>
          </w:p>
        </w:tc>
        <w:tc>
          <w:tcPr>
            <w:tcW w:w="1683"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2F763A">
        <w:tc>
          <w:tcPr>
            <w:tcW w:w="1824"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Знание:</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ассортимента и характ</w:t>
            </w:r>
            <w:r w:rsidRPr="002824CA">
              <w:rPr>
                <w:rFonts w:ascii="Times New Roman" w:hAnsi="Times New Roman"/>
                <w:sz w:val="24"/>
                <w:szCs w:val="24"/>
              </w:rPr>
              <w:t>е</w:t>
            </w:r>
            <w:r w:rsidRPr="002824CA">
              <w:rPr>
                <w:rFonts w:ascii="Times New Roman" w:hAnsi="Times New Roman"/>
                <w:sz w:val="24"/>
                <w:szCs w:val="24"/>
              </w:rPr>
              <w:t>ристики основных групп прод</w:t>
            </w:r>
            <w:r w:rsidRPr="002824CA">
              <w:rPr>
                <w:rFonts w:ascii="Times New Roman" w:hAnsi="Times New Roman"/>
                <w:sz w:val="24"/>
                <w:szCs w:val="24"/>
              </w:rPr>
              <w:t>о</w:t>
            </w:r>
            <w:r w:rsidRPr="002824CA">
              <w:rPr>
                <w:rFonts w:ascii="Times New Roman" w:hAnsi="Times New Roman"/>
                <w:sz w:val="24"/>
                <w:szCs w:val="24"/>
              </w:rPr>
              <w:t>вольственных товаров;</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общих требований к к</w:t>
            </w:r>
            <w:r w:rsidRPr="002824CA">
              <w:rPr>
                <w:rFonts w:ascii="Times New Roman" w:hAnsi="Times New Roman"/>
                <w:sz w:val="24"/>
                <w:szCs w:val="24"/>
              </w:rPr>
              <w:t>а</w:t>
            </w:r>
            <w:r w:rsidRPr="002824CA">
              <w:rPr>
                <w:rFonts w:ascii="Times New Roman" w:hAnsi="Times New Roman"/>
                <w:sz w:val="24"/>
                <w:szCs w:val="24"/>
              </w:rPr>
              <w:t>честву сырья и продуктов;</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условий хранения, уп</w:t>
            </w:r>
            <w:r w:rsidRPr="002824CA">
              <w:rPr>
                <w:rFonts w:ascii="Times New Roman" w:hAnsi="Times New Roman"/>
                <w:sz w:val="24"/>
                <w:szCs w:val="24"/>
              </w:rPr>
              <w:t>а</w:t>
            </w:r>
            <w:r w:rsidRPr="002824CA">
              <w:rPr>
                <w:rFonts w:ascii="Times New Roman" w:hAnsi="Times New Roman"/>
                <w:sz w:val="24"/>
                <w:szCs w:val="24"/>
              </w:rPr>
              <w:t>ковки, транспортирования и р</w:t>
            </w:r>
            <w:r w:rsidRPr="002824CA">
              <w:rPr>
                <w:rFonts w:ascii="Times New Roman" w:hAnsi="Times New Roman"/>
                <w:sz w:val="24"/>
                <w:szCs w:val="24"/>
              </w:rPr>
              <w:t>е</w:t>
            </w:r>
            <w:r w:rsidRPr="002824CA">
              <w:rPr>
                <w:rFonts w:ascii="Times New Roman" w:hAnsi="Times New Roman"/>
                <w:sz w:val="24"/>
                <w:szCs w:val="24"/>
              </w:rPr>
              <w:t>ализации различных видов пр</w:t>
            </w:r>
            <w:r w:rsidRPr="002824CA">
              <w:rPr>
                <w:rFonts w:ascii="Times New Roman" w:hAnsi="Times New Roman"/>
                <w:sz w:val="24"/>
                <w:szCs w:val="24"/>
              </w:rPr>
              <w:t>о</w:t>
            </w:r>
            <w:r w:rsidRPr="002824CA">
              <w:rPr>
                <w:rFonts w:ascii="Times New Roman" w:hAnsi="Times New Roman"/>
                <w:sz w:val="24"/>
                <w:szCs w:val="24"/>
              </w:rPr>
              <w:t xml:space="preserve">довольственных продуктов;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методов контроля кач</w:t>
            </w:r>
            <w:r w:rsidRPr="002824CA">
              <w:rPr>
                <w:rFonts w:ascii="Times New Roman" w:hAnsi="Times New Roman"/>
                <w:sz w:val="24"/>
                <w:szCs w:val="24"/>
              </w:rPr>
              <w:t>е</w:t>
            </w:r>
            <w:r w:rsidRPr="002824CA">
              <w:rPr>
                <w:rFonts w:ascii="Times New Roman" w:hAnsi="Times New Roman"/>
                <w:sz w:val="24"/>
                <w:szCs w:val="24"/>
              </w:rPr>
              <w:t>ства продуктов при хранении;</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способов и формы и</w:t>
            </w:r>
            <w:r w:rsidRPr="002824CA">
              <w:rPr>
                <w:rFonts w:ascii="Times New Roman" w:hAnsi="Times New Roman"/>
                <w:sz w:val="24"/>
                <w:szCs w:val="24"/>
              </w:rPr>
              <w:t>н</w:t>
            </w:r>
            <w:r w:rsidRPr="002824CA">
              <w:rPr>
                <w:rFonts w:ascii="Times New Roman" w:hAnsi="Times New Roman"/>
                <w:sz w:val="24"/>
                <w:szCs w:val="24"/>
              </w:rPr>
              <w:t>структирования персонала по безопасности хранения пищ</w:t>
            </w:r>
            <w:r w:rsidRPr="002824CA">
              <w:rPr>
                <w:rFonts w:ascii="Times New Roman" w:hAnsi="Times New Roman"/>
                <w:sz w:val="24"/>
                <w:szCs w:val="24"/>
              </w:rPr>
              <w:t>е</w:t>
            </w:r>
            <w:r w:rsidRPr="002824CA">
              <w:rPr>
                <w:rFonts w:ascii="Times New Roman" w:hAnsi="Times New Roman"/>
                <w:sz w:val="24"/>
                <w:szCs w:val="24"/>
              </w:rPr>
              <w:t>вых продуктов;</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видов снабжения;</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видов складских пом</w:t>
            </w:r>
            <w:r w:rsidRPr="002824CA">
              <w:rPr>
                <w:rFonts w:ascii="Times New Roman" w:hAnsi="Times New Roman"/>
                <w:sz w:val="24"/>
                <w:szCs w:val="24"/>
              </w:rPr>
              <w:t>е</w:t>
            </w:r>
            <w:r w:rsidRPr="002824CA">
              <w:rPr>
                <w:rFonts w:ascii="Times New Roman" w:hAnsi="Times New Roman"/>
                <w:sz w:val="24"/>
                <w:szCs w:val="24"/>
              </w:rPr>
              <w:t>щений и требования к ним;</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периодичности технич</w:t>
            </w:r>
            <w:r w:rsidRPr="002824CA">
              <w:rPr>
                <w:rFonts w:ascii="Times New Roman" w:hAnsi="Times New Roman"/>
                <w:sz w:val="24"/>
                <w:szCs w:val="24"/>
              </w:rPr>
              <w:t>е</w:t>
            </w:r>
            <w:r w:rsidRPr="002824CA">
              <w:rPr>
                <w:rFonts w:ascii="Times New Roman" w:hAnsi="Times New Roman"/>
                <w:sz w:val="24"/>
                <w:szCs w:val="24"/>
              </w:rPr>
              <w:t>ского обслуживания   холодил</w:t>
            </w:r>
            <w:r w:rsidRPr="002824CA">
              <w:rPr>
                <w:rFonts w:ascii="Times New Roman" w:hAnsi="Times New Roman"/>
                <w:sz w:val="24"/>
                <w:szCs w:val="24"/>
              </w:rPr>
              <w:t>ь</w:t>
            </w:r>
            <w:r w:rsidRPr="002824CA">
              <w:rPr>
                <w:rFonts w:ascii="Times New Roman" w:hAnsi="Times New Roman"/>
                <w:sz w:val="24"/>
                <w:szCs w:val="24"/>
              </w:rPr>
              <w:t xml:space="preserve">ного, механического и весового оборудования;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методов контроля с</w:t>
            </w:r>
            <w:r w:rsidRPr="002824CA">
              <w:rPr>
                <w:rFonts w:ascii="Times New Roman" w:hAnsi="Times New Roman"/>
                <w:sz w:val="24"/>
                <w:szCs w:val="24"/>
              </w:rPr>
              <w:t>о</w:t>
            </w:r>
            <w:r w:rsidRPr="002824CA">
              <w:rPr>
                <w:rFonts w:ascii="Times New Roman" w:hAnsi="Times New Roman"/>
                <w:sz w:val="24"/>
                <w:szCs w:val="24"/>
              </w:rPr>
              <w:t xml:space="preserve">хранности и расхода   продуктов на производствах питания;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программного обеспеч</w:t>
            </w:r>
            <w:r w:rsidRPr="002824CA">
              <w:rPr>
                <w:rFonts w:ascii="Times New Roman" w:hAnsi="Times New Roman"/>
                <w:sz w:val="24"/>
                <w:szCs w:val="24"/>
              </w:rPr>
              <w:t>е</w:t>
            </w:r>
            <w:r w:rsidRPr="002824CA">
              <w:rPr>
                <w:rFonts w:ascii="Times New Roman" w:hAnsi="Times New Roman"/>
                <w:sz w:val="24"/>
                <w:szCs w:val="24"/>
              </w:rPr>
              <w:t>ния управления расходом пр</w:t>
            </w:r>
            <w:r w:rsidRPr="002824CA">
              <w:rPr>
                <w:rFonts w:ascii="Times New Roman" w:hAnsi="Times New Roman"/>
                <w:sz w:val="24"/>
                <w:szCs w:val="24"/>
              </w:rPr>
              <w:t>о</w:t>
            </w:r>
            <w:r w:rsidRPr="002824CA">
              <w:rPr>
                <w:rFonts w:ascii="Times New Roman" w:hAnsi="Times New Roman"/>
                <w:sz w:val="24"/>
                <w:szCs w:val="24"/>
              </w:rPr>
              <w:t>дуктов на производстве и   дв</w:t>
            </w:r>
            <w:r w:rsidRPr="002824CA">
              <w:rPr>
                <w:rFonts w:ascii="Times New Roman" w:hAnsi="Times New Roman"/>
                <w:sz w:val="24"/>
                <w:szCs w:val="24"/>
              </w:rPr>
              <w:t>и</w:t>
            </w:r>
            <w:r w:rsidRPr="002824CA">
              <w:rPr>
                <w:rFonts w:ascii="Times New Roman" w:hAnsi="Times New Roman"/>
                <w:sz w:val="24"/>
                <w:szCs w:val="24"/>
              </w:rPr>
              <w:t xml:space="preserve">жением блюд;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современных способов обеспечения правильной с</w:t>
            </w:r>
            <w:r w:rsidRPr="002824CA">
              <w:rPr>
                <w:rFonts w:ascii="Times New Roman" w:hAnsi="Times New Roman"/>
                <w:sz w:val="24"/>
                <w:szCs w:val="24"/>
              </w:rPr>
              <w:t>о</w:t>
            </w:r>
            <w:r w:rsidRPr="002824CA">
              <w:rPr>
                <w:rFonts w:ascii="Times New Roman" w:hAnsi="Times New Roman"/>
                <w:sz w:val="24"/>
                <w:szCs w:val="24"/>
              </w:rPr>
              <w:t>хранности запасов и расхода продуктов на  производстве;</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методов контроля во</w:t>
            </w:r>
            <w:r w:rsidRPr="002824CA">
              <w:rPr>
                <w:rFonts w:ascii="Times New Roman" w:hAnsi="Times New Roman"/>
                <w:sz w:val="24"/>
                <w:szCs w:val="24"/>
              </w:rPr>
              <w:t>з</w:t>
            </w:r>
            <w:r w:rsidRPr="002824CA">
              <w:rPr>
                <w:rFonts w:ascii="Times New Roman" w:hAnsi="Times New Roman"/>
                <w:sz w:val="24"/>
                <w:szCs w:val="24"/>
              </w:rPr>
              <w:t xml:space="preserve">можных хищений запасов на производстве;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 xml:space="preserve">правил оценки состояния запасов на производстве;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процедур и правил и</w:t>
            </w:r>
            <w:r w:rsidRPr="002824CA">
              <w:rPr>
                <w:rFonts w:ascii="Times New Roman" w:hAnsi="Times New Roman"/>
                <w:sz w:val="24"/>
                <w:szCs w:val="24"/>
              </w:rPr>
              <w:t>н</w:t>
            </w:r>
            <w:r w:rsidRPr="002824CA">
              <w:rPr>
                <w:rFonts w:ascii="Times New Roman" w:hAnsi="Times New Roman"/>
                <w:sz w:val="24"/>
                <w:szCs w:val="24"/>
              </w:rPr>
              <w:t>вентаризации запасов проду</w:t>
            </w:r>
            <w:r w:rsidRPr="002824CA">
              <w:rPr>
                <w:rFonts w:ascii="Times New Roman" w:hAnsi="Times New Roman"/>
                <w:sz w:val="24"/>
                <w:szCs w:val="24"/>
              </w:rPr>
              <w:t>к</w:t>
            </w:r>
            <w:r w:rsidRPr="002824CA">
              <w:rPr>
                <w:rFonts w:ascii="Times New Roman" w:hAnsi="Times New Roman"/>
                <w:sz w:val="24"/>
                <w:szCs w:val="24"/>
              </w:rPr>
              <w:t>тов;</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правил оформления зак</w:t>
            </w:r>
            <w:r w:rsidRPr="002824CA">
              <w:rPr>
                <w:rFonts w:ascii="Times New Roman" w:hAnsi="Times New Roman"/>
                <w:sz w:val="24"/>
                <w:szCs w:val="24"/>
              </w:rPr>
              <w:t>а</w:t>
            </w:r>
            <w:r w:rsidRPr="002824CA">
              <w:rPr>
                <w:rFonts w:ascii="Times New Roman" w:hAnsi="Times New Roman"/>
                <w:sz w:val="24"/>
                <w:szCs w:val="24"/>
              </w:rPr>
              <w:t>за на продукты со склада и пр</w:t>
            </w:r>
            <w:r w:rsidRPr="002824CA">
              <w:rPr>
                <w:rFonts w:ascii="Times New Roman" w:hAnsi="Times New Roman"/>
                <w:sz w:val="24"/>
                <w:szCs w:val="24"/>
              </w:rPr>
              <w:t>и</w:t>
            </w:r>
            <w:r w:rsidRPr="002824CA">
              <w:rPr>
                <w:rFonts w:ascii="Times New Roman" w:hAnsi="Times New Roman"/>
                <w:sz w:val="24"/>
                <w:szCs w:val="24"/>
              </w:rPr>
              <w:t>ема продуктов, поступа</w:t>
            </w:r>
            <w:r w:rsidRPr="002824CA">
              <w:rPr>
                <w:rFonts w:ascii="Times New Roman" w:hAnsi="Times New Roman"/>
                <w:sz w:val="24"/>
                <w:szCs w:val="24"/>
              </w:rPr>
              <w:t>ю</w:t>
            </w:r>
            <w:r w:rsidRPr="002824CA">
              <w:rPr>
                <w:rFonts w:ascii="Times New Roman" w:hAnsi="Times New Roman"/>
                <w:sz w:val="24"/>
                <w:szCs w:val="24"/>
              </w:rPr>
              <w:t>щих со склада и от поставщ</w:t>
            </w:r>
            <w:r w:rsidRPr="002824CA">
              <w:rPr>
                <w:rFonts w:ascii="Times New Roman" w:hAnsi="Times New Roman"/>
                <w:sz w:val="24"/>
                <w:szCs w:val="24"/>
              </w:rPr>
              <w:t>и</w:t>
            </w:r>
            <w:r w:rsidRPr="002824CA">
              <w:rPr>
                <w:rFonts w:ascii="Times New Roman" w:hAnsi="Times New Roman"/>
                <w:sz w:val="24"/>
                <w:szCs w:val="24"/>
              </w:rPr>
              <w:t xml:space="preserve">ков;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 xml:space="preserve"> видов сопроводительной документации на различные группы продуктов.                 </w:t>
            </w:r>
          </w:p>
        </w:tc>
        <w:tc>
          <w:tcPr>
            <w:tcW w:w="149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пр</w:t>
            </w:r>
            <w:r w:rsidRPr="002824CA">
              <w:rPr>
                <w:rFonts w:ascii="Times New Roman" w:hAnsi="Times New Roman"/>
                <w:sz w:val="24"/>
                <w:szCs w:val="24"/>
              </w:rPr>
              <w:t>о</w:t>
            </w:r>
            <w:r w:rsidRPr="002824CA">
              <w:rPr>
                <w:rFonts w:ascii="Times New Roman" w:hAnsi="Times New Roman"/>
                <w:sz w:val="24"/>
                <w:szCs w:val="24"/>
              </w:rPr>
              <w:t>фессиональной термин</w:t>
            </w:r>
            <w:r w:rsidRPr="002824CA">
              <w:rPr>
                <w:rFonts w:ascii="Times New Roman" w:hAnsi="Times New Roman"/>
                <w:sz w:val="24"/>
                <w:szCs w:val="24"/>
              </w:rPr>
              <w:t>о</w:t>
            </w:r>
            <w:r w:rsidRPr="002824CA">
              <w:rPr>
                <w:rFonts w:ascii="Times New Roman" w:hAnsi="Times New Roman"/>
                <w:sz w:val="24"/>
                <w:szCs w:val="24"/>
              </w:rPr>
              <w:t>логии</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самост</w:t>
            </w:r>
            <w:r w:rsidRPr="002824CA">
              <w:rPr>
                <w:rFonts w:ascii="Times New Roman" w:hAnsi="Times New Roman"/>
                <w:sz w:val="24"/>
                <w:szCs w:val="24"/>
              </w:rPr>
              <w:t>о</w:t>
            </w:r>
            <w:r w:rsidRPr="002824CA">
              <w:rPr>
                <w:rFonts w:ascii="Times New Roman" w:hAnsi="Times New Roman"/>
                <w:sz w:val="24"/>
                <w:szCs w:val="24"/>
              </w:rPr>
              <w:t>ятельной работы (докл</w:t>
            </w:r>
            <w:r w:rsidRPr="002824CA">
              <w:rPr>
                <w:rFonts w:ascii="Times New Roman" w:hAnsi="Times New Roman"/>
                <w:sz w:val="24"/>
                <w:szCs w:val="24"/>
              </w:rPr>
              <w:t>а</w:t>
            </w:r>
            <w:r w:rsidRPr="002824CA">
              <w:rPr>
                <w:rFonts w:ascii="Times New Roman" w:hAnsi="Times New Roman"/>
                <w:sz w:val="24"/>
                <w:szCs w:val="24"/>
              </w:rPr>
              <w:t>дов, рефератов, теоретической ч</w:t>
            </w:r>
            <w:r w:rsidRPr="002824CA">
              <w:rPr>
                <w:rFonts w:ascii="Times New Roman" w:hAnsi="Times New Roman"/>
                <w:sz w:val="24"/>
                <w:szCs w:val="24"/>
              </w:rPr>
              <w:t>а</w:t>
            </w:r>
            <w:r w:rsidRPr="002824CA">
              <w:rPr>
                <w:rFonts w:ascii="Times New Roman" w:hAnsi="Times New Roman"/>
                <w:sz w:val="24"/>
                <w:szCs w:val="24"/>
              </w:rPr>
              <w:t>сти проектов, учебных иссл</w:t>
            </w:r>
            <w:r w:rsidRPr="002824CA">
              <w:rPr>
                <w:rFonts w:ascii="Times New Roman" w:hAnsi="Times New Roman"/>
                <w:sz w:val="24"/>
                <w:szCs w:val="24"/>
              </w:rPr>
              <w:t>е</w:t>
            </w:r>
            <w:r w:rsidRPr="002824CA">
              <w:rPr>
                <w:rFonts w:ascii="Times New Roman" w:hAnsi="Times New Roman"/>
                <w:sz w:val="24"/>
                <w:szCs w:val="24"/>
              </w:rPr>
              <w:t>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дифференцирова</w:t>
            </w:r>
            <w:r w:rsidRPr="002824CA">
              <w:rPr>
                <w:rFonts w:ascii="Times New Roman" w:hAnsi="Times New Roman"/>
                <w:sz w:val="24"/>
                <w:szCs w:val="24"/>
              </w:rPr>
              <w:t>н</w:t>
            </w:r>
            <w:r w:rsidRPr="002824CA">
              <w:rPr>
                <w:rFonts w:ascii="Times New Roman" w:hAnsi="Times New Roman"/>
                <w:sz w:val="24"/>
                <w:szCs w:val="24"/>
              </w:rPr>
              <w:t xml:space="preserve">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отв</w:t>
            </w:r>
            <w:r w:rsidRPr="002824CA">
              <w:rPr>
                <w:rFonts w:ascii="Times New Roman" w:hAnsi="Times New Roman"/>
                <w:sz w:val="24"/>
                <w:szCs w:val="24"/>
              </w:rPr>
              <w:t>е</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2F763A">
        <w:trPr>
          <w:trHeight w:val="123"/>
        </w:trPr>
        <w:tc>
          <w:tcPr>
            <w:tcW w:w="1824" w:type="pct"/>
          </w:tcPr>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Умения:</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определять наличие зап</w:t>
            </w:r>
            <w:r w:rsidRPr="002824CA">
              <w:rPr>
                <w:rFonts w:ascii="Times New Roman" w:hAnsi="Times New Roman"/>
                <w:sz w:val="24"/>
                <w:szCs w:val="24"/>
              </w:rPr>
              <w:t>а</w:t>
            </w:r>
            <w:r w:rsidRPr="002824CA">
              <w:rPr>
                <w:rFonts w:ascii="Times New Roman" w:hAnsi="Times New Roman"/>
                <w:sz w:val="24"/>
                <w:szCs w:val="24"/>
              </w:rPr>
              <w:t xml:space="preserve">сов и расход продуктов;   </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оценивать условия хр</w:t>
            </w:r>
            <w:r w:rsidRPr="002824CA">
              <w:rPr>
                <w:rFonts w:ascii="Times New Roman" w:hAnsi="Times New Roman"/>
                <w:sz w:val="24"/>
                <w:szCs w:val="24"/>
              </w:rPr>
              <w:t>а</w:t>
            </w:r>
            <w:r w:rsidRPr="002824CA">
              <w:rPr>
                <w:rFonts w:ascii="Times New Roman" w:hAnsi="Times New Roman"/>
                <w:sz w:val="24"/>
                <w:szCs w:val="24"/>
              </w:rPr>
              <w:t xml:space="preserve">нения и состояние   продуктов и запасов; </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проводить инструктажи по безопасности    хранения п</w:t>
            </w:r>
            <w:r w:rsidRPr="002824CA">
              <w:rPr>
                <w:rFonts w:ascii="Times New Roman" w:hAnsi="Times New Roman"/>
                <w:sz w:val="24"/>
                <w:szCs w:val="24"/>
              </w:rPr>
              <w:t>и</w:t>
            </w:r>
            <w:r w:rsidRPr="002824CA">
              <w:rPr>
                <w:rFonts w:ascii="Times New Roman" w:hAnsi="Times New Roman"/>
                <w:sz w:val="24"/>
                <w:szCs w:val="24"/>
              </w:rPr>
              <w:t>щевых продуктов;</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принимать решения по организации процессов ко</w:t>
            </w:r>
            <w:r w:rsidRPr="002824CA">
              <w:rPr>
                <w:rFonts w:ascii="Times New Roman" w:hAnsi="Times New Roman"/>
                <w:sz w:val="24"/>
                <w:szCs w:val="24"/>
              </w:rPr>
              <w:t>н</w:t>
            </w:r>
            <w:r w:rsidRPr="002824CA">
              <w:rPr>
                <w:rFonts w:ascii="Times New Roman" w:hAnsi="Times New Roman"/>
                <w:sz w:val="24"/>
                <w:szCs w:val="24"/>
              </w:rPr>
              <w:t>троля расхода и хранения пр</w:t>
            </w:r>
            <w:r w:rsidRPr="002824CA">
              <w:rPr>
                <w:rFonts w:ascii="Times New Roman" w:hAnsi="Times New Roman"/>
                <w:sz w:val="24"/>
                <w:szCs w:val="24"/>
              </w:rPr>
              <w:t>о</w:t>
            </w:r>
            <w:r w:rsidRPr="002824CA">
              <w:rPr>
                <w:rFonts w:ascii="Times New Roman" w:hAnsi="Times New Roman"/>
                <w:sz w:val="24"/>
                <w:szCs w:val="24"/>
              </w:rPr>
              <w:t>дуктов;</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оформлять технологич</w:t>
            </w:r>
            <w:r w:rsidRPr="002824CA">
              <w:rPr>
                <w:rFonts w:ascii="Times New Roman" w:hAnsi="Times New Roman"/>
                <w:sz w:val="24"/>
                <w:szCs w:val="24"/>
              </w:rPr>
              <w:t>е</w:t>
            </w:r>
            <w:r w:rsidRPr="002824CA">
              <w:rPr>
                <w:rFonts w:ascii="Times New Roman" w:hAnsi="Times New Roman"/>
                <w:sz w:val="24"/>
                <w:szCs w:val="24"/>
              </w:rPr>
              <w:t>скую документацию и  докуме</w:t>
            </w:r>
            <w:r w:rsidRPr="002824CA">
              <w:rPr>
                <w:rFonts w:ascii="Times New Roman" w:hAnsi="Times New Roman"/>
                <w:sz w:val="24"/>
                <w:szCs w:val="24"/>
              </w:rPr>
              <w:t>н</w:t>
            </w:r>
            <w:r w:rsidRPr="002824CA">
              <w:rPr>
                <w:rFonts w:ascii="Times New Roman" w:hAnsi="Times New Roman"/>
                <w:sz w:val="24"/>
                <w:szCs w:val="24"/>
              </w:rPr>
              <w:t>тацию по контролю расхода и хранения продуктов, в том чи</w:t>
            </w:r>
            <w:r w:rsidRPr="002824CA">
              <w:rPr>
                <w:rFonts w:ascii="Times New Roman" w:hAnsi="Times New Roman"/>
                <w:sz w:val="24"/>
                <w:szCs w:val="24"/>
              </w:rPr>
              <w:t>с</w:t>
            </w:r>
            <w:r w:rsidRPr="002824CA">
              <w:rPr>
                <w:rFonts w:ascii="Times New Roman" w:hAnsi="Times New Roman"/>
                <w:sz w:val="24"/>
                <w:szCs w:val="24"/>
              </w:rPr>
              <w:t>ле с использованием специал</w:t>
            </w:r>
            <w:r w:rsidRPr="002824CA">
              <w:rPr>
                <w:rFonts w:ascii="Times New Roman" w:hAnsi="Times New Roman"/>
                <w:sz w:val="24"/>
                <w:szCs w:val="24"/>
              </w:rPr>
              <w:t>и</w:t>
            </w:r>
            <w:r w:rsidRPr="002824CA">
              <w:rPr>
                <w:rFonts w:ascii="Times New Roman" w:hAnsi="Times New Roman"/>
                <w:sz w:val="24"/>
                <w:szCs w:val="24"/>
              </w:rPr>
              <w:t xml:space="preserve">зированного программного     обеспечения.      </w:t>
            </w:r>
          </w:p>
          <w:p w:rsidR="004B6EAC" w:rsidRPr="002824CA" w:rsidRDefault="004B6EAC" w:rsidP="00523FAA">
            <w:pPr>
              <w:spacing w:after="0" w:line="240" w:lineRule="auto"/>
              <w:ind w:firstLine="645"/>
              <w:jc w:val="both"/>
              <w:rPr>
                <w:rFonts w:ascii="Times New Roman" w:hAnsi="Times New Roman"/>
                <w:sz w:val="24"/>
                <w:szCs w:val="24"/>
                <w:u w:color="000000"/>
              </w:rPr>
            </w:pPr>
          </w:p>
          <w:p w:rsidR="004B6EAC" w:rsidRPr="002824CA" w:rsidRDefault="004B6EAC" w:rsidP="00523FAA">
            <w:pPr>
              <w:spacing w:after="0"/>
              <w:rPr>
                <w:rFonts w:ascii="Times New Roman" w:hAnsi="Times New Roman"/>
                <w:bCs/>
                <w:sz w:val="24"/>
                <w:szCs w:val="24"/>
              </w:rPr>
            </w:pPr>
          </w:p>
        </w:tc>
        <w:tc>
          <w:tcPr>
            <w:tcW w:w="149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w:t>
            </w:r>
            <w:r w:rsidRPr="002824CA">
              <w:rPr>
                <w:rFonts w:ascii="Times New Roman" w:hAnsi="Times New Roman"/>
                <w:sz w:val="24"/>
                <w:szCs w:val="24"/>
              </w:rPr>
              <w:t>ч</w:t>
            </w:r>
            <w:r w:rsidRPr="002824CA">
              <w:rPr>
                <w:rFonts w:ascii="Times New Roman" w:hAnsi="Times New Roman"/>
                <w:sz w:val="24"/>
                <w:szCs w:val="24"/>
              </w:rPr>
              <w:t>ность формулировок, точность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действий, методов, те</w:t>
            </w:r>
            <w:r w:rsidRPr="002824CA">
              <w:rPr>
                <w:rFonts w:ascii="Times New Roman" w:hAnsi="Times New Roman"/>
                <w:sz w:val="24"/>
                <w:szCs w:val="24"/>
              </w:rPr>
              <w:t>х</w:t>
            </w:r>
            <w:r w:rsidRPr="002824CA">
              <w:rPr>
                <w:rFonts w:ascii="Times New Roman" w:hAnsi="Times New Roman"/>
                <w:sz w:val="24"/>
                <w:szCs w:val="24"/>
              </w:rPr>
              <w:t xml:space="preserve">ник, последовательностей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требован</w:t>
            </w:r>
            <w:r w:rsidRPr="002824CA">
              <w:rPr>
                <w:rFonts w:ascii="Times New Roman" w:hAnsi="Times New Roman"/>
                <w:sz w:val="24"/>
                <w:szCs w:val="24"/>
              </w:rPr>
              <w:t>и</w:t>
            </w:r>
            <w:r w:rsidRPr="002824CA">
              <w:rPr>
                <w:rFonts w:ascii="Times New Roman" w:hAnsi="Times New Roman"/>
                <w:sz w:val="24"/>
                <w:szCs w:val="24"/>
              </w:rPr>
              <w:t>ям инструкций, регламе</w:t>
            </w:r>
            <w:r w:rsidRPr="002824CA">
              <w:rPr>
                <w:rFonts w:ascii="Times New Roman" w:hAnsi="Times New Roman"/>
                <w:sz w:val="24"/>
                <w:szCs w:val="24"/>
              </w:rPr>
              <w:t>н</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действий  и т.д.</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выпо</w:t>
            </w:r>
            <w:r w:rsidRPr="002824CA">
              <w:rPr>
                <w:rFonts w:ascii="Times New Roman" w:hAnsi="Times New Roman"/>
                <w:sz w:val="24"/>
                <w:szCs w:val="24"/>
              </w:rPr>
              <w:t>л</w:t>
            </w:r>
            <w:r w:rsidRPr="002824CA">
              <w:rPr>
                <w:rFonts w:ascii="Times New Roman" w:hAnsi="Times New Roman"/>
                <w:sz w:val="24"/>
                <w:szCs w:val="24"/>
              </w:rPr>
              <w:t>няемых действий, защите о</w:t>
            </w:r>
            <w:r w:rsidRPr="002824CA">
              <w:rPr>
                <w:rFonts w:ascii="Times New Roman" w:hAnsi="Times New Roman"/>
                <w:sz w:val="24"/>
                <w:szCs w:val="24"/>
              </w:rPr>
              <w:t>т</w:t>
            </w:r>
            <w:r w:rsidRPr="002824CA">
              <w:rPr>
                <w:rFonts w:ascii="Times New Roman" w:hAnsi="Times New Roman"/>
                <w:sz w:val="24"/>
                <w:szCs w:val="24"/>
              </w:rPr>
              <w:t>четов по практическим  зан</w:t>
            </w:r>
            <w:r w:rsidRPr="002824CA">
              <w:rPr>
                <w:rFonts w:ascii="Times New Roman" w:hAnsi="Times New Roman"/>
                <w:sz w:val="24"/>
                <w:szCs w:val="24"/>
              </w:rPr>
              <w:t>я</w:t>
            </w:r>
            <w:r w:rsidRPr="002824CA">
              <w:rPr>
                <w:rFonts w:ascii="Times New Roman" w:hAnsi="Times New Roman"/>
                <w:sz w:val="24"/>
                <w:szCs w:val="24"/>
              </w:rPr>
              <w:t>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w:t>
            </w:r>
            <w:r w:rsidRPr="002824CA">
              <w:rPr>
                <w:rFonts w:ascii="Times New Roman" w:hAnsi="Times New Roman"/>
                <w:sz w:val="24"/>
                <w:szCs w:val="24"/>
              </w:rPr>
              <w:t>л</w:t>
            </w:r>
            <w:r w:rsidRPr="002824CA">
              <w:rPr>
                <w:rFonts w:ascii="Times New Roman" w:hAnsi="Times New Roman"/>
                <w:sz w:val="24"/>
                <w:szCs w:val="24"/>
              </w:rPr>
              <w:t xml:space="preserve">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.8</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842B60" w:rsidRDefault="00842B60" w:rsidP="00523FAA">
      <w:pPr>
        <w:spacing w:after="0"/>
        <w:rPr>
          <w:rFonts w:ascii="Times New Roman" w:hAnsi="Times New Roman"/>
          <w:b/>
          <w:sz w:val="24"/>
          <w:szCs w:val="24"/>
        </w:rPr>
      </w:pPr>
    </w:p>
    <w:p w:rsidR="00842B60" w:rsidRDefault="00842B60" w:rsidP="00523FAA">
      <w:pPr>
        <w:spacing w:after="0"/>
        <w:rPr>
          <w:rFonts w:ascii="Times New Roman" w:hAnsi="Times New Roman"/>
          <w:b/>
          <w:sz w:val="24"/>
          <w:szCs w:val="24"/>
        </w:rPr>
      </w:pPr>
    </w:p>
    <w:p w:rsidR="00842B60" w:rsidRDefault="00842B60" w:rsidP="00523FAA">
      <w:pPr>
        <w:spacing w:after="0"/>
        <w:rPr>
          <w:rFonts w:ascii="Times New Roman" w:hAnsi="Times New Roman"/>
          <w:b/>
          <w:sz w:val="24"/>
          <w:szCs w:val="24"/>
        </w:rPr>
      </w:pPr>
    </w:p>
    <w:p w:rsidR="00842B60" w:rsidRDefault="00842B60" w:rsidP="00523FAA">
      <w:pPr>
        <w:spacing w:after="0"/>
        <w:rPr>
          <w:rFonts w:ascii="Times New Roman" w:hAnsi="Times New Roman"/>
          <w:b/>
          <w:sz w:val="24"/>
          <w:szCs w:val="24"/>
        </w:rPr>
      </w:pPr>
    </w:p>
    <w:p w:rsidR="00842B60" w:rsidRDefault="00842B60" w:rsidP="00523FAA">
      <w:pPr>
        <w:spacing w:after="0"/>
        <w:rPr>
          <w:rFonts w:ascii="Times New Roman" w:hAnsi="Times New Roman"/>
          <w:b/>
          <w:sz w:val="24"/>
          <w:szCs w:val="24"/>
        </w:rPr>
      </w:pPr>
    </w:p>
    <w:p w:rsidR="00842B60" w:rsidRPr="002824CA" w:rsidRDefault="00842B60"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ТЕХНИЧЕСКОЕ ОСНАЩЕНИЕ ОРГАНИЗАЦИЙ ПИТАНИЯ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842B60" w:rsidP="00523FAA">
      <w:pPr>
        <w:spacing w:after="0"/>
        <w:jc w:val="center"/>
        <w:rPr>
          <w:rFonts w:ascii="Times New Roman" w:hAnsi="Times New Roman"/>
          <w:b/>
          <w:sz w:val="24"/>
          <w:szCs w:val="24"/>
        </w:rPr>
      </w:pPr>
      <w:r>
        <w:rPr>
          <w:rFonts w:ascii="Times New Roman" w:hAnsi="Times New Roman"/>
          <w:b/>
          <w:bCs/>
          <w:sz w:val="24"/>
          <w:szCs w:val="24"/>
        </w:rPr>
        <w:t>2021</w:t>
      </w:r>
      <w:r w:rsidR="004B6EAC" w:rsidRPr="002824CA">
        <w:rPr>
          <w:rFonts w:ascii="Times New Roman" w:hAnsi="Times New Roman"/>
          <w:b/>
          <w:bCs/>
          <w:sz w:val="24"/>
          <w:szCs w:val="24"/>
        </w:rPr>
        <w:t>г.</w:t>
      </w:r>
      <w:r w:rsidR="004B6EAC" w:rsidRPr="002824CA">
        <w:rPr>
          <w:rFonts w:ascii="Times New Roman" w:hAnsi="Times New Roman"/>
          <w:b/>
          <w:bCs/>
          <w:sz w:val="24"/>
          <w:szCs w:val="24"/>
        </w:rPr>
        <w:br w:type="page"/>
      </w:r>
      <w:r w:rsidR="004B6EAC"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sz w:val="24"/>
          <w:szCs w:val="24"/>
        </w:rPr>
      </w:pPr>
    </w:p>
    <w:p w:rsidR="004B6EAC" w:rsidRPr="002824CA" w:rsidRDefault="004B6EAC" w:rsidP="00523FAA">
      <w:pPr>
        <w:spacing w:after="0" w:line="240" w:lineRule="auto"/>
        <w:ind w:hanging="357"/>
        <w:rPr>
          <w:rFonts w:ascii="Times New Roman" w:hAnsi="Times New Roman"/>
          <w:sz w:val="24"/>
          <w:szCs w:val="24"/>
        </w:rPr>
      </w:pPr>
    </w:p>
    <w:tbl>
      <w:tblPr>
        <w:tblW w:w="9269" w:type="dxa"/>
        <w:tblLook w:val="01E0" w:firstRow="1" w:lastRow="1" w:firstColumn="1" w:lastColumn="1" w:noHBand="0" w:noVBand="0"/>
      </w:tblPr>
      <w:tblGrid>
        <w:gridCol w:w="8513"/>
        <w:gridCol w:w="756"/>
      </w:tblGrid>
      <w:tr w:rsidR="004B6EAC" w:rsidRPr="002824CA" w:rsidTr="0030631D">
        <w:trPr>
          <w:trHeight w:val="572"/>
        </w:trPr>
        <w:tc>
          <w:tcPr>
            <w:tcW w:w="8513" w:type="dxa"/>
          </w:tcPr>
          <w:p w:rsidR="004B6EAC" w:rsidRPr="002824CA" w:rsidRDefault="004B6EAC" w:rsidP="00A305D7">
            <w:pPr>
              <w:spacing w:after="0" w:line="240" w:lineRule="auto"/>
              <w:ind w:firstLine="55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p w:rsidR="004B6EAC" w:rsidRPr="002824CA" w:rsidRDefault="004B6EAC" w:rsidP="00A305D7">
            <w:pPr>
              <w:spacing w:after="0" w:line="240" w:lineRule="auto"/>
              <w:ind w:firstLine="550"/>
              <w:rPr>
                <w:rFonts w:ascii="Times New Roman" w:hAnsi="Times New Roman"/>
                <w:b/>
                <w:sz w:val="24"/>
                <w:szCs w:val="24"/>
              </w:rPr>
            </w:pPr>
          </w:p>
        </w:tc>
        <w:tc>
          <w:tcPr>
            <w:tcW w:w="756" w:type="dxa"/>
          </w:tcPr>
          <w:p w:rsidR="004B6EAC" w:rsidRPr="002824CA" w:rsidRDefault="004B6EAC" w:rsidP="00523FAA">
            <w:pPr>
              <w:spacing w:after="0" w:line="240" w:lineRule="auto"/>
              <w:ind w:hanging="357"/>
              <w:rPr>
                <w:rFonts w:ascii="Times New Roman" w:hAnsi="Times New Roman"/>
                <w:b/>
                <w:sz w:val="24"/>
                <w:szCs w:val="24"/>
              </w:rPr>
            </w:pPr>
            <w:r w:rsidRPr="002824CA">
              <w:rPr>
                <w:rFonts w:ascii="Times New Roman" w:hAnsi="Times New Roman"/>
                <w:b/>
                <w:sz w:val="24"/>
                <w:szCs w:val="24"/>
              </w:rPr>
              <w:t>.</w:t>
            </w:r>
          </w:p>
        </w:tc>
      </w:tr>
      <w:tr w:rsidR="004B6EAC" w:rsidRPr="002824CA" w:rsidTr="0030631D">
        <w:trPr>
          <w:trHeight w:val="1045"/>
        </w:trPr>
        <w:tc>
          <w:tcPr>
            <w:tcW w:w="8513" w:type="dxa"/>
          </w:tcPr>
          <w:p w:rsidR="004B6EAC" w:rsidRPr="002824CA" w:rsidRDefault="004B6EAC" w:rsidP="00A305D7">
            <w:pPr>
              <w:spacing w:after="0" w:line="240" w:lineRule="auto"/>
              <w:ind w:firstLine="550"/>
              <w:rPr>
                <w:rFonts w:ascii="Times New Roman" w:hAnsi="Times New Roman"/>
                <w:b/>
                <w:sz w:val="24"/>
                <w:szCs w:val="24"/>
              </w:rPr>
            </w:pPr>
            <w:r w:rsidRPr="002824CA">
              <w:rPr>
                <w:rFonts w:ascii="Times New Roman" w:hAnsi="Times New Roman"/>
                <w:b/>
                <w:sz w:val="24"/>
                <w:szCs w:val="24"/>
              </w:rPr>
              <w:t>2. СТРУКТУРА И СОДЕРЖАНИЕ ПРОГРАММЫ УЧЕБНОЙ ДИ</w:t>
            </w:r>
            <w:r w:rsidRPr="002824CA">
              <w:rPr>
                <w:rFonts w:ascii="Times New Roman" w:hAnsi="Times New Roman"/>
                <w:b/>
                <w:sz w:val="24"/>
                <w:szCs w:val="24"/>
              </w:rPr>
              <w:t>С</w:t>
            </w:r>
            <w:r w:rsidRPr="002824CA">
              <w:rPr>
                <w:rFonts w:ascii="Times New Roman" w:hAnsi="Times New Roman"/>
                <w:b/>
                <w:sz w:val="24"/>
                <w:szCs w:val="24"/>
              </w:rPr>
              <w:t>ЦИПЛИНЫ</w:t>
            </w:r>
          </w:p>
          <w:p w:rsidR="004B6EAC" w:rsidRPr="002824CA" w:rsidRDefault="004B6EAC" w:rsidP="00A305D7">
            <w:pPr>
              <w:spacing w:after="0" w:line="240" w:lineRule="auto"/>
              <w:ind w:firstLine="550"/>
              <w:rPr>
                <w:rFonts w:ascii="Times New Roman" w:hAnsi="Times New Roman"/>
                <w:b/>
                <w:sz w:val="24"/>
                <w:szCs w:val="24"/>
              </w:rPr>
            </w:pPr>
          </w:p>
        </w:tc>
        <w:tc>
          <w:tcPr>
            <w:tcW w:w="756"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0631D">
        <w:trPr>
          <w:trHeight w:val="862"/>
        </w:trPr>
        <w:tc>
          <w:tcPr>
            <w:tcW w:w="8513" w:type="dxa"/>
          </w:tcPr>
          <w:p w:rsidR="004B6EAC" w:rsidRPr="002824CA" w:rsidRDefault="004B6EAC" w:rsidP="00A305D7">
            <w:pPr>
              <w:spacing w:after="0" w:line="240" w:lineRule="auto"/>
              <w:ind w:firstLine="550"/>
              <w:rPr>
                <w:rFonts w:ascii="Times New Roman" w:hAnsi="Times New Roman"/>
                <w:b/>
                <w:sz w:val="24"/>
                <w:szCs w:val="24"/>
              </w:rPr>
            </w:pPr>
            <w:r w:rsidRPr="002824CA">
              <w:rPr>
                <w:rFonts w:ascii="Times New Roman" w:hAnsi="Times New Roman"/>
                <w:b/>
                <w:sz w:val="24"/>
                <w:szCs w:val="24"/>
              </w:rPr>
              <w:t xml:space="preserve">3. ПРИМЕРНЫЕ УСЛОВИЯ РЕАЛИЗАЦИИ ПРОГРАММЫ </w:t>
            </w:r>
            <w:r>
              <w:rPr>
                <w:rFonts w:ascii="Times New Roman" w:hAnsi="Times New Roman"/>
                <w:b/>
                <w:sz w:val="24"/>
                <w:szCs w:val="24"/>
              </w:rPr>
              <w:t>УЧЕ</w:t>
            </w:r>
            <w:r>
              <w:rPr>
                <w:rFonts w:ascii="Times New Roman" w:hAnsi="Times New Roman"/>
                <w:b/>
                <w:sz w:val="24"/>
                <w:szCs w:val="24"/>
              </w:rPr>
              <w:t>Б</w:t>
            </w:r>
            <w:r>
              <w:rPr>
                <w:rFonts w:ascii="Times New Roman" w:hAnsi="Times New Roman"/>
                <w:b/>
                <w:sz w:val="24"/>
                <w:szCs w:val="24"/>
              </w:rPr>
              <w:t>НОЙ ДИСЦИПЛИНЫ</w:t>
            </w:r>
          </w:p>
          <w:p w:rsidR="004B6EAC" w:rsidRPr="002824CA" w:rsidRDefault="004B6EAC" w:rsidP="00A305D7">
            <w:pPr>
              <w:spacing w:after="0" w:line="240" w:lineRule="auto"/>
              <w:ind w:firstLine="550"/>
              <w:rPr>
                <w:rFonts w:ascii="Times New Roman" w:hAnsi="Times New Roman"/>
                <w:b/>
                <w:sz w:val="24"/>
                <w:szCs w:val="24"/>
              </w:rPr>
            </w:pPr>
          </w:p>
        </w:tc>
        <w:tc>
          <w:tcPr>
            <w:tcW w:w="756"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0631D">
        <w:trPr>
          <w:trHeight w:val="1004"/>
        </w:trPr>
        <w:tc>
          <w:tcPr>
            <w:tcW w:w="8513" w:type="dxa"/>
          </w:tcPr>
          <w:p w:rsidR="004B6EAC" w:rsidRPr="002824CA" w:rsidRDefault="004B6EAC" w:rsidP="00A305D7">
            <w:pPr>
              <w:spacing w:after="0" w:line="240" w:lineRule="auto"/>
              <w:ind w:firstLine="55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w:t>
            </w:r>
            <w:r w:rsidRPr="002824CA">
              <w:rPr>
                <w:rFonts w:ascii="Times New Roman" w:hAnsi="Times New Roman"/>
                <w:b/>
                <w:sz w:val="24"/>
                <w:szCs w:val="24"/>
              </w:rPr>
              <w:t>О</w:t>
            </w:r>
            <w:r w:rsidRPr="002824CA">
              <w:rPr>
                <w:rFonts w:ascii="Times New Roman" w:hAnsi="Times New Roman"/>
                <w:b/>
                <w:sz w:val="24"/>
                <w:szCs w:val="24"/>
              </w:rPr>
              <w:t>ГРАММЫ УЧЕБНОЙ ДИСЦИПЛИНЫ</w:t>
            </w:r>
            <w:r w:rsidRPr="002824CA">
              <w:rPr>
                <w:rFonts w:ascii="Times New Roman" w:hAnsi="Times New Roman"/>
                <w:b/>
                <w:bCs/>
                <w:sz w:val="24"/>
                <w:szCs w:val="24"/>
              </w:rPr>
              <w:t xml:space="preserve"> </w:t>
            </w:r>
          </w:p>
        </w:tc>
        <w:tc>
          <w:tcPr>
            <w:tcW w:w="756"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3686"/>
        <w:gridCol w:w="4536"/>
      </w:tblGrid>
      <w:tr w:rsidR="004B6EAC" w:rsidRPr="002824CA" w:rsidTr="0030631D">
        <w:trPr>
          <w:trHeight w:val="649"/>
        </w:trPr>
        <w:tc>
          <w:tcPr>
            <w:tcW w:w="1242"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686"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536"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A305D7">
        <w:trPr>
          <w:trHeight w:val="1883"/>
        </w:trPr>
        <w:tc>
          <w:tcPr>
            <w:tcW w:w="1242"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1.1-1.4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2.1-2.8</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3.1-3.7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4.1-4.6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5.1-5.6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rPr>
                <w:rFonts w:ascii="Times New Roman" w:hAnsi="Times New Roman"/>
                <w:b/>
                <w:sz w:val="24"/>
                <w:szCs w:val="24"/>
              </w:rPr>
            </w:pPr>
          </w:p>
        </w:tc>
        <w:tc>
          <w:tcPr>
            <w:tcW w:w="3686" w:type="dxa"/>
          </w:tcPr>
          <w:p w:rsidR="004B6EAC" w:rsidRPr="002824CA" w:rsidRDefault="004B6EAC" w:rsidP="004C05D2">
            <w:pPr>
              <w:pStyle w:val="PlainText"/>
              <w:numPr>
                <w:ilvl w:val="0"/>
                <w:numId w:val="60"/>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определять вид, обеспечивать рациональный подбор в соотве</w:t>
            </w:r>
            <w:r w:rsidRPr="002824CA">
              <w:rPr>
                <w:rStyle w:val="PageNumber"/>
                <w:rFonts w:ascii="Times New Roman" w:hAnsi="Times New Roman"/>
                <w:color w:val="auto"/>
                <w:sz w:val="24"/>
                <w:szCs w:val="24"/>
                <w:u w:color="333333"/>
                <w:shd w:val="clear" w:color="auto" w:fill="FFFFFF"/>
                <w:lang w:eastAsia="ru-RU"/>
              </w:rPr>
              <w:t>т</w:t>
            </w:r>
            <w:r w:rsidRPr="002824CA">
              <w:rPr>
                <w:rStyle w:val="PageNumber"/>
                <w:rFonts w:ascii="Times New Roman" w:hAnsi="Times New Roman"/>
                <w:color w:val="auto"/>
                <w:sz w:val="24"/>
                <w:szCs w:val="24"/>
                <w:u w:color="333333"/>
                <w:shd w:val="clear" w:color="auto" w:fill="FFFFFF"/>
                <w:lang w:eastAsia="ru-RU"/>
              </w:rPr>
              <w:t>ствии с потребностью произво</w:t>
            </w:r>
            <w:r w:rsidRPr="002824CA">
              <w:rPr>
                <w:rStyle w:val="PageNumber"/>
                <w:rFonts w:ascii="Times New Roman" w:hAnsi="Times New Roman"/>
                <w:color w:val="auto"/>
                <w:sz w:val="24"/>
                <w:szCs w:val="24"/>
                <w:u w:color="333333"/>
                <w:shd w:val="clear" w:color="auto" w:fill="FFFFFF"/>
                <w:lang w:eastAsia="ru-RU"/>
              </w:rPr>
              <w:t>д</w:t>
            </w:r>
            <w:r w:rsidRPr="002824CA">
              <w:rPr>
                <w:rStyle w:val="PageNumber"/>
                <w:rFonts w:ascii="Times New Roman" w:hAnsi="Times New Roman"/>
                <w:color w:val="auto"/>
                <w:sz w:val="24"/>
                <w:szCs w:val="24"/>
                <w:u w:color="333333"/>
                <w:shd w:val="clear" w:color="auto" w:fill="FFFFFF"/>
                <w:lang w:eastAsia="ru-RU"/>
              </w:rPr>
              <w:t>ства технологического оборуд</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вания, инвентаря, инструментов;</w:t>
            </w:r>
          </w:p>
          <w:p w:rsidR="004B6EAC" w:rsidRPr="002824CA" w:rsidRDefault="004B6EAC" w:rsidP="004C05D2">
            <w:pPr>
              <w:pStyle w:val="PlainText"/>
              <w:numPr>
                <w:ilvl w:val="0"/>
                <w:numId w:val="60"/>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организовывать рабочее место для обработки сырья, пригото</w:t>
            </w:r>
            <w:r w:rsidRPr="002824CA">
              <w:rPr>
                <w:rStyle w:val="PageNumber"/>
                <w:rFonts w:ascii="Times New Roman" w:hAnsi="Times New Roman"/>
                <w:color w:val="auto"/>
                <w:sz w:val="24"/>
                <w:szCs w:val="24"/>
                <w:u w:color="333333"/>
                <w:shd w:val="clear" w:color="auto" w:fill="FFFFFF"/>
                <w:lang w:eastAsia="ru-RU"/>
              </w:rPr>
              <w:t>в</w:t>
            </w:r>
            <w:r w:rsidRPr="002824CA">
              <w:rPr>
                <w:rStyle w:val="PageNumber"/>
                <w:rFonts w:ascii="Times New Roman" w:hAnsi="Times New Roman"/>
                <w:color w:val="auto"/>
                <w:sz w:val="24"/>
                <w:szCs w:val="24"/>
                <w:u w:color="333333"/>
                <w:shd w:val="clear" w:color="auto" w:fill="FFFFFF"/>
                <w:lang w:eastAsia="ru-RU"/>
              </w:rPr>
              <w:t>ления полуфабрикатов, готовой продукции, ее отпуска в соотве</w:t>
            </w:r>
            <w:r w:rsidRPr="002824CA">
              <w:rPr>
                <w:rStyle w:val="PageNumber"/>
                <w:rFonts w:ascii="Times New Roman" w:hAnsi="Times New Roman"/>
                <w:color w:val="auto"/>
                <w:sz w:val="24"/>
                <w:szCs w:val="24"/>
                <w:u w:color="333333"/>
                <w:shd w:val="clear" w:color="auto" w:fill="FFFFFF"/>
                <w:lang w:eastAsia="ru-RU"/>
              </w:rPr>
              <w:t>т</w:t>
            </w:r>
            <w:r w:rsidRPr="002824CA">
              <w:rPr>
                <w:rStyle w:val="PageNumber"/>
                <w:rFonts w:ascii="Times New Roman" w:hAnsi="Times New Roman"/>
                <w:color w:val="auto"/>
                <w:sz w:val="24"/>
                <w:szCs w:val="24"/>
                <w:u w:color="333333"/>
                <w:shd w:val="clear" w:color="auto" w:fill="FFFFFF"/>
                <w:lang w:eastAsia="ru-RU"/>
              </w:rPr>
              <w:t>ствии с правилами техники бе</w:t>
            </w:r>
            <w:r w:rsidRPr="002824CA">
              <w:rPr>
                <w:rStyle w:val="PageNumber"/>
                <w:rFonts w:ascii="Times New Roman" w:hAnsi="Times New Roman"/>
                <w:color w:val="auto"/>
                <w:sz w:val="24"/>
                <w:szCs w:val="24"/>
                <w:u w:color="333333"/>
                <w:shd w:val="clear" w:color="auto" w:fill="FFFFFF"/>
                <w:lang w:eastAsia="ru-RU"/>
              </w:rPr>
              <w:t>з</w:t>
            </w:r>
            <w:r w:rsidRPr="002824CA">
              <w:rPr>
                <w:rStyle w:val="PageNumber"/>
                <w:rFonts w:ascii="Times New Roman" w:hAnsi="Times New Roman"/>
                <w:color w:val="auto"/>
                <w:sz w:val="24"/>
                <w:szCs w:val="24"/>
                <w:u w:color="333333"/>
                <w:shd w:val="clear" w:color="auto" w:fill="FFFFFF"/>
                <w:lang w:eastAsia="ru-RU"/>
              </w:rPr>
              <w:t>опасности, санитарии и пожа</w:t>
            </w:r>
            <w:r w:rsidRPr="002824CA">
              <w:rPr>
                <w:rStyle w:val="PageNumber"/>
                <w:rFonts w:ascii="Times New Roman" w:hAnsi="Times New Roman"/>
                <w:color w:val="auto"/>
                <w:sz w:val="24"/>
                <w:szCs w:val="24"/>
                <w:u w:color="333333"/>
                <w:shd w:val="clear" w:color="auto" w:fill="FFFFFF"/>
                <w:lang w:eastAsia="ru-RU"/>
              </w:rPr>
              <w:t>р</w:t>
            </w:r>
            <w:r w:rsidRPr="002824CA">
              <w:rPr>
                <w:rStyle w:val="PageNumber"/>
                <w:rFonts w:ascii="Times New Roman" w:hAnsi="Times New Roman"/>
                <w:color w:val="auto"/>
                <w:sz w:val="24"/>
                <w:szCs w:val="24"/>
                <w:u w:color="333333"/>
                <w:shd w:val="clear" w:color="auto" w:fill="FFFFFF"/>
                <w:lang w:eastAsia="ru-RU"/>
              </w:rPr>
              <w:t>ной безопасности;</w:t>
            </w:r>
          </w:p>
          <w:p w:rsidR="004B6EAC" w:rsidRPr="002824CA" w:rsidRDefault="004B6EAC" w:rsidP="004C05D2">
            <w:pPr>
              <w:pStyle w:val="PlainText"/>
              <w:numPr>
                <w:ilvl w:val="0"/>
                <w:numId w:val="60"/>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rPr>
              <w:t>подготавливать к работе, испол</w:t>
            </w:r>
            <w:r w:rsidRPr="002824CA">
              <w:rPr>
                <w:rStyle w:val="PageNumber"/>
                <w:rFonts w:ascii="Times New Roman" w:hAnsi="Times New Roman"/>
                <w:color w:val="auto"/>
                <w:sz w:val="24"/>
                <w:szCs w:val="24"/>
                <w:u w:color="333333"/>
                <w:shd w:val="clear" w:color="auto" w:fill="FFFFFF"/>
              </w:rPr>
              <w:t>ь</w:t>
            </w:r>
            <w:r w:rsidRPr="002824CA">
              <w:rPr>
                <w:rStyle w:val="PageNumber"/>
                <w:rFonts w:ascii="Times New Roman" w:hAnsi="Times New Roman"/>
                <w:color w:val="auto"/>
                <w:sz w:val="24"/>
                <w:szCs w:val="24"/>
                <w:u w:color="333333"/>
                <w:shd w:val="clear" w:color="auto" w:fill="FFFFFF"/>
              </w:rPr>
              <w:t>зовать технологическое оборуд</w:t>
            </w:r>
            <w:r w:rsidRPr="002824CA">
              <w:rPr>
                <w:rStyle w:val="PageNumber"/>
                <w:rFonts w:ascii="Times New Roman" w:hAnsi="Times New Roman"/>
                <w:color w:val="auto"/>
                <w:sz w:val="24"/>
                <w:szCs w:val="24"/>
                <w:u w:color="333333"/>
                <w:shd w:val="clear" w:color="auto" w:fill="FFFFFF"/>
              </w:rPr>
              <w:t>о</w:t>
            </w:r>
            <w:r w:rsidRPr="002824CA">
              <w:rPr>
                <w:rStyle w:val="PageNumber"/>
                <w:rFonts w:ascii="Times New Roman" w:hAnsi="Times New Roman"/>
                <w:color w:val="auto"/>
                <w:sz w:val="24"/>
                <w:szCs w:val="24"/>
                <w:u w:color="333333"/>
                <w:shd w:val="clear" w:color="auto" w:fill="FFFFFF"/>
              </w:rPr>
              <w:t>вание по его назначению с уч</w:t>
            </w:r>
            <w:r w:rsidRPr="002824CA">
              <w:rPr>
                <w:rStyle w:val="PageNumber"/>
                <w:rFonts w:ascii="Times New Roman" w:hAnsi="Times New Roman"/>
                <w:color w:val="auto"/>
                <w:sz w:val="24"/>
                <w:szCs w:val="24"/>
                <w:u w:color="333333"/>
                <w:shd w:val="clear" w:color="auto" w:fill="FFFFFF"/>
              </w:rPr>
              <w:t>ё</w:t>
            </w:r>
            <w:r w:rsidRPr="002824CA">
              <w:rPr>
                <w:rStyle w:val="PageNumber"/>
                <w:rFonts w:ascii="Times New Roman" w:hAnsi="Times New Roman"/>
                <w:color w:val="auto"/>
                <w:sz w:val="24"/>
                <w:szCs w:val="24"/>
                <w:u w:color="333333"/>
                <w:shd w:val="clear" w:color="auto" w:fill="FFFFFF"/>
              </w:rPr>
              <w:t>том правил техники безопасн</w:t>
            </w:r>
            <w:r w:rsidRPr="002824CA">
              <w:rPr>
                <w:rStyle w:val="PageNumber"/>
                <w:rFonts w:ascii="Times New Roman" w:hAnsi="Times New Roman"/>
                <w:color w:val="auto"/>
                <w:sz w:val="24"/>
                <w:szCs w:val="24"/>
                <w:u w:color="333333"/>
                <w:shd w:val="clear" w:color="auto" w:fill="FFFFFF"/>
              </w:rPr>
              <w:t>о</w:t>
            </w:r>
            <w:r w:rsidRPr="002824CA">
              <w:rPr>
                <w:rStyle w:val="PageNumber"/>
                <w:rFonts w:ascii="Times New Roman" w:hAnsi="Times New Roman"/>
                <w:color w:val="auto"/>
                <w:sz w:val="24"/>
                <w:szCs w:val="24"/>
                <w:u w:color="333333"/>
                <w:shd w:val="clear" w:color="auto" w:fill="FFFFFF"/>
              </w:rPr>
              <w:t>сти, санитарии и пожарной бе</w:t>
            </w:r>
            <w:r w:rsidRPr="002824CA">
              <w:rPr>
                <w:rStyle w:val="PageNumber"/>
                <w:rFonts w:ascii="Times New Roman" w:hAnsi="Times New Roman"/>
                <w:color w:val="auto"/>
                <w:sz w:val="24"/>
                <w:szCs w:val="24"/>
                <w:u w:color="333333"/>
                <w:shd w:val="clear" w:color="auto" w:fill="FFFFFF"/>
              </w:rPr>
              <w:t>з</w:t>
            </w:r>
            <w:r w:rsidRPr="002824CA">
              <w:rPr>
                <w:rStyle w:val="PageNumber"/>
                <w:rFonts w:ascii="Times New Roman" w:hAnsi="Times New Roman"/>
                <w:color w:val="auto"/>
                <w:sz w:val="24"/>
                <w:szCs w:val="24"/>
                <w:u w:color="333333"/>
                <w:shd w:val="clear" w:color="auto" w:fill="FFFFFF"/>
              </w:rPr>
              <w:t>опасности, правильно ориент</w:t>
            </w:r>
            <w:r w:rsidRPr="002824CA">
              <w:rPr>
                <w:rStyle w:val="PageNumber"/>
                <w:rFonts w:ascii="Times New Roman" w:hAnsi="Times New Roman"/>
                <w:color w:val="auto"/>
                <w:sz w:val="24"/>
                <w:szCs w:val="24"/>
                <w:u w:color="333333"/>
                <w:shd w:val="clear" w:color="auto" w:fill="FFFFFF"/>
              </w:rPr>
              <w:t>и</w:t>
            </w:r>
            <w:r w:rsidRPr="002824CA">
              <w:rPr>
                <w:rStyle w:val="PageNumber"/>
                <w:rFonts w:ascii="Times New Roman" w:hAnsi="Times New Roman"/>
                <w:color w:val="auto"/>
                <w:sz w:val="24"/>
                <w:szCs w:val="24"/>
                <w:u w:color="333333"/>
                <w:shd w:val="clear" w:color="auto" w:fill="FFFFFF"/>
              </w:rPr>
              <w:t>роваться в экстренной ситуации</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выявлять риски в области бе</w:t>
            </w:r>
            <w:r w:rsidRPr="00DE3CE0">
              <w:rPr>
                <w:rFonts w:ascii="Times New Roman" w:hAnsi="Times New Roman" w:cs="Times New Roman"/>
                <w:sz w:val="24"/>
                <w:szCs w:val="24"/>
              </w:rPr>
              <w:t>з</w:t>
            </w:r>
            <w:r w:rsidRPr="00DE3CE0">
              <w:rPr>
                <w:rFonts w:ascii="Times New Roman" w:hAnsi="Times New Roman" w:cs="Times New Roman"/>
                <w:sz w:val="24"/>
                <w:szCs w:val="24"/>
              </w:rPr>
              <w:t>опасности работ на производстве и разрабатывать предложения по их минимизации и устранению;</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оценивать эффективность и</w:t>
            </w:r>
            <w:r w:rsidRPr="00DE3CE0">
              <w:rPr>
                <w:rFonts w:ascii="Times New Roman" w:hAnsi="Times New Roman" w:cs="Times New Roman"/>
                <w:sz w:val="24"/>
                <w:szCs w:val="24"/>
              </w:rPr>
              <w:t>с</w:t>
            </w:r>
            <w:r w:rsidRPr="00DE3CE0">
              <w:rPr>
                <w:rFonts w:ascii="Times New Roman" w:hAnsi="Times New Roman" w:cs="Times New Roman"/>
                <w:sz w:val="24"/>
                <w:szCs w:val="24"/>
              </w:rPr>
              <w:t>пользования оборудования;</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планировать мероприятия по обеспечению безопасных и бл</w:t>
            </w:r>
            <w:r w:rsidRPr="00DE3CE0">
              <w:rPr>
                <w:rFonts w:ascii="Times New Roman" w:hAnsi="Times New Roman" w:cs="Times New Roman"/>
                <w:sz w:val="24"/>
                <w:szCs w:val="24"/>
              </w:rPr>
              <w:t>а</w:t>
            </w:r>
            <w:r w:rsidRPr="00DE3CE0">
              <w:rPr>
                <w:rFonts w:ascii="Times New Roman" w:hAnsi="Times New Roman" w:cs="Times New Roman"/>
                <w:sz w:val="24"/>
                <w:szCs w:val="24"/>
              </w:rPr>
              <w:t>го</w:t>
            </w:r>
            <w:r w:rsidRPr="00DE3CE0">
              <w:rPr>
                <w:rFonts w:ascii="Times New Roman" w:hAnsi="Times New Roman" w:cs="Times New Roman"/>
                <w:sz w:val="24"/>
                <w:szCs w:val="24"/>
              </w:rPr>
              <w:softHyphen/>
              <w:t>приятных условий труда на производстве, предупреждению травматизма;</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контролировать соблюдение графиков технического обслуж</w:t>
            </w:r>
            <w:r w:rsidRPr="00DE3CE0">
              <w:rPr>
                <w:rFonts w:ascii="Times New Roman" w:hAnsi="Times New Roman" w:cs="Times New Roman"/>
                <w:sz w:val="24"/>
                <w:szCs w:val="24"/>
              </w:rPr>
              <w:t>и</w:t>
            </w:r>
            <w:r w:rsidRPr="00DE3CE0">
              <w:rPr>
                <w:rFonts w:ascii="Times New Roman" w:hAnsi="Times New Roman" w:cs="Times New Roman"/>
                <w:sz w:val="24"/>
                <w:szCs w:val="24"/>
              </w:rPr>
              <w:t>ва</w:t>
            </w:r>
            <w:r w:rsidRPr="00DE3CE0">
              <w:rPr>
                <w:rFonts w:ascii="Times New Roman" w:hAnsi="Times New Roman" w:cs="Times New Roman"/>
                <w:sz w:val="24"/>
                <w:szCs w:val="24"/>
              </w:rPr>
              <w:softHyphen/>
              <w:t>ния оборудования и испра</w:t>
            </w:r>
            <w:r w:rsidRPr="00DE3CE0">
              <w:rPr>
                <w:rFonts w:ascii="Times New Roman" w:hAnsi="Times New Roman" w:cs="Times New Roman"/>
                <w:sz w:val="24"/>
                <w:szCs w:val="24"/>
              </w:rPr>
              <w:t>в</w:t>
            </w:r>
            <w:r w:rsidRPr="00DE3CE0">
              <w:rPr>
                <w:rFonts w:ascii="Times New Roman" w:hAnsi="Times New Roman" w:cs="Times New Roman"/>
                <w:sz w:val="24"/>
                <w:szCs w:val="24"/>
              </w:rPr>
              <w:t>ность приборов безопасности и изме</w:t>
            </w:r>
            <w:r w:rsidRPr="00DE3CE0">
              <w:rPr>
                <w:rFonts w:ascii="Times New Roman" w:hAnsi="Times New Roman" w:cs="Times New Roman"/>
                <w:sz w:val="24"/>
                <w:szCs w:val="24"/>
              </w:rPr>
              <w:softHyphen/>
              <w:t>рительных приборов.</w:t>
            </w:r>
          </w:p>
          <w:p w:rsidR="004B6EAC" w:rsidRPr="00DE3CE0" w:rsidRDefault="004B6EAC" w:rsidP="004C05D2">
            <w:pPr>
              <w:pStyle w:val="ListParagraph"/>
              <w:numPr>
                <w:ilvl w:val="0"/>
                <w:numId w:val="60"/>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оперативно взаимодействовать с работником, ответственным за безопасные и благоприятные условия работы на производстве;</w:t>
            </w:r>
          </w:p>
          <w:p w:rsidR="004B6EAC" w:rsidRPr="00DE3CE0" w:rsidRDefault="004B6EAC" w:rsidP="004C05D2">
            <w:pPr>
              <w:pStyle w:val="ListParagraph"/>
              <w:numPr>
                <w:ilvl w:val="0"/>
                <w:numId w:val="60"/>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рассчитывать производственные мощности и эффективность р</w:t>
            </w:r>
            <w:r w:rsidRPr="00DE3CE0">
              <w:rPr>
                <w:rFonts w:ascii="Times New Roman" w:hAnsi="Times New Roman" w:cs="Times New Roman"/>
                <w:sz w:val="24"/>
                <w:szCs w:val="24"/>
              </w:rPr>
              <w:t>а</w:t>
            </w:r>
            <w:r w:rsidRPr="00DE3CE0">
              <w:rPr>
                <w:rFonts w:ascii="Times New Roman" w:hAnsi="Times New Roman" w:cs="Times New Roman"/>
                <w:sz w:val="24"/>
                <w:szCs w:val="24"/>
              </w:rPr>
              <w:t>боты технологического оборуд</w:t>
            </w:r>
            <w:r w:rsidRPr="00DE3CE0">
              <w:rPr>
                <w:rFonts w:ascii="Times New Roman" w:hAnsi="Times New Roman" w:cs="Times New Roman"/>
                <w:sz w:val="24"/>
                <w:szCs w:val="24"/>
              </w:rPr>
              <w:t>о</w:t>
            </w:r>
            <w:r w:rsidRPr="00DE3CE0">
              <w:rPr>
                <w:rFonts w:ascii="Times New Roman" w:hAnsi="Times New Roman" w:cs="Times New Roman"/>
                <w:sz w:val="24"/>
                <w:szCs w:val="24"/>
              </w:rPr>
              <w:t>вания</w:t>
            </w:r>
          </w:p>
          <w:p w:rsidR="004B6EAC" w:rsidRPr="002824CA" w:rsidRDefault="004B6EAC" w:rsidP="00523FAA">
            <w:pPr>
              <w:spacing w:after="0" w:line="240" w:lineRule="auto"/>
              <w:ind w:hanging="284"/>
              <w:jc w:val="both"/>
              <w:rPr>
                <w:rFonts w:ascii="Times New Roman" w:hAnsi="Times New Roman"/>
                <w:b/>
                <w:sz w:val="24"/>
                <w:szCs w:val="24"/>
              </w:rPr>
            </w:pPr>
            <w:r w:rsidRPr="002824CA">
              <w:rPr>
                <w:rFonts w:ascii="Times New Roman" w:hAnsi="Times New Roman"/>
                <w:sz w:val="24"/>
                <w:szCs w:val="24"/>
              </w:rPr>
              <w:t>проводить инструктаж по безопа</w:t>
            </w:r>
            <w:r w:rsidRPr="002824CA">
              <w:rPr>
                <w:rFonts w:ascii="Times New Roman" w:hAnsi="Times New Roman"/>
                <w:sz w:val="24"/>
                <w:szCs w:val="24"/>
              </w:rPr>
              <w:t>с</w:t>
            </w:r>
            <w:r w:rsidRPr="002824CA">
              <w:rPr>
                <w:rFonts w:ascii="Times New Roman" w:hAnsi="Times New Roman"/>
                <w:sz w:val="24"/>
                <w:szCs w:val="24"/>
              </w:rPr>
              <w:t>ной эксплуатации технологич</w:t>
            </w:r>
            <w:r w:rsidRPr="002824CA">
              <w:rPr>
                <w:rFonts w:ascii="Times New Roman" w:hAnsi="Times New Roman"/>
                <w:sz w:val="24"/>
                <w:szCs w:val="24"/>
              </w:rPr>
              <w:t>е</w:t>
            </w:r>
            <w:r w:rsidRPr="002824CA">
              <w:rPr>
                <w:rFonts w:ascii="Times New Roman" w:hAnsi="Times New Roman"/>
                <w:sz w:val="24"/>
                <w:szCs w:val="24"/>
              </w:rPr>
              <w:t>ского оборудования</w:t>
            </w:r>
          </w:p>
        </w:tc>
        <w:tc>
          <w:tcPr>
            <w:tcW w:w="4536" w:type="dxa"/>
          </w:tcPr>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классификацию, основные технические характеристики, назначение, принципы действия, особенности устройства, пр</w:t>
            </w:r>
            <w:r w:rsidRPr="002824CA">
              <w:rPr>
                <w:rStyle w:val="PageNumber"/>
                <w:rFonts w:ascii="Times New Roman" w:hAnsi="Times New Roman"/>
                <w:color w:val="auto"/>
                <w:sz w:val="24"/>
                <w:szCs w:val="24"/>
                <w:u w:color="333333"/>
                <w:shd w:val="clear" w:color="auto" w:fill="FFFFFF"/>
                <w:lang w:eastAsia="ru-RU"/>
              </w:rPr>
              <w:t>а</w:t>
            </w:r>
            <w:r w:rsidRPr="002824CA">
              <w:rPr>
                <w:rStyle w:val="PageNumber"/>
                <w:rFonts w:ascii="Times New Roman" w:hAnsi="Times New Roman"/>
                <w:color w:val="auto"/>
                <w:sz w:val="24"/>
                <w:szCs w:val="24"/>
                <w:u w:color="333333"/>
                <w:shd w:val="clear" w:color="auto" w:fill="FFFFFF"/>
                <w:lang w:eastAsia="ru-RU"/>
              </w:rPr>
              <w:t>вила безопасной эксплуатации различных групп технологического оборудования;</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принципы организации обработки сырья, приготовления полуфабрикатов, готовой кулинарной и кондитерской продукции, подготовки ее к реализации;</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прогрессивные способы организации процессов приготовления пищи с испол</w:t>
            </w:r>
            <w:r w:rsidRPr="002824CA">
              <w:rPr>
                <w:rStyle w:val="PageNumber"/>
                <w:rFonts w:ascii="Times New Roman" w:hAnsi="Times New Roman"/>
                <w:color w:val="auto"/>
                <w:sz w:val="24"/>
                <w:szCs w:val="24"/>
                <w:u w:color="333333"/>
                <w:shd w:val="clear" w:color="auto" w:fill="FFFFFF"/>
                <w:lang w:eastAsia="ru-RU"/>
              </w:rPr>
              <w:t>ь</w:t>
            </w:r>
            <w:r w:rsidRPr="002824CA">
              <w:rPr>
                <w:rStyle w:val="PageNumber"/>
                <w:rFonts w:ascii="Times New Roman" w:hAnsi="Times New Roman"/>
                <w:color w:val="auto"/>
                <w:sz w:val="24"/>
                <w:szCs w:val="24"/>
                <w:u w:color="333333"/>
                <w:shd w:val="clear" w:color="auto" w:fill="FFFFFF"/>
                <w:lang w:eastAsia="ru-RU"/>
              </w:rPr>
              <w:t>зованием современных видов технолог</w:t>
            </w:r>
            <w:r w:rsidRPr="002824CA">
              <w:rPr>
                <w:rStyle w:val="PageNumber"/>
                <w:rFonts w:ascii="Times New Roman" w:hAnsi="Times New Roman"/>
                <w:color w:val="auto"/>
                <w:sz w:val="24"/>
                <w:szCs w:val="24"/>
                <w:u w:color="333333"/>
                <w:shd w:val="clear" w:color="auto" w:fill="FFFFFF"/>
                <w:lang w:eastAsia="ru-RU"/>
              </w:rPr>
              <w:t>и</w:t>
            </w:r>
            <w:r w:rsidRPr="002824CA">
              <w:rPr>
                <w:rStyle w:val="PageNumber"/>
                <w:rFonts w:ascii="Times New Roman" w:hAnsi="Times New Roman"/>
                <w:color w:val="auto"/>
                <w:sz w:val="24"/>
                <w:szCs w:val="24"/>
                <w:u w:color="333333"/>
                <w:shd w:val="clear" w:color="auto" w:fill="FFFFFF"/>
                <w:lang w:eastAsia="ru-RU"/>
              </w:rPr>
              <w:t>ческого оборудования;</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правила выбора технологического обор</w:t>
            </w:r>
            <w:r w:rsidRPr="002824CA">
              <w:rPr>
                <w:rStyle w:val="PageNumber"/>
                <w:rFonts w:ascii="Times New Roman" w:hAnsi="Times New Roman"/>
                <w:color w:val="auto"/>
                <w:sz w:val="24"/>
                <w:szCs w:val="24"/>
                <w:u w:color="333333"/>
                <w:shd w:val="clear" w:color="auto" w:fill="FFFFFF"/>
                <w:lang w:eastAsia="ru-RU"/>
              </w:rPr>
              <w:t>у</w:t>
            </w:r>
            <w:r w:rsidRPr="002824CA">
              <w:rPr>
                <w:rStyle w:val="PageNumber"/>
                <w:rFonts w:ascii="Times New Roman" w:hAnsi="Times New Roman"/>
                <w:color w:val="auto"/>
                <w:sz w:val="24"/>
                <w:szCs w:val="24"/>
                <w:u w:color="333333"/>
                <w:shd w:val="clear" w:color="auto" w:fill="FFFFFF"/>
                <w:lang w:eastAsia="ru-RU"/>
              </w:rPr>
              <w:t>дования, инвентаря, инструментов, пос</w:t>
            </w:r>
            <w:r w:rsidRPr="002824CA">
              <w:rPr>
                <w:rStyle w:val="PageNumber"/>
                <w:rFonts w:ascii="Times New Roman" w:hAnsi="Times New Roman"/>
                <w:color w:val="auto"/>
                <w:sz w:val="24"/>
                <w:szCs w:val="24"/>
                <w:u w:color="333333"/>
                <w:shd w:val="clear" w:color="auto" w:fill="FFFFFF"/>
                <w:lang w:eastAsia="ru-RU"/>
              </w:rPr>
              <w:t>у</w:t>
            </w:r>
            <w:r w:rsidRPr="002824CA">
              <w:rPr>
                <w:rStyle w:val="PageNumber"/>
                <w:rFonts w:ascii="Times New Roman" w:hAnsi="Times New Roman"/>
                <w:color w:val="auto"/>
                <w:sz w:val="24"/>
                <w:szCs w:val="24"/>
                <w:u w:color="333333"/>
                <w:shd w:val="clear" w:color="auto" w:fill="FFFFFF"/>
                <w:lang w:eastAsia="ru-RU"/>
              </w:rPr>
              <w:t>ды для различных процессов приготовл</w:t>
            </w:r>
            <w:r w:rsidRPr="002824CA">
              <w:rPr>
                <w:rStyle w:val="PageNumber"/>
                <w:rFonts w:ascii="Times New Roman" w:hAnsi="Times New Roman"/>
                <w:color w:val="auto"/>
                <w:sz w:val="24"/>
                <w:szCs w:val="24"/>
                <w:u w:color="333333"/>
                <w:shd w:val="clear" w:color="auto" w:fill="FFFFFF"/>
                <w:lang w:eastAsia="ru-RU"/>
              </w:rPr>
              <w:t>е</w:t>
            </w:r>
            <w:r w:rsidRPr="002824CA">
              <w:rPr>
                <w:rStyle w:val="PageNumber"/>
                <w:rFonts w:ascii="Times New Roman" w:hAnsi="Times New Roman"/>
                <w:color w:val="auto"/>
                <w:sz w:val="24"/>
                <w:szCs w:val="24"/>
                <w:u w:color="333333"/>
                <w:shd w:val="clear" w:color="auto" w:fill="FFFFFF"/>
                <w:lang w:eastAsia="ru-RU"/>
              </w:rPr>
              <w:t>ния и отпуска кулинарной и кондите</w:t>
            </w:r>
            <w:r w:rsidRPr="002824CA">
              <w:rPr>
                <w:rStyle w:val="PageNumber"/>
                <w:rFonts w:ascii="Times New Roman" w:hAnsi="Times New Roman"/>
                <w:color w:val="auto"/>
                <w:sz w:val="24"/>
                <w:szCs w:val="24"/>
                <w:u w:color="333333"/>
                <w:shd w:val="clear" w:color="auto" w:fill="FFFFFF"/>
                <w:lang w:eastAsia="ru-RU"/>
              </w:rPr>
              <w:t>р</w:t>
            </w:r>
            <w:r w:rsidRPr="002824CA">
              <w:rPr>
                <w:rStyle w:val="PageNumber"/>
                <w:rFonts w:ascii="Times New Roman" w:hAnsi="Times New Roman"/>
                <w:color w:val="auto"/>
                <w:sz w:val="24"/>
                <w:szCs w:val="24"/>
                <w:u w:color="333333"/>
                <w:shd w:val="clear" w:color="auto" w:fill="FFFFFF"/>
                <w:lang w:eastAsia="ru-RU"/>
              </w:rPr>
              <w:t>ской продукции;</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методики расчета производительности технологического оборудования;</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способы организации рабочих мест повара, кондитера, пекаря в соответствии с видами изготавливаемой кулинарной, хлебобулочной и кондитерской проду</w:t>
            </w:r>
            <w:r w:rsidRPr="002824CA">
              <w:rPr>
                <w:rStyle w:val="PageNumber"/>
                <w:rFonts w:ascii="Times New Roman" w:hAnsi="Times New Roman"/>
                <w:color w:val="auto"/>
                <w:sz w:val="24"/>
                <w:szCs w:val="24"/>
                <w:u w:color="333333"/>
                <w:shd w:val="clear" w:color="auto" w:fill="FFFFFF"/>
                <w:lang w:eastAsia="ru-RU"/>
              </w:rPr>
              <w:t>к</w:t>
            </w:r>
            <w:r w:rsidRPr="002824CA">
              <w:rPr>
                <w:rStyle w:val="PageNumber"/>
                <w:rFonts w:ascii="Times New Roman" w:hAnsi="Times New Roman"/>
                <w:color w:val="auto"/>
                <w:sz w:val="24"/>
                <w:szCs w:val="24"/>
                <w:u w:color="333333"/>
                <w:shd w:val="clear" w:color="auto" w:fill="FFFFFF"/>
                <w:lang w:eastAsia="ru-RU"/>
              </w:rPr>
              <w:t>ции;</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правила электробезопасности, пожарной безопасности;</w:t>
            </w:r>
          </w:p>
          <w:p w:rsidR="004B6EAC" w:rsidRPr="00DE3CE0" w:rsidRDefault="004B6EAC" w:rsidP="004C05D2">
            <w:pPr>
              <w:pStyle w:val="ListParagraph"/>
              <w:numPr>
                <w:ilvl w:val="0"/>
                <w:numId w:val="38"/>
              </w:numPr>
              <w:spacing w:after="0"/>
              <w:ind w:left="0" w:hanging="283"/>
              <w:contextualSpacing/>
              <w:rPr>
                <w:rFonts w:ascii="Times New Roman" w:hAnsi="Times New Roman" w:cs="Times New Roman"/>
                <w:sz w:val="24"/>
                <w:szCs w:val="24"/>
              </w:rPr>
            </w:pPr>
            <w:r w:rsidRPr="00DE3CE0">
              <w:rPr>
                <w:rStyle w:val="PageNumber"/>
                <w:rFonts w:ascii="Times New Roman" w:hAnsi="Times New Roman"/>
                <w:sz w:val="24"/>
                <w:szCs w:val="24"/>
                <w:u w:color="333333"/>
                <w:shd w:val="clear" w:color="auto" w:fill="FFFFFF"/>
              </w:rPr>
              <w:t>правила охраны труда в организациях питания</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90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25"/>
        <w:gridCol w:w="1449"/>
      </w:tblGrid>
      <w:tr w:rsidR="004B6EAC" w:rsidRPr="002824CA" w:rsidTr="00D55384">
        <w:trPr>
          <w:trHeight w:val="536"/>
        </w:trPr>
        <w:tc>
          <w:tcPr>
            <w:tcW w:w="4251"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749"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w:t>
            </w:r>
            <w:r w:rsidRPr="002824CA">
              <w:rPr>
                <w:rFonts w:ascii="Times New Roman" w:hAnsi="Times New Roman"/>
                <w:b/>
                <w:iCs/>
                <w:sz w:val="24"/>
                <w:szCs w:val="24"/>
              </w:rPr>
              <w:t>а</w:t>
            </w:r>
            <w:r w:rsidRPr="002824CA">
              <w:rPr>
                <w:rFonts w:ascii="Times New Roman" w:hAnsi="Times New Roman"/>
                <w:b/>
                <w:iCs/>
                <w:sz w:val="24"/>
                <w:szCs w:val="24"/>
              </w:rPr>
              <w:t>сов</w:t>
            </w:r>
          </w:p>
        </w:tc>
      </w:tr>
      <w:tr w:rsidR="004B6EAC" w:rsidRPr="002824CA" w:rsidTr="00D55384">
        <w:trPr>
          <w:trHeight w:val="352"/>
        </w:trPr>
        <w:tc>
          <w:tcPr>
            <w:tcW w:w="4251"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749"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64</w:t>
            </w:r>
          </w:p>
        </w:tc>
      </w:tr>
      <w:tr w:rsidR="004B6EAC" w:rsidRPr="002824CA" w:rsidTr="00D55384">
        <w:trPr>
          <w:trHeight w:val="323"/>
        </w:trPr>
        <w:tc>
          <w:tcPr>
            <w:tcW w:w="4251" w:type="pct"/>
            <w:vAlign w:val="center"/>
          </w:tcPr>
          <w:p w:rsidR="004B6EAC" w:rsidRPr="002824CA" w:rsidRDefault="004B6EAC" w:rsidP="00523FAA">
            <w:pPr>
              <w:spacing w:after="0" w:line="240" w:lineRule="auto"/>
              <w:rPr>
                <w:rFonts w:ascii="Times New Roman" w:hAnsi="Times New Roman"/>
                <w:b/>
                <w:sz w:val="24"/>
                <w:szCs w:val="24"/>
              </w:rPr>
            </w:pPr>
          </w:p>
        </w:tc>
        <w:tc>
          <w:tcPr>
            <w:tcW w:w="749" w:type="pct"/>
            <w:vAlign w:val="center"/>
          </w:tcPr>
          <w:p w:rsidR="004B6EAC" w:rsidRPr="002824CA" w:rsidRDefault="004B6EAC" w:rsidP="00523FAA">
            <w:pPr>
              <w:spacing w:after="0" w:line="240" w:lineRule="auto"/>
              <w:rPr>
                <w:rFonts w:ascii="Times New Roman" w:hAnsi="Times New Roman"/>
                <w:b/>
                <w:iCs/>
                <w:sz w:val="24"/>
                <w:szCs w:val="24"/>
              </w:rPr>
            </w:pPr>
          </w:p>
        </w:tc>
      </w:tr>
      <w:tr w:rsidR="004B6EAC" w:rsidRPr="002824CA" w:rsidTr="00D55384">
        <w:trPr>
          <w:trHeight w:val="327"/>
        </w:trPr>
        <w:tc>
          <w:tcPr>
            <w:tcW w:w="4251"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749"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62</w:t>
            </w:r>
          </w:p>
        </w:tc>
      </w:tr>
      <w:tr w:rsidR="004B6EAC" w:rsidRPr="002824CA" w:rsidTr="00D55384">
        <w:trPr>
          <w:trHeight w:val="333"/>
        </w:trPr>
        <w:tc>
          <w:tcPr>
            <w:tcW w:w="5000"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D55384">
        <w:trPr>
          <w:trHeight w:val="302"/>
        </w:trPr>
        <w:tc>
          <w:tcPr>
            <w:tcW w:w="4251"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749"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35</w:t>
            </w:r>
          </w:p>
        </w:tc>
      </w:tr>
      <w:tr w:rsidR="004B6EAC" w:rsidRPr="002824CA" w:rsidTr="00D55384">
        <w:trPr>
          <w:trHeight w:val="308"/>
        </w:trPr>
        <w:tc>
          <w:tcPr>
            <w:tcW w:w="4251"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749"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D55384">
        <w:trPr>
          <w:trHeight w:val="472"/>
        </w:trPr>
        <w:tc>
          <w:tcPr>
            <w:tcW w:w="4251"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749"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27</w:t>
            </w:r>
          </w:p>
        </w:tc>
      </w:tr>
      <w:tr w:rsidR="004B6EAC" w:rsidRPr="002824CA" w:rsidTr="00D55384">
        <w:trPr>
          <w:trHeight w:val="338"/>
        </w:trPr>
        <w:tc>
          <w:tcPr>
            <w:tcW w:w="4251"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749"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D55384">
        <w:trPr>
          <w:trHeight w:val="338"/>
        </w:trPr>
        <w:tc>
          <w:tcPr>
            <w:tcW w:w="425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20"/>
            </w:r>
          </w:p>
        </w:tc>
        <w:tc>
          <w:tcPr>
            <w:tcW w:w="749" w:type="pct"/>
          </w:tcPr>
          <w:p w:rsidR="004B6EAC" w:rsidRPr="002824CA" w:rsidRDefault="004B6EAC" w:rsidP="00523FAA">
            <w:pPr>
              <w:spacing w:after="0" w:line="240" w:lineRule="auto"/>
              <w:rPr>
                <w:rFonts w:ascii="Times New Roman" w:hAnsi="Times New Roman"/>
                <w:sz w:val="24"/>
                <w:szCs w:val="24"/>
              </w:rPr>
            </w:pPr>
          </w:p>
        </w:tc>
      </w:tr>
      <w:tr w:rsidR="004B6EAC" w:rsidRPr="002824CA" w:rsidTr="00D55384">
        <w:trPr>
          <w:trHeight w:val="338"/>
        </w:trPr>
        <w:tc>
          <w:tcPr>
            <w:tcW w:w="425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Промежуточная аттестация </w:t>
            </w:r>
            <w:r w:rsidRPr="002824CA">
              <w:rPr>
                <w:rStyle w:val="FootnoteReference"/>
                <w:rFonts w:ascii="Times New Roman" w:hAnsi="Times New Roman"/>
                <w:sz w:val="24"/>
                <w:szCs w:val="24"/>
              </w:rPr>
              <w:footnoteReference w:id="21"/>
            </w:r>
          </w:p>
        </w:tc>
        <w:tc>
          <w:tcPr>
            <w:tcW w:w="74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2</w:t>
            </w:r>
          </w:p>
        </w:tc>
      </w:tr>
    </w:tbl>
    <w:p w:rsidR="004B6EAC" w:rsidRPr="002824CA" w:rsidRDefault="004B6EAC" w:rsidP="00523FAA">
      <w:pPr>
        <w:spacing w:after="0"/>
        <w:rPr>
          <w:rFonts w:ascii="Times New Roman" w:hAnsi="Times New Roman"/>
          <w:b/>
          <w:sz w:val="24"/>
          <w:szCs w:val="24"/>
        </w:rPr>
        <w:sectPr w:rsidR="004B6EAC" w:rsidRPr="002824CA" w:rsidSect="00FD2DD5">
          <w:footerReference w:type="even" r:id="rId113"/>
          <w:footerReference w:type="default" r:id="rId114"/>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5"/>
        <w:gridCol w:w="7525"/>
        <w:gridCol w:w="2415"/>
        <w:gridCol w:w="1279"/>
        <w:gridCol w:w="1836"/>
      </w:tblGrid>
      <w:tr w:rsidR="004B6EAC" w:rsidRPr="002824CA" w:rsidTr="00322B5A">
        <w:trPr>
          <w:trHeight w:val="20"/>
        </w:trPr>
        <w:tc>
          <w:tcPr>
            <w:tcW w:w="805"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Наименование ра</w:t>
            </w:r>
            <w:r w:rsidRPr="002824CA">
              <w:rPr>
                <w:rFonts w:ascii="Times New Roman" w:hAnsi="Times New Roman"/>
                <w:b/>
                <w:bCs/>
                <w:sz w:val="24"/>
                <w:szCs w:val="24"/>
              </w:rPr>
              <w:t>з</w:t>
            </w:r>
            <w:r w:rsidRPr="002824CA">
              <w:rPr>
                <w:rFonts w:ascii="Times New Roman" w:hAnsi="Times New Roman"/>
                <w:b/>
                <w:bCs/>
                <w:sz w:val="24"/>
                <w:szCs w:val="24"/>
              </w:rPr>
              <w:t>делов и тем</w:t>
            </w:r>
          </w:p>
        </w:tc>
        <w:tc>
          <w:tcPr>
            <w:tcW w:w="3194" w:type="pct"/>
            <w:gridSpan w:val="2"/>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обучающихся</w:t>
            </w:r>
          </w:p>
        </w:tc>
        <w:tc>
          <w:tcPr>
            <w:tcW w:w="411"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часов</w:t>
            </w:r>
          </w:p>
        </w:tc>
        <w:tc>
          <w:tcPr>
            <w:tcW w:w="590"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322B5A">
        <w:trPr>
          <w:trHeight w:val="20"/>
        </w:trPr>
        <w:tc>
          <w:tcPr>
            <w:tcW w:w="80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3</w:t>
            </w:r>
          </w:p>
        </w:tc>
        <w:tc>
          <w:tcPr>
            <w:tcW w:w="59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r>
      <w:tr w:rsidR="004B6EAC" w:rsidRPr="002824CA" w:rsidTr="00322B5A">
        <w:trPr>
          <w:trHeight w:val="235"/>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Введение</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590"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ОК1-7,9,10</w:t>
            </w: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shd w:val="clear" w:color="auto" w:fill="FFFFFF"/>
              </w:rPr>
              <w:t>Классификация торгово-технологического оборудования предприятий общественного пит</w:t>
            </w:r>
            <w:r w:rsidRPr="002824CA">
              <w:rPr>
                <w:rFonts w:ascii="Times New Roman" w:hAnsi="Times New Roman"/>
                <w:sz w:val="24"/>
                <w:szCs w:val="24"/>
                <w:shd w:val="clear" w:color="auto" w:fill="FFFFFF"/>
              </w:rPr>
              <w:t>а</w:t>
            </w:r>
            <w:r w:rsidRPr="002824CA">
              <w:rPr>
                <w:rFonts w:ascii="Times New Roman" w:hAnsi="Times New Roman"/>
                <w:sz w:val="24"/>
                <w:szCs w:val="24"/>
                <w:shd w:val="clear" w:color="auto" w:fill="FFFFFF"/>
              </w:rPr>
              <w:t>ния. Основные части и детали машин. Основные требования, предъявляемые к машинам и механизмам. Материалы, применяемые при изготовлении машин и механизмов.</w:t>
            </w:r>
          </w:p>
        </w:tc>
        <w:tc>
          <w:tcPr>
            <w:tcW w:w="411" w:type="pct"/>
            <w:vMerge/>
          </w:tcPr>
          <w:p w:rsidR="004B6EAC" w:rsidRPr="002824CA" w:rsidRDefault="004B6EAC" w:rsidP="00523FAA">
            <w:pPr>
              <w:spacing w:after="0" w:line="240" w:lineRule="auto"/>
              <w:rPr>
                <w:rFonts w:ascii="Times New Roman" w:hAnsi="Times New Roman"/>
                <w:b/>
                <w:sz w:val="24"/>
                <w:szCs w:val="24"/>
              </w:rPr>
            </w:pPr>
          </w:p>
        </w:tc>
        <w:tc>
          <w:tcPr>
            <w:tcW w:w="590"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sz w:val="24"/>
                <w:szCs w:val="24"/>
              </w:rPr>
            </w:pPr>
          </w:p>
        </w:tc>
        <w:tc>
          <w:tcPr>
            <w:tcW w:w="590"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0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Механическое оборудование</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18</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Классификация м</w:t>
            </w:r>
            <w:r w:rsidRPr="002824CA">
              <w:rPr>
                <w:rFonts w:ascii="Times New Roman" w:hAnsi="Times New Roman"/>
                <w:b/>
                <w:bCs/>
                <w:sz w:val="24"/>
                <w:szCs w:val="24"/>
              </w:rPr>
              <w:t>е</w:t>
            </w:r>
            <w:r w:rsidRPr="002824CA">
              <w:rPr>
                <w:rFonts w:ascii="Times New Roman" w:hAnsi="Times New Roman"/>
                <w:b/>
                <w:bCs/>
                <w:sz w:val="24"/>
                <w:szCs w:val="24"/>
              </w:rPr>
              <w:t>ханического обор</w:t>
            </w:r>
            <w:r w:rsidRPr="002824CA">
              <w:rPr>
                <w:rFonts w:ascii="Times New Roman" w:hAnsi="Times New Roman"/>
                <w:b/>
                <w:bCs/>
                <w:sz w:val="24"/>
                <w:szCs w:val="24"/>
              </w:rPr>
              <w:t>у</w:t>
            </w:r>
            <w:r w:rsidRPr="002824CA">
              <w:rPr>
                <w:rFonts w:ascii="Times New Roman" w:hAnsi="Times New Roman"/>
                <w:b/>
                <w:bCs/>
                <w:sz w:val="24"/>
                <w:szCs w:val="24"/>
              </w:rPr>
              <w:t>дования</w:t>
            </w:r>
          </w:p>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Классификация механического оборудования. Основные части и детали машин. Автоматика безопасности. </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Понятие о передачах. Понятие об электроприводах</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527"/>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Универсальные приводы. Униве</w:t>
            </w:r>
            <w:r w:rsidRPr="002824CA">
              <w:rPr>
                <w:rFonts w:ascii="Times New Roman" w:hAnsi="Times New Roman"/>
                <w:b/>
                <w:bCs/>
                <w:sz w:val="24"/>
                <w:szCs w:val="24"/>
              </w:rPr>
              <w:t>р</w:t>
            </w:r>
            <w:r w:rsidRPr="002824CA">
              <w:rPr>
                <w:rFonts w:ascii="Times New Roman" w:hAnsi="Times New Roman"/>
                <w:b/>
                <w:bCs/>
                <w:sz w:val="24"/>
                <w:szCs w:val="24"/>
              </w:rPr>
              <w:t>сальные кухонные машины</w:t>
            </w:r>
          </w:p>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Универсальные приводы. Назначение, принципы устройства, комплекты сменных механи</w:t>
            </w:r>
            <w:r w:rsidRPr="002824CA">
              <w:rPr>
                <w:rFonts w:ascii="Times New Roman" w:hAnsi="Times New Roman"/>
                <w:bCs/>
                <w:sz w:val="24"/>
                <w:szCs w:val="24"/>
              </w:rPr>
              <w:t>з</w:t>
            </w:r>
            <w:r w:rsidRPr="002824CA">
              <w:rPr>
                <w:rFonts w:ascii="Times New Roman" w:hAnsi="Times New Roman"/>
                <w:bCs/>
                <w:sz w:val="24"/>
                <w:szCs w:val="24"/>
              </w:rPr>
              <w:t>мов и правила их крепления.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Универсальные кухонные машины отечественного и зарубежного производства. Характер</w:t>
            </w:r>
            <w:r w:rsidRPr="002824CA">
              <w:rPr>
                <w:rFonts w:ascii="Times New Roman" w:hAnsi="Times New Roman"/>
                <w:bCs/>
                <w:sz w:val="24"/>
                <w:szCs w:val="24"/>
              </w:rPr>
              <w:t>и</w:t>
            </w:r>
            <w:r w:rsidRPr="002824CA">
              <w:rPr>
                <w:rFonts w:ascii="Times New Roman" w:hAnsi="Times New Roman"/>
                <w:bCs/>
                <w:sz w:val="24"/>
                <w:szCs w:val="24"/>
              </w:rPr>
              <w:t>стика, устройство, комплекты сменных механизмов и их назначение.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val="restar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Изучение правил безопасной эксплуатации универсальных приводов, универсальных кухо</w:t>
            </w:r>
            <w:r w:rsidRPr="002824CA">
              <w:rPr>
                <w:rFonts w:ascii="Times New Roman" w:hAnsi="Times New Roman"/>
                <w:bCs/>
                <w:sz w:val="24"/>
                <w:szCs w:val="24"/>
              </w:rPr>
              <w:t>н</w:t>
            </w:r>
            <w:r w:rsidRPr="002824CA">
              <w:rPr>
                <w:rFonts w:ascii="Times New Roman" w:hAnsi="Times New Roman"/>
                <w:bCs/>
                <w:sz w:val="24"/>
                <w:szCs w:val="24"/>
              </w:rPr>
              <w:t>ных машин</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обработки овощей, плодов</w:t>
            </w:r>
          </w:p>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обработки овощей, плодов, зелени, ягод отечественного и зарубежного производства: картофелеочистительные машины, овощерезательные машины, соковыжима</w:t>
            </w:r>
            <w:r w:rsidRPr="002824CA">
              <w:rPr>
                <w:rFonts w:ascii="Times New Roman" w:hAnsi="Times New Roman"/>
                <w:bCs/>
                <w:sz w:val="24"/>
                <w:szCs w:val="24"/>
              </w:rPr>
              <w:t>л</w:t>
            </w:r>
            <w:r w:rsidRPr="002824CA">
              <w:rPr>
                <w:rFonts w:ascii="Times New Roman" w:hAnsi="Times New Roman"/>
                <w:bCs/>
                <w:sz w:val="24"/>
                <w:szCs w:val="24"/>
              </w:rPr>
              <w:t>ки, аппараты для обсушивания зелени (центрифуги). Классификация и характеристика.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jc w:val="both"/>
              <w:rPr>
                <w:rFonts w:ascii="Times New Roman" w:hAnsi="Times New Roman" w:cs="Times New Roman"/>
                <w:bCs/>
                <w:sz w:val="24"/>
                <w:szCs w:val="24"/>
              </w:rPr>
            </w:pPr>
            <w:r w:rsidRPr="00DE3CE0">
              <w:rPr>
                <w:rFonts w:ascii="Times New Roman" w:hAnsi="Times New Roman" w:cs="Times New Roman"/>
                <w:bCs/>
                <w:sz w:val="24"/>
                <w:szCs w:val="24"/>
              </w:rPr>
              <w:t>Изучение правил безопасной эксплуатации оборудования для обработки овощей, плодов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обработки мяса, р</w:t>
            </w:r>
            <w:r w:rsidRPr="002824CA">
              <w:rPr>
                <w:rFonts w:ascii="Times New Roman" w:hAnsi="Times New Roman"/>
                <w:b/>
                <w:bCs/>
                <w:sz w:val="24"/>
                <w:szCs w:val="24"/>
              </w:rPr>
              <w:t>ы</w:t>
            </w:r>
            <w:r w:rsidRPr="002824CA">
              <w:rPr>
                <w:rFonts w:ascii="Times New Roman" w:hAnsi="Times New Roman"/>
                <w:b/>
                <w:bCs/>
                <w:sz w:val="24"/>
                <w:szCs w:val="24"/>
              </w:rPr>
              <w:t>бы</w:t>
            </w:r>
          </w:p>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обработки мяса и рыбы отечественного и зарубежного производства: м</w:t>
            </w:r>
            <w:r w:rsidRPr="002824CA">
              <w:rPr>
                <w:rFonts w:ascii="Times New Roman" w:hAnsi="Times New Roman"/>
                <w:bCs/>
                <w:sz w:val="24"/>
                <w:szCs w:val="24"/>
              </w:rPr>
              <w:t>я</w:t>
            </w:r>
            <w:r w:rsidRPr="002824CA">
              <w:rPr>
                <w:rFonts w:ascii="Times New Roman" w:hAnsi="Times New Roman"/>
                <w:bCs/>
                <w:sz w:val="24"/>
                <w:szCs w:val="24"/>
              </w:rPr>
              <w:t>сорубки, фаршемешалки, машины для рыхления, котлетоформовочные машины, рыбоочист</w:t>
            </w:r>
            <w:r w:rsidRPr="002824CA">
              <w:rPr>
                <w:rFonts w:ascii="Times New Roman" w:hAnsi="Times New Roman"/>
                <w:bCs/>
                <w:sz w:val="24"/>
                <w:szCs w:val="24"/>
              </w:rPr>
              <w:t>и</w:t>
            </w:r>
            <w:r w:rsidRPr="002824CA">
              <w:rPr>
                <w:rFonts w:ascii="Times New Roman" w:hAnsi="Times New Roman"/>
                <w:bCs/>
                <w:sz w:val="24"/>
                <w:szCs w:val="24"/>
              </w:rPr>
              <w:t>тель. Классификация и характеристика. Назначение и устройство. Правила безопасной эк</w:t>
            </w:r>
            <w:r w:rsidRPr="002824CA">
              <w:rPr>
                <w:rFonts w:ascii="Times New Roman" w:hAnsi="Times New Roman"/>
                <w:bCs/>
                <w:sz w:val="24"/>
                <w:szCs w:val="24"/>
              </w:rPr>
              <w:t>с</w:t>
            </w:r>
            <w:r w:rsidRPr="002824CA">
              <w:rPr>
                <w:rFonts w:ascii="Times New Roman" w:hAnsi="Times New Roman"/>
                <w:bCs/>
                <w:sz w:val="24"/>
                <w:szCs w:val="24"/>
              </w:rPr>
              <w:t>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bCs/>
                <w:sz w:val="24"/>
                <w:szCs w:val="24"/>
              </w:rPr>
              <w:t>Изучение правил безопасной эксплуатации оборудования для обработки мяса, рыбы</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нарезки хлеба, г</w:t>
            </w:r>
            <w:r w:rsidRPr="002824CA">
              <w:rPr>
                <w:rFonts w:ascii="Times New Roman" w:hAnsi="Times New Roman"/>
                <w:b/>
                <w:bCs/>
                <w:sz w:val="24"/>
                <w:szCs w:val="24"/>
              </w:rPr>
              <w:t>а</w:t>
            </w:r>
            <w:r w:rsidRPr="002824CA">
              <w:rPr>
                <w:rFonts w:ascii="Times New Roman" w:hAnsi="Times New Roman"/>
                <w:b/>
                <w:bCs/>
                <w:sz w:val="24"/>
                <w:szCs w:val="24"/>
              </w:rPr>
              <w:t>строномических т</w:t>
            </w:r>
            <w:r w:rsidRPr="002824CA">
              <w:rPr>
                <w:rFonts w:ascii="Times New Roman" w:hAnsi="Times New Roman"/>
                <w:b/>
                <w:bCs/>
                <w:sz w:val="24"/>
                <w:szCs w:val="24"/>
              </w:rPr>
              <w:t>о</w:t>
            </w:r>
            <w:r w:rsidRPr="002824CA">
              <w:rPr>
                <w:rFonts w:ascii="Times New Roman" w:hAnsi="Times New Roman"/>
                <w:b/>
                <w:bCs/>
                <w:sz w:val="24"/>
                <w:szCs w:val="24"/>
              </w:rPr>
              <w:t>варов</w:t>
            </w:r>
          </w:p>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нарезки хлеба и гастрономических товаров отечественного и зарубежного производства (хлеборезки, слайсеры). Назначение и устройство. Правила безопасной эксплу</w:t>
            </w:r>
            <w:r w:rsidRPr="002824CA">
              <w:rPr>
                <w:rFonts w:ascii="Times New Roman" w:hAnsi="Times New Roman"/>
                <w:bCs/>
                <w:sz w:val="24"/>
                <w:szCs w:val="24"/>
              </w:rPr>
              <w:t>а</w:t>
            </w:r>
            <w:r w:rsidRPr="002824CA">
              <w:rPr>
                <w:rFonts w:ascii="Times New Roman" w:hAnsi="Times New Roman"/>
                <w:bCs/>
                <w:sz w:val="24"/>
                <w:szCs w:val="24"/>
              </w:rPr>
              <w:t>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97"/>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val="restar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jc w:val="both"/>
              <w:rPr>
                <w:rFonts w:ascii="Times New Roman" w:hAnsi="Times New Roman" w:cs="Times New Roman"/>
                <w:b/>
                <w:bCs/>
                <w:sz w:val="24"/>
                <w:szCs w:val="24"/>
              </w:rPr>
            </w:pPr>
            <w:r w:rsidRPr="00DE3CE0">
              <w:rPr>
                <w:rFonts w:ascii="Times New Roman" w:hAnsi="Times New Roman" w:cs="Times New Roman"/>
                <w:bCs/>
                <w:sz w:val="24"/>
                <w:szCs w:val="24"/>
              </w:rPr>
              <w:t>Изучение правил безопасной эксплуатации оборудования для нарезки хлеба, гастрономич</w:t>
            </w:r>
            <w:r w:rsidRPr="00DE3CE0">
              <w:rPr>
                <w:rFonts w:ascii="Times New Roman" w:hAnsi="Times New Roman" w:cs="Times New Roman"/>
                <w:bCs/>
                <w:sz w:val="24"/>
                <w:szCs w:val="24"/>
              </w:rPr>
              <w:t>е</w:t>
            </w:r>
            <w:r w:rsidRPr="00DE3CE0">
              <w:rPr>
                <w:rFonts w:ascii="Times New Roman" w:hAnsi="Times New Roman" w:cs="Times New Roman"/>
                <w:bCs/>
                <w:sz w:val="24"/>
                <w:szCs w:val="24"/>
              </w:rPr>
              <w:t>ских товаров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процессов вакуум</w:t>
            </w:r>
            <w:r w:rsidRPr="002824CA">
              <w:rPr>
                <w:rFonts w:ascii="Times New Roman" w:hAnsi="Times New Roman"/>
                <w:b/>
                <w:bCs/>
                <w:sz w:val="24"/>
                <w:szCs w:val="24"/>
              </w:rPr>
              <w:t>и</w:t>
            </w:r>
            <w:r w:rsidRPr="002824CA">
              <w:rPr>
                <w:rFonts w:ascii="Times New Roman" w:hAnsi="Times New Roman"/>
                <w:b/>
                <w:bCs/>
                <w:sz w:val="24"/>
                <w:szCs w:val="24"/>
              </w:rPr>
              <w:t>рования и упаковки</w:t>
            </w:r>
          </w:p>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процессов вакуумирования и упаковки.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jc w:val="both"/>
              <w:rPr>
                <w:rFonts w:ascii="Times New Roman" w:hAnsi="Times New Roman" w:cs="Times New Roman"/>
                <w:b/>
                <w:bCs/>
                <w:sz w:val="24"/>
                <w:szCs w:val="24"/>
              </w:rPr>
            </w:pPr>
            <w:r w:rsidRPr="00DE3CE0">
              <w:rPr>
                <w:rFonts w:ascii="Times New Roman" w:hAnsi="Times New Roman" w:cs="Times New Roman"/>
                <w:bCs/>
                <w:sz w:val="24"/>
                <w:szCs w:val="24"/>
              </w:rPr>
              <w:t>Изучение правил безопасной эксплуатации оборудования для вакуумирования и упаковки</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тонкого измельч</w:t>
            </w:r>
            <w:r w:rsidRPr="002824CA">
              <w:rPr>
                <w:rFonts w:ascii="Times New Roman" w:hAnsi="Times New Roman"/>
                <w:b/>
                <w:bCs/>
                <w:sz w:val="24"/>
                <w:szCs w:val="24"/>
              </w:rPr>
              <w:t>е</w:t>
            </w:r>
            <w:r w:rsidRPr="002824CA">
              <w:rPr>
                <w:rFonts w:ascii="Times New Roman" w:hAnsi="Times New Roman"/>
                <w:b/>
                <w:bCs/>
                <w:sz w:val="24"/>
                <w:szCs w:val="24"/>
              </w:rPr>
              <w:t>ния продуктов в з</w:t>
            </w:r>
            <w:r w:rsidRPr="002824CA">
              <w:rPr>
                <w:rFonts w:ascii="Times New Roman" w:hAnsi="Times New Roman"/>
                <w:b/>
                <w:bCs/>
                <w:sz w:val="24"/>
                <w:szCs w:val="24"/>
              </w:rPr>
              <w:t>а</w:t>
            </w:r>
            <w:r w:rsidRPr="002824CA">
              <w:rPr>
                <w:rFonts w:ascii="Times New Roman" w:hAnsi="Times New Roman"/>
                <w:b/>
                <w:bCs/>
                <w:sz w:val="24"/>
                <w:szCs w:val="24"/>
              </w:rPr>
              <w:t>мороженном виде</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473"/>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тонкого измельчения продуктов в замороженном виде.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jc w:val="both"/>
              <w:rPr>
                <w:rFonts w:ascii="Times New Roman" w:hAnsi="Times New Roman" w:cs="Times New Roman"/>
                <w:b/>
                <w:sz w:val="24"/>
                <w:szCs w:val="24"/>
              </w:rPr>
            </w:pPr>
            <w:r w:rsidRPr="00DE3CE0">
              <w:rPr>
                <w:rFonts w:ascii="Times New Roman" w:hAnsi="Times New Roman" w:cs="Times New Roman"/>
                <w:sz w:val="24"/>
                <w:szCs w:val="24"/>
              </w:rPr>
              <w:t xml:space="preserve">Изучение правил безопасной эксплуатации оборудования для тонкого измельчения продуктов в замороженном виде </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подготовки конд</w:t>
            </w:r>
            <w:r w:rsidRPr="002824CA">
              <w:rPr>
                <w:rFonts w:ascii="Times New Roman" w:hAnsi="Times New Roman"/>
                <w:b/>
                <w:bCs/>
                <w:sz w:val="24"/>
                <w:szCs w:val="24"/>
              </w:rPr>
              <w:t>и</w:t>
            </w:r>
            <w:r w:rsidRPr="002824CA">
              <w:rPr>
                <w:rFonts w:ascii="Times New Roman" w:hAnsi="Times New Roman"/>
                <w:b/>
                <w:bCs/>
                <w:sz w:val="24"/>
                <w:szCs w:val="24"/>
              </w:rPr>
              <w:t>терского сырья</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подготовки кондитерского сырья отечественного и зарубежного произво</w:t>
            </w:r>
            <w:r w:rsidRPr="002824CA">
              <w:rPr>
                <w:rFonts w:ascii="Times New Roman" w:hAnsi="Times New Roman"/>
                <w:bCs/>
                <w:sz w:val="24"/>
                <w:szCs w:val="24"/>
              </w:rPr>
              <w:t>д</w:t>
            </w:r>
            <w:r w:rsidRPr="002824CA">
              <w:rPr>
                <w:rFonts w:ascii="Times New Roman" w:hAnsi="Times New Roman"/>
                <w:bCs/>
                <w:sz w:val="24"/>
                <w:szCs w:val="24"/>
              </w:rPr>
              <w:t>ства: просеивательные, тестомесильные машины, машины для взбивания.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оборудования для подготовки кондитерского с</w:t>
            </w:r>
            <w:r w:rsidRPr="00DE3CE0">
              <w:rPr>
                <w:rFonts w:ascii="Times New Roman" w:hAnsi="Times New Roman" w:cs="Times New Roman"/>
                <w:sz w:val="24"/>
                <w:szCs w:val="24"/>
              </w:rPr>
              <w:t>ы</w:t>
            </w:r>
            <w:r w:rsidRPr="00DE3CE0">
              <w:rPr>
                <w:rFonts w:ascii="Times New Roman" w:hAnsi="Times New Roman" w:cs="Times New Roman"/>
                <w:sz w:val="24"/>
                <w:szCs w:val="24"/>
              </w:rPr>
              <w:t>рья</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Тепловое оборудование</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Cs/>
                <w:sz w:val="24"/>
                <w:szCs w:val="24"/>
              </w:rPr>
            </w:pPr>
          </w:p>
        </w:tc>
      </w:tr>
      <w:tr w:rsidR="004B6EAC" w:rsidRPr="002824CA" w:rsidTr="00322B5A">
        <w:trPr>
          <w:trHeight w:val="276"/>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Классификация теплового оборуд</w:t>
            </w:r>
            <w:r w:rsidRPr="002824CA">
              <w:rPr>
                <w:rFonts w:ascii="Times New Roman" w:hAnsi="Times New Roman"/>
                <w:b/>
                <w:bCs/>
                <w:sz w:val="24"/>
                <w:szCs w:val="24"/>
              </w:rPr>
              <w:t>о</w:t>
            </w:r>
            <w:r w:rsidRPr="002824CA">
              <w:rPr>
                <w:rFonts w:ascii="Times New Roman" w:hAnsi="Times New Roman"/>
                <w:b/>
                <w:bCs/>
                <w:sz w:val="24"/>
                <w:szCs w:val="24"/>
              </w:rPr>
              <w:t>вания</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Классификация теплового оборудования по технологическому назначению, источнику тепла и способам его передачи. Понятие о теплообмене. Характеристика основных способов нагр</w:t>
            </w:r>
            <w:r w:rsidRPr="002824CA">
              <w:rPr>
                <w:rFonts w:ascii="Times New Roman" w:hAnsi="Times New Roman"/>
                <w:bCs/>
                <w:sz w:val="24"/>
                <w:szCs w:val="24"/>
              </w:rPr>
              <w:t>е</w:t>
            </w:r>
            <w:r w:rsidRPr="002824CA">
              <w:rPr>
                <w:rFonts w:ascii="Times New Roman" w:hAnsi="Times New Roman"/>
                <w:bCs/>
                <w:sz w:val="24"/>
                <w:szCs w:val="24"/>
              </w:rPr>
              <w:t>ва. Автоматика безопасности.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Варочное оборуд</w:t>
            </w:r>
            <w:r w:rsidRPr="002824CA">
              <w:rPr>
                <w:rFonts w:ascii="Times New Roman" w:hAnsi="Times New Roman"/>
                <w:b/>
                <w:bCs/>
                <w:sz w:val="24"/>
                <w:szCs w:val="24"/>
              </w:rPr>
              <w:t>о</w:t>
            </w:r>
            <w:r w:rsidRPr="002824CA">
              <w:rPr>
                <w:rFonts w:ascii="Times New Roman" w:hAnsi="Times New Roman"/>
                <w:b/>
                <w:bCs/>
                <w:sz w:val="24"/>
                <w:szCs w:val="24"/>
              </w:rPr>
              <w:t>вание</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Варочное оборудование отечественного и зарубежного производства. Классификация. Назн</w:t>
            </w:r>
            <w:r w:rsidRPr="002824CA">
              <w:rPr>
                <w:rFonts w:ascii="Times New Roman" w:hAnsi="Times New Roman"/>
                <w:bCs/>
                <w:sz w:val="24"/>
                <w:szCs w:val="24"/>
              </w:rPr>
              <w:t>а</w:t>
            </w:r>
            <w:r w:rsidRPr="002824CA">
              <w:rPr>
                <w:rFonts w:ascii="Times New Roman" w:hAnsi="Times New Roman"/>
                <w:bCs/>
                <w:sz w:val="24"/>
                <w:szCs w:val="24"/>
              </w:rPr>
              <w:t>чение и устройство. Правила безопасной эксплуатации. Пароварочные шкафы и мелкие в</w:t>
            </w:r>
            <w:r w:rsidRPr="002824CA">
              <w:rPr>
                <w:rFonts w:ascii="Times New Roman" w:hAnsi="Times New Roman"/>
                <w:bCs/>
                <w:sz w:val="24"/>
                <w:szCs w:val="24"/>
              </w:rPr>
              <w:t>а</w:t>
            </w:r>
            <w:r w:rsidRPr="002824CA">
              <w:rPr>
                <w:rFonts w:ascii="Times New Roman" w:hAnsi="Times New Roman"/>
                <w:bCs/>
                <w:sz w:val="24"/>
                <w:szCs w:val="24"/>
              </w:rPr>
              <w:t>рочные аппараты.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contextualSpacing/>
              <w:rPr>
                <w:rFonts w:ascii="Times New Roman" w:hAnsi="Times New Roman"/>
                <w:b/>
                <w:bCs/>
                <w:sz w:val="24"/>
                <w:szCs w:val="24"/>
              </w:rPr>
            </w:pPr>
            <w:r w:rsidRPr="002824CA">
              <w:rPr>
                <w:rFonts w:ascii="Times New Roman" w:hAnsi="Times New Roman"/>
                <w:sz w:val="24"/>
                <w:szCs w:val="24"/>
              </w:rPr>
              <w:t>Изучение правил безопасной эксплуатации варочного оборудования</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Жарочное оборуд</w:t>
            </w:r>
            <w:r w:rsidRPr="002824CA">
              <w:rPr>
                <w:rFonts w:ascii="Times New Roman" w:hAnsi="Times New Roman"/>
                <w:b/>
                <w:bCs/>
                <w:sz w:val="24"/>
                <w:szCs w:val="24"/>
              </w:rPr>
              <w:t>о</w:t>
            </w:r>
            <w:r w:rsidRPr="002824CA">
              <w:rPr>
                <w:rFonts w:ascii="Times New Roman" w:hAnsi="Times New Roman"/>
                <w:b/>
                <w:bCs/>
                <w:sz w:val="24"/>
                <w:szCs w:val="24"/>
              </w:rPr>
              <w:t>вание</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Жарочное оборудование. Характеристика основных способов жарки и выпечки. Классифик</w:t>
            </w:r>
            <w:r w:rsidRPr="002824CA">
              <w:rPr>
                <w:rFonts w:ascii="Times New Roman" w:hAnsi="Times New Roman"/>
                <w:bCs/>
                <w:sz w:val="24"/>
                <w:szCs w:val="24"/>
              </w:rPr>
              <w:t>а</w:t>
            </w:r>
            <w:r w:rsidRPr="002824CA">
              <w:rPr>
                <w:rFonts w:ascii="Times New Roman" w:hAnsi="Times New Roman"/>
                <w:bCs/>
                <w:sz w:val="24"/>
                <w:szCs w:val="24"/>
              </w:rPr>
              <w:t>ция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жарочного оборудования</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Многофункци</w:t>
            </w:r>
            <w:r w:rsidRPr="002824CA">
              <w:rPr>
                <w:rFonts w:ascii="Times New Roman" w:hAnsi="Times New Roman"/>
                <w:b/>
                <w:bCs/>
                <w:sz w:val="24"/>
                <w:szCs w:val="24"/>
              </w:rPr>
              <w:t>о</w:t>
            </w:r>
            <w:r w:rsidRPr="002824CA">
              <w:rPr>
                <w:rFonts w:ascii="Times New Roman" w:hAnsi="Times New Roman"/>
                <w:b/>
                <w:bCs/>
                <w:sz w:val="24"/>
                <w:szCs w:val="24"/>
              </w:rPr>
              <w:t>нальное оборудов</w:t>
            </w:r>
            <w:r w:rsidRPr="002824CA">
              <w:rPr>
                <w:rFonts w:ascii="Times New Roman" w:hAnsi="Times New Roman"/>
                <w:b/>
                <w:bCs/>
                <w:sz w:val="24"/>
                <w:szCs w:val="24"/>
              </w:rPr>
              <w:t>а</w:t>
            </w:r>
            <w:r w:rsidRPr="002824CA">
              <w:rPr>
                <w:rFonts w:ascii="Times New Roman" w:hAnsi="Times New Roman"/>
                <w:b/>
                <w:bCs/>
                <w:sz w:val="24"/>
                <w:szCs w:val="24"/>
              </w:rPr>
              <w:t>ние</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Многофункциональное оборудование. Назначение и устройство. Правила безопасной экспл</w:t>
            </w:r>
            <w:r w:rsidRPr="002824CA">
              <w:rPr>
                <w:rFonts w:ascii="Times New Roman" w:hAnsi="Times New Roman"/>
                <w:bCs/>
                <w:sz w:val="24"/>
                <w:szCs w:val="24"/>
              </w:rPr>
              <w:t>у</w:t>
            </w:r>
            <w:r w:rsidRPr="002824CA">
              <w:rPr>
                <w:rFonts w:ascii="Times New Roman" w:hAnsi="Times New Roman"/>
                <w:bCs/>
                <w:sz w:val="24"/>
                <w:szCs w:val="24"/>
              </w:rPr>
              <w:t>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пароконвектомата, термомиксов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1121"/>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6C30AC">
        <w:trPr>
          <w:trHeight w:val="276"/>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Универсальное и водогрейное обор</w:t>
            </w:r>
            <w:r w:rsidRPr="002824CA">
              <w:rPr>
                <w:rFonts w:ascii="Times New Roman" w:hAnsi="Times New Roman"/>
                <w:b/>
                <w:bCs/>
                <w:sz w:val="24"/>
                <w:szCs w:val="24"/>
              </w:rPr>
              <w:t>у</w:t>
            </w:r>
            <w:r w:rsidRPr="002824CA">
              <w:rPr>
                <w:rFonts w:ascii="Times New Roman" w:hAnsi="Times New Roman"/>
                <w:b/>
                <w:bCs/>
                <w:sz w:val="24"/>
                <w:szCs w:val="24"/>
              </w:rPr>
              <w:t>дование</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Универсальное и водогрейное оборудование. Назначение и устройство. Правила безопасной эксплуатации. Оборудование для раздачи пищи. Классификация.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водогрейного оборудования</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бариста</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приготовления кофе отечественного и импортного производства. Назнач</w:t>
            </w:r>
            <w:r w:rsidRPr="002824CA">
              <w:rPr>
                <w:rFonts w:ascii="Times New Roman" w:hAnsi="Times New Roman"/>
                <w:bCs/>
                <w:sz w:val="24"/>
                <w:szCs w:val="24"/>
              </w:rPr>
              <w:t>е</w:t>
            </w:r>
            <w:r w:rsidRPr="002824CA">
              <w:rPr>
                <w:rFonts w:ascii="Times New Roman" w:hAnsi="Times New Roman"/>
                <w:bCs/>
                <w:sz w:val="24"/>
                <w:szCs w:val="24"/>
              </w:rPr>
              <w:t>ние и устройство. Правила безопасной эксплуатации. Оборудование для раздачи пищи. Кла</w:t>
            </w:r>
            <w:r w:rsidRPr="002824CA">
              <w:rPr>
                <w:rFonts w:ascii="Times New Roman" w:hAnsi="Times New Roman"/>
                <w:bCs/>
                <w:sz w:val="24"/>
                <w:szCs w:val="24"/>
              </w:rPr>
              <w:t>с</w:t>
            </w:r>
            <w:r w:rsidRPr="002824CA">
              <w:rPr>
                <w:rFonts w:ascii="Times New Roman" w:hAnsi="Times New Roman"/>
                <w:bCs/>
                <w:sz w:val="24"/>
                <w:szCs w:val="24"/>
              </w:rPr>
              <w:t>сификация.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оборудования бариста</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34"/>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Оборудование для раздачи пищи</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Оборудование для раздачи пищи отечественного и импортного производства: мармиты, пр</w:t>
            </w:r>
            <w:r w:rsidRPr="002824CA">
              <w:rPr>
                <w:rFonts w:ascii="Times New Roman" w:hAnsi="Times New Roman"/>
                <w:bCs/>
                <w:sz w:val="24"/>
                <w:szCs w:val="24"/>
              </w:rPr>
              <w:t>и</w:t>
            </w:r>
            <w:r w:rsidRPr="002824CA">
              <w:rPr>
                <w:rFonts w:ascii="Times New Roman" w:hAnsi="Times New Roman"/>
                <w:bCs/>
                <w:sz w:val="24"/>
                <w:szCs w:val="24"/>
              </w:rPr>
              <w:t>лавки. Назначение и устройство.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оборудования для раздачи пищи</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СВЧ-аппараты</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Принципы работы, назначение, устройство СВЧ-аппаратов. Правила безопасной эксплуат</w:t>
            </w:r>
            <w:r w:rsidRPr="002824CA">
              <w:rPr>
                <w:rFonts w:ascii="Times New Roman" w:hAnsi="Times New Roman"/>
                <w:bCs/>
                <w:sz w:val="24"/>
                <w:szCs w:val="24"/>
              </w:rPr>
              <w:t>а</w:t>
            </w:r>
            <w:r w:rsidRPr="002824CA">
              <w:rPr>
                <w:rFonts w:ascii="Times New Roman" w:hAnsi="Times New Roman"/>
                <w:bCs/>
                <w:sz w:val="24"/>
                <w:szCs w:val="24"/>
              </w:rPr>
              <w:t>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Изучение правил безопасной эксплуатации СВЧ-аппаратов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3</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Холодильное оборудование</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90"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Классификация х</w:t>
            </w:r>
            <w:r w:rsidRPr="002824CA">
              <w:rPr>
                <w:rFonts w:ascii="Times New Roman" w:hAnsi="Times New Roman"/>
                <w:b/>
                <w:bCs/>
                <w:sz w:val="24"/>
                <w:szCs w:val="24"/>
              </w:rPr>
              <w:t>о</w:t>
            </w:r>
            <w:r w:rsidRPr="002824CA">
              <w:rPr>
                <w:rFonts w:ascii="Times New Roman" w:hAnsi="Times New Roman"/>
                <w:b/>
                <w:bCs/>
                <w:sz w:val="24"/>
                <w:szCs w:val="24"/>
              </w:rPr>
              <w:t>лодильного обор</w:t>
            </w:r>
            <w:r w:rsidRPr="002824CA">
              <w:rPr>
                <w:rFonts w:ascii="Times New Roman" w:hAnsi="Times New Roman"/>
                <w:b/>
                <w:bCs/>
                <w:sz w:val="24"/>
                <w:szCs w:val="24"/>
              </w:rPr>
              <w:t>у</w:t>
            </w:r>
            <w:r w:rsidRPr="002824CA">
              <w:rPr>
                <w:rFonts w:ascii="Times New Roman" w:hAnsi="Times New Roman"/>
                <w:b/>
                <w:bCs/>
                <w:sz w:val="24"/>
                <w:szCs w:val="24"/>
              </w:rPr>
              <w:t>дования</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Классификация и характеристика торгово-холодильного оборудования</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Способы охлаждения (естественное и искусственное, безмашинное и машинное). Холодил</w:t>
            </w:r>
            <w:r w:rsidRPr="002824CA">
              <w:rPr>
                <w:rFonts w:ascii="Times New Roman" w:hAnsi="Times New Roman"/>
                <w:bCs/>
                <w:sz w:val="24"/>
                <w:szCs w:val="24"/>
              </w:rPr>
              <w:t>ь</w:t>
            </w:r>
            <w:r w:rsidRPr="002824CA">
              <w:rPr>
                <w:rFonts w:ascii="Times New Roman" w:hAnsi="Times New Roman"/>
                <w:bCs/>
                <w:sz w:val="24"/>
                <w:szCs w:val="24"/>
              </w:rPr>
              <w:t xml:space="preserve">ные машины. </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Требования системы ХАССП к содержанию холодильного оборудования</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Холодильные шк</w:t>
            </w:r>
            <w:r w:rsidRPr="002824CA">
              <w:rPr>
                <w:rFonts w:ascii="Times New Roman" w:hAnsi="Times New Roman"/>
                <w:b/>
                <w:bCs/>
                <w:sz w:val="24"/>
                <w:szCs w:val="24"/>
              </w:rPr>
              <w:t>а</w:t>
            </w:r>
            <w:r w:rsidRPr="002824CA">
              <w:rPr>
                <w:rFonts w:ascii="Times New Roman" w:hAnsi="Times New Roman"/>
                <w:b/>
                <w:bCs/>
                <w:sz w:val="24"/>
                <w:szCs w:val="24"/>
              </w:rPr>
              <w:t>фы, холодильные камеры, холодил</w:t>
            </w:r>
            <w:r w:rsidRPr="002824CA">
              <w:rPr>
                <w:rFonts w:ascii="Times New Roman" w:hAnsi="Times New Roman"/>
                <w:b/>
                <w:bCs/>
                <w:sz w:val="24"/>
                <w:szCs w:val="24"/>
              </w:rPr>
              <w:t>ь</w:t>
            </w:r>
            <w:r w:rsidRPr="002824CA">
              <w:rPr>
                <w:rFonts w:ascii="Times New Roman" w:hAnsi="Times New Roman"/>
                <w:b/>
                <w:bCs/>
                <w:sz w:val="24"/>
                <w:szCs w:val="24"/>
              </w:rPr>
              <w:t>ные прилавки и витрины</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 </w:t>
            </w:r>
            <w:r w:rsidRPr="002824CA">
              <w:rPr>
                <w:rFonts w:ascii="Times New Roman" w:hAnsi="Times New Roman"/>
                <w:bCs/>
                <w:sz w:val="24"/>
                <w:szCs w:val="24"/>
              </w:rPr>
              <w:t>Холодильные шкафы, холодильные камеры, холодильные прилавки и витрины. Устройство, принципы действия,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Требования системы ХАССП к соблюдению личной и производственной гигиены</w:t>
            </w:r>
            <w:r w:rsidRPr="002824CA">
              <w:rPr>
                <w:rFonts w:ascii="Times New Roman" w:hAnsi="Times New Roman"/>
                <w:b/>
                <w:bCs/>
                <w:sz w:val="24"/>
                <w:szCs w:val="24"/>
              </w:rPr>
              <w:t xml:space="preserve"> </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Изучение правил безопасной эксплуатации холодильного оборудования</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104"/>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Шкафы интенси</w:t>
            </w:r>
            <w:r w:rsidRPr="002824CA">
              <w:rPr>
                <w:rFonts w:ascii="Times New Roman" w:hAnsi="Times New Roman"/>
                <w:b/>
                <w:bCs/>
                <w:sz w:val="24"/>
                <w:szCs w:val="24"/>
              </w:rPr>
              <w:t>в</w:t>
            </w:r>
            <w:r w:rsidRPr="002824CA">
              <w:rPr>
                <w:rFonts w:ascii="Times New Roman" w:hAnsi="Times New Roman"/>
                <w:b/>
                <w:bCs/>
                <w:sz w:val="24"/>
                <w:szCs w:val="24"/>
              </w:rPr>
              <w:t>ного охлаждения (шоковой заморо</w:t>
            </w:r>
            <w:r w:rsidRPr="002824CA">
              <w:rPr>
                <w:rFonts w:ascii="Times New Roman" w:hAnsi="Times New Roman"/>
                <w:b/>
                <w:bCs/>
                <w:sz w:val="24"/>
                <w:szCs w:val="24"/>
              </w:rPr>
              <w:t>з</w:t>
            </w:r>
            <w:r w:rsidRPr="002824CA">
              <w:rPr>
                <w:rFonts w:ascii="Times New Roman" w:hAnsi="Times New Roman"/>
                <w:b/>
                <w:bCs/>
                <w:sz w:val="24"/>
                <w:szCs w:val="24"/>
              </w:rPr>
              <w:t>ки)</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Холодильные шкафы интенсивного охлаждения (шоковой заморозки). Устройство, принципы действия,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31"/>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Изучение правил безопасной эксплуатации шкафов шоковой заморозки</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Льдогенераторы</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Льдогенераторы. Устройство, принципы действия, правила безопасной эксплуатации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Изучение правил безопасной эксплуатации льдогенераторов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9A5C69">
        <w:trPr>
          <w:trHeight w:val="529"/>
        </w:trPr>
        <w:tc>
          <w:tcPr>
            <w:tcW w:w="80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4.</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Техническое оснащение процессов кулинарного и кондитерского производства</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590"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Тема 4.1.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Классификация о</w:t>
            </w:r>
            <w:r w:rsidRPr="002824CA">
              <w:rPr>
                <w:rFonts w:ascii="Times New Roman" w:hAnsi="Times New Roman"/>
                <w:b/>
                <w:bCs/>
                <w:sz w:val="24"/>
                <w:szCs w:val="24"/>
              </w:rPr>
              <w:t>р</w:t>
            </w:r>
            <w:r w:rsidRPr="002824CA">
              <w:rPr>
                <w:rFonts w:ascii="Times New Roman" w:hAnsi="Times New Roman"/>
                <w:b/>
                <w:bCs/>
                <w:sz w:val="24"/>
                <w:szCs w:val="24"/>
              </w:rPr>
              <w:t>ганизаций питания</w:t>
            </w: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Классификация организаций питания по характеру деятельности, типам, мобильности, спос</w:t>
            </w:r>
            <w:r w:rsidRPr="002824CA">
              <w:rPr>
                <w:rFonts w:ascii="Times New Roman" w:hAnsi="Times New Roman"/>
                <w:sz w:val="24"/>
                <w:szCs w:val="24"/>
              </w:rPr>
              <w:t>о</w:t>
            </w:r>
            <w:r w:rsidRPr="002824CA">
              <w:rPr>
                <w:rFonts w:ascii="Times New Roman" w:hAnsi="Times New Roman"/>
                <w:sz w:val="24"/>
                <w:szCs w:val="24"/>
              </w:rPr>
              <w:t>бам организации производства продукции общественного питания, уровню обслуживания (классам) (ГОСТ 30389-2013), взаимосвязь с размещением и планировкой производственных помещений и торгово-технологического оборудования</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Тема 4.2.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Организация и те</w:t>
            </w:r>
            <w:r w:rsidRPr="002824CA">
              <w:rPr>
                <w:rFonts w:ascii="Times New Roman" w:hAnsi="Times New Roman"/>
                <w:b/>
                <w:sz w:val="24"/>
                <w:szCs w:val="24"/>
              </w:rPr>
              <w:t>х</w:t>
            </w:r>
            <w:r w:rsidRPr="002824CA">
              <w:rPr>
                <w:rFonts w:ascii="Times New Roman" w:hAnsi="Times New Roman"/>
                <w:b/>
                <w:sz w:val="24"/>
                <w:szCs w:val="24"/>
              </w:rPr>
              <w:t>ническое оснащение процессов кулина</w:t>
            </w:r>
            <w:r w:rsidRPr="002824CA">
              <w:rPr>
                <w:rFonts w:ascii="Times New Roman" w:hAnsi="Times New Roman"/>
                <w:b/>
                <w:sz w:val="24"/>
                <w:szCs w:val="24"/>
              </w:rPr>
              <w:t>р</w:t>
            </w:r>
            <w:r w:rsidRPr="002824CA">
              <w:rPr>
                <w:rFonts w:ascii="Times New Roman" w:hAnsi="Times New Roman"/>
                <w:b/>
                <w:sz w:val="24"/>
                <w:szCs w:val="24"/>
              </w:rPr>
              <w:t>ного и кондитерск</w:t>
            </w:r>
            <w:r w:rsidRPr="002824CA">
              <w:rPr>
                <w:rFonts w:ascii="Times New Roman" w:hAnsi="Times New Roman"/>
                <w:b/>
                <w:sz w:val="24"/>
                <w:szCs w:val="24"/>
              </w:rPr>
              <w:t>о</w:t>
            </w:r>
            <w:r w:rsidRPr="002824CA">
              <w:rPr>
                <w:rFonts w:ascii="Times New Roman" w:hAnsi="Times New Roman"/>
                <w:b/>
                <w:sz w:val="24"/>
                <w:szCs w:val="24"/>
              </w:rPr>
              <w:t>го производства и реализации готовой продукции в орг</w:t>
            </w:r>
            <w:r w:rsidRPr="002824CA">
              <w:rPr>
                <w:rFonts w:ascii="Times New Roman" w:hAnsi="Times New Roman"/>
                <w:b/>
                <w:sz w:val="24"/>
                <w:szCs w:val="24"/>
              </w:rPr>
              <w:t>а</w:t>
            </w:r>
            <w:r w:rsidRPr="002824CA">
              <w:rPr>
                <w:rFonts w:ascii="Times New Roman" w:hAnsi="Times New Roman"/>
                <w:b/>
                <w:sz w:val="24"/>
                <w:szCs w:val="24"/>
              </w:rPr>
              <w:t>низациях питания</w:t>
            </w:r>
          </w:p>
        </w:tc>
        <w:tc>
          <w:tcPr>
            <w:tcW w:w="2418"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776" w:type="pct"/>
          </w:tcPr>
          <w:p w:rsidR="004B6EAC" w:rsidRPr="002824CA" w:rsidRDefault="004B6EAC" w:rsidP="00523FAA">
            <w:pPr>
              <w:spacing w:after="0" w:line="240" w:lineRule="auto"/>
              <w:rPr>
                <w:rFonts w:ascii="Times New Roman" w:hAnsi="Times New Roman"/>
                <w:b/>
                <w:bCs/>
                <w:sz w:val="24"/>
                <w:szCs w:val="24"/>
              </w:rPr>
            </w:pPr>
          </w:p>
        </w:tc>
        <w:tc>
          <w:tcPr>
            <w:tcW w:w="411"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90" w:type="pct"/>
            <w:vMerge w:val="restar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sz w:val="24"/>
                <w:szCs w:val="24"/>
              </w:rPr>
              <w:t>ОК1-7,9,10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1.1-1.5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6.4</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Характеристика технологических процессов  изготовления (производства) и реализации пр</w:t>
            </w:r>
            <w:r w:rsidRPr="002824CA">
              <w:rPr>
                <w:rFonts w:ascii="Times New Roman" w:hAnsi="Times New Roman"/>
                <w:sz w:val="24"/>
                <w:szCs w:val="24"/>
              </w:rPr>
              <w:t>о</w:t>
            </w:r>
            <w:r w:rsidRPr="002824CA">
              <w:rPr>
                <w:rFonts w:ascii="Times New Roman" w:hAnsi="Times New Roman"/>
                <w:sz w:val="24"/>
                <w:szCs w:val="24"/>
              </w:rPr>
              <w:t xml:space="preserve">дукции, потребность в торгово-технологическом оборудовании для их обеспечения </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Размещение (планировка) производственных  помещений организаций питания различного типа и способа организации производства</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Кухня организации питания и ее зонирование с учетом обеспечения последовательности (п</w:t>
            </w:r>
            <w:r w:rsidRPr="002824CA">
              <w:rPr>
                <w:rFonts w:ascii="Times New Roman" w:hAnsi="Times New Roman"/>
                <w:sz w:val="24"/>
                <w:szCs w:val="24"/>
              </w:rPr>
              <w:t>о</w:t>
            </w:r>
            <w:r w:rsidRPr="002824CA">
              <w:rPr>
                <w:rFonts w:ascii="Times New Roman" w:hAnsi="Times New Roman"/>
                <w:sz w:val="24"/>
                <w:szCs w:val="24"/>
              </w:rPr>
              <w:t>точности) технологических процессов. Техническое оснащение зон кухни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Особенности технического оснащения рабочих мест повара в кулинарном цехе</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Организация работы  и техническое оснащение кондитерского цеха. Общие требования к о</w:t>
            </w:r>
            <w:r w:rsidRPr="002824CA">
              <w:rPr>
                <w:rFonts w:ascii="Times New Roman" w:hAnsi="Times New Roman"/>
                <w:sz w:val="24"/>
                <w:szCs w:val="24"/>
              </w:rPr>
              <w:t>р</w:t>
            </w:r>
            <w:r w:rsidRPr="002824CA">
              <w:rPr>
                <w:rFonts w:ascii="Times New Roman" w:hAnsi="Times New Roman"/>
                <w:sz w:val="24"/>
                <w:szCs w:val="24"/>
              </w:rPr>
              <w:t>ганизации рабочих мест по производству кондитерской продукции</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Организация реализации готовой кулинарной продукции. Общие требования к хранению и отпуску готовой кулинарной продукции. Требования к техническому оснащению реализации готовой кулинарной и кондитерской продукции в организациях питания с различными фо</w:t>
            </w:r>
            <w:r w:rsidRPr="002824CA">
              <w:rPr>
                <w:rFonts w:ascii="Times New Roman" w:hAnsi="Times New Roman"/>
                <w:sz w:val="24"/>
                <w:szCs w:val="24"/>
              </w:rPr>
              <w:t>р</w:t>
            </w:r>
            <w:r w:rsidRPr="002824CA">
              <w:rPr>
                <w:rFonts w:ascii="Times New Roman" w:hAnsi="Times New Roman"/>
                <w:sz w:val="24"/>
                <w:szCs w:val="24"/>
              </w:rPr>
              <w:t>мами  обслуживания</w:t>
            </w:r>
          </w:p>
        </w:tc>
        <w:tc>
          <w:tcPr>
            <w:tcW w:w="411" w:type="pct"/>
            <w:vMerge/>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Решение ситуационных задач по техническому оснащению зон кухни, рабочих мест повара для различных технологических процессов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Решение ситуационных задач по техническому оснащению зон кондитерского цеха, рабочих мест кондитера для различных технологических процессов</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DE3CE0" w:rsidRDefault="004B6EAC" w:rsidP="00523FAA">
            <w:pPr>
              <w:pStyle w:val="ListParagraph"/>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Решение ситуационных задач по техническому оснащению процессов реализации кулинарной продукции в организациях питания с различными формами обслуживания</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05" w:type="pct"/>
            <w:vMerge/>
          </w:tcPr>
          <w:p w:rsidR="004B6EAC" w:rsidRPr="002824CA" w:rsidRDefault="004B6EAC" w:rsidP="00523FAA">
            <w:pPr>
              <w:spacing w:after="0" w:line="240" w:lineRule="auto"/>
              <w:rPr>
                <w:rFonts w:ascii="Times New Roman" w:hAnsi="Times New Roman"/>
                <w:b/>
                <w:bCs/>
                <w:sz w:val="24"/>
                <w:szCs w:val="24"/>
              </w:rPr>
            </w:pPr>
          </w:p>
        </w:tc>
        <w:tc>
          <w:tcPr>
            <w:tcW w:w="3194" w:type="pct"/>
            <w:gridSpan w:val="2"/>
          </w:tcPr>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w:t>
            </w:r>
            <w:r w:rsidRPr="002824CA">
              <w:rPr>
                <w:rFonts w:ascii="Times New Roman" w:hAnsi="Times New Roman"/>
                <w:bCs/>
                <w:sz w:val="24"/>
                <w:szCs w:val="24"/>
              </w:rPr>
              <w:t>д</w:t>
            </w:r>
            <w:r w:rsidRPr="002824CA">
              <w:rPr>
                <w:rFonts w:ascii="Times New Roman" w:hAnsi="Times New Roman"/>
                <w:bCs/>
                <w:sz w:val="24"/>
                <w:szCs w:val="24"/>
              </w:rPr>
              <w:t>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411" w:type="pct"/>
          </w:tcPr>
          <w:p w:rsidR="004B6EAC" w:rsidRPr="002824CA" w:rsidRDefault="004B6EAC" w:rsidP="00523FAA">
            <w:pPr>
              <w:spacing w:after="0" w:line="240" w:lineRule="auto"/>
              <w:rPr>
                <w:rFonts w:ascii="Times New Roman" w:hAnsi="Times New Roman"/>
                <w:b/>
                <w:bCs/>
                <w:sz w:val="24"/>
                <w:szCs w:val="24"/>
              </w:rPr>
            </w:pPr>
          </w:p>
        </w:tc>
        <w:tc>
          <w:tcPr>
            <w:tcW w:w="590"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3999"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Промежуточная аттестация </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0"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3999" w:type="pct"/>
            <w:gridSpan w:val="3"/>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1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64</w:t>
            </w:r>
          </w:p>
        </w:tc>
        <w:tc>
          <w:tcPr>
            <w:tcW w:w="590"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Cs/>
          <w:sz w:val="24"/>
          <w:szCs w:val="24"/>
        </w:rPr>
      </w:pPr>
      <w:r w:rsidRPr="002824CA">
        <w:rPr>
          <w:rFonts w:ascii="Times New Roman" w:hAnsi="Times New Roman"/>
          <w:bCs/>
          <w:sz w:val="24"/>
          <w:szCs w:val="24"/>
        </w:rPr>
        <w:t xml:space="preserve"> </w:t>
      </w: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ind w:firstLine="770"/>
        <w:rPr>
          <w:rFonts w:ascii="Times New Roman" w:hAnsi="Times New Roman"/>
          <w:b/>
          <w:bCs/>
          <w:sz w:val="24"/>
          <w:szCs w:val="24"/>
        </w:rPr>
      </w:pPr>
      <w:r w:rsidRPr="00A305D7">
        <w:rPr>
          <w:rFonts w:ascii="Times New Roman" w:hAnsi="Times New Roman"/>
          <w:b/>
          <w:sz w:val="24"/>
          <w:szCs w:val="24"/>
        </w:rPr>
        <w:t>3. П</w:t>
      </w:r>
      <w:r>
        <w:rPr>
          <w:rFonts w:ascii="Times New Roman" w:hAnsi="Times New Roman"/>
          <w:b/>
          <w:sz w:val="24"/>
          <w:szCs w:val="24"/>
        </w:rPr>
        <w:t>Р</w:t>
      </w:r>
      <w:r w:rsidRPr="00A305D7">
        <w:rPr>
          <w:rFonts w:ascii="Times New Roman" w:hAnsi="Times New Roman"/>
          <w:b/>
          <w:sz w:val="24"/>
          <w:szCs w:val="24"/>
        </w:rPr>
        <w:t xml:space="preserve">ИМЕРНЫЕ </w:t>
      </w:r>
      <w:r w:rsidRPr="00A305D7">
        <w:rPr>
          <w:rFonts w:ascii="Times New Roman" w:hAnsi="Times New Roman"/>
          <w:b/>
          <w:bCs/>
          <w:sz w:val="24"/>
          <w:szCs w:val="24"/>
        </w:rPr>
        <w:t>УСЛОВИЯ</w:t>
      </w:r>
      <w:r w:rsidRPr="002824CA">
        <w:rPr>
          <w:rFonts w:ascii="Times New Roman" w:hAnsi="Times New Roman"/>
          <w:b/>
          <w:bCs/>
          <w:sz w:val="24"/>
          <w:szCs w:val="24"/>
        </w:rPr>
        <w:t xml:space="preserve">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uppressAutoHyphens/>
        <w:spacing w:after="0" w:line="240" w:lineRule="auto"/>
        <w:ind w:firstLine="709"/>
        <w:jc w:val="both"/>
        <w:rPr>
          <w:rFonts w:ascii="Times New Roman" w:hAnsi="Times New Roman"/>
          <w:bCs/>
          <w:sz w:val="24"/>
          <w:szCs w:val="24"/>
        </w:rPr>
      </w:pPr>
    </w:p>
    <w:p w:rsidR="004B6EAC" w:rsidRPr="002824CA" w:rsidRDefault="004B6EAC" w:rsidP="00523FAA">
      <w:pPr>
        <w:suppressAutoHyphens/>
        <w:spacing w:after="0" w:line="240" w:lineRule="auto"/>
        <w:ind w:firstLine="709"/>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u w:color="FF0000"/>
        </w:rPr>
        <w:t>Технического оснащения кулинарного и кондитерского производства</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 xml:space="preserve">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709"/>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hanging="357"/>
        <w:contextualSpacing/>
        <w:rPr>
          <w:rFonts w:ascii="Times New Roman" w:hAnsi="Times New Roman"/>
          <w:sz w:val="24"/>
          <w:szCs w:val="24"/>
        </w:rPr>
      </w:pPr>
    </w:p>
    <w:p w:rsidR="004B6EAC" w:rsidRPr="00842B60" w:rsidRDefault="004B6EAC" w:rsidP="004C05D2">
      <w:pPr>
        <w:pStyle w:val="ListParagraph"/>
        <w:numPr>
          <w:ilvl w:val="2"/>
          <w:numId w:val="62"/>
        </w:numPr>
        <w:tabs>
          <w:tab w:val="left" w:pos="1276"/>
        </w:tabs>
        <w:spacing w:after="0" w:line="240" w:lineRule="auto"/>
        <w:ind w:left="0" w:firstLine="709"/>
        <w:rPr>
          <w:rFonts w:ascii="Times New Roman" w:hAnsi="Times New Roman" w:cs="Times New Roman"/>
          <w:b/>
          <w:bCs/>
          <w:sz w:val="24"/>
          <w:szCs w:val="24"/>
        </w:rPr>
      </w:pPr>
      <w:r w:rsidRPr="00842B60">
        <w:rPr>
          <w:rFonts w:ascii="Times New Roman" w:hAnsi="Times New Roman" w:cs="Times New Roman"/>
          <w:b/>
          <w:bCs/>
          <w:sz w:val="24"/>
          <w:szCs w:val="24"/>
        </w:rPr>
        <w:t>Печатные издания:</w:t>
      </w:r>
    </w:p>
    <w:p w:rsidR="004B6EAC" w:rsidRPr="00842B60" w:rsidRDefault="004B6EAC" w:rsidP="00523FAA">
      <w:pPr>
        <w:pStyle w:val="Heading1"/>
        <w:keepNext/>
        <w:keepLines/>
        <w:widowControl/>
        <w:autoSpaceDE/>
        <w:autoSpaceDN/>
        <w:ind w:left="0" w:firstLine="592"/>
        <w:jc w:val="both"/>
        <w:rPr>
          <w:b w:val="0"/>
          <w:kern w:val="32"/>
          <w:sz w:val="24"/>
          <w:szCs w:val="24"/>
          <w:lang w:val="ru-RU" w:eastAsia="ru-RU"/>
        </w:rPr>
      </w:pPr>
      <w:r w:rsidRPr="00842B60">
        <w:rPr>
          <w:b w:val="0"/>
          <w:kern w:val="32"/>
          <w:sz w:val="24"/>
          <w:szCs w:val="24"/>
          <w:lang w:val="ru-RU" w:eastAsia="ru-RU"/>
        </w:rPr>
        <w:t>Российская Федерация. Законы.  О качестве и безопасности пищевых продуктов [Эле</w:t>
      </w:r>
      <w:r w:rsidRPr="00842B60">
        <w:rPr>
          <w:b w:val="0"/>
          <w:kern w:val="32"/>
          <w:sz w:val="24"/>
          <w:szCs w:val="24"/>
          <w:lang w:val="ru-RU" w:eastAsia="ru-RU"/>
        </w:rPr>
        <w:t>к</w:t>
      </w:r>
      <w:r w:rsidRPr="00842B60">
        <w:rPr>
          <w:b w:val="0"/>
          <w:kern w:val="32"/>
          <w:sz w:val="24"/>
          <w:szCs w:val="24"/>
          <w:lang w:val="ru-RU" w:eastAsia="ru-RU"/>
        </w:rPr>
        <w:t xml:space="preserve">тронный ресурс]: федер. закон: [принят Гос. Думой  1 дек.1999 г.: одобр. Советом Федерации 23 дек. 1999 г.: в ред. на 13.07.2015г. № 213-ФЗ]. </w:t>
      </w:r>
      <w:hyperlink r:id="rId115" w:history="1">
        <w:r w:rsidRPr="00842B60">
          <w:rPr>
            <w:rStyle w:val="Hyperlink"/>
            <w:b w:val="0"/>
            <w:color w:val="auto"/>
            <w:kern w:val="32"/>
            <w:sz w:val="24"/>
            <w:szCs w:val="24"/>
            <w:u w:val="none"/>
            <w:lang w:val="ru-RU" w:eastAsia="ru-RU"/>
          </w:rPr>
          <w:t>http://pravo.gov.ru/proxy/ips/?docbody=&amp;nd=102063865&amp;rdk=&amp;backlink=1</w:t>
        </w:r>
      </w:hyperlink>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Российская Федерация. Постановления. Правила оказания услуг общественного пит</w:t>
      </w:r>
      <w:r w:rsidRPr="00842B60">
        <w:rPr>
          <w:rFonts w:ascii="Times New Roman" w:hAnsi="Times New Roman" w:cs="Times New Roman"/>
          <w:sz w:val="24"/>
          <w:szCs w:val="24"/>
        </w:rPr>
        <w:t>а</w:t>
      </w:r>
      <w:r w:rsidRPr="00842B60">
        <w:rPr>
          <w:rFonts w:ascii="Times New Roman" w:hAnsi="Times New Roman" w:cs="Times New Roman"/>
          <w:sz w:val="24"/>
          <w:szCs w:val="24"/>
        </w:rPr>
        <w:t xml:space="preserve">ния [Электронный ресурс]: постановление Правительства РФ: [Утв. 15 авг. 1997 г. № 1036: в ред. от 10 мая 2007 № 276].- </w:t>
      </w:r>
      <w:hyperlink r:id="rId116" w:history="1">
        <w:r w:rsidRPr="00842B60">
          <w:rPr>
            <w:rStyle w:val="Hyperlink"/>
            <w:rFonts w:ascii="Times New Roman" w:hAnsi="Times New Roman"/>
            <w:color w:val="auto"/>
            <w:sz w:val="24"/>
            <w:szCs w:val="24"/>
            <w:u w:val="none"/>
          </w:rPr>
          <w:t>http://ozpp.ru/laws2/postan/post7.html</w:t>
        </w:r>
      </w:hyperlink>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ГОСТ 31984-2012 Услуги общественного питания. Общие требования.- Введ.  2015-01-01. -  М.: Стандартинформ, 2014.-</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8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ГОСТ 30524-2013 Услуги общественного питания. Требования к персоналу. - Введ.   2016-01-01. -  М.: Стандартинформ, 2014.-</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48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ГОСТ 31985-2013 Услуги общественного питания. Термины и определения.- Введ. 2015-01-01. -  М.: Стандартинформ, 2014.-</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10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ГОСТ 30389 - 2013  Услуги общественного питания. Предприятия общественного п</w:t>
      </w:r>
      <w:r w:rsidRPr="00842B60">
        <w:rPr>
          <w:rFonts w:ascii="Times New Roman" w:hAnsi="Times New Roman" w:cs="Times New Roman"/>
          <w:sz w:val="24"/>
          <w:szCs w:val="24"/>
        </w:rPr>
        <w:t>и</w:t>
      </w:r>
      <w:r w:rsidRPr="00842B60">
        <w:rPr>
          <w:rFonts w:ascii="Times New Roman" w:hAnsi="Times New Roman" w:cs="Times New Roman"/>
          <w:sz w:val="24"/>
          <w:szCs w:val="24"/>
        </w:rPr>
        <w:t xml:space="preserve">тания. Классификация и общие требования – Введ. 2016 – 01 – 01. – М.: Стандартинформ, 2014.- </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12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w:t>
      </w:r>
      <w:r w:rsidRPr="00842B60">
        <w:rPr>
          <w:rFonts w:ascii="Times New Roman" w:hAnsi="Times New Roman" w:cs="Times New Roman"/>
          <w:sz w:val="24"/>
          <w:szCs w:val="24"/>
        </w:rPr>
        <w:t>о</w:t>
      </w:r>
      <w:r w:rsidRPr="00842B60">
        <w:rPr>
          <w:rFonts w:ascii="Times New Roman" w:hAnsi="Times New Roman" w:cs="Times New Roman"/>
          <w:sz w:val="24"/>
          <w:szCs w:val="24"/>
        </w:rPr>
        <w:t>го санитарного врача РФ от 08 ноября 2001 г. № 31 [в редакции СП 2.3.6. 2867-11 «Измен</w:t>
      </w:r>
      <w:r w:rsidRPr="00842B60">
        <w:rPr>
          <w:rFonts w:ascii="Times New Roman" w:hAnsi="Times New Roman" w:cs="Times New Roman"/>
          <w:sz w:val="24"/>
          <w:szCs w:val="24"/>
        </w:rPr>
        <w:t>е</w:t>
      </w:r>
      <w:r w:rsidRPr="00842B60">
        <w:rPr>
          <w:rFonts w:ascii="Times New Roman" w:hAnsi="Times New Roman" w:cs="Times New Roman"/>
          <w:sz w:val="24"/>
          <w:szCs w:val="24"/>
        </w:rPr>
        <w:t xml:space="preserve">ния и дополнения» № 4»]. – Режим доступа: </w:t>
      </w:r>
      <w:hyperlink r:id="rId117" w:history="1">
        <w:r w:rsidRPr="00842B60">
          <w:rPr>
            <w:rStyle w:val="Hyperlink"/>
            <w:rFonts w:ascii="Times New Roman" w:hAnsi="Times New Roman"/>
            <w:color w:val="auto"/>
            <w:sz w:val="24"/>
            <w:szCs w:val="24"/>
            <w:u w:val="none"/>
          </w:rPr>
          <w:t>http://ohranatruda.ru/ot_biblio/normativ/data_normativ/9/9744/</w:t>
        </w:r>
      </w:hyperlink>
    </w:p>
    <w:p w:rsidR="004B6EAC" w:rsidRPr="00842B60" w:rsidRDefault="004B6EAC" w:rsidP="004C05D2">
      <w:pPr>
        <w:pStyle w:val="ListParagraph"/>
        <w:numPr>
          <w:ilvl w:val="0"/>
          <w:numId w:val="62"/>
        </w:numPr>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bCs/>
          <w:sz w:val="24"/>
          <w:szCs w:val="24"/>
        </w:rPr>
        <w:t>Профессиональный стандарт «Повар». Приказ Министерства труда и социал</w:t>
      </w:r>
      <w:r w:rsidRPr="00842B60">
        <w:rPr>
          <w:rFonts w:ascii="Times New Roman" w:hAnsi="Times New Roman" w:cs="Times New Roman"/>
          <w:bCs/>
          <w:sz w:val="24"/>
          <w:szCs w:val="24"/>
        </w:rPr>
        <w:t>ь</w:t>
      </w:r>
      <w:r w:rsidRPr="00842B60">
        <w:rPr>
          <w:rFonts w:ascii="Times New Roman" w:hAnsi="Times New Roman" w:cs="Times New Roman"/>
          <w:bCs/>
          <w:sz w:val="24"/>
          <w:szCs w:val="24"/>
        </w:rPr>
        <w:t>ной защиты РФ от 08.09.2015 № 610н (зарегистрировано в Минюсте России 29.09.2015 № 39023).</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bCs/>
          <w:sz w:val="24"/>
          <w:szCs w:val="24"/>
        </w:rPr>
        <w:t>Профессиональный стандарт «Кондитер/Шоколатье».</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Ботов М.И. Оборудование предприятий общественного питания : учебник для студ.учреждений высш.проф.образования / М.И. Ботов, В.Д. Елхина, В.П. Кирпичников. – 1-е изд. – М. : Издательский центр «Академия», 2013. – 416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Елхина В.Д. Механическое оборудование предприятий общественного питания: Спр</w:t>
      </w:r>
      <w:r w:rsidRPr="00842B60">
        <w:rPr>
          <w:rFonts w:ascii="Times New Roman" w:hAnsi="Times New Roman" w:cs="Times New Roman"/>
          <w:sz w:val="24"/>
          <w:szCs w:val="24"/>
        </w:rPr>
        <w:t>а</w:t>
      </w:r>
      <w:r w:rsidRPr="00842B60">
        <w:rPr>
          <w:rFonts w:ascii="Times New Roman" w:hAnsi="Times New Roman" w:cs="Times New Roman"/>
          <w:sz w:val="24"/>
          <w:szCs w:val="24"/>
        </w:rPr>
        <w:t>вочник : учеб.для учащихся учреждений сред.проф.образования / В.Д. Елхина. – 5-е изд., стер. – М. : Издательский центр «Академия», 2016. – 336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Золин В.П. Технологическое оборудование предприятий общественного питания: учеб.для учащихся учреждений сред.проф.образования / В.П.Золин. – 13-е изд. – М. : Изд</w:t>
      </w:r>
      <w:r w:rsidRPr="00842B60">
        <w:rPr>
          <w:rFonts w:ascii="Times New Roman" w:hAnsi="Times New Roman" w:cs="Times New Roman"/>
          <w:sz w:val="24"/>
          <w:szCs w:val="24"/>
        </w:rPr>
        <w:t>а</w:t>
      </w:r>
      <w:r w:rsidRPr="00842B60">
        <w:rPr>
          <w:rFonts w:ascii="Times New Roman" w:hAnsi="Times New Roman" w:cs="Times New Roman"/>
          <w:sz w:val="24"/>
          <w:szCs w:val="24"/>
        </w:rPr>
        <w:t>тельский центр «Академия», 2016. – 320 с</w:t>
      </w:r>
    </w:p>
    <w:p w:rsidR="004B6EAC" w:rsidRPr="00842B60" w:rsidRDefault="004B6EAC" w:rsidP="00523FAA">
      <w:pPr>
        <w:pStyle w:val="ListParagraph"/>
        <w:spacing w:after="0" w:line="240" w:lineRule="auto"/>
        <w:ind w:left="0" w:firstLine="592"/>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Усов В.В. Организация производства и обслуживания на предприятиях общественного питания : учеб.пособие для студ. учреждений сред.проф.образования / В.В. Усов. – 13-е изд., стер. – М. : Издательский центр «Академия», 2015. – 432 с.  </w:t>
      </w:r>
    </w:p>
    <w:p w:rsidR="004B6EAC" w:rsidRPr="00842B60" w:rsidRDefault="004B6EAC" w:rsidP="00523FAA">
      <w:pPr>
        <w:pStyle w:val="ListParagraph"/>
        <w:spacing w:after="0" w:line="240" w:lineRule="auto"/>
        <w:ind w:left="0"/>
        <w:jc w:val="both"/>
        <w:rPr>
          <w:rFonts w:ascii="Times New Roman" w:hAnsi="Times New Roman" w:cs="Times New Roman"/>
          <w:sz w:val="24"/>
          <w:szCs w:val="24"/>
        </w:rPr>
      </w:pPr>
      <w:r w:rsidRPr="00842B60">
        <w:rPr>
          <w:rFonts w:ascii="Times New Roman" w:hAnsi="Times New Roman" w:cs="Times New Roman"/>
          <w:sz w:val="24"/>
          <w:szCs w:val="24"/>
        </w:rPr>
        <w:t xml:space="preserve">                            </w:t>
      </w:r>
    </w:p>
    <w:p w:rsidR="004B6EAC" w:rsidRPr="00842B60" w:rsidRDefault="004B6EAC" w:rsidP="004C05D2">
      <w:pPr>
        <w:pStyle w:val="ListParagraph"/>
        <w:numPr>
          <w:ilvl w:val="2"/>
          <w:numId w:val="52"/>
        </w:numPr>
        <w:spacing w:after="0" w:line="240" w:lineRule="auto"/>
        <w:ind w:left="0" w:firstLine="709"/>
        <w:contextualSpacing/>
        <w:jc w:val="both"/>
        <w:rPr>
          <w:rFonts w:ascii="Times New Roman" w:hAnsi="Times New Roman" w:cs="Times New Roman"/>
          <w:sz w:val="24"/>
          <w:szCs w:val="24"/>
        </w:rPr>
      </w:pPr>
      <w:r w:rsidRPr="00842B60">
        <w:rPr>
          <w:rFonts w:ascii="Times New Roman" w:hAnsi="Times New Roman" w:cs="Times New Roman"/>
          <w:b/>
          <w:bCs/>
          <w:sz w:val="24"/>
          <w:szCs w:val="24"/>
        </w:rPr>
        <w:t>Электронные издания:</w:t>
      </w:r>
      <w:r w:rsidRPr="00842B60">
        <w:rPr>
          <w:rFonts w:ascii="Times New Roman" w:hAnsi="Times New Roman" w:cs="Times New Roman"/>
          <w:sz w:val="24"/>
          <w:szCs w:val="24"/>
        </w:rPr>
        <w:t xml:space="preserve"> </w:t>
      </w:r>
    </w:p>
    <w:p w:rsidR="004B6EAC" w:rsidRPr="00842B60" w:rsidRDefault="00D36B6E" w:rsidP="004C05D2">
      <w:pPr>
        <w:numPr>
          <w:ilvl w:val="0"/>
          <w:numId w:val="64"/>
        </w:numPr>
        <w:spacing w:after="0" w:line="240" w:lineRule="auto"/>
        <w:ind w:left="0" w:firstLine="550"/>
        <w:jc w:val="both"/>
        <w:rPr>
          <w:rFonts w:ascii="Times New Roman" w:hAnsi="Times New Roman"/>
          <w:sz w:val="24"/>
          <w:szCs w:val="24"/>
        </w:rPr>
      </w:pPr>
      <w:hyperlink r:id="rId118" w:history="1">
        <w:r w:rsidR="004B6EAC" w:rsidRPr="00842B60">
          <w:rPr>
            <w:rFonts w:ascii="Times New Roman" w:hAnsi="Times New Roman"/>
            <w:sz w:val="24"/>
            <w:szCs w:val="24"/>
          </w:rPr>
          <w:t>http://pravo.gov.ru/proxy/ips/?docbody=&amp;nd=102063865&amp;rdk=&amp;backlink=1</w:t>
        </w:r>
      </w:hyperlink>
    </w:p>
    <w:p w:rsidR="004B6EAC" w:rsidRPr="00842B60" w:rsidRDefault="00D36B6E" w:rsidP="004C05D2">
      <w:pPr>
        <w:numPr>
          <w:ilvl w:val="0"/>
          <w:numId w:val="64"/>
        </w:numPr>
        <w:spacing w:after="0" w:line="240" w:lineRule="auto"/>
        <w:ind w:left="0" w:firstLine="550"/>
        <w:jc w:val="both"/>
        <w:rPr>
          <w:rFonts w:ascii="Times New Roman" w:hAnsi="Times New Roman"/>
          <w:sz w:val="24"/>
          <w:szCs w:val="24"/>
        </w:rPr>
      </w:pPr>
      <w:hyperlink r:id="rId119" w:history="1">
        <w:r w:rsidR="004B6EAC" w:rsidRPr="00842B60">
          <w:rPr>
            <w:rFonts w:ascii="Times New Roman" w:hAnsi="Times New Roman"/>
            <w:sz w:val="24"/>
            <w:szCs w:val="24"/>
          </w:rPr>
          <w:t>http://ozpp.ru/laws2/postan/post7.html</w:t>
        </w:r>
      </w:hyperlink>
    </w:p>
    <w:p w:rsidR="004B6EAC" w:rsidRPr="00842B60" w:rsidRDefault="00D36B6E" w:rsidP="004C05D2">
      <w:pPr>
        <w:numPr>
          <w:ilvl w:val="0"/>
          <w:numId w:val="64"/>
        </w:numPr>
        <w:spacing w:after="0" w:line="240" w:lineRule="auto"/>
        <w:ind w:left="0" w:firstLine="550"/>
        <w:jc w:val="both"/>
        <w:rPr>
          <w:rFonts w:ascii="Times New Roman" w:hAnsi="Times New Roman"/>
          <w:sz w:val="24"/>
          <w:szCs w:val="24"/>
        </w:rPr>
      </w:pPr>
      <w:hyperlink r:id="rId120" w:history="1">
        <w:r w:rsidR="004B6EAC" w:rsidRPr="00842B60">
          <w:rPr>
            <w:rFonts w:ascii="Times New Roman" w:hAnsi="Times New Roman"/>
            <w:sz w:val="24"/>
            <w:szCs w:val="24"/>
          </w:rPr>
          <w:t>http://ohranatruda.ru/ot_biblio/normativ/data_normativ/9/9744/</w:t>
        </w:r>
      </w:hyperlink>
    </w:p>
    <w:p w:rsidR="004B6EAC" w:rsidRPr="00842B60" w:rsidRDefault="00D36B6E" w:rsidP="004C05D2">
      <w:pPr>
        <w:numPr>
          <w:ilvl w:val="0"/>
          <w:numId w:val="64"/>
        </w:numPr>
        <w:spacing w:after="0" w:line="240" w:lineRule="auto"/>
        <w:ind w:left="0" w:firstLine="550"/>
        <w:jc w:val="both"/>
        <w:rPr>
          <w:rFonts w:ascii="Times New Roman" w:hAnsi="Times New Roman"/>
          <w:sz w:val="24"/>
          <w:szCs w:val="24"/>
        </w:rPr>
      </w:pPr>
      <w:hyperlink r:id="rId121" w:history="1">
        <w:r w:rsidR="004B6EAC" w:rsidRPr="00842B60">
          <w:rPr>
            <w:rFonts w:ascii="Times New Roman" w:hAnsi="Times New Roman"/>
            <w:sz w:val="24"/>
            <w:szCs w:val="24"/>
          </w:rPr>
          <w:t>http://www.horeca.ru/</w:t>
        </w:r>
      </w:hyperlink>
      <w:r w:rsidR="004B6EAC" w:rsidRPr="00842B60">
        <w:rPr>
          <w:rFonts w:ascii="Times New Roman" w:hAnsi="Times New Roman"/>
          <w:sz w:val="24"/>
          <w:szCs w:val="24"/>
        </w:rPr>
        <w:t xml:space="preserve">   Главный портал индустрии гостеприимства и питания</w:t>
      </w:r>
    </w:p>
    <w:p w:rsidR="004B6EAC" w:rsidRPr="00842B60" w:rsidRDefault="00D36B6E" w:rsidP="004C05D2">
      <w:pPr>
        <w:numPr>
          <w:ilvl w:val="0"/>
          <w:numId w:val="64"/>
        </w:numPr>
        <w:spacing w:after="0" w:line="240" w:lineRule="auto"/>
        <w:ind w:left="0" w:firstLine="550"/>
        <w:jc w:val="both"/>
        <w:rPr>
          <w:rFonts w:ascii="Times New Roman" w:hAnsi="Times New Roman"/>
          <w:sz w:val="24"/>
          <w:szCs w:val="24"/>
        </w:rPr>
      </w:pPr>
      <w:hyperlink r:id="rId122" w:history="1">
        <w:r w:rsidR="004B6EAC" w:rsidRPr="00842B60">
          <w:rPr>
            <w:rFonts w:ascii="Times New Roman" w:hAnsi="Times New Roman"/>
            <w:sz w:val="24"/>
            <w:szCs w:val="24"/>
            <w:lang w:val="en-US"/>
          </w:rPr>
          <w:t>http</w:t>
        </w:r>
        <w:r w:rsidR="004B6EAC" w:rsidRPr="00842B60">
          <w:rPr>
            <w:rFonts w:ascii="Times New Roman" w:hAnsi="Times New Roman"/>
            <w:sz w:val="24"/>
            <w:szCs w:val="24"/>
          </w:rPr>
          <w:t>://</w:t>
        </w:r>
        <w:r w:rsidR="004B6EAC" w:rsidRPr="00842B60">
          <w:rPr>
            <w:rFonts w:ascii="Times New Roman" w:hAnsi="Times New Roman"/>
            <w:sz w:val="24"/>
            <w:szCs w:val="24"/>
            <w:lang w:val="en-US"/>
          </w:rPr>
          <w:t>www</w:t>
        </w:r>
        <w:r w:rsidR="004B6EAC" w:rsidRPr="00842B60">
          <w:rPr>
            <w:rFonts w:ascii="Times New Roman" w:hAnsi="Times New Roman"/>
            <w:sz w:val="24"/>
            <w:szCs w:val="24"/>
          </w:rPr>
          <w:t>.</w:t>
        </w:r>
        <w:r w:rsidR="004B6EAC" w:rsidRPr="00842B60">
          <w:rPr>
            <w:rFonts w:ascii="Times New Roman" w:hAnsi="Times New Roman"/>
            <w:sz w:val="24"/>
            <w:szCs w:val="24"/>
            <w:lang w:val="en-US"/>
          </w:rPr>
          <w:t>food</w:t>
        </w:r>
        <w:r w:rsidR="004B6EAC" w:rsidRPr="00842B60">
          <w:rPr>
            <w:rFonts w:ascii="Times New Roman" w:hAnsi="Times New Roman"/>
            <w:sz w:val="24"/>
            <w:szCs w:val="24"/>
          </w:rPr>
          <w:t>-</w:t>
        </w:r>
        <w:r w:rsidR="004B6EAC" w:rsidRPr="00842B60">
          <w:rPr>
            <w:rFonts w:ascii="Times New Roman" w:hAnsi="Times New Roman"/>
            <w:sz w:val="24"/>
            <w:szCs w:val="24"/>
            <w:lang w:val="en-US"/>
          </w:rPr>
          <w:t>service</w:t>
        </w:r>
        <w:r w:rsidR="004B6EAC" w:rsidRPr="00842B60">
          <w:rPr>
            <w:rFonts w:ascii="Times New Roman" w:hAnsi="Times New Roman"/>
            <w:sz w:val="24"/>
            <w:szCs w:val="24"/>
          </w:rPr>
          <w:t>.</w:t>
        </w:r>
        <w:r w:rsidR="004B6EAC" w:rsidRPr="00842B60">
          <w:rPr>
            <w:rFonts w:ascii="Times New Roman" w:hAnsi="Times New Roman"/>
            <w:sz w:val="24"/>
            <w:szCs w:val="24"/>
            <w:lang w:val="en-US"/>
          </w:rPr>
          <w:t>ru</w:t>
        </w:r>
        <w:r w:rsidR="004B6EAC" w:rsidRPr="00842B60">
          <w:rPr>
            <w:rFonts w:ascii="Times New Roman" w:hAnsi="Times New Roman"/>
            <w:sz w:val="24"/>
            <w:szCs w:val="24"/>
          </w:rPr>
          <w:t>/</w:t>
        </w:r>
        <w:r w:rsidR="004B6EAC" w:rsidRPr="00842B60">
          <w:rPr>
            <w:rFonts w:ascii="Times New Roman" w:hAnsi="Times New Roman"/>
            <w:sz w:val="24"/>
            <w:szCs w:val="24"/>
            <w:lang w:val="en-US"/>
          </w:rPr>
          <w:t>catalog</w:t>
        </w:r>
      </w:hyperlink>
      <w:r w:rsidR="004B6EAC" w:rsidRPr="00842B60">
        <w:rPr>
          <w:rFonts w:ascii="Times New Roman" w:hAnsi="Times New Roman"/>
          <w:sz w:val="24"/>
          <w:szCs w:val="24"/>
        </w:rPr>
        <w:t xml:space="preserve"> Каталог пищевого оборудования</w:t>
      </w:r>
    </w:p>
    <w:p w:rsidR="004B6EAC" w:rsidRPr="00842B60" w:rsidRDefault="00D36B6E" w:rsidP="004C05D2">
      <w:pPr>
        <w:numPr>
          <w:ilvl w:val="0"/>
          <w:numId w:val="64"/>
        </w:numPr>
        <w:spacing w:after="0" w:line="240" w:lineRule="auto"/>
        <w:ind w:left="0" w:firstLine="550"/>
        <w:jc w:val="both"/>
        <w:rPr>
          <w:rFonts w:ascii="Times New Roman" w:hAnsi="Times New Roman"/>
          <w:sz w:val="24"/>
          <w:szCs w:val="24"/>
        </w:rPr>
      </w:pPr>
      <w:hyperlink r:id="rId123" w:history="1">
        <w:r w:rsidR="004B6EAC" w:rsidRPr="00842B60">
          <w:rPr>
            <w:rFonts w:ascii="Times New Roman" w:hAnsi="Times New Roman"/>
            <w:sz w:val="24"/>
            <w:szCs w:val="24"/>
          </w:rPr>
          <w:t>www.restoracia.ru</w:t>
        </w:r>
      </w:hyperlink>
    </w:p>
    <w:p w:rsidR="004B6EAC" w:rsidRPr="00842B60" w:rsidRDefault="004B6EAC" w:rsidP="00523FAA">
      <w:pPr>
        <w:spacing w:after="0"/>
        <w:jc w:val="both"/>
        <w:rPr>
          <w:rFonts w:ascii="Times New Roman" w:hAnsi="Times New Roman"/>
          <w:bCs/>
          <w:sz w:val="24"/>
          <w:szCs w:val="24"/>
        </w:rPr>
      </w:pPr>
    </w:p>
    <w:p w:rsidR="004B6EAC" w:rsidRPr="00842B60" w:rsidRDefault="004B6EAC" w:rsidP="004C05D2">
      <w:pPr>
        <w:pStyle w:val="NoSpacing"/>
        <w:widowControl w:val="0"/>
        <w:numPr>
          <w:ilvl w:val="2"/>
          <w:numId w:val="52"/>
        </w:numPr>
        <w:autoSpaceDE w:val="0"/>
        <w:autoSpaceDN w:val="0"/>
        <w:adjustRightInd w:val="0"/>
        <w:ind w:left="0" w:firstLine="709"/>
        <w:jc w:val="both"/>
        <w:rPr>
          <w:b/>
          <w:bCs/>
          <w:sz w:val="24"/>
          <w:szCs w:val="24"/>
        </w:rPr>
      </w:pPr>
      <w:r w:rsidRPr="00842B60">
        <w:rPr>
          <w:b/>
          <w:bCs/>
          <w:sz w:val="24"/>
          <w:szCs w:val="24"/>
        </w:rPr>
        <w:t xml:space="preserve">Дополнительные источники: </w:t>
      </w:r>
    </w:p>
    <w:p w:rsidR="004B6EAC" w:rsidRPr="00842B60" w:rsidRDefault="004B6EAC" w:rsidP="00523FAA">
      <w:pPr>
        <w:pStyle w:val="NoSpacing"/>
        <w:jc w:val="both"/>
        <w:rPr>
          <w:b/>
          <w:bCs/>
          <w:sz w:val="24"/>
          <w:szCs w:val="24"/>
        </w:rPr>
      </w:pPr>
    </w:p>
    <w:p w:rsidR="004B6EAC" w:rsidRPr="00842B60" w:rsidRDefault="004B6EAC" w:rsidP="004C05D2">
      <w:pPr>
        <w:pStyle w:val="ListParagraph"/>
        <w:numPr>
          <w:ilvl w:val="0"/>
          <w:numId w:val="63"/>
        </w:numPr>
        <w:tabs>
          <w:tab w:val="left" w:pos="709"/>
        </w:tabs>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bCs/>
          <w:sz w:val="24"/>
          <w:szCs w:val="24"/>
        </w:rPr>
        <w:t>Организация производства на предприятиях общественного питания: учебник для сред. проф. образования: учебник для сред. проф. образования/ Л.А. Радченко.- Ростов Н/Д «Феникс», 2012 - 373 с.</w:t>
      </w:r>
    </w:p>
    <w:p w:rsidR="004B6EAC" w:rsidRPr="00842B60" w:rsidRDefault="004B6EAC" w:rsidP="004C05D2">
      <w:pPr>
        <w:pStyle w:val="ListParagraph"/>
        <w:numPr>
          <w:ilvl w:val="0"/>
          <w:numId w:val="63"/>
        </w:numPr>
        <w:tabs>
          <w:tab w:val="left" w:pos="709"/>
        </w:tabs>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sz w:val="24"/>
          <w:szCs w:val="24"/>
        </w:rPr>
        <w:t>Электромеханическое оборудование/ Е.С. Крылов.- М.: «Ресторанные ведом</w:t>
      </w:r>
      <w:r w:rsidRPr="00842B60">
        <w:rPr>
          <w:rFonts w:ascii="Times New Roman" w:hAnsi="Times New Roman" w:cs="Times New Roman"/>
          <w:sz w:val="24"/>
          <w:szCs w:val="24"/>
        </w:rPr>
        <w:t>о</w:t>
      </w:r>
      <w:r w:rsidRPr="00842B60">
        <w:rPr>
          <w:rFonts w:ascii="Times New Roman" w:hAnsi="Times New Roman" w:cs="Times New Roman"/>
          <w:sz w:val="24"/>
          <w:szCs w:val="24"/>
        </w:rPr>
        <w:t>сти», 2012,160 с.</w:t>
      </w:r>
    </w:p>
    <w:p w:rsidR="004B6EAC" w:rsidRPr="00842B60" w:rsidRDefault="004B6EAC" w:rsidP="004C05D2">
      <w:pPr>
        <w:pStyle w:val="ListParagraph"/>
        <w:numPr>
          <w:ilvl w:val="0"/>
          <w:numId w:val="63"/>
        </w:numPr>
        <w:tabs>
          <w:tab w:val="left" w:pos="709"/>
        </w:tabs>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bCs/>
          <w:sz w:val="24"/>
          <w:szCs w:val="24"/>
        </w:rPr>
        <w:t>Тепловое оборудование/ Р.В. Хохлов.-</w:t>
      </w:r>
      <w:r w:rsidRPr="00842B60">
        <w:rPr>
          <w:rFonts w:ascii="Times New Roman" w:hAnsi="Times New Roman" w:cs="Times New Roman"/>
          <w:sz w:val="24"/>
          <w:szCs w:val="24"/>
        </w:rPr>
        <w:t xml:space="preserve"> М.: «Ресторанные ведомости», 2012 - 164 с.</w:t>
      </w:r>
    </w:p>
    <w:p w:rsidR="004B6EAC" w:rsidRPr="00842B60" w:rsidRDefault="004B6EAC" w:rsidP="004C05D2">
      <w:pPr>
        <w:pStyle w:val="ListParagraph"/>
        <w:numPr>
          <w:ilvl w:val="0"/>
          <w:numId w:val="63"/>
        </w:numPr>
        <w:tabs>
          <w:tab w:val="left" w:pos="709"/>
        </w:tabs>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bCs/>
          <w:sz w:val="24"/>
          <w:szCs w:val="24"/>
        </w:rPr>
        <w:t>Пароконвектомат: технологии эффективной работы/</w:t>
      </w:r>
      <w:r w:rsidRPr="00842B60">
        <w:rPr>
          <w:rFonts w:ascii="Times New Roman" w:hAnsi="Times New Roman" w:cs="Times New Roman"/>
          <w:sz w:val="24"/>
          <w:szCs w:val="24"/>
        </w:rPr>
        <w:t xml:space="preserve"> Е.С. Крылов.- М.: «Рест</w:t>
      </w:r>
      <w:r w:rsidRPr="00842B60">
        <w:rPr>
          <w:rFonts w:ascii="Times New Roman" w:hAnsi="Times New Roman" w:cs="Times New Roman"/>
          <w:sz w:val="24"/>
          <w:szCs w:val="24"/>
        </w:rPr>
        <w:t>о</w:t>
      </w:r>
      <w:r w:rsidRPr="00842B60">
        <w:rPr>
          <w:rFonts w:ascii="Times New Roman" w:hAnsi="Times New Roman" w:cs="Times New Roman"/>
          <w:sz w:val="24"/>
          <w:szCs w:val="24"/>
        </w:rPr>
        <w:t>ранные ведомости», 2012 – 128 с.</w:t>
      </w:r>
    </w:p>
    <w:p w:rsidR="004B6EAC" w:rsidRPr="00842B60" w:rsidRDefault="004B6EAC" w:rsidP="004C05D2">
      <w:pPr>
        <w:pStyle w:val="ListParagraph"/>
        <w:numPr>
          <w:ilvl w:val="0"/>
          <w:numId w:val="63"/>
        </w:numPr>
        <w:tabs>
          <w:tab w:val="left" w:pos="709"/>
        </w:tabs>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bCs/>
          <w:sz w:val="24"/>
          <w:szCs w:val="24"/>
        </w:rPr>
        <w:t>Холодильное оборудование/ Р.В. Хохлов.-</w:t>
      </w:r>
      <w:r w:rsidRPr="00842B60">
        <w:rPr>
          <w:rFonts w:ascii="Times New Roman" w:hAnsi="Times New Roman" w:cs="Times New Roman"/>
          <w:sz w:val="24"/>
          <w:szCs w:val="24"/>
        </w:rPr>
        <w:t xml:space="preserve"> М.: «Ресторанные ведомости», 2012 – 162 с.</w:t>
      </w:r>
    </w:p>
    <w:p w:rsidR="004B6EAC" w:rsidRDefault="004B6EAC" w:rsidP="00523FAA">
      <w:pPr>
        <w:spacing w:after="0"/>
        <w:ind w:hanging="425"/>
        <w:rPr>
          <w:rFonts w:ascii="Times New Roman" w:hAnsi="Times New Roman"/>
          <w:b/>
          <w:sz w:val="24"/>
          <w:szCs w:val="24"/>
        </w:rPr>
      </w:pPr>
    </w:p>
    <w:p w:rsidR="004B6EAC" w:rsidRPr="002824CA" w:rsidRDefault="004B6EAC" w:rsidP="004C05D2">
      <w:pPr>
        <w:pStyle w:val="ListParagraph"/>
        <w:numPr>
          <w:ilvl w:val="0"/>
          <w:numId w:val="52"/>
        </w:numPr>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828"/>
        <w:gridCol w:w="3317"/>
      </w:tblGrid>
      <w:tr w:rsidR="004B6EAC" w:rsidRPr="002824CA" w:rsidTr="002F763A">
        <w:tc>
          <w:tcPr>
            <w:tcW w:w="1882"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435"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Критерии оценки</w:t>
            </w:r>
          </w:p>
        </w:tc>
        <w:tc>
          <w:tcPr>
            <w:tcW w:w="1683"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2F763A">
        <w:tc>
          <w:tcPr>
            <w:tcW w:w="1882" w:type="pct"/>
          </w:tcPr>
          <w:p w:rsidR="004B6EAC" w:rsidRPr="002824CA" w:rsidRDefault="004B6EAC" w:rsidP="00523FAA">
            <w:pPr>
              <w:pStyle w:val="PlainText"/>
              <w:pBdr>
                <w:top w:val="none" w:sz="0" w:space="0" w:color="auto"/>
                <w:left w:val="none" w:sz="0" w:space="0" w:color="auto"/>
                <w:bottom w:val="none" w:sz="0" w:space="0" w:color="auto"/>
                <w:right w:val="none" w:sz="0" w:space="0" w:color="auto"/>
                <w:bar w:val="none" w:sz="0" w:color="auto"/>
              </w:pBdr>
              <w:spacing w:after="0" w:line="240" w:lineRule="auto"/>
              <w:jc w:val="both"/>
              <w:rPr>
                <w:rStyle w:val="PageNumber"/>
                <w:rFonts w:ascii="Times New Roman" w:hAnsi="Times New Roman"/>
                <w:b/>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Знание:</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классификацию, основные технические характеристики, назначение, принципы действия, особенности устройства, правила безопасной эксплуатации ра</w:t>
            </w:r>
            <w:r w:rsidRPr="002824CA">
              <w:rPr>
                <w:rStyle w:val="PageNumber"/>
                <w:rFonts w:ascii="Times New Roman" w:hAnsi="Times New Roman"/>
                <w:color w:val="auto"/>
                <w:sz w:val="24"/>
                <w:szCs w:val="24"/>
                <w:u w:color="333333"/>
                <w:shd w:val="clear" w:color="auto" w:fill="FFFFFF"/>
                <w:lang w:eastAsia="ru-RU"/>
              </w:rPr>
              <w:t>з</w:t>
            </w:r>
            <w:r w:rsidRPr="002824CA">
              <w:rPr>
                <w:rStyle w:val="PageNumber"/>
                <w:rFonts w:ascii="Times New Roman" w:hAnsi="Times New Roman"/>
                <w:color w:val="auto"/>
                <w:sz w:val="24"/>
                <w:szCs w:val="24"/>
                <w:u w:color="333333"/>
                <w:shd w:val="clear" w:color="auto" w:fill="FFFFFF"/>
                <w:lang w:eastAsia="ru-RU"/>
              </w:rPr>
              <w:t>личных групп технологического оборудования;</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принципы организации обработки сырья, приготовления полуфабрикатов, готовой кул</w:t>
            </w:r>
            <w:r w:rsidRPr="002824CA">
              <w:rPr>
                <w:rStyle w:val="PageNumber"/>
                <w:rFonts w:ascii="Times New Roman" w:hAnsi="Times New Roman"/>
                <w:color w:val="auto"/>
                <w:sz w:val="24"/>
                <w:szCs w:val="24"/>
                <w:u w:color="333333"/>
                <w:shd w:val="clear" w:color="auto" w:fill="FFFFFF"/>
                <w:lang w:eastAsia="ru-RU"/>
              </w:rPr>
              <w:t>и</w:t>
            </w:r>
            <w:r w:rsidRPr="002824CA">
              <w:rPr>
                <w:rStyle w:val="PageNumber"/>
                <w:rFonts w:ascii="Times New Roman" w:hAnsi="Times New Roman"/>
                <w:color w:val="auto"/>
                <w:sz w:val="24"/>
                <w:szCs w:val="24"/>
                <w:u w:color="333333"/>
                <w:shd w:val="clear" w:color="auto" w:fill="FFFFFF"/>
                <w:lang w:eastAsia="ru-RU"/>
              </w:rPr>
              <w:t>нарной и кондитерской проду</w:t>
            </w:r>
            <w:r w:rsidRPr="002824CA">
              <w:rPr>
                <w:rStyle w:val="PageNumber"/>
                <w:rFonts w:ascii="Times New Roman" w:hAnsi="Times New Roman"/>
                <w:color w:val="auto"/>
                <w:sz w:val="24"/>
                <w:szCs w:val="24"/>
                <w:u w:color="333333"/>
                <w:shd w:val="clear" w:color="auto" w:fill="FFFFFF"/>
                <w:lang w:eastAsia="ru-RU"/>
              </w:rPr>
              <w:t>к</w:t>
            </w:r>
            <w:r w:rsidRPr="002824CA">
              <w:rPr>
                <w:rStyle w:val="PageNumber"/>
                <w:rFonts w:ascii="Times New Roman" w:hAnsi="Times New Roman"/>
                <w:color w:val="auto"/>
                <w:sz w:val="24"/>
                <w:szCs w:val="24"/>
                <w:u w:color="333333"/>
                <w:shd w:val="clear" w:color="auto" w:fill="FFFFFF"/>
                <w:lang w:eastAsia="ru-RU"/>
              </w:rPr>
              <w:t>ции, подготовки ее к реализации;</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прогрессивные способы организации процессов приг</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товления пищи с использованием современных видов технологич</w:t>
            </w:r>
            <w:r w:rsidRPr="002824CA">
              <w:rPr>
                <w:rStyle w:val="PageNumber"/>
                <w:rFonts w:ascii="Times New Roman" w:hAnsi="Times New Roman"/>
                <w:color w:val="auto"/>
                <w:sz w:val="24"/>
                <w:szCs w:val="24"/>
                <w:u w:color="333333"/>
                <w:shd w:val="clear" w:color="auto" w:fill="FFFFFF"/>
                <w:lang w:eastAsia="ru-RU"/>
              </w:rPr>
              <w:t>е</w:t>
            </w:r>
            <w:r w:rsidRPr="002824CA">
              <w:rPr>
                <w:rStyle w:val="PageNumber"/>
                <w:rFonts w:ascii="Times New Roman" w:hAnsi="Times New Roman"/>
                <w:color w:val="auto"/>
                <w:sz w:val="24"/>
                <w:szCs w:val="24"/>
                <w:u w:color="333333"/>
                <w:shd w:val="clear" w:color="auto" w:fill="FFFFFF"/>
                <w:lang w:eastAsia="ru-RU"/>
              </w:rPr>
              <w:t>ского оборудования;</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правила выбора технол</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гического оборудования, инве</w:t>
            </w:r>
            <w:r w:rsidRPr="002824CA">
              <w:rPr>
                <w:rStyle w:val="PageNumber"/>
                <w:rFonts w:ascii="Times New Roman" w:hAnsi="Times New Roman"/>
                <w:color w:val="auto"/>
                <w:sz w:val="24"/>
                <w:szCs w:val="24"/>
                <w:u w:color="333333"/>
                <w:shd w:val="clear" w:color="auto" w:fill="FFFFFF"/>
                <w:lang w:eastAsia="ru-RU"/>
              </w:rPr>
              <w:t>н</w:t>
            </w:r>
            <w:r w:rsidRPr="002824CA">
              <w:rPr>
                <w:rStyle w:val="PageNumber"/>
                <w:rFonts w:ascii="Times New Roman" w:hAnsi="Times New Roman"/>
                <w:color w:val="auto"/>
                <w:sz w:val="24"/>
                <w:szCs w:val="24"/>
                <w:u w:color="333333"/>
                <w:shd w:val="clear" w:color="auto" w:fill="FFFFFF"/>
                <w:lang w:eastAsia="ru-RU"/>
              </w:rPr>
              <w:t>таря, инструментов, посуды для различных процессов пригото</w:t>
            </w:r>
            <w:r w:rsidRPr="002824CA">
              <w:rPr>
                <w:rStyle w:val="PageNumber"/>
                <w:rFonts w:ascii="Times New Roman" w:hAnsi="Times New Roman"/>
                <w:color w:val="auto"/>
                <w:sz w:val="24"/>
                <w:szCs w:val="24"/>
                <w:u w:color="333333"/>
                <w:shd w:val="clear" w:color="auto" w:fill="FFFFFF"/>
                <w:lang w:eastAsia="ru-RU"/>
              </w:rPr>
              <w:t>в</w:t>
            </w:r>
            <w:r w:rsidRPr="002824CA">
              <w:rPr>
                <w:rStyle w:val="PageNumber"/>
                <w:rFonts w:ascii="Times New Roman" w:hAnsi="Times New Roman"/>
                <w:color w:val="auto"/>
                <w:sz w:val="24"/>
                <w:szCs w:val="24"/>
                <w:u w:color="333333"/>
                <w:shd w:val="clear" w:color="auto" w:fill="FFFFFF"/>
                <w:lang w:eastAsia="ru-RU"/>
              </w:rPr>
              <w:t>ления и отпуска кулинарной и кондитерской продукции;</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методики расчета прои</w:t>
            </w:r>
            <w:r w:rsidRPr="002824CA">
              <w:rPr>
                <w:rStyle w:val="PageNumber"/>
                <w:rFonts w:ascii="Times New Roman" w:hAnsi="Times New Roman"/>
                <w:color w:val="auto"/>
                <w:sz w:val="24"/>
                <w:szCs w:val="24"/>
                <w:u w:color="333333"/>
                <w:shd w:val="clear" w:color="auto" w:fill="FFFFFF"/>
                <w:lang w:eastAsia="ru-RU"/>
              </w:rPr>
              <w:t>з</w:t>
            </w:r>
            <w:r w:rsidRPr="002824CA">
              <w:rPr>
                <w:rStyle w:val="PageNumber"/>
                <w:rFonts w:ascii="Times New Roman" w:hAnsi="Times New Roman"/>
                <w:color w:val="auto"/>
                <w:sz w:val="24"/>
                <w:szCs w:val="24"/>
                <w:u w:color="333333"/>
                <w:shd w:val="clear" w:color="auto" w:fill="FFFFFF"/>
                <w:lang w:eastAsia="ru-RU"/>
              </w:rPr>
              <w:t>водительности технологического оборудования;</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способы организации р</w:t>
            </w:r>
            <w:r w:rsidRPr="002824CA">
              <w:rPr>
                <w:rStyle w:val="PageNumber"/>
                <w:rFonts w:ascii="Times New Roman" w:hAnsi="Times New Roman"/>
                <w:color w:val="auto"/>
                <w:sz w:val="24"/>
                <w:szCs w:val="24"/>
                <w:u w:color="333333"/>
                <w:shd w:val="clear" w:color="auto" w:fill="FFFFFF"/>
                <w:lang w:eastAsia="ru-RU"/>
              </w:rPr>
              <w:t>а</w:t>
            </w:r>
            <w:r w:rsidRPr="002824CA">
              <w:rPr>
                <w:rStyle w:val="PageNumber"/>
                <w:rFonts w:ascii="Times New Roman" w:hAnsi="Times New Roman"/>
                <w:color w:val="auto"/>
                <w:sz w:val="24"/>
                <w:szCs w:val="24"/>
                <w:u w:color="333333"/>
                <w:shd w:val="clear" w:color="auto" w:fill="FFFFFF"/>
                <w:lang w:eastAsia="ru-RU"/>
              </w:rPr>
              <w:t>бочих мест повара, кондитера, пекаря в соответствии с видами изготавливаемой кулинарной, хлебобулочной и кондитерской продукции;</w:t>
            </w:r>
          </w:p>
          <w:p w:rsidR="004B6EAC" w:rsidRPr="002824CA" w:rsidRDefault="004B6EAC" w:rsidP="004C05D2">
            <w:pPr>
              <w:pStyle w:val="PlainText"/>
              <w:numPr>
                <w:ilvl w:val="0"/>
                <w:numId w:val="61"/>
              </w:numPr>
              <w:pBdr>
                <w:top w:val="none" w:sz="0" w:space="0" w:color="auto"/>
                <w:left w:val="none" w:sz="0" w:space="0" w:color="auto"/>
                <w:bottom w:val="none" w:sz="0" w:space="0" w:color="auto"/>
                <w:right w:val="none" w:sz="0" w:space="0" w:color="auto"/>
                <w:bar w:val="none" w:sz="0" w:color="auto"/>
              </w:pBdr>
              <w:spacing w:after="0" w:line="240" w:lineRule="auto"/>
              <w:ind w:left="0" w:firstLine="0"/>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правила электробезопа</w:t>
            </w:r>
            <w:r w:rsidRPr="002824CA">
              <w:rPr>
                <w:rStyle w:val="PageNumber"/>
                <w:rFonts w:ascii="Times New Roman" w:hAnsi="Times New Roman"/>
                <w:color w:val="auto"/>
                <w:sz w:val="24"/>
                <w:szCs w:val="24"/>
                <w:u w:color="333333"/>
                <w:shd w:val="clear" w:color="auto" w:fill="FFFFFF"/>
                <w:lang w:eastAsia="ru-RU"/>
              </w:rPr>
              <w:t>с</w:t>
            </w:r>
            <w:r w:rsidRPr="002824CA">
              <w:rPr>
                <w:rStyle w:val="PageNumber"/>
                <w:rFonts w:ascii="Times New Roman" w:hAnsi="Times New Roman"/>
                <w:color w:val="auto"/>
                <w:sz w:val="24"/>
                <w:szCs w:val="24"/>
                <w:u w:color="333333"/>
                <w:shd w:val="clear" w:color="auto" w:fill="FFFFFF"/>
                <w:lang w:eastAsia="ru-RU"/>
              </w:rPr>
              <w:t>ности, пожарной безопасности;</w:t>
            </w:r>
          </w:p>
          <w:p w:rsidR="004B6EAC" w:rsidRPr="002824CA" w:rsidRDefault="004B6EAC" w:rsidP="00523FAA">
            <w:pPr>
              <w:spacing w:after="0"/>
              <w:rPr>
                <w:rFonts w:ascii="Times New Roman" w:hAnsi="Times New Roman"/>
                <w:sz w:val="24"/>
                <w:szCs w:val="24"/>
              </w:rPr>
            </w:pPr>
            <w:r w:rsidRPr="002824CA">
              <w:rPr>
                <w:rStyle w:val="PageNumber"/>
                <w:rFonts w:ascii="Times New Roman" w:hAnsi="Times New Roman"/>
                <w:sz w:val="24"/>
                <w:szCs w:val="24"/>
                <w:u w:color="333333"/>
                <w:shd w:val="clear" w:color="auto" w:fill="FFFFFF"/>
              </w:rPr>
              <w:t>правила охраны труда в орган</w:t>
            </w:r>
            <w:r w:rsidRPr="002824CA">
              <w:rPr>
                <w:rStyle w:val="PageNumber"/>
                <w:rFonts w:ascii="Times New Roman" w:hAnsi="Times New Roman"/>
                <w:sz w:val="24"/>
                <w:szCs w:val="24"/>
                <w:u w:color="333333"/>
                <w:shd w:val="clear" w:color="auto" w:fill="FFFFFF"/>
              </w:rPr>
              <w:t>и</w:t>
            </w:r>
            <w:r w:rsidRPr="002824CA">
              <w:rPr>
                <w:rStyle w:val="PageNumber"/>
                <w:rFonts w:ascii="Times New Roman" w:hAnsi="Times New Roman"/>
                <w:sz w:val="24"/>
                <w:szCs w:val="24"/>
                <w:u w:color="333333"/>
                <w:shd w:val="clear" w:color="auto" w:fill="FFFFFF"/>
              </w:rPr>
              <w:t>зациях питания</w:t>
            </w:r>
          </w:p>
        </w:tc>
        <w:tc>
          <w:tcPr>
            <w:tcW w:w="1435"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адекватность результ</w:t>
            </w:r>
            <w:r w:rsidRPr="002824CA">
              <w:rPr>
                <w:rFonts w:ascii="Times New Roman" w:hAnsi="Times New Roman"/>
                <w:sz w:val="24"/>
                <w:szCs w:val="24"/>
              </w:rPr>
              <w:t>а</w:t>
            </w:r>
            <w:r w:rsidRPr="002824CA">
              <w:rPr>
                <w:rFonts w:ascii="Times New Roman" w:hAnsi="Times New Roman"/>
                <w:sz w:val="24"/>
                <w:szCs w:val="24"/>
              </w:rPr>
              <w:t xml:space="preserve">тов поставленным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адекватность примен</w:t>
            </w:r>
            <w:r w:rsidRPr="002824CA">
              <w:rPr>
                <w:rFonts w:ascii="Times New Roman" w:hAnsi="Times New Roman"/>
                <w:sz w:val="24"/>
                <w:szCs w:val="24"/>
              </w:rPr>
              <w:t>е</w:t>
            </w:r>
            <w:r w:rsidRPr="002824CA">
              <w:rPr>
                <w:rFonts w:ascii="Times New Roman" w:hAnsi="Times New Roman"/>
                <w:sz w:val="24"/>
                <w:szCs w:val="24"/>
              </w:rPr>
              <w:t>ния профессиональной терминологии</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самост</w:t>
            </w:r>
            <w:r w:rsidRPr="002824CA">
              <w:rPr>
                <w:rFonts w:ascii="Times New Roman" w:hAnsi="Times New Roman"/>
                <w:sz w:val="24"/>
                <w:szCs w:val="24"/>
              </w:rPr>
              <w:t>о</w:t>
            </w:r>
            <w:r w:rsidRPr="002824CA">
              <w:rPr>
                <w:rFonts w:ascii="Times New Roman" w:hAnsi="Times New Roman"/>
                <w:sz w:val="24"/>
                <w:szCs w:val="24"/>
              </w:rPr>
              <w:t>ятельной работы (докл</w:t>
            </w:r>
            <w:r w:rsidRPr="002824CA">
              <w:rPr>
                <w:rFonts w:ascii="Times New Roman" w:hAnsi="Times New Roman"/>
                <w:sz w:val="24"/>
                <w:szCs w:val="24"/>
              </w:rPr>
              <w:t>а</w:t>
            </w:r>
            <w:r w:rsidRPr="002824CA">
              <w:rPr>
                <w:rFonts w:ascii="Times New Roman" w:hAnsi="Times New Roman"/>
                <w:sz w:val="24"/>
                <w:szCs w:val="24"/>
              </w:rPr>
              <w:t>дов, рефератов, теоретической ч</w:t>
            </w:r>
            <w:r w:rsidRPr="002824CA">
              <w:rPr>
                <w:rFonts w:ascii="Times New Roman" w:hAnsi="Times New Roman"/>
                <w:sz w:val="24"/>
                <w:szCs w:val="24"/>
              </w:rPr>
              <w:t>а</w:t>
            </w:r>
            <w:r w:rsidRPr="002824CA">
              <w:rPr>
                <w:rFonts w:ascii="Times New Roman" w:hAnsi="Times New Roman"/>
                <w:sz w:val="24"/>
                <w:szCs w:val="24"/>
              </w:rPr>
              <w:t>сти проектов, учебных иссл</w:t>
            </w:r>
            <w:r w:rsidRPr="002824CA">
              <w:rPr>
                <w:rFonts w:ascii="Times New Roman" w:hAnsi="Times New Roman"/>
                <w:sz w:val="24"/>
                <w:szCs w:val="24"/>
              </w:rPr>
              <w:t>е</w:t>
            </w:r>
            <w:r w:rsidRPr="002824CA">
              <w:rPr>
                <w:rFonts w:ascii="Times New Roman" w:hAnsi="Times New Roman"/>
                <w:sz w:val="24"/>
                <w:szCs w:val="24"/>
              </w:rPr>
              <w:t>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дифференцирова</w:t>
            </w:r>
            <w:r w:rsidRPr="002824CA">
              <w:rPr>
                <w:rFonts w:ascii="Times New Roman" w:hAnsi="Times New Roman"/>
                <w:sz w:val="24"/>
                <w:szCs w:val="24"/>
              </w:rPr>
              <w:t>н</w:t>
            </w:r>
            <w:r w:rsidRPr="002824CA">
              <w:rPr>
                <w:rFonts w:ascii="Times New Roman" w:hAnsi="Times New Roman"/>
                <w:sz w:val="24"/>
                <w:szCs w:val="24"/>
              </w:rPr>
              <w:t xml:space="preserve">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отв</w:t>
            </w:r>
            <w:r w:rsidRPr="002824CA">
              <w:rPr>
                <w:rFonts w:ascii="Times New Roman" w:hAnsi="Times New Roman"/>
                <w:sz w:val="24"/>
                <w:szCs w:val="24"/>
              </w:rPr>
              <w:t>е</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2F763A">
        <w:tc>
          <w:tcPr>
            <w:tcW w:w="1882" w:type="pct"/>
          </w:tcPr>
          <w:p w:rsidR="004B6EAC" w:rsidRPr="002824CA" w:rsidRDefault="004B6EAC" w:rsidP="00523FAA">
            <w:pPr>
              <w:pStyle w:val="PlainText"/>
              <w:pBdr>
                <w:top w:val="none" w:sz="0" w:space="0" w:color="auto"/>
                <w:left w:val="none" w:sz="0" w:space="0" w:color="auto"/>
                <w:bottom w:val="none" w:sz="0" w:space="0" w:color="auto"/>
                <w:right w:val="none" w:sz="0" w:space="0" w:color="auto"/>
                <w:bar w:val="none" w:sz="0" w:color="auto"/>
              </w:pBdr>
              <w:spacing w:after="0" w:line="240" w:lineRule="auto"/>
              <w:ind w:firstLine="29"/>
              <w:jc w:val="both"/>
              <w:rPr>
                <w:rStyle w:val="PageNumber"/>
                <w:rFonts w:ascii="Times New Roman" w:hAnsi="Times New Roman"/>
                <w:b/>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Умение:</w:t>
            </w:r>
          </w:p>
          <w:p w:rsidR="004B6EAC" w:rsidRPr="002824CA" w:rsidRDefault="004B6EAC" w:rsidP="004C05D2">
            <w:pPr>
              <w:pStyle w:val="PlainText"/>
              <w:numPr>
                <w:ilvl w:val="0"/>
                <w:numId w:val="60"/>
              </w:numPr>
              <w:pBdr>
                <w:top w:val="none" w:sz="0" w:space="0" w:color="auto"/>
                <w:left w:val="none" w:sz="0" w:space="0" w:color="auto"/>
                <w:bottom w:val="none" w:sz="0" w:space="0" w:color="auto"/>
                <w:right w:val="none" w:sz="0" w:space="0" w:color="auto"/>
                <w:bar w:val="none" w:sz="0" w:color="auto"/>
              </w:pBdr>
              <w:spacing w:after="0" w:line="240" w:lineRule="auto"/>
              <w:ind w:left="0" w:firstLine="29"/>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определять вид, обеспеч</w:t>
            </w:r>
            <w:r w:rsidRPr="002824CA">
              <w:rPr>
                <w:rStyle w:val="PageNumber"/>
                <w:rFonts w:ascii="Times New Roman" w:hAnsi="Times New Roman"/>
                <w:color w:val="auto"/>
                <w:sz w:val="24"/>
                <w:szCs w:val="24"/>
                <w:u w:color="333333"/>
                <w:shd w:val="clear" w:color="auto" w:fill="FFFFFF"/>
                <w:lang w:eastAsia="ru-RU"/>
              </w:rPr>
              <w:t>и</w:t>
            </w:r>
            <w:r w:rsidRPr="002824CA">
              <w:rPr>
                <w:rStyle w:val="PageNumber"/>
                <w:rFonts w:ascii="Times New Roman" w:hAnsi="Times New Roman"/>
                <w:color w:val="auto"/>
                <w:sz w:val="24"/>
                <w:szCs w:val="24"/>
                <w:u w:color="333333"/>
                <w:shd w:val="clear" w:color="auto" w:fill="FFFFFF"/>
                <w:lang w:eastAsia="ru-RU"/>
              </w:rPr>
              <w:t>вать рациональный подбор в с</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ответствии с потребностью пр</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изводства технологического об</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рудования, инвентаря, инстр</w:t>
            </w:r>
            <w:r w:rsidRPr="002824CA">
              <w:rPr>
                <w:rStyle w:val="PageNumber"/>
                <w:rFonts w:ascii="Times New Roman" w:hAnsi="Times New Roman"/>
                <w:color w:val="auto"/>
                <w:sz w:val="24"/>
                <w:szCs w:val="24"/>
                <w:u w:color="333333"/>
                <w:shd w:val="clear" w:color="auto" w:fill="FFFFFF"/>
                <w:lang w:eastAsia="ru-RU"/>
              </w:rPr>
              <w:t>у</w:t>
            </w:r>
            <w:r w:rsidRPr="002824CA">
              <w:rPr>
                <w:rStyle w:val="PageNumber"/>
                <w:rFonts w:ascii="Times New Roman" w:hAnsi="Times New Roman"/>
                <w:color w:val="auto"/>
                <w:sz w:val="24"/>
                <w:szCs w:val="24"/>
                <w:u w:color="333333"/>
                <w:shd w:val="clear" w:color="auto" w:fill="FFFFFF"/>
                <w:lang w:eastAsia="ru-RU"/>
              </w:rPr>
              <w:t>ментов;</w:t>
            </w:r>
          </w:p>
          <w:p w:rsidR="004B6EAC" w:rsidRPr="002824CA" w:rsidRDefault="004B6EAC" w:rsidP="004C05D2">
            <w:pPr>
              <w:pStyle w:val="PlainText"/>
              <w:numPr>
                <w:ilvl w:val="0"/>
                <w:numId w:val="60"/>
              </w:numPr>
              <w:pBdr>
                <w:top w:val="none" w:sz="0" w:space="0" w:color="auto"/>
                <w:left w:val="none" w:sz="0" w:space="0" w:color="auto"/>
                <w:bottom w:val="none" w:sz="0" w:space="0" w:color="auto"/>
                <w:right w:val="none" w:sz="0" w:space="0" w:color="auto"/>
                <w:bar w:val="none" w:sz="0" w:color="auto"/>
              </w:pBdr>
              <w:spacing w:after="0" w:line="240" w:lineRule="auto"/>
              <w:ind w:left="0" w:firstLine="29"/>
              <w:jc w:val="both"/>
              <w:rPr>
                <w:rStyle w:val="PageNumbe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lang w:eastAsia="ru-RU"/>
              </w:rPr>
              <w:t>организовывать рабочее место для обработки сырья, пр</w:t>
            </w:r>
            <w:r w:rsidRPr="002824CA">
              <w:rPr>
                <w:rStyle w:val="PageNumber"/>
                <w:rFonts w:ascii="Times New Roman" w:hAnsi="Times New Roman"/>
                <w:color w:val="auto"/>
                <w:sz w:val="24"/>
                <w:szCs w:val="24"/>
                <w:u w:color="333333"/>
                <w:shd w:val="clear" w:color="auto" w:fill="FFFFFF"/>
                <w:lang w:eastAsia="ru-RU"/>
              </w:rPr>
              <w:t>и</w:t>
            </w:r>
            <w:r w:rsidRPr="002824CA">
              <w:rPr>
                <w:rStyle w:val="PageNumber"/>
                <w:rFonts w:ascii="Times New Roman" w:hAnsi="Times New Roman"/>
                <w:color w:val="auto"/>
                <w:sz w:val="24"/>
                <w:szCs w:val="24"/>
                <w:u w:color="333333"/>
                <w:shd w:val="clear" w:color="auto" w:fill="FFFFFF"/>
                <w:lang w:eastAsia="ru-RU"/>
              </w:rPr>
              <w:t>готовления полуфабрикатов, г</w:t>
            </w:r>
            <w:r w:rsidRPr="002824CA">
              <w:rPr>
                <w:rStyle w:val="PageNumber"/>
                <w:rFonts w:ascii="Times New Roman" w:hAnsi="Times New Roman"/>
                <w:color w:val="auto"/>
                <w:sz w:val="24"/>
                <w:szCs w:val="24"/>
                <w:u w:color="333333"/>
                <w:shd w:val="clear" w:color="auto" w:fill="FFFFFF"/>
                <w:lang w:eastAsia="ru-RU"/>
              </w:rPr>
              <w:t>о</w:t>
            </w:r>
            <w:r w:rsidRPr="002824CA">
              <w:rPr>
                <w:rStyle w:val="PageNumber"/>
                <w:rFonts w:ascii="Times New Roman" w:hAnsi="Times New Roman"/>
                <w:color w:val="auto"/>
                <w:sz w:val="24"/>
                <w:szCs w:val="24"/>
                <w:u w:color="333333"/>
                <w:shd w:val="clear" w:color="auto" w:fill="FFFFFF"/>
                <w:lang w:eastAsia="ru-RU"/>
              </w:rPr>
              <w:t>товой продукции, ее отпуска в соответствии с правилами техн</w:t>
            </w:r>
            <w:r w:rsidRPr="002824CA">
              <w:rPr>
                <w:rStyle w:val="PageNumber"/>
                <w:rFonts w:ascii="Times New Roman" w:hAnsi="Times New Roman"/>
                <w:color w:val="auto"/>
                <w:sz w:val="24"/>
                <w:szCs w:val="24"/>
                <w:u w:color="333333"/>
                <w:shd w:val="clear" w:color="auto" w:fill="FFFFFF"/>
                <w:lang w:eastAsia="ru-RU"/>
              </w:rPr>
              <w:t>и</w:t>
            </w:r>
            <w:r w:rsidRPr="002824CA">
              <w:rPr>
                <w:rStyle w:val="PageNumber"/>
                <w:rFonts w:ascii="Times New Roman" w:hAnsi="Times New Roman"/>
                <w:color w:val="auto"/>
                <w:sz w:val="24"/>
                <w:szCs w:val="24"/>
                <w:u w:color="333333"/>
                <w:shd w:val="clear" w:color="auto" w:fill="FFFFFF"/>
                <w:lang w:eastAsia="ru-RU"/>
              </w:rPr>
              <w:t>ки безопасности, санитарии и пожарной безопасности;</w:t>
            </w:r>
          </w:p>
          <w:p w:rsidR="004B6EAC" w:rsidRPr="002824CA" w:rsidRDefault="004B6EAC" w:rsidP="004C05D2">
            <w:pPr>
              <w:pStyle w:val="PlainText"/>
              <w:numPr>
                <w:ilvl w:val="0"/>
                <w:numId w:val="60"/>
              </w:numPr>
              <w:pBdr>
                <w:top w:val="none" w:sz="0" w:space="0" w:color="auto"/>
                <w:left w:val="none" w:sz="0" w:space="0" w:color="auto"/>
                <w:bottom w:val="none" w:sz="0" w:space="0" w:color="auto"/>
                <w:right w:val="none" w:sz="0" w:space="0" w:color="auto"/>
                <w:bar w:val="none" w:sz="0" w:color="auto"/>
              </w:pBdr>
              <w:spacing w:after="0" w:line="240" w:lineRule="auto"/>
              <w:ind w:left="0" w:firstLine="29"/>
              <w:jc w:val="both"/>
              <w:rPr>
                <w:rFonts w:ascii="Times New Roman" w:hAnsi="Times New Roman"/>
                <w:color w:val="auto"/>
                <w:sz w:val="24"/>
                <w:szCs w:val="24"/>
                <w:u w:color="333333"/>
                <w:shd w:val="clear" w:color="auto" w:fill="FFFFFF"/>
                <w:lang w:eastAsia="ru-RU"/>
              </w:rPr>
            </w:pPr>
            <w:r w:rsidRPr="002824CA">
              <w:rPr>
                <w:rStyle w:val="PageNumber"/>
                <w:rFonts w:ascii="Times New Roman" w:hAnsi="Times New Roman"/>
                <w:color w:val="auto"/>
                <w:sz w:val="24"/>
                <w:szCs w:val="24"/>
                <w:u w:color="333333"/>
                <w:shd w:val="clear" w:color="auto" w:fill="FFFFFF"/>
              </w:rPr>
              <w:t>подготавливать к работе, использовать технологическое оборудование по его назначению с учётом правил техники бе</w:t>
            </w:r>
            <w:r w:rsidRPr="002824CA">
              <w:rPr>
                <w:rStyle w:val="PageNumber"/>
                <w:rFonts w:ascii="Times New Roman" w:hAnsi="Times New Roman"/>
                <w:color w:val="auto"/>
                <w:sz w:val="24"/>
                <w:szCs w:val="24"/>
                <w:u w:color="333333"/>
                <w:shd w:val="clear" w:color="auto" w:fill="FFFFFF"/>
              </w:rPr>
              <w:t>з</w:t>
            </w:r>
            <w:r w:rsidRPr="002824CA">
              <w:rPr>
                <w:rStyle w:val="PageNumber"/>
                <w:rFonts w:ascii="Times New Roman" w:hAnsi="Times New Roman"/>
                <w:color w:val="auto"/>
                <w:sz w:val="24"/>
                <w:szCs w:val="24"/>
                <w:u w:color="333333"/>
                <w:shd w:val="clear" w:color="auto" w:fill="FFFFFF"/>
              </w:rPr>
              <w:t>опасности, санитарии и пожа</w:t>
            </w:r>
            <w:r w:rsidRPr="002824CA">
              <w:rPr>
                <w:rStyle w:val="PageNumber"/>
                <w:rFonts w:ascii="Times New Roman" w:hAnsi="Times New Roman"/>
                <w:color w:val="auto"/>
                <w:sz w:val="24"/>
                <w:szCs w:val="24"/>
                <w:u w:color="333333"/>
                <w:shd w:val="clear" w:color="auto" w:fill="FFFFFF"/>
              </w:rPr>
              <w:t>р</w:t>
            </w:r>
            <w:r w:rsidRPr="002824CA">
              <w:rPr>
                <w:rStyle w:val="PageNumber"/>
                <w:rFonts w:ascii="Times New Roman" w:hAnsi="Times New Roman"/>
                <w:color w:val="auto"/>
                <w:sz w:val="24"/>
                <w:szCs w:val="24"/>
                <w:u w:color="333333"/>
                <w:shd w:val="clear" w:color="auto" w:fill="FFFFFF"/>
              </w:rPr>
              <w:t>ной безопасности, правильно орие</w:t>
            </w:r>
            <w:r w:rsidRPr="002824CA">
              <w:rPr>
                <w:rStyle w:val="PageNumber"/>
                <w:rFonts w:ascii="Times New Roman" w:hAnsi="Times New Roman"/>
                <w:color w:val="auto"/>
                <w:sz w:val="24"/>
                <w:szCs w:val="24"/>
                <w:u w:color="333333"/>
                <w:shd w:val="clear" w:color="auto" w:fill="FFFFFF"/>
              </w:rPr>
              <w:t>н</w:t>
            </w:r>
            <w:r w:rsidRPr="002824CA">
              <w:rPr>
                <w:rStyle w:val="PageNumber"/>
                <w:rFonts w:ascii="Times New Roman" w:hAnsi="Times New Roman"/>
                <w:color w:val="auto"/>
                <w:sz w:val="24"/>
                <w:szCs w:val="24"/>
                <w:u w:color="333333"/>
                <w:shd w:val="clear" w:color="auto" w:fill="FFFFFF"/>
              </w:rPr>
              <w:t>тироваться в экстренной ситу</w:t>
            </w:r>
            <w:r w:rsidRPr="002824CA">
              <w:rPr>
                <w:rStyle w:val="PageNumber"/>
                <w:rFonts w:ascii="Times New Roman" w:hAnsi="Times New Roman"/>
                <w:color w:val="auto"/>
                <w:sz w:val="24"/>
                <w:szCs w:val="24"/>
                <w:u w:color="333333"/>
                <w:shd w:val="clear" w:color="auto" w:fill="FFFFFF"/>
              </w:rPr>
              <w:t>а</w:t>
            </w:r>
            <w:r w:rsidRPr="002824CA">
              <w:rPr>
                <w:rStyle w:val="PageNumber"/>
                <w:rFonts w:ascii="Times New Roman" w:hAnsi="Times New Roman"/>
                <w:color w:val="auto"/>
                <w:sz w:val="24"/>
                <w:szCs w:val="24"/>
                <w:u w:color="333333"/>
                <w:shd w:val="clear" w:color="auto" w:fill="FFFFFF"/>
              </w:rPr>
              <w:t>ции</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firstLine="29"/>
              <w:contextualSpacing/>
              <w:jc w:val="both"/>
              <w:rPr>
                <w:rFonts w:ascii="Times New Roman" w:hAnsi="Times New Roman" w:cs="Times New Roman"/>
                <w:sz w:val="24"/>
                <w:szCs w:val="24"/>
              </w:rPr>
            </w:pPr>
            <w:r w:rsidRPr="00DE3CE0">
              <w:rPr>
                <w:rFonts w:ascii="Times New Roman" w:hAnsi="Times New Roman" w:cs="Times New Roman"/>
                <w:sz w:val="24"/>
                <w:szCs w:val="24"/>
              </w:rPr>
              <w:t>выявлять риски в области безопасности работ на произво</w:t>
            </w:r>
            <w:r w:rsidRPr="00DE3CE0">
              <w:rPr>
                <w:rFonts w:ascii="Times New Roman" w:hAnsi="Times New Roman" w:cs="Times New Roman"/>
                <w:sz w:val="24"/>
                <w:szCs w:val="24"/>
              </w:rPr>
              <w:t>д</w:t>
            </w:r>
            <w:r w:rsidRPr="00DE3CE0">
              <w:rPr>
                <w:rFonts w:ascii="Times New Roman" w:hAnsi="Times New Roman" w:cs="Times New Roman"/>
                <w:sz w:val="24"/>
                <w:szCs w:val="24"/>
              </w:rPr>
              <w:t>стве и разрабатывать предлож</w:t>
            </w:r>
            <w:r w:rsidRPr="00DE3CE0">
              <w:rPr>
                <w:rFonts w:ascii="Times New Roman" w:hAnsi="Times New Roman" w:cs="Times New Roman"/>
                <w:sz w:val="24"/>
                <w:szCs w:val="24"/>
              </w:rPr>
              <w:t>е</w:t>
            </w:r>
            <w:r w:rsidRPr="00DE3CE0">
              <w:rPr>
                <w:rFonts w:ascii="Times New Roman" w:hAnsi="Times New Roman" w:cs="Times New Roman"/>
                <w:sz w:val="24"/>
                <w:szCs w:val="24"/>
              </w:rPr>
              <w:t>ния по их минимизации и устр</w:t>
            </w:r>
            <w:r w:rsidRPr="00DE3CE0">
              <w:rPr>
                <w:rFonts w:ascii="Times New Roman" w:hAnsi="Times New Roman" w:cs="Times New Roman"/>
                <w:sz w:val="24"/>
                <w:szCs w:val="24"/>
              </w:rPr>
              <w:t>а</w:t>
            </w:r>
            <w:r w:rsidRPr="00DE3CE0">
              <w:rPr>
                <w:rFonts w:ascii="Times New Roman" w:hAnsi="Times New Roman" w:cs="Times New Roman"/>
                <w:sz w:val="24"/>
                <w:szCs w:val="24"/>
              </w:rPr>
              <w:t>нению;</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firstLine="29"/>
              <w:contextualSpacing/>
              <w:jc w:val="both"/>
              <w:rPr>
                <w:rFonts w:ascii="Times New Roman" w:hAnsi="Times New Roman" w:cs="Times New Roman"/>
                <w:sz w:val="24"/>
                <w:szCs w:val="24"/>
              </w:rPr>
            </w:pPr>
            <w:r w:rsidRPr="00DE3CE0">
              <w:rPr>
                <w:rFonts w:ascii="Times New Roman" w:hAnsi="Times New Roman" w:cs="Times New Roman"/>
                <w:sz w:val="24"/>
                <w:szCs w:val="24"/>
              </w:rPr>
              <w:t>оценивать эффективность использования оборудования;</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firstLine="29"/>
              <w:contextualSpacing/>
              <w:jc w:val="both"/>
              <w:rPr>
                <w:rFonts w:ascii="Times New Roman" w:hAnsi="Times New Roman" w:cs="Times New Roman"/>
                <w:sz w:val="24"/>
                <w:szCs w:val="24"/>
              </w:rPr>
            </w:pPr>
            <w:r w:rsidRPr="00DE3CE0">
              <w:rPr>
                <w:rFonts w:ascii="Times New Roman" w:hAnsi="Times New Roman" w:cs="Times New Roman"/>
                <w:sz w:val="24"/>
                <w:szCs w:val="24"/>
              </w:rPr>
              <w:t>планировать мероприятия по обеспечению безопасных и благо</w:t>
            </w:r>
            <w:r w:rsidRPr="00DE3CE0">
              <w:rPr>
                <w:rFonts w:ascii="Times New Roman" w:hAnsi="Times New Roman" w:cs="Times New Roman"/>
                <w:sz w:val="24"/>
                <w:szCs w:val="24"/>
              </w:rPr>
              <w:softHyphen/>
              <w:t>приятных условий труда на производстве, предупреждению травматизма;</w:t>
            </w:r>
          </w:p>
          <w:p w:rsidR="004B6EAC" w:rsidRPr="00DE3CE0" w:rsidRDefault="004B6EAC" w:rsidP="004C05D2">
            <w:pPr>
              <w:pStyle w:val="ListParagraph"/>
              <w:numPr>
                <w:ilvl w:val="0"/>
                <w:numId w:val="60"/>
              </w:numPr>
              <w:tabs>
                <w:tab w:val="left" w:pos="0"/>
              </w:tabs>
              <w:autoSpaceDE w:val="0"/>
              <w:autoSpaceDN w:val="0"/>
              <w:adjustRightInd w:val="0"/>
              <w:spacing w:after="0" w:line="240" w:lineRule="auto"/>
              <w:ind w:left="0" w:firstLine="29"/>
              <w:contextualSpacing/>
              <w:jc w:val="both"/>
              <w:rPr>
                <w:rFonts w:ascii="Times New Roman" w:hAnsi="Times New Roman" w:cs="Times New Roman"/>
                <w:sz w:val="24"/>
                <w:szCs w:val="24"/>
              </w:rPr>
            </w:pPr>
            <w:r w:rsidRPr="00DE3CE0">
              <w:rPr>
                <w:rFonts w:ascii="Times New Roman" w:hAnsi="Times New Roman" w:cs="Times New Roman"/>
                <w:sz w:val="24"/>
                <w:szCs w:val="24"/>
              </w:rPr>
              <w:t>контролировать соблюд</w:t>
            </w:r>
            <w:r w:rsidRPr="00DE3CE0">
              <w:rPr>
                <w:rFonts w:ascii="Times New Roman" w:hAnsi="Times New Roman" w:cs="Times New Roman"/>
                <w:sz w:val="24"/>
                <w:szCs w:val="24"/>
              </w:rPr>
              <w:t>е</w:t>
            </w:r>
            <w:r w:rsidRPr="00DE3CE0">
              <w:rPr>
                <w:rFonts w:ascii="Times New Roman" w:hAnsi="Times New Roman" w:cs="Times New Roman"/>
                <w:sz w:val="24"/>
                <w:szCs w:val="24"/>
              </w:rPr>
              <w:t>ние графиков технического о</w:t>
            </w:r>
            <w:r w:rsidRPr="00DE3CE0">
              <w:rPr>
                <w:rFonts w:ascii="Times New Roman" w:hAnsi="Times New Roman" w:cs="Times New Roman"/>
                <w:sz w:val="24"/>
                <w:szCs w:val="24"/>
              </w:rPr>
              <w:t>б</w:t>
            </w:r>
            <w:r w:rsidRPr="00DE3CE0">
              <w:rPr>
                <w:rFonts w:ascii="Times New Roman" w:hAnsi="Times New Roman" w:cs="Times New Roman"/>
                <w:sz w:val="24"/>
                <w:szCs w:val="24"/>
              </w:rPr>
              <w:t>служива</w:t>
            </w:r>
            <w:r w:rsidRPr="00DE3CE0">
              <w:rPr>
                <w:rFonts w:ascii="Times New Roman" w:hAnsi="Times New Roman" w:cs="Times New Roman"/>
                <w:sz w:val="24"/>
                <w:szCs w:val="24"/>
              </w:rPr>
              <w:softHyphen/>
              <w:t>ния оборудования и и</w:t>
            </w:r>
            <w:r w:rsidRPr="00DE3CE0">
              <w:rPr>
                <w:rFonts w:ascii="Times New Roman" w:hAnsi="Times New Roman" w:cs="Times New Roman"/>
                <w:sz w:val="24"/>
                <w:szCs w:val="24"/>
              </w:rPr>
              <w:t>с</w:t>
            </w:r>
            <w:r w:rsidRPr="00DE3CE0">
              <w:rPr>
                <w:rFonts w:ascii="Times New Roman" w:hAnsi="Times New Roman" w:cs="Times New Roman"/>
                <w:sz w:val="24"/>
                <w:szCs w:val="24"/>
              </w:rPr>
              <w:t>правность приборов безопасн</w:t>
            </w:r>
            <w:r w:rsidRPr="00DE3CE0">
              <w:rPr>
                <w:rFonts w:ascii="Times New Roman" w:hAnsi="Times New Roman" w:cs="Times New Roman"/>
                <w:sz w:val="24"/>
                <w:szCs w:val="24"/>
              </w:rPr>
              <w:t>о</w:t>
            </w:r>
            <w:r w:rsidRPr="00DE3CE0">
              <w:rPr>
                <w:rFonts w:ascii="Times New Roman" w:hAnsi="Times New Roman" w:cs="Times New Roman"/>
                <w:sz w:val="24"/>
                <w:szCs w:val="24"/>
              </w:rPr>
              <w:t>сти и изме</w:t>
            </w:r>
            <w:r w:rsidRPr="00DE3CE0">
              <w:rPr>
                <w:rFonts w:ascii="Times New Roman" w:hAnsi="Times New Roman" w:cs="Times New Roman"/>
                <w:sz w:val="24"/>
                <w:szCs w:val="24"/>
              </w:rPr>
              <w:softHyphen/>
              <w:t>рительных приборов.</w:t>
            </w:r>
          </w:p>
          <w:p w:rsidR="004B6EAC" w:rsidRPr="00DE3CE0" w:rsidRDefault="004B6EAC" w:rsidP="004C05D2">
            <w:pPr>
              <w:pStyle w:val="ListParagraph"/>
              <w:numPr>
                <w:ilvl w:val="0"/>
                <w:numId w:val="60"/>
              </w:numPr>
              <w:spacing w:after="0" w:line="240" w:lineRule="auto"/>
              <w:ind w:left="0" w:firstLine="29"/>
              <w:contextualSpacing/>
              <w:jc w:val="both"/>
              <w:rPr>
                <w:rFonts w:ascii="Times New Roman" w:hAnsi="Times New Roman" w:cs="Times New Roman"/>
                <w:sz w:val="24"/>
                <w:szCs w:val="24"/>
              </w:rPr>
            </w:pPr>
            <w:r w:rsidRPr="00DE3CE0">
              <w:rPr>
                <w:rFonts w:ascii="Times New Roman" w:hAnsi="Times New Roman" w:cs="Times New Roman"/>
                <w:sz w:val="24"/>
                <w:szCs w:val="24"/>
              </w:rPr>
              <w:t>оперативно взаимоде</w:t>
            </w:r>
            <w:r w:rsidRPr="00DE3CE0">
              <w:rPr>
                <w:rFonts w:ascii="Times New Roman" w:hAnsi="Times New Roman" w:cs="Times New Roman"/>
                <w:sz w:val="24"/>
                <w:szCs w:val="24"/>
              </w:rPr>
              <w:t>й</w:t>
            </w:r>
            <w:r w:rsidRPr="00DE3CE0">
              <w:rPr>
                <w:rFonts w:ascii="Times New Roman" w:hAnsi="Times New Roman" w:cs="Times New Roman"/>
                <w:sz w:val="24"/>
                <w:szCs w:val="24"/>
              </w:rPr>
              <w:t>ствовать с работником, отве</w:t>
            </w:r>
            <w:r w:rsidRPr="00DE3CE0">
              <w:rPr>
                <w:rFonts w:ascii="Times New Roman" w:hAnsi="Times New Roman" w:cs="Times New Roman"/>
                <w:sz w:val="24"/>
                <w:szCs w:val="24"/>
              </w:rPr>
              <w:t>т</w:t>
            </w:r>
            <w:r w:rsidRPr="00DE3CE0">
              <w:rPr>
                <w:rFonts w:ascii="Times New Roman" w:hAnsi="Times New Roman" w:cs="Times New Roman"/>
                <w:sz w:val="24"/>
                <w:szCs w:val="24"/>
              </w:rPr>
              <w:t>ственным за безопасные и благ</w:t>
            </w:r>
            <w:r w:rsidRPr="00DE3CE0">
              <w:rPr>
                <w:rFonts w:ascii="Times New Roman" w:hAnsi="Times New Roman" w:cs="Times New Roman"/>
                <w:sz w:val="24"/>
                <w:szCs w:val="24"/>
              </w:rPr>
              <w:t>о</w:t>
            </w:r>
            <w:r w:rsidRPr="00DE3CE0">
              <w:rPr>
                <w:rFonts w:ascii="Times New Roman" w:hAnsi="Times New Roman" w:cs="Times New Roman"/>
                <w:sz w:val="24"/>
                <w:szCs w:val="24"/>
              </w:rPr>
              <w:t>приятные условия работы на произво</w:t>
            </w:r>
            <w:r w:rsidRPr="00DE3CE0">
              <w:rPr>
                <w:rFonts w:ascii="Times New Roman" w:hAnsi="Times New Roman" w:cs="Times New Roman"/>
                <w:sz w:val="24"/>
                <w:szCs w:val="24"/>
              </w:rPr>
              <w:t>д</w:t>
            </w:r>
            <w:r w:rsidRPr="00DE3CE0">
              <w:rPr>
                <w:rFonts w:ascii="Times New Roman" w:hAnsi="Times New Roman" w:cs="Times New Roman"/>
                <w:sz w:val="24"/>
                <w:szCs w:val="24"/>
              </w:rPr>
              <w:t>стве;</w:t>
            </w:r>
          </w:p>
          <w:p w:rsidR="004B6EAC" w:rsidRPr="00DE3CE0" w:rsidRDefault="004B6EAC" w:rsidP="004C05D2">
            <w:pPr>
              <w:pStyle w:val="ListParagraph"/>
              <w:numPr>
                <w:ilvl w:val="0"/>
                <w:numId w:val="60"/>
              </w:numPr>
              <w:spacing w:after="0" w:line="240" w:lineRule="auto"/>
              <w:ind w:left="0" w:firstLine="29"/>
              <w:contextualSpacing/>
              <w:jc w:val="both"/>
              <w:rPr>
                <w:rFonts w:ascii="Times New Roman" w:hAnsi="Times New Roman" w:cs="Times New Roman"/>
                <w:sz w:val="24"/>
                <w:szCs w:val="24"/>
              </w:rPr>
            </w:pPr>
            <w:r w:rsidRPr="00DE3CE0">
              <w:rPr>
                <w:rFonts w:ascii="Times New Roman" w:hAnsi="Times New Roman" w:cs="Times New Roman"/>
                <w:sz w:val="24"/>
                <w:szCs w:val="24"/>
              </w:rPr>
              <w:t>рассчитывать произво</w:t>
            </w:r>
            <w:r w:rsidRPr="00DE3CE0">
              <w:rPr>
                <w:rFonts w:ascii="Times New Roman" w:hAnsi="Times New Roman" w:cs="Times New Roman"/>
                <w:sz w:val="24"/>
                <w:szCs w:val="24"/>
              </w:rPr>
              <w:t>д</w:t>
            </w:r>
            <w:r w:rsidRPr="00DE3CE0">
              <w:rPr>
                <w:rFonts w:ascii="Times New Roman" w:hAnsi="Times New Roman" w:cs="Times New Roman"/>
                <w:sz w:val="24"/>
                <w:szCs w:val="24"/>
              </w:rPr>
              <w:t>ственные мощности и эффекти</w:t>
            </w:r>
            <w:r w:rsidRPr="00DE3CE0">
              <w:rPr>
                <w:rFonts w:ascii="Times New Roman" w:hAnsi="Times New Roman" w:cs="Times New Roman"/>
                <w:sz w:val="24"/>
                <w:szCs w:val="24"/>
              </w:rPr>
              <w:t>в</w:t>
            </w:r>
            <w:r w:rsidRPr="00DE3CE0">
              <w:rPr>
                <w:rFonts w:ascii="Times New Roman" w:hAnsi="Times New Roman" w:cs="Times New Roman"/>
                <w:sz w:val="24"/>
                <w:szCs w:val="24"/>
              </w:rPr>
              <w:t>ность работы технологического оборудования</w:t>
            </w:r>
          </w:p>
          <w:p w:rsidR="004B6EAC" w:rsidRPr="002824CA" w:rsidRDefault="004B6EAC" w:rsidP="00523FAA">
            <w:pPr>
              <w:spacing w:after="0"/>
              <w:ind w:firstLine="29"/>
              <w:rPr>
                <w:rFonts w:ascii="Times New Roman" w:hAnsi="Times New Roman"/>
                <w:bCs/>
                <w:sz w:val="24"/>
                <w:szCs w:val="24"/>
              </w:rPr>
            </w:pPr>
            <w:r w:rsidRPr="002824CA">
              <w:rPr>
                <w:rFonts w:ascii="Times New Roman" w:hAnsi="Times New Roman"/>
                <w:sz w:val="24"/>
                <w:szCs w:val="24"/>
              </w:rPr>
              <w:t>проводить инструктаж по бе</w:t>
            </w:r>
            <w:r w:rsidRPr="002824CA">
              <w:rPr>
                <w:rFonts w:ascii="Times New Roman" w:hAnsi="Times New Roman"/>
                <w:sz w:val="24"/>
                <w:szCs w:val="24"/>
              </w:rPr>
              <w:t>з</w:t>
            </w:r>
            <w:r w:rsidRPr="002824CA">
              <w:rPr>
                <w:rFonts w:ascii="Times New Roman" w:hAnsi="Times New Roman"/>
                <w:sz w:val="24"/>
                <w:szCs w:val="24"/>
              </w:rPr>
              <w:t>опасной эксплуатации технол</w:t>
            </w:r>
            <w:r w:rsidRPr="002824CA">
              <w:rPr>
                <w:rFonts w:ascii="Times New Roman" w:hAnsi="Times New Roman"/>
                <w:sz w:val="24"/>
                <w:szCs w:val="24"/>
              </w:rPr>
              <w:t>о</w:t>
            </w:r>
            <w:r w:rsidRPr="002824CA">
              <w:rPr>
                <w:rFonts w:ascii="Times New Roman" w:hAnsi="Times New Roman"/>
                <w:sz w:val="24"/>
                <w:szCs w:val="24"/>
              </w:rPr>
              <w:t xml:space="preserve">гического оборудования  </w:t>
            </w:r>
          </w:p>
        </w:tc>
        <w:tc>
          <w:tcPr>
            <w:tcW w:w="1435"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точность формулировок, точность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w:t>
            </w:r>
            <w:r w:rsidRPr="002824CA">
              <w:rPr>
                <w:rFonts w:ascii="Times New Roman" w:hAnsi="Times New Roman"/>
                <w:sz w:val="24"/>
                <w:szCs w:val="24"/>
              </w:rPr>
              <w:t>и</w:t>
            </w:r>
            <w:r w:rsidRPr="002824CA">
              <w:rPr>
                <w:rFonts w:ascii="Times New Roman" w:hAnsi="Times New Roman"/>
                <w:sz w:val="24"/>
                <w:szCs w:val="24"/>
              </w:rPr>
              <w:t>мальность выбора сп</w:t>
            </w:r>
            <w:r w:rsidRPr="002824CA">
              <w:rPr>
                <w:rFonts w:ascii="Times New Roman" w:hAnsi="Times New Roman"/>
                <w:sz w:val="24"/>
                <w:szCs w:val="24"/>
              </w:rPr>
              <w:t>о</w:t>
            </w:r>
            <w:r w:rsidRPr="002824CA">
              <w:rPr>
                <w:rFonts w:ascii="Times New Roman" w:hAnsi="Times New Roman"/>
                <w:sz w:val="24"/>
                <w:szCs w:val="24"/>
              </w:rPr>
              <w:t>собов действий, методов, техник, последовател</w:t>
            </w:r>
            <w:r w:rsidRPr="002824CA">
              <w:rPr>
                <w:rFonts w:ascii="Times New Roman" w:hAnsi="Times New Roman"/>
                <w:sz w:val="24"/>
                <w:szCs w:val="24"/>
              </w:rPr>
              <w:t>ь</w:t>
            </w:r>
            <w:r w:rsidRPr="002824CA">
              <w:rPr>
                <w:rFonts w:ascii="Times New Roman" w:hAnsi="Times New Roman"/>
                <w:sz w:val="24"/>
                <w:szCs w:val="24"/>
              </w:rPr>
              <w:t xml:space="preserve">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требован</w:t>
            </w:r>
            <w:r w:rsidRPr="002824CA">
              <w:rPr>
                <w:rFonts w:ascii="Times New Roman" w:hAnsi="Times New Roman"/>
                <w:sz w:val="24"/>
                <w:szCs w:val="24"/>
              </w:rPr>
              <w:t>и</w:t>
            </w:r>
            <w:r w:rsidRPr="002824CA">
              <w:rPr>
                <w:rFonts w:ascii="Times New Roman" w:hAnsi="Times New Roman"/>
                <w:sz w:val="24"/>
                <w:szCs w:val="24"/>
              </w:rPr>
              <w:t>ям инструкций, регл</w:t>
            </w:r>
            <w:r w:rsidRPr="002824CA">
              <w:rPr>
                <w:rFonts w:ascii="Times New Roman" w:hAnsi="Times New Roman"/>
                <w:sz w:val="24"/>
                <w:szCs w:val="24"/>
              </w:rPr>
              <w:t>а</w:t>
            </w:r>
            <w:r w:rsidRPr="002824CA">
              <w:rPr>
                <w:rFonts w:ascii="Times New Roman" w:hAnsi="Times New Roman"/>
                <w:sz w:val="24"/>
                <w:szCs w:val="24"/>
              </w:rPr>
              <w:t xml:space="preserve">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w:t>
            </w:r>
            <w:r w:rsidRPr="002824CA">
              <w:rPr>
                <w:rFonts w:ascii="Times New Roman" w:hAnsi="Times New Roman"/>
                <w:sz w:val="24"/>
                <w:szCs w:val="24"/>
              </w:rPr>
              <w:t>й</w:t>
            </w:r>
            <w:r w:rsidRPr="002824CA">
              <w:rPr>
                <w:rFonts w:ascii="Times New Roman" w:hAnsi="Times New Roman"/>
                <w:sz w:val="24"/>
                <w:szCs w:val="24"/>
              </w:rPr>
              <w:t>ствий  и т.д.</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выпо</w:t>
            </w:r>
            <w:r w:rsidRPr="002824CA">
              <w:rPr>
                <w:rFonts w:ascii="Times New Roman" w:hAnsi="Times New Roman"/>
                <w:sz w:val="24"/>
                <w:szCs w:val="24"/>
              </w:rPr>
              <w:t>л</w:t>
            </w:r>
            <w:r w:rsidRPr="002824CA">
              <w:rPr>
                <w:rFonts w:ascii="Times New Roman" w:hAnsi="Times New Roman"/>
                <w:sz w:val="24"/>
                <w:szCs w:val="24"/>
              </w:rPr>
              <w:t>няемых действий, защите о</w:t>
            </w:r>
            <w:r w:rsidRPr="002824CA">
              <w:rPr>
                <w:rFonts w:ascii="Times New Roman" w:hAnsi="Times New Roman"/>
                <w:sz w:val="24"/>
                <w:szCs w:val="24"/>
              </w:rPr>
              <w:t>т</w:t>
            </w:r>
            <w:r w:rsidRPr="002824CA">
              <w:rPr>
                <w:rFonts w:ascii="Times New Roman" w:hAnsi="Times New Roman"/>
                <w:sz w:val="24"/>
                <w:szCs w:val="24"/>
              </w:rPr>
              <w:t>четов по практическим  зан</w:t>
            </w:r>
            <w:r w:rsidRPr="002824CA">
              <w:rPr>
                <w:rFonts w:ascii="Times New Roman" w:hAnsi="Times New Roman"/>
                <w:sz w:val="24"/>
                <w:szCs w:val="24"/>
              </w:rPr>
              <w:t>я</w:t>
            </w:r>
            <w:r w:rsidRPr="002824CA">
              <w:rPr>
                <w:rFonts w:ascii="Times New Roman" w:hAnsi="Times New Roman"/>
                <w:sz w:val="24"/>
                <w:szCs w:val="24"/>
              </w:rPr>
              <w:t>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w:t>
            </w:r>
            <w:r w:rsidRPr="002824CA">
              <w:rPr>
                <w:rFonts w:ascii="Times New Roman" w:hAnsi="Times New Roman"/>
                <w:sz w:val="24"/>
                <w:szCs w:val="24"/>
              </w:rPr>
              <w:t>л</w:t>
            </w:r>
            <w:r w:rsidRPr="002824CA">
              <w:rPr>
                <w:rFonts w:ascii="Times New Roman" w:hAnsi="Times New Roman"/>
                <w:sz w:val="24"/>
                <w:szCs w:val="24"/>
              </w:rPr>
              <w:t xml:space="preserve">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.9</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ОРГАНИЗАЦИЯ ОБСЛУЖИВАНИЯ </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vertAlign w:val="superscript"/>
        </w:rPr>
      </w:pPr>
      <w:r>
        <w:rPr>
          <w:rFonts w:ascii="Times New Roman" w:hAnsi="Times New Roman"/>
          <w:b/>
          <w:bCs/>
          <w:sz w:val="24"/>
          <w:szCs w:val="24"/>
        </w:rPr>
        <w:t>2021</w:t>
      </w:r>
      <w:r w:rsidR="004B6EAC" w:rsidRPr="002824CA">
        <w:rPr>
          <w:rFonts w:ascii="Times New Roman" w:hAnsi="Times New Roman"/>
          <w:b/>
          <w:bCs/>
          <w:sz w:val="24"/>
          <w:szCs w:val="24"/>
        </w:rPr>
        <w:t>г.</w:t>
      </w:r>
      <w:r w:rsidR="004B6EAC" w:rsidRPr="002824CA">
        <w:rPr>
          <w:rFonts w:ascii="Times New Roman" w:hAnsi="Times New Roman"/>
          <w:b/>
          <w:bCs/>
          <w:sz w:val="24"/>
          <w:szCs w:val="24"/>
        </w:rPr>
        <w:br w:type="page"/>
      </w:r>
      <w:r w:rsidR="004B6EAC" w:rsidRPr="002824CA">
        <w:rPr>
          <w:rFonts w:ascii="Times New Roman" w:hAnsi="Times New Roman"/>
          <w:b/>
          <w:sz w:val="24"/>
          <w:szCs w:val="24"/>
        </w:rPr>
        <w:t>СОДЕРЖАНИЕ</w:t>
      </w:r>
    </w:p>
    <w:p w:rsidR="004B6EAC" w:rsidRPr="002824CA" w:rsidRDefault="004B6EAC" w:rsidP="00523FAA">
      <w:pPr>
        <w:spacing w:after="0"/>
        <w:rPr>
          <w:rFonts w:ascii="Times New Roman" w:hAnsi="Times New Roman"/>
          <w:b/>
          <w:sz w:val="24"/>
          <w:szCs w:val="24"/>
        </w:rPr>
      </w:pPr>
    </w:p>
    <w:tbl>
      <w:tblPr>
        <w:tblW w:w="9219" w:type="dxa"/>
        <w:tblLook w:val="01E0" w:firstRow="1" w:lastRow="1" w:firstColumn="1" w:lastColumn="1" w:noHBand="0" w:noVBand="0"/>
      </w:tblPr>
      <w:tblGrid>
        <w:gridCol w:w="8467"/>
        <w:gridCol w:w="752"/>
      </w:tblGrid>
      <w:tr w:rsidR="004B6EAC" w:rsidRPr="002824CA" w:rsidTr="002F743C">
        <w:trPr>
          <w:trHeight w:val="703"/>
        </w:trPr>
        <w:tc>
          <w:tcPr>
            <w:tcW w:w="8467" w:type="dxa"/>
          </w:tcPr>
          <w:p w:rsidR="004B6EAC" w:rsidRPr="002824CA" w:rsidRDefault="004B6EAC" w:rsidP="00A305D7">
            <w:pPr>
              <w:spacing w:after="0" w:line="240" w:lineRule="auto"/>
              <w:ind w:firstLine="55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p w:rsidR="004B6EAC" w:rsidRPr="002824CA" w:rsidRDefault="004B6EAC" w:rsidP="00A305D7">
            <w:pPr>
              <w:spacing w:after="0" w:line="240" w:lineRule="auto"/>
              <w:ind w:firstLine="550"/>
              <w:rPr>
                <w:rFonts w:ascii="Times New Roman" w:hAnsi="Times New Roman"/>
                <w:b/>
                <w:sz w:val="24"/>
                <w:szCs w:val="24"/>
              </w:rPr>
            </w:pPr>
          </w:p>
        </w:tc>
        <w:tc>
          <w:tcPr>
            <w:tcW w:w="752" w:type="dxa"/>
          </w:tcPr>
          <w:p w:rsidR="004B6EAC" w:rsidRPr="002824CA" w:rsidRDefault="004B6EAC" w:rsidP="00523FAA">
            <w:pPr>
              <w:spacing w:after="0" w:line="240" w:lineRule="auto"/>
              <w:ind w:hanging="357"/>
              <w:rPr>
                <w:rFonts w:ascii="Times New Roman" w:hAnsi="Times New Roman"/>
                <w:b/>
                <w:sz w:val="24"/>
                <w:szCs w:val="24"/>
              </w:rPr>
            </w:pPr>
            <w:r w:rsidRPr="002824CA">
              <w:rPr>
                <w:rFonts w:ascii="Times New Roman" w:hAnsi="Times New Roman"/>
                <w:b/>
                <w:sz w:val="24"/>
                <w:szCs w:val="24"/>
              </w:rPr>
              <w:t>.</w:t>
            </w:r>
          </w:p>
        </w:tc>
      </w:tr>
      <w:tr w:rsidR="004B6EAC" w:rsidRPr="002824CA" w:rsidTr="002F743C">
        <w:trPr>
          <w:trHeight w:val="1287"/>
        </w:trPr>
        <w:tc>
          <w:tcPr>
            <w:tcW w:w="8467" w:type="dxa"/>
          </w:tcPr>
          <w:p w:rsidR="004B6EAC" w:rsidRPr="002824CA" w:rsidRDefault="004B6EAC" w:rsidP="00A305D7">
            <w:pPr>
              <w:spacing w:after="0" w:line="240" w:lineRule="auto"/>
              <w:ind w:firstLine="550"/>
              <w:rPr>
                <w:rFonts w:ascii="Times New Roman" w:hAnsi="Times New Roman"/>
                <w:b/>
                <w:sz w:val="24"/>
                <w:szCs w:val="24"/>
              </w:rPr>
            </w:pPr>
            <w:r w:rsidRPr="002824CA">
              <w:rPr>
                <w:rFonts w:ascii="Times New Roman" w:hAnsi="Times New Roman"/>
                <w:b/>
                <w:sz w:val="24"/>
                <w:szCs w:val="24"/>
              </w:rPr>
              <w:t>2. СТРУКТУРА И СОДЕРЖАНИЕ ПРОГРАММЫ УЧЕБНОЙ ДИ</w:t>
            </w:r>
            <w:r w:rsidRPr="002824CA">
              <w:rPr>
                <w:rFonts w:ascii="Times New Roman" w:hAnsi="Times New Roman"/>
                <w:b/>
                <w:sz w:val="24"/>
                <w:szCs w:val="24"/>
              </w:rPr>
              <w:t>С</w:t>
            </w:r>
            <w:r w:rsidRPr="002824CA">
              <w:rPr>
                <w:rFonts w:ascii="Times New Roman" w:hAnsi="Times New Roman"/>
                <w:b/>
                <w:sz w:val="24"/>
                <w:szCs w:val="24"/>
              </w:rPr>
              <w:t>ЦИПЛИНЫ</w:t>
            </w:r>
          </w:p>
          <w:p w:rsidR="004B6EAC" w:rsidRPr="002824CA" w:rsidRDefault="004B6EAC" w:rsidP="00A305D7">
            <w:pPr>
              <w:spacing w:after="0" w:line="240" w:lineRule="auto"/>
              <w:ind w:firstLine="550"/>
              <w:rPr>
                <w:rFonts w:ascii="Times New Roman" w:hAnsi="Times New Roman"/>
                <w:b/>
                <w:sz w:val="24"/>
                <w:szCs w:val="24"/>
              </w:rPr>
            </w:pPr>
          </w:p>
        </w:tc>
        <w:tc>
          <w:tcPr>
            <w:tcW w:w="752"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2F743C">
        <w:trPr>
          <w:trHeight w:val="1061"/>
        </w:trPr>
        <w:tc>
          <w:tcPr>
            <w:tcW w:w="8467" w:type="dxa"/>
          </w:tcPr>
          <w:p w:rsidR="004B6EAC" w:rsidRPr="002824CA" w:rsidRDefault="004B6EAC" w:rsidP="00A305D7">
            <w:pPr>
              <w:spacing w:after="0" w:line="240" w:lineRule="auto"/>
              <w:ind w:firstLine="550"/>
              <w:rPr>
                <w:rFonts w:ascii="Times New Roman" w:hAnsi="Times New Roman"/>
                <w:b/>
                <w:sz w:val="24"/>
                <w:szCs w:val="24"/>
              </w:rPr>
            </w:pPr>
            <w:r w:rsidRPr="002824CA">
              <w:rPr>
                <w:rFonts w:ascii="Times New Roman" w:hAnsi="Times New Roman"/>
                <w:b/>
                <w:sz w:val="24"/>
                <w:szCs w:val="24"/>
              </w:rPr>
              <w:t xml:space="preserve">3. ПРИМЕРНЫЕ УСЛОВИЯ РЕАЛИЗАЦИИ ПРОГРАММЫ </w:t>
            </w:r>
            <w:r w:rsidRPr="00A305D7">
              <w:rPr>
                <w:rFonts w:ascii="Times New Roman" w:hAnsi="Times New Roman"/>
                <w:b/>
                <w:sz w:val="24"/>
                <w:szCs w:val="24"/>
              </w:rPr>
              <w:t>УЧЕ</w:t>
            </w:r>
            <w:r w:rsidRPr="00A305D7">
              <w:rPr>
                <w:rFonts w:ascii="Times New Roman" w:hAnsi="Times New Roman"/>
                <w:b/>
                <w:sz w:val="24"/>
                <w:szCs w:val="24"/>
              </w:rPr>
              <w:t>Б</w:t>
            </w:r>
            <w:r w:rsidRPr="00A305D7">
              <w:rPr>
                <w:rFonts w:ascii="Times New Roman" w:hAnsi="Times New Roman"/>
                <w:b/>
                <w:sz w:val="24"/>
                <w:szCs w:val="24"/>
              </w:rPr>
              <w:t>НОЙ ДИСЦИПЛИНЫ</w:t>
            </w:r>
          </w:p>
          <w:p w:rsidR="004B6EAC" w:rsidRPr="002824CA" w:rsidRDefault="004B6EAC" w:rsidP="00A305D7">
            <w:pPr>
              <w:spacing w:after="0" w:line="240" w:lineRule="auto"/>
              <w:ind w:firstLine="550"/>
              <w:rPr>
                <w:rFonts w:ascii="Times New Roman" w:hAnsi="Times New Roman"/>
                <w:b/>
                <w:sz w:val="24"/>
                <w:szCs w:val="24"/>
              </w:rPr>
            </w:pPr>
          </w:p>
        </w:tc>
        <w:tc>
          <w:tcPr>
            <w:tcW w:w="752"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2F743C">
        <w:trPr>
          <w:trHeight w:val="1237"/>
        </w:trPr>
        <w:tc>
          <w:tcPr>
            <w:tcW w:w="8467" w:type="dxa"/>
          </w:tcPr>
          <w:p w:rsidR="004B6EAC" w:rsidRPr="002824CA" w:rsidRDefault="004B6EAC" w:rsidP="00A305D7">
            <w:pPr>
              <w:spacing w:after="0" w:line="240" w:lineRule="auto"/>
              <w:ind w:firstLine="55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w:t>
            </w:r>
            <w:r w:rsidRPr="002824CA">
              <w:rPr>
                <w:rFonts w:ascii="Times New Roman" w:hAnsi="Times New Roman"/>
                <w:b/>
                <w:sz w:val="24"/>
                <w:szCs w:val="24"/>
              </w:rPr>
              <w:t>О</w:t>
            </w:r>
            <w:r w:rsidRPr="002824CA">
              <w:rPr>
                <w:rFonts w:ascii="Times New Roman" w:hAnsi="Times New Roman"/>
                <w:b/>
                <w:sz w:val="24"/>
                <w:szCs w:val="24"/>
              </w:rPr>
              <w:t>ГРАММЫ УЧЕБНОЙ ДИСЦИПЛИНЫ</w:t>
            </w:r>
            <w:r w:rsidRPr="002824CA">
              <w:rPr>
                <w:rFonts w:ascii="Times New Roman" w:hAnsi="Times New Roman"/>
                <w:b/>
                <w:bCs/>
                <w:sz w:val="24"/>
                <w:szCs w:val="24"/>
              </w:rPr>
              <w:t xml:space="preserve"> </w:t>
            </w:r>
          </w:p>
        </w:tc>
        <w:tc>
          <w:tcPr>
            <w:tcW w:w="752"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4111"/>
        <w:gridCol w:w="3753"/>
      </w:tblGrid>
      <w:tr w:rsidR="004B6EAC" w:rsidRPr="002824CA" w:rsidTr="00C573D4">
        <w:trPr>
          <w:trHeight w:val="649"/>
        </w:trPr>
        <w:tc>
          <w:tcPr>
            <w:tcW w:w="1384"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4111"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3753"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C573D4">
        <w:trPr>
          <w:trHeight w:val="5802"/>
        </w:trPr>
        <w:tc>
          <w:tcPr>
            <w:tcW w:w="1384" w:type="dxa"/>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1.1-1.4</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2.1-2.8</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3.1-3.7</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4.1-4.6</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5.1-5.6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11</w:t>
            </w:r>
          </w:p>
          <w:p w:rsidR="004B6EAC" w:rsidRPr="002824CA" w:rsidRDefault="004B6EAC" w:rsidP="00523FAA">
            <w:pPr>
              <w:spacing w:after="0" w:line="240" w:lineRule="auto"/>
              <w:jc w:val="center"/>
              <w:rPr>
                <w:rFonts w:ascii="Times New Roman" w:hAnsi="Times New Roman"/>
                <w:b/>
                <w:sz w:val="24"/>
                <w:szCs w:val="24"/>
              </w:rPr>
            </w:pPr>
          </w:p>
        </w:tc>
        <w:tc>
          <w:tcPr>
            <w:tcW w:w="4111" w:type="dxa"/>
          </w:tcPr>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выполнения всех видов работ по подготовке залов и инвентаря  орг</w:t>
            </w:r>
            <w:r w:rsidRPr="00DE3CE0">
              <w:rPr>
                <w:rFonts w:ascii="Times New Roman" w:hAnsi="Times New Roman" w:cs="Times New Roman"/>
                <w:sz w:val="24"/>
                <w:szCs w:val="24"/>
              </w:rPr>
              <w:t>а</w:t>
            </w:r>
            <w:r w:rsidRPr="00DE3CE0">
              <w:rPr>
                <w:rFonts w:ascii="Times New Roman" w:hAnsi="Times New Roman" w:cs="Times New Roman"/>
                <w:sz w:val="24"/>
                <w:szCs w:val="24"/>
              </w:rPr>
              <w:t>низаций общественного питания к обслуживанию;</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встречи, приветствия, размещения гостей, подачи меню;</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приема, оформления и выполнения заказа на продукцию и услуги орг</w:t>
            </w:r>
            <w:r w:rsidRPr="00DE3CE0">
              <w:rPr>
                <w:rFonts w:ascii="Times New Roman" w:hAnsi="Times New Roman" w:cs="Times New Roman"/>
                <w:sz w:val="24"/>
                <w:szCs w:val="24"/>
              </w:rPr>
              <w:t>а</w:t>
            </w:r>
            <w:r w:rsidRPr="00DE3CE0">
              <w:rPr>
                <w:rFonts w:ascii="Times New Roman" w:hAnsi="Times New Roman" w:cs="Times New Roman"/>
                <w:sz w:val="24"/>
                <w:szCs w:val="24"/>
              </w:rPr>
              <w:t>низаций общественного питания;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рекомендации блюд и напитков гостям при оформлении заказа;</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подачи блюд и напитков разными способами;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расчета с потребителями;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обслуживания потребителей при использовании специальных форм организации питания;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выполнять подготовку залов к о</w:t>
            </w:r>
            <w:r w:rsidRPr="00DE3CE0">
              <w:rPr>
                <w:rFonts w:ascii="Times New Roman" w:hAnsi="Times New Roman" w:cs="Times New Roman"/>
                <w:sz w:val="24"/>
                <w:szCs w:val="24"/>
              </w:rPr>
              <w:t>б</w:t>
            </w:r>
            <w:r w:rsidRPr="00DE3CE0">
              <w:rPr>
                <w:rFonts w:ascii="Times New Roman" w:hAnsi="Times New Roman" w:cs="Times New Roman"/>
                <w:sz w:val="24"/>
                <w:szCs w:val="24"/>
              </w:rPr>
              <w:t>служиванию в соответствии с его х</w:t>
            </w:r>
            <w:r w:rsidRPr="00DE3CE0">
              <w:rPr>
                <w:rFonts w:ascii="Times New Roman" w:hAnsi="Times New Roman" w:cs="Times New Roman"/>
                <w:sz w:val="24"/>
                <w:szCs w:val="24"/>
              </w:rPr>
              <w:t>а</w:t>
            </w:r>
            <w:r w:rsidRPr="00DE3CE0">
              <w:rPr>
                <w:rFonts w:ascii="Times New Roman" w:hAnsi="Times New Roman" w:cs="Times New Roman"/>
                <w:sz w:val="24"/>
                <w:szCs w:val="24"/>
              </w:rPr>
              <w:t>рактером, типом и классом организ</w:t>
            </w:r>
            <w:r w:rsidRPr="00DE3CE0">
              <w:rPr>
                <w:rFonts w:ascii="Times New Roman" w:hAnsi="Times New Roman" w:cs="Times New Roman"/>
                <w:sz w:val="24"/>
                <w:szCs w:val="24"/>
              </w:rPr>
              <w:t>а</w:t>
            </w:r>
            <w:r w:rsidRPr="00DE3CE0">
              <w:rPr>
                <w:rFonts w:ascii="Times New Roman" w:hAnsi="Times New Roman" w:cs="Times New Roman"/>
                <w:sz w:val="24"/>
                <w:szCs w:val="24"/>
              </w:rPr>
              <w:t>ции общественного питания</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подготавливать зал ресторана, бара, буфета к обслуживанию в обычном режиме и на массовых банкетных мероприятиях;</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складывать салфетки разными способами;</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личную гигиену</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подготавливать посуду, приборы, стекло</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осуществлять прием заказа на блюда и напитки</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подбирать виды оборудования, мебели, посуды, приборов, белья в соответствии с типом и классом о</w:t>
            </w:r>
            <w:r w:rsidRPr="00DE3CE0">
              <w:rPr>
                <w:rFonts w:ascii="Times New Roman" w:hAnsi="Times New Roman" w:cs="Times New Roman"/>
                <w:sz w:val="24"/>
                <w:szCs w:val="24"/>
              </w:rPr>
              <w:t>р</w:t>
            </w:r>
            <w:r w:rsidRPr="00DE3CE0">
              <w:rPr>
                <w:rFonts w:ascii="Times New Roman" w:hAnsi="Times New Roman" w:cs="Times New Roman"/>
                <w:sz w:val="24"/>
                <w:szCs w:val="24"/>
              </w:rPr>
              <w:t>ганизации общественного питания;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оформлять и передавать  заказ на производство, в бар, в буфет;</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подавать алкогольные и безалкогол</w:t>
            </w:r>
            <w:r w:rsidRPr="00DE3CE0">
              <w:rPr>
                <w:rFonts w:ascii="Times New Roman" w:hAnsi="Times New Roman" w:cs="Times New Roman"/>
                <w:sz w:val="24"/>
                <w:szCs w:val="24"/>
              </w:rPr>
              <w:t>ь</w:t>
            </w:r>
            <w:r w:rsidRPr="00DE3CE0">
              <w:rPr>
                <w:rFonts w:ascii="Times New Roman" w:hAnsi="Times New Roman" w:cs="Times New Roman"/>
                <w:sz w:val="24"/>
                <w:szCs w:val="24"/>
              </w:rPr>
              <w:t>ные напитки, блюда различными способами;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очередность и технику подачи блюд и напитков;</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требования к качеству, температуре подачи блюд и напи</w:t>
            </w:r>
            <w:r w:rsidRPr="00DE3CE0">
              <w:rPr>
                <w:rFonts w:ascii="Times New Roman" w:hAnsi="Times New Roman" w:cs="Times New Roman"/>
                <w:sz w:val="24"/>
                <w:szCs w:val="24"/>
              </w:rPr>
              <w:t>т</w:t>
            </w:r>
            <w:r w:rsidRPr="00DE3CE0">
              <w:rPr>
                <w:rFonts w:ascii="Times New Roman" w:hAnsi="Times New Roman" w:cs="Times New Roman"/>
                <w:sz w:val="24"/>
                <w:szCs w:val="24"/>
              </w:rPr>
              <w:t>ков;</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разрабатывать различные виды меню, в том числе план-меню структурного подразделения;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заменять использованную посуду и приборы;</w:t>
            </w:r>
          </w:p>
          <w:p w:rsidR="004B6EAC" w:rsidRPr="00DE3CE0" w:rsidRDefault="004B6EAC" w:rsidP="004C05D2">
            <w:pPr>
              <w:pStyle w:val="ListParagraph"/>
              <w:numPr>
                <w:ilvl w:val="0"/>
                <w:numId w:val="6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составлять и оформлять меню,</w:t>
            </w:r>
          </w:p>
          <w:p w:rsidR="004B6EAC" w:rsidRPr="00DE3CE0" w:rsidRDefault="004B6EAC" w:rsidP="004C05D2">
            <w:pPr>
              <w:pStyle w:val="ListParagraph"/>
              <w:numPr>
                <w:ilvl w:val="0"/>
                <w:numId w:val="6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обслуживать массовые  банкетные  мероприятия и приемы</w:t>
            </w:r>
          </w:p>
          <w:p w:rsidR="004B6EAC" w:rsidRPr="00DE3CE0" w:rsidRDefault="004B6EAC" w:rsidP="004C05D2">
            <w:pPr>
              <w:pStyle w:val="ListParagraph"/>
              <w:numPr>
                <w:ilvl w:val="0"/>
                <w:numId w:val="6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обслуживать иностранных туристов</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эксплуатировать инвентарь, весои</w:t>
            </w:r>
            <w:r w:rsidRPr="00DE3CE0">
              <w:rPr>
                <w:rFonts w:ascii="Times New Roman" w:hAnsi="Times New Roman" w:cs="Times New Roman"/>
                <w:sz w:val="24"/>
                <w:szCs w:val="24"/>
              </w:rPr>
              <w:t>з</w:t>
            </w:r>
            <w:r w:rsidRPr="00DE3CE0">
              <w:rPr>
                <w:rFonts w:ascii="Times New Roman" w:hAnsi="Times New Roman" w:cs="Times New Roman"/>
                <w:sz w:val="24"/>
                <w:szCs w:val="24"/>
              </w:rPr>
              <w:t>мерительное и торгово-технологическое оборудование в процессе обслуживания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осуществлять подачу блюд и напи</w:t>
            </w:r>
            <w:r w:rsidRPr="00DE3CE0">
              <w:rPr>
                <w:rFonts w:ascii="Times New Roman" w:hAnsi="Times New Roman" w:cs="Times New Roman"/>
                <w:sz w:val="24"/>
                <w:szCs w:val="24"/>
              </w:rPr>
              <w:t>т</w:t>
            </w:r>
            <w:r w:rsidRPr="00DE3CE0">
              <w:rPr>
                <w:rFonts w:ascii="Times New Roman" w:hAnsi="Times New Roman" w:cs="Times New Roman"/>
                <w:sz w:val="24"/>
                <w:szCs w:val="24"/>
              </w:rPr>
              <w:t>ков гостям различными способами;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предоставлять счет и производить расчет с потребителями;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правила ресторанного этикета;</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производить расчет с потребителем, используя различные формы расчета;</w:t>
            </w:r>
          </w:p>
          <w:p w:rsidR="004B6EAC" w:rsidRPr="002824CA" w:rsidRDefault="004B6EAC" w:rsidP="00523FAA">
            <w:pPr>
              <w:spacing w:after="0" w:line="240" w:lineRule="auto"/>
              <w:ind w:hanging="284"/>
              <w:jc w:val="both"/>
              <w:rPr>
                <w:rFonts w:ascii="Times New Roman" w:hAnsi="Times New Roman"/>
                <w:b/>
                <w:sz w:val="24"/>
                <w:szCs w:val="24"/>
              </w:rPr>
            </w:pPr>
            <w:r w:rsidRPr="002824CA">
              <w:rPr>
                <w:rFonts w:ascii="Times New Roman" w:hAnsi="Times New Roman"/>
                <w:sz w:val="24"/>
                <w:szCs w:val="24"/>
              </w:rPr>
              <w:t>изготавливать смешанные, горячие напитки, коктейли</w:t>
            </w:r>
          </w:p>
        </w:tc>
        <w:tc>
          <w:tcPr>
            <w:tcW w:w="3753" w:type="dxa"/>
          </w:tcPr>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виды, типы и классы организаций  общественного питания;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рынок ресторанных услуг , специальные виды услуг ;</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подготовку залов к обслужив</w:t>
            </w:r>
            <w:r w:rsidRPr="00DE3CE0">
              <w:rPr>
                <w:rFonts w:ascii="Times New Roman" w:hAnsi="Times New Roman" w:cs="Times New Roman"/>
                <w:sz w:val="24"/>
                <w:szCs w:val="24"/>
              </w:rPr>
              <w:t>а</w:t>
            </w:r>
            <w:r w:rsidRPr="00DE3CE0">
              <w:rPr>
                <w:rFonts w:ascii="Times New Roman" w:hAnsi="Times New Roman" w:cs="Times New Roman"/>
                <w:sz w:val="24"/>
                <w:szCs w:val="24"/>
              </w:rPr>
              <w:t>нию в соответствии с его хара</w:t>
            </w:r>
            <w:r w:rsidRPr="00DE3CE0">
              <w:rPr>
                <w:rFonts w:ascii="Times New Roman" w:hAnsi="Times New Roman" w:cs="Times New Roman"/>
                <w:sz w:val="24"/>
                <w:szCs w:val="24"/>
              </w:rPr>
              <w:t>к</w:t>
            </w:r>
            <w:r w:rsidRPr="00DE3CE0">
              <w:rPr>
                <w:rFonts w:ascii="Times New Roman" w:hAnsi="Times New Roman" w:cs="Times New Roman"/>
                <w:sz w:val="24"/>
                <w:szCs w:val="24"/>
              </w:rPr>
              <w:t>тером, типом и классом организ</w:t>
            </w:r>
            <w:r w:rsidRPr="00DE3CE0">
              <w:rPr>
                <w:rFonts w:ascii="Times New Roman" w:hAnsi="Times New Roman" w:cs="Times New Roman"/>
                <w:sz w:val="24"/>
                <w:szCs w:val="24"/>
              </w:rPr>
              <w:t>а</w:t>
            </w:r>
            <w:r w:rsidRPr="00DE3CE0">
              <w:rPr>
                <w:rFonts w:ascii="Times New Roman" w:hAnsi="Times New Roman" w:cs="Times New Roman"/>
                <w:sz w:val="24"/>
                <w:szCs w:val="24"/>
              </w:rPr>
              <w:t>ции общественного питания;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накрытия столов скате</w:t>
            </w:r>
            <w:r w:rsidRPr="00DE3CE0">
              <w:rPr>
                <w:rFonts w:ascii="Times New Roman" w:hAnsi="Times New Roman" w:cs="Times New Roman"/>
                <w:sz w:val="24"/>
                <w:szCs w:val="24"/>
              </w:rPr>
              <w:t>р</w:t>
            </w:r>
            <w:r w:rsidRPr="00DE3CE0">
              <w:rPr>
                <w:rFonts w:ascii="Times New Roman" w:hAnsi="Times New Roman" w:cs="Times New Roman"/>
                <w:sz w:val="24"/>
                <w:szCs w:val="24"/>
              </w:rPr>
              <w:t>тями, приемы полировки посуды и приборов;</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приемы складывания салфеток</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личной подг</w:t>
            </w:r>
            <w:r w:rsidRPr="00DE3CE0">
              <w:rPr>
                <w:rFonts w:ascii="Times New Roman" w:hAnsi="Times New Roman" w:cs="Times New Roman"/>
                <w:sz w:val="24"/>
                <w:szCs w:val="24"/>
              </w:rPr>
              <w:t>о</w:t>
            </w:r>
            <w:r w:rsidRPr="00DE3CE0">
              <w:rPr>
                <w:rFonts w:ascii="Times New Roman" w:hAnsi="Times New Roman" w:cs="Times New Roman"/>
                <w:sz w:val="24"/>
                <w:szCs w:val="24"/>
              </w:rPr>
              <w:t>товки официанта, бармена к о</w:t>
            </w:r>
            <w:r w:rsidRPr="00DE3CE0">
              <w:rPr>
                <w:rFonts w:ascii="Times New Roman" w:hAnsi="Times New Roman" w:cs="Times New Roman"/>
                <w:sz w:val="24"/>
                <w:szCs w:val="24"/>
              </w:rPr>
              <w:t>б</w:t>
            </w:r>
            <w:r w:rsidRPr="00DE3CE0">
              <w:rPr>
                <w:rFonts w:ascii="Times New Roman" w:hAnsi="Times New Roman" w:cs="Times New Roman"/>
                <w:sz w:val="24"/>
                <w:szCs w:val="24"/>
              </w:rPr>
              <w:t>служиванию</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ассортимент, назначение, характеристику столовой посуды, приборов, стекла</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сервировку столов, современные направления сервировки</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обслуживание потребителей организаций общественного п</w:t>
            </w:r>
            <w:r w:rsidRPr="00DE3CE0">
              <w:rPr>
                <w:rFonts w:ascii="Times New Roman" w:hAnsi="Times New Roman" w:cs="Times New Roman"/>
                <w:sz w:val="24"/>
                <w:szCs w:val="24"/>
              </w:rPr>
              <w:t>и</w:t>
            </w:r>
            <w:r w:rsidRPr="00DE3CE0">
              <w:rPr>
                <w:rFonts w:ascii="Times New Roman" w:hAnsi="Times New Roman" w:cs="Times New Roman"/>
                <w:sz w:val="24"/>
                <w:szCs w:val="24"/>
              </w:rPr>
              <w:t>тания всех форм собственности, различных видов, типов и кла</w:t>
            </w:r>
            <w:r w:rsidRPr="00DE3CE0">
              <w:rPr>
                <w:rFonts w:ascii="Times New Roman" w:hAnsi="Times New Roman" w:cs="Times New Roman"/>
                <w:sz w:val="24"/>
                <w:szCs w:val="24"/>
              </w:rPr>
              <w:t>с</w:t>
            </w:r>
            <w:r w:rsidRPr="00DE3CE0">
              <w:rPr>
                <w:rFonts w:ascii="Times New Roman" w:hAnsi="Times New Roman" w:cs="Times New Roman"/>
                <w:sz w:val="24"/>
                <w:szCs w:val="24"/>
              </w:rPr>
              <w:t xml:space="preserve">сов; </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использование в процессе обсл</w:t>
            </w:r>
            <w:r w:rsidRPr="00DE3CE0">
              <w:rPr>
                <w:rFonts w:ascii="Times New Roman" w:hAnsi="Times New Roman" w:cs="Times New Roman"/>
                <w:sz w:val="24"/>
                <w:szCs w:val="24"/>
              </w:rPr>
              <w:t>у</w:t>
            </w:r>
            <w:r w:rsidRPr="00DE3CE0">
              <w:rPr>
                <w:rFonts w:ascii="Times New Roman" w:hAnsi="Times New Roman" w:cs="Times New Roman"/>
                <w:sz w:val="24"/>
                <w:szCs w:val="24"/>
              </w:rPr>
              <w:t>живания инвентаря, весоизмер</w:t>
            </w:r>
            <w:r w:rsidRPr="00DE3CE0">
              <w:rPr>
                <w:rFonts w:ascii="Times New Roman" w:hAnsi="Times New Roman" w:cs="Times New Roman"/>
                <w:sz w:val="24"/>
                <w:szCs w:val="24"/>
              </w:rPr>
              <w:t>и</w:t>
            </w:r>
            <w:r w:rsidRPr="00DE3CE0">
              <w:rPr>
                <w:rFonts w:ascii="Times New Roman" w:hAnsi="Times New Roman" w:cs="Times New Roman"/>
                <w:sz w:val="24"/>
                <w:szCs w:val="24"/>
              </w:rPr>
              <w:t>тельного и торгово-технологического оборудования;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приветствие и размещение гостей за столом;</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оформления и передачи заказа на производство, бар, б</w:t>
            </w:r>
            <w:r w:rsidRPr="00DE3CE0">
              <w:rPr>
                <w:rFonts w:ascii="Times New Roman" w:hAnsi="Times New Roman" w:cs="Times New Roman"/>
                <w:sz w:val="24"/>
                <w:szCs w:val="24"/>
              </w:rPr>
              <w:t>у</w:t>
            </w:r>
            <w:r w:rsidRPr="00DE3CE0">
              <w:rPr>
                <w:rFonts w:ascii="Times New Roman" w:hAnsi="Times New Roman" w:cs="Times New Roman"/>
                <w:sz w:val="24"/>
                <w:szCs w:val="24"/>
              </w:rPr>
              <w:t>фет;</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правила и технику подачи алк</w:t>
            </w:r>
            <w:r w:rsidRPr="00DE3CE0">
              <w:rPr>
                <w:rFonts w:ascii="Times New Roman" w:hAnsi="Times New Roman" w:cs="Times New Roman"/>
                <w:sz w:val="24"/>
                <w:szCs w:val="24"/>
              </w:rPr>
              <w:t>о</w:t>
            </w:r>
            <w:r w:rsidRPr="00DE3CE0">
              <w:rPr>
                <w:rFonts w:ascii="Times New Roman" w:hAnsi="Times New Roman" w:cs="Times New Roman"/>
                <w:sz w:val="24"/>
                <w:szCs w:val="24"/>
              </w:rPr>
              <w:t>гольных и безалкогольных напи</w:t>
            </w:r>
            <w:r w:rsidRPr="00DE3CE0">
              <w:rPr>
                <w:rFonts w:ascii="Times New Roman" w:hAnsi="Times New Roman" w:cs="Times New Roman"/>
                <w:sz w:val="24"/>
                <w:szCs w:val="24"/>
              </w:rPr>
              <w:t>т</w:t>
            </w:r>
            <w:r w:rsidRPr="00DE3CE0">
              <w:rPr>
                <w:rFonts w:ascii="Times New Roman" w:hAnsi="Times New Roman" w:cs="Times New Roman"/>
                <w:sz w:val="24"/>
                <w:szCs w:val="24"/>
              </w:rPr>
              <w:t>ков;</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способы подачи блюд;</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очередность и технику подачи блюд и напитков;</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кулинарную характеристику блюд, смешанные  и горячие напитки, коктейли</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правила сочетаемости напитков и блюд;</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требования к качеству, темпер</w:t>
            </w:r>
            <w:r w:rsidRPr="00DE3CE0">
              <w:rPr>
                <w:rFonts w:ascii="Times New Roman" w:hAnsi="Times New Roman" w:cs="Times New Roman"/>
                <w:sz w:val="24"/>
                <w:szCs w:val="24"/>
              </w:rPr>
              <w:t>а</w:t>
            </w:r>
            <w:r w:rsidRPr="00DE3CE0">
              <w:rPr>
                <w:rFonts w:ascii="Times New Roman" w:hAnsi="Times New Roman" w:cs="Times New Roman"/>
                <w:sz w:val="24"/>
                <w:szCs w:val="24"/>
              </w:rPr>
              <w:t>туре подачи блюд и напитков;</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способы замены использованной посуды и приборов;</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правила культуры обслуживания, протокола и эт</w:t>
            </w:r>
            <w:r w:rsidRPr="00DE3CE0">
              <w:rPr>
                <w:rFonts w:ascii="Times New Roman" w:hAnsi="Times New Roman" w:cs="Times New Roman"/>
                <w:sz w:val="24"/>
                <w:szCs w:val="24"/>
              </w:rPr>
              <w:t>и</w:t>
            </w:r>
            <w:r w:rsidRPr="00DE3CE0">
              <w:rPr>
                <w:rFonts w:ascii="Times New Roman" w:hAnsi="Times New Roman" w:cs="Times New Roman"/>
                <w:sz w:val="24"/>
                <w:szCs w:val="24"/>
              </w:rPr>
              <w:t>кета при взаимодействии с гост</w:t>
            </w:r>
            <w:r w:rsidRPr="00DE3CE0">
              <w:rPr>
                <w:rFonts w:ascii="Times New Roman" w:hAnsi="Times New Roman" w:cs="Times New Roman"/>
                <w:sz w:val="24"/>
                <w:szCs w:val="24"/>
              </w:rPr>
              <w:t>я</w:t>
            </w:r>
            <w:r w:rsidRPr="00DE3CE0">
              <w:rPr>
                <w:rFonts w:ascii="Times New Roman" w:hAnsi="Times New Roman" w:cs="Times New Roman"/>
                <w:sz w:val="24"/>
                <w:szCs w:val="24"/>
              </w:rPr>
              <w:t>ми;</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информационное  обеспечение услуг общественного питания;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составления и оформл</w:t>
            </w:r>
            <w:r w:rsidRPr="00DE3CE0">
              <w:rPr>
                <w:rFonts w:ascii="Times New Roman" w:hAnsi="Times New Roman" w:cs="Times New Roman"/>
                <w:sz w:val="24"/>
                <w:szCs w:val="24"/>
              </w:rPr>
              <w:t>е</w:t>
            </w:r>
            <w:r w:rsidRPr="00DE3CE0">
              <w:rPr>
                <w:rFonts w:ascii="Times New Roman" w:hAnsi="Times New Roman" w:cs="Times New Roman"/>
                <w:sz w:val="24"/>
                <w:szCs w:val="24"/>
              </w:rPr>
              <w:t>ния меню,</w:t>
            </w:r>
          </w:p>
          <w:p w:rsidR="004B6EAC" w:rsidRPr="00DE3CE0" w:rsidRDefault="004B6EAC" w:rsidP="004C05D2">
            <w:pPr>
              <w:pStyle w:val="ListParagraph"/>
              <w:numPr>
                <w:ilvl w:val="0"/>
                <w:numId w:val="38"/>
              </w:numPr>
              <w:spacing w:after="0"/>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обслуживание массовых банке</w:t>
            </w:r>
            <w:r w:rsidRPr="00DE3CE0">
              <w:rPr>
                <w:rFonts w:ascii="Times New Roman" w:hAnsi="Times New Roman" w:cs="Times New Roman"/>
                <w:sz w:val="24"/>
                <w:szCs w:val="24"/>
              </w:rPr>
              <w:t>т</w:t>
            </w:r>
            <w:r w:rsidRPr="00DE3CE0">
              <w:rPr>
                <w:rFonts w:ascii="Times New Roman" w:hAnsi="Times New Roman" w:cs="Times New Roman"/>
                <w:sz w:val="24"/>
                <w:szCs w:val="24"/>
              </w:rPr>
              <w:t>ных мероприятий и приемов</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5"/>
        <w:gridCol w:w="1818"/>
      </w:tblGrid>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933"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p w:rsidR="004B6EAC" w:rsidRPr="002824CA" w:rsidRDefault="004B6EAC" w:rsidP="00523FAA">
            <w:pPr>
              <w:spacing w:after="0" w:line="240" w:lineRule="auto"/>
              <w:rPr>
                <w:rFonts w:ascii="Times New Roman" w:hAnsi="Times New Roman"/>
                <w:b/>
                <w:iCs/>
                <w:sz w:val="24"/>
                <w:szCs w:val="24"/>
              </w:rPr>
            </w:pPr>
          </w:p>
        </w:tc>
      </w:tr>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64</w:t>
            </w:r>
          </w:p>
        </w:tc>
      </w:tr>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62</w:t>
            </w:r>
          </w:p>
        </w:tc>
      </w:tr>
      <w:tr w:rsidR="004B6EAC" w:rsidRPr="002824CA" w:rsidTr="004921E9">
        <w:trPr>
          <w:trHeight w:val="490"/>
        </w:trPr>
        <w:tc>
          <w:tcPr>
            <w:tcW w:w="5000"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28</w:t>
            </w:r>
          </w:p>
        </w:tc>
      </w:tr>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p>
        </w:tc>
      </w:tr>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34</w:t>
            </w:r>
          </w:p>
        </w:tc>
      </w:tr>
      <w:tr w:rsidR="004B6EAC" w:rsidRPr="002824CA" w:rsidTr="006D11AC">
        <w:trPr>
          <w:trHeight w:val="490"/>
        </w:trPr>
        <w:tc>
          <w:tcPr>
            <w:tcW w:w="4067"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6D11AC">
        <w:trPr>
          <w:trHeight w:val="490"/>
        </w:trPr>
        <w:tc>
          <w:tcPr>
            <w:tcW w:w="4067"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22"/>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6D11AC">
        <w:trPr>
          <w:trHeight w:val="490"/>
        </w:trPr>
        <w:tc>
          <w:tcPr>
            <w:tcW w:w="4067" w:type="pct"/>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Промежуточная аттестация</w:t>
            </w:r>
            <w:r w:rsidRPr="002824CA">
              <w:rPr>
                <w:rStyle w:val="FootnoteReference"/>
                <w:rFonts w:ascii="Times New Roman" w:hAnsi="Times New Roman"/>
                <w:b/>
                <w:iCs/>
                <w:sz w:val="24"/>
                <w:szCs w:val="24"/>
              </w:rPr>
              <w:footnoteReference w:id="23"/>
            </w:r>
            <w:r w:rsidRPr="002824CA">
              <w:rPr>
                <w:rFonts w:ascii="Times New Roman" w:hAnsi="Times New Roman"/>
                <w:b/>
                <w:iCs/>
                <w:sz w:val="24"/>
                <w:szCs w:val="24"/>
              </w:rPr>
              <w:t xml:space="preserve"> </w:t>
            </w:r>
          </w:p>
        </w:tc>
        <w:tc>
          <w:tcPr>
            <w:tcW w:w="93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w:t>
            </w:r>
          </w:p>
        </w:tc>
      </w:tr>
    </w:tbl>
    <w:p w:rsidR="004B6EAC" w:rsidRPr="002824CA" w:rsidRDefault="004B6EAC" w:rsidP="00523FAA">
      <w:pPr>
        <w:spacing w:after="0"/>
        <w:rPr>
          <w:rFonts w:ascii="Times New Roman" w:hAnsi="Times New Roman"/>
          <w:b/>
          <w:sz w:val="24"/>
          <w:szCs w:val="24"/>
        </w:rPr>
        <w:sectPr w:rsidR="004B6EAC" w:rsidRPr="002824CA" w:rsidSect="00FD2DD5">
          <w:footerReference w:type="even" r:id="rId124"/>
          <w:footerReference w:type="default" r:id="rId125"/>
          <w:pgSz w:w="11906" w:h="16838"/>
          <w:pgMar w:top="851" w:right="851" w:bottom="737"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9189"/>
        <w:gridCol w:w="1551"/>
        <w:gridCol w:w="2174"/>
      </w:tblGrid>
      <w:tr w:rsidR="004B6EAC" w:rsidRPr="002824CA" w:rsidTr="00E407E2">
        <w:trPr>
          <w:trHeight w:val="20"/>
        </w:trPr>
        <w:tc>
          <w:tcPr>
            <w:tcW w:w="812"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Наименование ра</w:t>
            </w:r>
            <w:r w:rsidRPr="002824CA">
              <w:rPr>
                <w:rFonts w:ascii="Times New Roman" w:hAnsi="Times New Roman"/>
                <w:b/>
                <w:bCs/>
                <w:sz w:val="24"/>
                <w:szCs w:val="24"/>
              </w:rPr>
              <w:t>з</w:t>
            </w:r>
            <w:r w:rsidRPr="002824CA">
              <w:rPr>
                <w:rFonts w:ascii="Times New Roman" w:hAnsi="Times New Roman"/>
                <w:b/>
                <w:bCs/>
                <w:sz w:val="24"/>
                <w:szCs w:val="24"/>
              </w:rPr>
              <w:t>делов и тем</w:t>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70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Осваиваемые элементы комп</w:t>
            </w:r>
            <w:r w:rsidRPr="002824CA">
              <w:rPr>
                <w:rFonts w:ascii="Times New Roman" w:hAnsi="Times New Roman"/>
                <w:b/>
                <w:bCs/>
                <w:sz w:val="24"/>
                <w:szCs w:val="24"/>
              </w:rPr>
              <w:t>е</w:t>
            </w:r>
            <w:r w:rsidRPr="002824CA">
              <w:rPr>
                <w:rFonts w:ascii="Times New Roman" w:hAnsi="Times New Roman"/>
                <w:b/>
                <w:bCs/>
                <w:sz w:val="24"/>
                <w:szCs w:val="24"/>
              </w:rPr>
              <w:t>тенций</w:t>
            </w:r>
          </w:p>
        </w:tc>
      </w:tr>
      <w:tr w:rsidR="004B6EAC" w:rsidRPr="002824CA" w:rsidTr="00E407E2">
        <w:trPr>
          <w:trHeight w:val="20"/>
        </w:trPr>
        <w:tc>
          <w:tcPr>
            <w:tcW w:w="812"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1</w:t>
            </w:r>
          </w:p>
        </w:tc>
        <w:tc>
          <w:tcPr>
            <w:tcW w:w="298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03"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70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Услуги обществе</w:t>
            </w:r>
            <w:r w:rsidRPr="002824CA">
              <w:rPr>
                <w:rFonts w:ascii="Times New Roman" w:hAnsi="Times New Roman"/>
                <w:b/>
                <w:bCs/>
                <w:sz w:val="24"/>
                <w:szCs w:val="24"/>
              </w:rPr>
              <w:t>н</w:t>
            </w:r>
            <w:r w:rsidRPr="002824CA">
              <w:rPr>
                <w:rFonts w:ascii="Times New Roman" w:hAnsi="Times New Roman"/>
                <w:b/>
                <w:bCs/>
                <w:sz w:val="24"/>
                <w:szCs w:val="24"/>
              </w:rPr>
              <w:t>ного питания и тр</w:t>
            </w:r>
            <w:r w:rsidRPr="002824CA">
              <w:rPr>
                <w:rFonts w:ascii="Times New Roman" w:hAnsi="Times New Roman"/>
                <w:b/>
                <w:bCs/>
                <w:sz w:val="24"/>
                <w:szCs w:val="24"/>
              </w:rPr>
              <w:t>е</w:t>
            </w:r>
            <w:r w:rsidRPr="002824CA">
              <w:rPr>
                <w:rFonts w:ascii="Times New Roman" w:hAnsi="Times New Roman"/>
                <w:b/>
                <w:bCs/>
                <w:sz w:val="24"/>
                <w:szCs w:val="24"/>
              </w:rPr>
              <w:t>бования к ним</w:t>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70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Совершенствование обслуживания в организациях питания.  Состояние потребител</w:t>
            </w:r>
            <w:r w:rsidRPr="002824CA">
              <w:rPr>
                <w:rFonts w:ascii="Times New Roman" w:hAnsi="Times New Roman"/>
                <w:sz w:val="24"/>
                <w:szCs w:val="24"/>
              </w:rPr>
              <w:t>ь</w:t>
            </w:r>
            <w:r w:rsidRPr="002824CA">
              <w:rPr>
                <w:rFonts w:ascii="Times New Roman" w:hAnsi="Times New Roman"/>
                <w:sz w:val="24"/>
                <w:szCs w:val="24"/>
              </w:rPr>
              <w:t xml:space="preserve">ского рынка и перспективы развития  индустрии питания.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Общая характеристика процесса обслуживания гостей в организациях питания. О</w:t>
            </w:r>
            <w:r w:rsidRPr="002824CA">
              <w:rPr>
                <w:rFonts w:ascii="Times New Roman" w:hAnsi="Times New Roman"/>
                <w:bCs/>
                <w:sz w:val="24"/>
                <w:szCs w:val="24"/>
              </w:rPr>
              <w:t>с</w:t>
            </w:r>
            <w:r w:rsidRPr="002824CA">
              <w:rPr>
                <w:rFonts w:ascii="Times New Roman" w:hAnsi="Times New Roman"/>
                <w:bCs/>
                <w:sz w:val="24"/>
                <w:szCs w:val="24"/>
              </w:rPr>
              <w:t>новные понятия: услуга общественного питания, процесс обслуживания, условия о</w:t>
            </w:r>
            <w:r w:rsidRPr="002824CA">
              <w:rPr>
                <w:rFonts w:ascii="Times New Roman" w:hAnsi="Times New Roman"/>
                <w:bCs/>
                <w:sz w:val="24"/>
                <w:szCs w:val="24"/>
              </w:rPr>
              <w:t>б</w:t>
            </w:r>
            <w:r w:rsidRPr="002824CA">
              <w:rPr>
                <w:rFonts w:ascii="Times New Roman" w:hAnsi="Times New Roman"/>
                <w:bCs/>
                <w:sz w:val="24"/>
                <w:szCs w:val="24"/>
              </w:rPr>
              <w:t>служивания, безопасность услуги.</w:t>
            </w:r>
            <w:r w:rsidRPr="002824CA">
              <w:rPr>
                <w:rFonts w:ascii="Times New Roman" w:hAnsi="Times New Roman"/>
                <w:sz w:val="24"/>
                <w:szCs w:val="24"/>
              </w:rPr>
              <w:t xml:space="preserve"> Прогрессивные технологии обслуживания                                                                                         </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Услуги общественного питания и требования к ним. ГОСТ 31984-2012 Услуги общ</w:t>
            </w:r>
            <w:r w:rsidRPr="002824CA">
              <w:rPr>
                <w:rFonts w:ascii="Times New Roman" w:hAnsi="Times New Roman"/>
                <w:sz w:val="24"/>
                <w:szCs w:val="24"/>
              </w:rPr>
              <w:t>е</w:t>
            </w:r>
            <w:r w:rsidRPr="002824CA">
              <w:rPr>
                <w:rFonts w:ascii="Times New Roman" w:hAnsi="Times New Roman"/>
                <w:sz w:val="24"/>
                <w:szCs w:val="24"/>
              </w:rPr>
              <w:t>ственного питания. Общие требования. Виды услуг, их характеристика, общие треб</w:t>
            </w:r>
            <w:r w:rsidRPr="002824CA">
              <w:rPr>
                <w:rFonts w:ascii="Times New Roman" w:hAnsi="Times New Roman"/>
                <w:sz w:val="24"/>
                <w:szCs w:val="24"/>
              </w:rPr>
              <w:t>о</w:t>
            </w:r>
            <w:r w:rsidRPr="002824CA">
              <w:rPr>
                <w:rFonts w:ascii="Times New Roman" w:hAnsi="Times New Roman"/>
                <w:sz w:val="24"/>
                <w:szCs w:val="24"/>
              </w:rPr>
              <w:t xml:space="preserve">вания к ним, требования к безопасности услуг. </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Методы оценки и контроля качества услуг общественного питания</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Тематика практических занятий</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DE3CE0" w:rsidRDefault="004B6EAC" w:rsidP="00523FAA">
            <w:pPr>
              <w:pStyle w:val="ListParagraph"/>
              <w:spacing w:after="0" w:line="240" w:lineRule="auto"/>
              <w:ind w:left="0"/>
              <w:contextualSpacing/>
              <w:rPr>
                <w:rFonts w:ascii="Times New Roman" w:hAnsi="Times New Roman" w:cs="Times New Roman"/>
                <w:b/>
                <w:bCs/>
                <w:sz w:val="24"/>
                <w:szCs w:val="24"/>
              </w:rPr>
            </w:pPr>
            <w:r w:rsidRPr="00DE3CE0">
              <w:rPr>
                <w:rFonts w:ascii="Times New Roman" w:hAnsi="Times New Roman" w:cs="Times New Roman"/>
                <w:sz w:val="24"/>
                <w:szCs w:val="24"/>
              </w:rPr>
              <w:t>Выбор форм и методов обслуживания в соответствии с типом и классом предприятия, его специализацией</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E407E2">
        <w:trPr>
          <w:trHeight w:val="165"/>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Торговые помещ</w:t>
            </w:r>
            <w:r w:rsidRPr="002824CA">
              <w:rPr>
                <w:rFonts w:ascii="Times New Roman" w:hAnsi="Times New Roman"/>
                <w:b/>
                <w:bCs/>
                <w:sz w:val="24"/>
                <w:szCs w:val="24"/>
              </w:rPr>
              <w:t>е</w:t>
            </w:r>
            <w:r w:rsidRPr="002824CA">
              <w:rPr>
                <w:rFonts w:ascii="Times New Roman" w:hAnsi="Times New Roman"/>
                <w:b/>
                <w:bCs/>
                <w:sz w:val="24"/>
                <w:szCs w:val="24"/>
              </w:rPr>
              <w:t>ния организаций питания</w:t>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70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Торговые помещения, виды, характеристика, назначение</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Санитарно-гигиенические требования к содержанию торговых помещений. Освещ</w:t>
            </w:r>
            <w:r w:rsidRPr="002824CA">
              <w:rPr>
                <w:rFonts w:ascii="Times New Roman" w:hAnsi="Times New Roman"/>
                <w:bCs/>
                <w:sz w:val="24"/>
                <w:szCs w:val="24"/>
              </w:rPr>
              <w:t>е</w:t>
            </w:r>
            <w:r w:rsidRPr="002824CA">
              <w:rPr>
                <w:rFonts w:ascii="Times New Roman" w:hAnsi="Times New Roman"/>
                <w:bCs/>
                <w:sz w:val="24"/>
                <w:szCs w:val="24"/>
              </w:rPr>
              <w:t>ние,  вентиляция торговых помещений, требования к безопасности оказания услуг</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360" w:lineRule="auto"/>
              <w:rPr>
                <w:rFonts w:ascii="Times New Roman" w:hAnsi="Times New Roman"/>
                <w:sz w:val="24"/>
                <w:szCs w:val="24"/>
              </w:rPr>
            </w:pPr>
            <w:r w:rsidRPr="002824CA">
              <w:rPr>
                <w:rFonts w:ascii="Times New Roman" w:hAnsi="Times New Roman"/>
                <w:bCs/>
                <w:sz w:val="24"/>
                <w:szCs w:val="24"/>
              </w:rPr>
              <w:t>Интерьер помещений организации питания</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360" w:lineRule="auto"/>
              <w:rPr>
                <w:rFonts w:ascii="Times New Roman" w:hAnsi="Times New Roman"/>
                <w:sz w:val="24"/>
                <w:szCs w:val="24"/>
              </w:rPr>
            </w:pPr>
            <w:r w:rsidRPr="002824CA">
              <w:rPr>
                <w:rFonts w:ascii="Times New Roman" w:hAnsi="Times New Roman"/>
                <w:sz w:val="24"/>
                <w:szCs w:val="24"/>
              </w:rPr>
              <w:t>Сервизная, назначение, оснащение</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360" w:lineRule="auto"/>
              <w:rPr>
                <w:rFonts w:ascii="Times New Roman" w:hAnsi="Times New Roman"/>
                <w:sz w:val="24"/>
                <w:szCs w:val="24"/>
              </w:rPr>
            </w:pPr>
            <w:r w:rsidRPr="002824CA">
              <w:rPr>
                <w:rFonts w:ascii="Times New Roman" w:hAnsi="Times New Roman"/>
                <w:sz w:val="24"/>
                <w:szCs w:val="24"/>
              </w:rPr>
              <w:t>Моечная столовой и кухонной  посуды, назначение, оснащение</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360" w:lineRule="auto"/>
              <w:rPr>
                <w:rFonts w:ascii="Times New Roman" w:hAnsi="Times New Roman"/>
                <w:sz w:val="24"/>
                <w:szCs w:val="24"/>
              </w:rPr>
            </w:pPr>
            <w:r w:rsidRPr="002824CA">
              <w:rPr>
                <w:rFonts w:ascii="Times New Roman" w:hAnsi="Times New Roman"/>
                <w:sz w:val="24"/>
                <w:szCs w:val="24"/>
              </w:rPr>
              <w:t>Сервис-бар (буфет), назначение, оснащение.   Раздаточная, назначение, оснащение.   Помещение для нарезки хлеба, назначение, оснащение</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50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contextualSpacing/>
              <w:jc w:val="both"/>
              <w:rPr>
                <w:rFonts w:ascii="Times New Roman" w:hAnsi="Times New Roman"/>
                <w:b/>
                <w:sz w:val="24"/>
                <w:szCs w:val="24"/>
              </w:rPr>
            </w:pPr>
            <w:r w:rsidRPr="002824CA">
              <w:rPr>
                <w:rFonts w:ascii="Times New Roman" w:hAnsi="Times New Roman"/>
                <w:sz w:val="24"/>
                <w:szCs w:val="24"/>
              </w:rPr>
              <w:t>Изучение правил размещения посуды, столовых приборов, стекла, белья и др. в се</w:t>
            </w:r>
            <w:r w:rsidRPr="002824CA">
              <w:rPr>
                <w:rFonts w:ascii="Times New Roman" w:hAnsi="Times New Roman"/>
                <w:sz w:val="24"/>
                <w:szCs w:val="24"/>
              </w:rPr>
              <w:t>р</w:t>
            </w:r>
            <w:r w:rsidRPr="002824CA">
              <w:rPr>
                <w:rFonts w:ascii="Times New Roman" w:hAnsi="Times New Roman"/>
                <w:sz w:val="24"/>
                <w:szCs w:val="24"/>
              </w:rPr>
              <w:t>визной.</w:t>
            </w:r>
          </w:p>
          <w:p w:rsidR="004B6EAC" w:rsidRPr="002824CA" w:rsidRDefault="004B6EAC" w:rsidP="00523FAA">
            <w:pPr>
              <w:spacing w:after="0" w:line="240" w:lineRule="auto"/>
              <w:contextualSpacing/>
              <w:jc w:val="both"/>
              <w:rPr>
                <w:rFonts w:ascii="Times New Roman" w:hAnsi="Times New Roman"/>
                <w:b/>
                <w:sz w:val="24"/>
                <w:szCs w:val="24"/>
              </w:rPr>
            </w:pPr>
            <w:r w:rsidRPr="002824CA">
              <w:rPr>
                <w:rFonts w:ascii="Times New Roman" w:hAnsi="Times New Roman"/>
                <w:bCs/>
                <w:sz w:val="24"/>
                <w:szCs w:val="24"/>
              </w:rPr>
              <w:t>Изучение взаимосвязи производственных и торговых помещений в соответствии с технологическим циклом и специализацией предприятия</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Столовая посуда, приборы, столовое белье</w:t>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Виды,</w:t>
            </w:r>
            <w:r w:rsidRPr="002824CA">
              <w:rPr>
                <w:rFonts w:ascii="Times New Roman" w:hAnsi="Times New Roman"/>
                <w:sz w:val="24"/>
                <w:szCs w:val="24"/>
              </w:rPr>
              <w:t xml:space="preserve"> ассортимент, назначение, характеристика столовой посуды (фарфоровой, кер</w:t>
            </w:r>
            <w:r w:rsidRPr="002824CA">
              <w:rPr>
                <w:rFonts w:ascii="Times New Roman" w:hAnsi="Times New Roman"/>
                <w:sz w:val="24"/>
                <w:szCs w:val="24"/>
              </w:rPr>
              <w:t>а</w:t>
            </w:r>
            <w:r w:rsidRPr="002824CA">
              <w:rPr>
                <w:rFonts w:ascii="Times New Roman" w:hAnsi="Times New Roman"/>
                <w:sz w:val="24"/>
                <w:szCs w:val="24"/>
              </w:rPr>
              <w:t>мической, хрустальной, стеклянной, из дерева и пластмассы). Характеристика мета</w:t>
            </w:r>
            <w:r w:rsidRPr="002824CA">
              <w:rPr>
                <w:rFonts w:ascii="Times New Roman" w:hAnsi="Times New Roman"/>
                <w:sz w:val="24"/>
                <w:szCs w:val="24"/>
              </w:rPr>
              <w:t>л</w:t>
            </w:r>
            <w:r w:rsidRPr="002824CA">
              <w:rPr>
                <w:rFonts w:ascii="Times New Roman" w:hAnsi="Times New Roman"/>
                <w:sz w:val="24"/>
                <w:szCs w:val="24"/>
              </w:rPr>
              <w:t>лической посуды</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8"/>
                <w:sz w:val="24"/>
                <w:szCs w:val="24"/>
              </w:rPr>
              <w:t xml:space="preserve">Характеристика столовых приборов.   </w:t>
            </w:r>
            <w:r w:rsidRPr="002824CA">
              <w:rPr>
                <w:rFonts w:ascii="Times New Roman" w:hAnsi="Times New Roman"/>
                <w:sz w:val="24"/>
                <w:szCs w:val="24"/>
              </w:rPr>
              <w:t>Общие и индивидуальные приборы, испол</w:t>
            </w:r>
            <w:r w:rsidRPr="002824CA">
              <w:rPr>
                <w:rFonts w:ascii="Times New Roman" w:hAnsi="Times New Roman"/>
                <w:sz w:val="24"/>
                <w:szCs w:val="24"/>
              </w:rPr>
              <w:t>ь</w:t>
            </w:r>
            <w:r w:rsidRPr="002824CA">
              <w:rPr>
                <w:rFonts w:ascii="Times New Roman" w:hAnsi="Times New Roman"/>
                <w:sz w:val="24"/>
                <w:szCs w:val="24"/>
              </w:rPr>
              <w:t>зуемые на предприятиях индустрии питания</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pacing w:val="8"/>
                <w:sz w:val="24"/>
                <w:szCs w:val="24"/>
              </w:rPr>
              <w:t>Порядок получения и подготовка посуды, приборов</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rPr>
                <w:rFonts w:ascii="Times New Roman" w:hAnsi="Times New Roman"/>
                <w:sz w:val="24"/>
                <w:szCs w:val="24"/>
              </w:rPr>
            </w:pPr>
            <w:r w:rsidRPr="002824CA">
              <w:rPr>
                <w:rFonts w:ascii="Times New Roman" w:hAnsi="Times New Roman"/>
                <w:bCs/>
                <w:sz w:val="24"/>
                <w:szCs w:val="24"/>
              </w:rPr>
              <w:t>Виды,</w:t>
            </w:r>
            <w:r w:rsidRPr="002824CA">
              <w:rPr>
                <w:rFonts w:ascii="Times New Roman" w:hAnsi="Times New Roman"/>
                <w:sz w:val="24"/>
                <w:szCs w:val="24"/>
              </w:rPr>
              <w:t xml:space="preserve"> ассортимент, назначение, характеристика стекла</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81"/>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rPr>
                <w:rFonts w:ascii="Times New Roman" w:hAnsi="Times New Roman"/>
                <w:sz w:val="24"/>
                <w:szCs w:val="24"/>
              </w:rPr>
            </w:pPr>
            <w:r w:rsidRPr="002824CA">
              <w:rPr>
                <w:rFonts w:ascii="Times New Roman" w:hAnsi="Times New Roman"/>
                <w:bCs/>
                <w:sz w:val="24"/>
                <w:szCs w:val="24"/>
              </w:rPr>
              <w:t>Виды, ассортимент, назначение, характеристика столового белья</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rPr>
                <w:rFonts w:ascii="Times New Roman" w:hAnsi="Times New Roman"/>
                <w:sz w:val="24"/>
                <w:szCs w:val="24"/>
              </w:rPr>
            </w:pPr>
            <w:r w:rsidRPr="002824CA">
              <w:rPr>
                <w:rFonts w:ascii="Times New Roman" w:hAnsi="Times New Roman"/>
                <w:bCs/>
                <w:sz w:val="24"/>
                <w:szCs w:val="24"/>
              </w:rPr>
              <w:t>Правила расчета количества посуды, приборов, столового белья для предприятий ра</w:t>
            </w:r>
            <w:r w:rsidRPr="002824CA">
              <w:rPr>
                <w:rFonts w:ascii="Times New Roman" w:hAnsi="Times New Roman"/>
                <w:bCs/>
                <w:sz w:val="24"/>
                <w:szCs w:val="24"/>
              </w:rPr>
              <w:t>з</w:t>
            </w:r>
            <w:r w:rsidRPr="002824CA">
              <w:rPr>
                <w:rFonts w:ascii="Times New Roman" w:hAnsi="Times New Roman"/>
                <w:bCs/>
                <w:sz w:val="24"/>
                <w:szCs w:val="24"/>
              </w:rPr>
              <w:t>личных типов и классов, различной мощности</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5"/>
                <w:sz w:val="24"/>
                <w:szCs w:val="24"/>
              </w:rPr>
              <w:t>Правила работы с подносом</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sz w:val="24"/>
                <w:szCs w:val="24"/>
              </w:rPr>
              <w:t>Подбор столовой посуды, приборов для различных типов и классов предприятий и</w:t>
            </w:r>
            <w:r w:rsidRPr="002824CA">
              <w:rPr>
                <w:rFonts w:ascii="Times New Roman" w:hAnsi="Times New Roman"/>
                <w:sz w:val="24"/>
                <w:szCs w:val="24"/>
              </w:rPr>
              <w:t>н</w:t>
            </w:r>
            <w:r w:rsidRPr="002824CA">
              <w:rPr>
                <w:rFonts w:ascii="Times New Roman" w:hAnsi="Times New Roman"/>
                <w:sz w:val="24"/>
                <w:szCs w:val="24"/>
              </w:rPr>
              <w:t>дустрии питания, для различных форм и методов обслуживания</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sz w:val="24"/>
                <w:szCs w:val="24"/>
              </w:rPr>
              <w:t>Расчет количества посуды, приборов для различных типов и классов предприятий и</w:t>
            </w:r>
            <w:r w:rsidRPr="002824CA">
              <w:rPr>
                <w:rFonts w:ascii="Times New Roman" w:hAnsi="Times New Roman"/>
                <w:sz w:val="24"/>
                <w:szCs w:val="24"/>
              </w:rPr>
              <w:t>н</w:t>
            </w:r>
            <w:r w:rsidRPr="002824CA">
              <w:rPr>
                <w:rFonts w:ascii="Times New Roman" w:hAnsi="Times New Roman"/>
                <w:sz w:val="24"/>
                <w:szCs w:val="24"/>
              </w:rPr>
              <w:t>дустрии питания</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sz w:val="24"/>
                <w:szCs w:val="24"/>
              </w:rPr>
              <w:t>Отработка приемов подготовки посуды, приборов из различных материалов к обсл</w:t>
            </w:r>
            <w:r w:rsidRPr="002824CA">
              <w:rPr>
                <w:rFonts w:ascii="Times New Roman" w:hAnsi="Times New Roman"/>
                <w:sz w:val="24"/>
                <w:szCs w:val="24"/>
              </w:rPr>
              <w:t>у</w:t>
            </w:r>
            <w:r w:rsidRPr="002824CA">
              <w:rPr>
                <w:rFonts w:ascii="Times New Roman" w:hAnsi="Times New Roman"/>
                <w:sz w:val="24"/>
                <w:szCs w:val="24"/>
              </w:rPr>
              <w:t>живанию</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bCs/>
                <w:sz w:val="24"/>
                <w:szCs w:val="24"/>
              </w:rPr>
              <w:t>Правила работы с подносом. Отработка приемов работы с подносом</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pacing w:val="6"/>
                <w:sz w:val="24"/>
                <w:szCs w:val="24"/>
              </w:rPr>
              <w:t>Информационное обеспечение пр</w:t>
            </w:r>
            <w:r w:rsidRPr="002824CA">
              <w:rPr>
                <w:rFonts w:ascii="Times New Roman" w:hAnsi="Times New Roman"/>
                <w:b/>
                <w:bCs/>
                <w:spacing w:val="6"/>
                <w:sz w:val="24"/>
                <w:szCs w:val="24"/>
              </w:rPr>
              <w:t>о</w:t>
            </w:r>
            <w:r w:rsidRPr="002824CA">
              <w:rPr>
                <w:rFonts w:ascii="Times New Roman" w:hAnsi="Times New Roman"/>
                <w:b/>
                <w:bCs/>
                <w:spacing w:val="6"/>
                <w:sz w:val="24"/>
                <w:szCs w:val="24"/>
              </w:rPr>
              <w:t>цесса</w:t>
            </w:r>
            <w:r w:rsidRPr="002824CA">
              <w:rPr>
                <w:rFonts w:ascii="Times New Roman" w:hAnsi="Times New Roman"/>
                <w:sz w:val="24"/>
                <w:szCs w:val="24"/>
              </w:rPr>
              <w:t xml:space="preserve"> </w:t>
            </w:r>
            <w:r w:rsidRPr="002824CA">
              <w:rPr>
                <w:rFonts w:ascii="Times New Roman" w:hAnsi="Times New Roman"/>
                <w:b/>
                <w:bCs/>
                <w:spacing w:val="5"/>
                <w:sz w:val="24"/>
                <w:szCs w:val="24"/>
              </w:rPr>
              <w:t>обслужив</w:t>
            </w:r>
            <w:r w:rsidRPr="002824CA">
              <w:rPr>
                <w:rFonts w:ascii="Times New Roman" w:hAnsi="Times New Roman"/>
                <w:b/>
                <w:bCs/>
                <w:spacing w:val="5"/>
                <w:sz w:val="24"/>
                <w:szCs w:val="24"/>
              </w:rPr>
              <w:t>а</w:t>
            </w:r>
            <w:r w:rsidRPr="002824CA">
              <w:rPr>
                <w:rFonts w:ascii="Times New Roman" w:hAnsi="Times New Roman"/>
                <w:b/>
                <w:bCs/>
                <w:spacing w:val="5"/>
                <w:sz w:val="24"/>
                <w:szCs w:val="24"/>
              </w:rPr>
              <w:t xml:space="preserve">ния   </w:t>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6.1</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8"/>
                <w:sz w:val="24"/>
                <w:szCs w:val="24"/>
              </w:rPr>
              <w:t xml:space="preserve">Средства информации. </w:t>
            </w:r>
            <w:r w:rsidRPr="002824CA">
              <w:rPr>
                <w:rFonts w:ascii="Times New Roman" w:hAnsi="Times New Roman"/>
                <w:spacing w:val="9"/>
                <w:sz w:val="24"/>
                <w:szCs w:val="24"/>
              </w:rPr>
              <w:t xml:space="preserve"> Назначение и принципы составления меню</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71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5"/>
                <w:sz w:val="24"/>
                <w:szCs w:val="24"/>
              </w:rPr>
              <w:t>Виды меню. Актуальные направления в разработке меню для различных предпр</w:t>
            </w:r>
            <w:r w:rsidRPr="002824CA">
              <w:rPr>
                <w:rFonts w:ascii="Times New Roman" w:hAnsi="Times New Roman"/>
                <w:spacing w:val="5"/>
                <w:sz w:val="24"/>
                <w:szCs w:val="24"/>
              </w:rPr>
              <w:t>и</w:t>
            </w:r>
            <w:r w:rsidRPr="002824CA">
              <w:rPr>
                <w:rFonts w:ascii="Times New Roman" w:hAnsi="Times New Roman"/>
                <w:spacing w:val="5"/>
                <w:sz w:val="24"/>
                <w:szCs w:val="24"/>
              </w:rPr>
              <w:t>ятий.</w:t>
            </w:r>
            <w:r w:rsidRPr="002824CA">
              <w:rPr>
                <w:rFonts w:ascii="Times New Roman" w:hAnsi="Times New Roman"/>
                <w:spacing w:val="10"/>
                <w:sz w:val="24"/>
                <w:szCs w:val="24"/>
              </w:rPr>
              <w:t xml:space="preserve"> Карта вин. Карта коктейлей ресторана. Оформление меню и карты вин   </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141"/>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spacing w:val="10"/>
                <w:sz w:val="24"/>
                <w:szCs w:val="24"/>
              </w:rPr>
              <w:t>Изучение видов меню, правил составления по сайтам предприятий питания</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pacing w:val="5"/>
                <w:sz w:val="24"/>
                <w:szCs w:val="24"/>
              </w:rPr>
              <w:t xml:space="preserve">Этапы организации обслуживания  </w:t>
            </w:r>
            <w:r w:rsidRPr="002824CA">
              <w:rPr>
                <w:rFonts w:ascii="Times New Roman" w:hAnsi="Times New Roman"/>
                <w:b/>
                <w:bCs/>
                <w:sz w:val="24"/>
                <w:szCs w:val="24"/>
              </w:rPr>
              <w:tab/>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6"/>
                <w:sz w:val="24"/>
                <w:szCs w:val="24"/>
              </w:rPr>
              <w:t>Уборка торговых помещений, р</w:t>
            </w:r>
            <w:r w:rsidRPr="002824CA">
              <w:rPr>
                <w:rFonts w:ascii="Times New Roman" w:hAnsi="Times New Roman"/>
                <w:spacing w:val="10"/>
                <w:sz w:val="24"/>
                <w:szCs w:val="24"/>
              </w:rPr>
              <w:t>асстановка мебели в залах.</w:t>
            </w:r>
            <w:r w:rsidRPr="002824CA">
              <w:rPr>
                <w:rFonts w:ascii="Times New Roman" w:hAnsi="Times New Roman"/>
                <w:bCs/>
                <w:sz w:val="24"/>
                <w:szCs w:val="24"/>
              </w:rPr>
              <w:t xml:space="preserve"> Уборка стола и замена использованной посуды и приборов</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contextualSpacing/>
              <w:jc w:val="both"/>
              <w:rPr>
                <w:rFonts w:ascii="Times New Roman" w:hAnsi="Times New Roman"/>
                <w:b/>
                <w:bCs/>
                <w:sz w:val="24"/>
                <w:szCs w:val="24"/>
              </w:rPr>
            </w:pPr>
            <w:r w:rsidRPr="002824CA">
              <w:rPr>
                <w:rFonts w:ascii="Times New Roman" w:hAnsi="Times New Roman"/>
                <w:bCs/>
                <w:sz w:val="24"/>
                <w:szCs w:val="24"/>
              </w:rPr>
              <w:t>Условия и сроки хранения, кулинарное назначение</w:t>
            </w:r>
            <w:r w:rsidRPr="002824CA">
              <w:rPr>
                <w:rFonts w:ascii="Times New Roman" w:hAnsi="Times New Roman"/>
                <w:b/>
                <w:bCs/>
                <w:sz w:val="24"/>
                <w:szCs w:val="24"/>
              </w:rPr>
              <w:t xml:space="preserve"> </w:t>
            </w:r>
            <w:r w:rsidRPr="002824CA">
              <w:rPr>
                <w:rFonts w:ascii="Times New Roman" w:hAnsi="Times New Roman"/>
                <w:sz w:val="24"/>
                <w:szCs w:val="24"/>
              </w:rPr>
              <w:t>рыбы, рыбных продуктов</w:t>
            </w:r>
          </w:p>
          <w:p w:rsidR="004B6EAC" w:rsidRPr="002824CA" w:rsidRDefault="004B6EAC" w:rsidP="00523FAA">
            <w:pPr>
              <w:spacing w:after="0"/>
              <w:contextualSpacing/>
              <w:jc w:val="both"/>
              <w:rPr>
                <w:rFonts w:ascii="Times New Roman" w:hAnsi="Times New Roman"/>
                <w:b/>
                <w:bCs/>
                <w:sz w:val="24"/>
                <w:szCs w:val="24"/>
              </w:rPr>
            </w:pPr>
            <w:r w:rsidRPr="002824CA">
              <w:rPr>
                <w:rFonts w:ascii="Times New Roman" w:hAnsi="Times New Roman"/>
                <w:sz w:val="24"/>
                <w:szCs w:val="24"/>
              </w:rPr>
              <w:t>Понятие культуры обслуживания, соблюдения протокола и этикета в процессе вза</w:t>
            </w:r>
            <w:r w:rsidRPr="002824CA">
              <w:rPr>
                <w:rFonts w:ascii="Times New Roman" w:hAnsi="Times New Roman"/>
                <w:sz w:val="24"/>
                <w:szCs w:val="24"/>
              </w:rPr>
              <w:t>и</w:t>
            </w:r>
            <w:r w:rsidRPr="002824CA">
              <w:rPr>
                <w:rFonts w:ascii="Times New Roman" w:hAnsi="Times New Roman"/>
                <w:sz w:val="24"/>
                <w:szCs w:val="24"/>
              </w:rPr>
              <w:t>модействия с гостями</w:t>
            </w:r>
          </w:p>
          <w:p w:rsidR="004B6EAC" w:rsidRPr="002824CA" w:rsidRDefault="004B6EAC" w:rsidP="00523FAA">
            <w:pPr>
              <w:spacing w:after="0"/>
              <w:contextualSpacing/>
              <w:jc w:val="both"/>
              <w:rPr>
                <w:rFonts w:ascii="Times New Roman" w:hAnsi="Times New Roman"/>
                <w:b/>
                <w:bCs/>
                <w:sz w:val="24"/>
                <w:szCs w:val="24"/>
              </w:rPr>
            </w:pPr>
            <w:r w:rsidRPr="002824CA">
              <w:rPr>
                <w:rFonts w:ascii="Times New Roman" w:hAnsi="Times New Roman"/>
                <w:spacing w:val="11"/>
                <w:sz w:val="24"/>
                <w:szCs w:val="24"/>
              </w:rPr>
              <w:t>Прием и оформление заказа,</w:t>
            </w:r>
            <w:r w:rsidRPr="002824CA">
              <w:rPr>
                <w:rFonts w:ascii="Times New Roman" w:hAnsi="Times New Roman"/>
                <w:spacing w:val="7"/>
                <w:sz w:val="24"/>
                <w:szCs w:val="24"/>
              </w:rPr>
              <w:t xml:space="preserve"> передача заказа на производство</w:t>
            </w:r>
            <w:r w:rsidRPr="002824CA">
              <w:rPr>
                <w:rFonts w:ascii="Times New Roman" w:hAnsi="Times New Roman"/>
                <w:spacing w:val="11"/>
                <w:sz w:val="24"/>
                <w:szCs w:val="24"/>
              </w:rPr>
              <w:t>.</w:t>
            </w:r>
          </w:p>
          <w:p w:rsidR="004B6EAC" w:rsidRPr="002824CA" w:rsidRDefault="004B6EAC" w:rsidP="00523FAA">
            <w:pPr>
              <w:spacing w:after="0"/>
              <w:contextualSpacing/>
              <w:jc w:val="both"/>
              <w:rPr>
                <w:rFonts w:ascii="Times New Roman" w:hAnsi="Times New Roman"/>
                <w:b/>
                <w:bCs/>
                <w:sz w:val="24"/>
                <w:szCs w:val="24"/>
              </w:rPr>
            </w:pPr>
            <w:r w:rsidRPr="002824CA">
              <w:rPr>
                <w:rFonts w:ascii="Times New Roman" w:hAnsi="Times New Roman"/>
                <w:spacing w:val="8"/>
                <w:sz w:val="24"/>
                <w:szCs w:val="24"/>
              </w:rPr>
              <w:t>Работа сомелье</w:t>
            </w:r>
            <w:r w:rsidRPr="002824CA">
              <w:rPr>
                <w:rFonts w:ascii="Times New Roman" w:hAnsi="Times New Roman"/>
                <w:sz w:val="24"/>
                <w:szCs w:val="24"/>
              </w:rPr>
              <w:t xml:space="preserve">, </w:t>
            </w:r>
            <w:r w:rsidRPr="002824CA">
              <w:rPr>
                <w:rFonts w:ascii="Times New Roman" w:hAnsi="Times New Roman"/>
                <w:spacing w:val="8"/>
                <w:sz w:val="24"/>
                <w:szCs w:val="24"/>
              </w:rPr>
              <w:t>рекомендации по выбору</w:t>
            </w:r>
            <w:r w:rsidRPr="002824CA">
              <w:rPr>
                <w:rFonts w:ascii="Times New Roman" w:hAnsi="Times New Roman"/>
                <w:b/>
                <w:bCs/>
                <w:spacing w:val="-7"/>
                <w:sz w:val="24"/>
                <w:szCs w:val="24"/>
              </w:rPr>
              <w:t xml:space="preserve"> </w:t>
            </w:r>
            <w:r w:rsidRPr="002824CA">
              <w:rPr>
                <w:rFonts w:ascii="Times New Roman" w:hAnsi="Times New Roman"/>
                <w:spacing w:val="8"/>
                <w:sz w:val="24"/>
                <w:szCs w:val="24"/>
              </w:rPr>
              <w:t xml:space="preserve">и подаче </w:t>
            </w:r>
            <w:r w:rsidRPr="002824CA">
              <w:rPr>
                <w:rFonts w:ascii="Times New Roman" w:hAnsi="Times New Roman"/>
                <w:sz w:val="24"/>
                <w:szCs w:val="24"/>
              </w:rPr>
              <w:t>аперитива</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173"/>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sz w:val="24"/>
                <w:szCs w:val="24"/>
              </w:rPr>
              <w:t>Правила оформления и передача заказа на производство, в бар, буфет.</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sz w:val="24"/>
                <w:szCs w:val="24"/>
              </w:rPr>
              <w:t>Тренинг по подготовке торговых помещений, встрече, размещению гостей, приему заказа и передаче его на производство</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pacing w:val="9"/>
                <w:sz w:val="24"/>
                <w:szCs w:val="24"/>
              </w:rPr>
              <w:t>Организация пр</w:t>
            </w:r>
            <w:r w:rsidRPr="002824CA">
              <w:rPr>
                <w:rFonts w:ascii="Times New Roman" w:hAnsi="Times New Roman"/>
                <w:b/>
                <w:spacing w:val="9"/>
                <w:sz w:val="24"/>
                <w:szCs w:val="24"/>
              </w:rPr>
              <w:t>о</w:t>
            </w:r>
            <w:r w:rsidRPr="002824CA">
              <w:rPr>
                <w:rFonts w:ascii="Times New Roman" w:hAnsi="Times New Roman"/>
                <w:b/>
                <w:spacing w:val="9"/>
                <w:sz w:val="24"/>
                <w:szCs w:val="24"/>
              </w:rPr>
              <w:t>цесса обслужив</w:t>
            </w:r>
            <w:r w:rsidRPr="002824CA">
              <w:rPr>
                <w:rFonts w:ascii="Times New Roman" w:hAnsi="Times New Roman"/>
                <w:b/>
                <w:spacing w:val="9"/>
                <w:sz w:val="24"/>
                <w:szCs w:val="24"/>
              </w:rPr>
              <w:t>а</w:t>
            </w:r>
            <w:r w:rsidRPr="002824CA">
              <w:rPr>
                <w:rFonts w:ascii="Times New Roman" w:hAnsi="Times New Roman"/>
                <w:b/>
                <w:spacing w:val="9"/>
                <w:sz w:val="24"/>
                <w:szCs w:val="24"/>
              </w:rPr>
              <w:t>ния в зале</w:t>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ОК 1-7, 9, 10, ПК 1.1, 2.1, 3.1, 4.1, 5.1,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Общие правила сервировки стола.   Характеристика различных вариантов предвар</w:t>
            </w:r>
            <w:r w:rsidRPr="002824CA">
              <w:rPr>
                <w:rFonts w:ascii="Times New Roman" w:hAnsi="Times New Roman"/>
                <w:bCs/>
                <w:sz w:val="24"/>
                <w:szCs w:val="24"/>
              </w:rPr>
              <w:t>и</w:t>
            </w:r>
            <w:r w:rsidRPr="002824CA">
              <w:rPr>
                <w:rFonts w:ascii="Times New Roman" w:hAnsi="Times New Roman"/>
                <w:bCs/>
                <w:sz w:val="24"/>
                <w:szCs w:val="24"/>
              </w:rPr>
              <w:t>тельной сервировки стола. Правила сервировки стола для различных форм и методов обслуживания, различных приемов пищи</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Правила подачи продукции сервис-бара.     Правила и техника подачи алкогольных и безалкогольных напитков. Декантация вин. Особенности подачи шампанского</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Виды и формы складывания салфеток   Композиции из цветов.  Музыкальное обсл</w:t>
            </w:r>
            <w:r w:rsidRPr="002824CA">
              <w:rPr>
                <w:rFonts w:ascii="Times New Roman" w:hAnsi="Times New Roman"/>
                <w:bCs/>
                <w:sz w:val="24"/>
                <w:szCs w:val="24"/>
              </w:rPr>
              <w:t>у</w:t>
            </w:r>
            <w:r w:rsidRPr="002824CA">
              <w:rPr>
                <w:rFonts w:ascii="Times New Roman" w:hAnsi="Times New Roman"/>
                <w:bCs/>
                <w:sz w:val="24"/>
                <w:szCs w:val="24"/>
              </w:rPr>
              <w:t>живание</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ОК 1-7, 9, 10, ПК 2.2- 2.8, ПК 3.2-3.6,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w:t>
            </w:r>
            <w:r w:rsidRPr="002824CA">
              <w:rPr>
                <w:rFonts w:ascii="Times New Roman" w:hAnsi="Times New Roman"/>
                <w:sz w:val="24"/>
                <w:szCs w:val="24"/>
              </w:rPr>
              <w:t xml:space="preserve"> приемов складывания салфеток, составлению композиций из цветов в соответствии с заказом</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w:t>
            </w:r>
            <w:r w:rsidRPr="002824CA">
              <w:rPr>
                <w:rFonts w:ascii="Times New Roman" w:hAnsi="Times New Roman"/>
                <w:sz w:val="24"/>
                <w:szCs w:val="24"/>
              </w:rPr>
              <w:t xml:space="preserve"> приемов сервировки стола для завтрака, бизнес – ланча</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w:t>
            </w:r>
            <w:r w:rsidRPr="002824CA">
              <w:rPr>
                <w:rFonts w:ascii="Times New Roman" w:hAnsi="Times New Roman"/>
                <w:sz w:val="24"/>
                <w:szCs w:val="24"/>
              </w:rPr>
              <w:t xml:space="preserve"> приемов сервировки стола для ужина,  по меню заказных блюд</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w:t>
            </w:r>
            <w:r w:rsidRPr="002824CA">
              <w:rPr>
                <w:rFonts w:ascii="Times New Roman" w:hAnsi="Times New Roman"/>
                <w:sz w:val="24"/>
                <w:szCs w:val="24"/>
              </w:rPr>
              <w:t xml:space="preserve"> приемов сервировки стола для ужина,  по меню заказных блюд, дополнительная сервировка</w:t>
            </w:r>
          </w:p>
          <w:p w:rsidR="004B6EAC" w:rsidRPr="002824CA" w:rsidRDefault="004B6EAC" w:rsidP="00523FAA">
            <w:pPr>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 приемов сервировки стола для подачи вин, шампанского.</w:t>
            </w:r>
            <w:r w:rsidRPr="002824CA">
              <w:rPr>
                <w:rFonts w:ascii="Times New Roman" w:hAnsi="Times New Roman"/>
                <w:sz w:val="24"/>
                <w:szCs w:val="24"/>
              </w:rPr>
              <w:t xml:space="preserve"> </w:t>
            </w:r>
            <w:r w:rsidRPr="002824CA">
              <w:rPr>
                <w:rFonts w:ascii="Times New Roman" w:hAnsi="Times New Roman"/>
                <w:bCs/>
                <w:sz w:val="24"/>
                <w:szCs w:val="24"/>
              </w:rPr>
              <w:t>Тр</w:t>
            </w:r>
            <w:r w:rsidRPr="002824CA">
              <w:rPr>
                <w:rFonts w:ascii="Times New Roman" w:hAnsi="Times New Roman"/>
                <w:bCs/>
                <w:sz w:val="24"/>
                <w:szCs w:val="24"/>
              </w:rPr>
              <w:t>е</w:t>
            </w:r>
            <w:r w:rsidRPr="002824CA">
              <w:rPr>
                <w:rFonts w:ascii="Times New Roman" w:hAnsi="Times New Roman"/>
                <w:bCs/>
                <w:sz w:val="24"/>
                <w:szCs w:val="24"/>
              </w:rPr>
              <w:t>нинг по отработке приемов по  дополнительной  и исполнительной сервировке столов</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pacing w:val="5"/>
                <w:sz w:val="24"/>
                <w:szCs w:val="24"/>
              </w:rPr>
              <w:t>Правила подачи кулинарной, ко</w:t>
            </w:r>
            <w:r w:rsidRPr="002824CA">
              <w:rPr>
                <w:rFonts w:ascii="Times New Roman" w:hAnsi="Times New Roman"/>
                <w:b/>
                <w:bCs/>
                <w:spacing w:val="5"/>
                <w:sz w:val="24"/>
                <w:szCs w:val="24"/>
              </w:rPr>
              <w:t>н</w:t>
            </w:r>
            <w:r w:rsidRPr="002824CA">
              <w:rPr>
                <w:rFonts w:ascii="Times New Roman" w:hAnsi="Times New Roman"/>
                <w:b/>
                <w:bCs/>
                <w:spacing w:val="5"/>
                <w:sz w:val="24"/>
                <w:szCs w:val="24"/>
              </w:rPr>
              <w:t>дитерской проду</w:t>
            </w:r>
            <w:r w:rsidRPr="002824CA">
              <w:rPr>
                <w:rFonts w:ascii="Times New Roman" w:hAnsi="Times New Roman"/>
                <w:b/>
                <w:bCs/>
                <w:spacing w:val="5"/>
                <w:sz w:val="24"/>
                <w:szCs w:val="24"/>
              </w:rPr>
              <w:t>к</w:t>
            </w:r>
            <w:r w:rsidRPr="002824CA">
              <w:rPr>
                <w:rFonts w:ascii="Times New Roman" w:hAnsi="Times New Roman"/>
                <w:b/>
                <w:bCs/>
                <w:spacing w:val="5"/>
                <w:sz w:val="24"/>
                <w:szCs w:val="24"/>
              </w:rPr>
              <w:t xml:space="preserve">ции, напитков </w:t>
            </w:r>
            <w:r w:rsidRPr="002824CA">
              <w:rPr>
                <w:rFonts w:ascii="Times New Roman" w:hAnsi="Times New Roman"/>
                <w:sz w:val="24"/>
                <w:szCs w:val="24"/>
              </w:rPr>
              <w:tab/>
            </w: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ОК 1-7, 9, 10, ПК 2.2- 2.8, ПК 3.2-3.6,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pacing w:val="8"/>
                <w:sz w:val="24"/>
                <w:szCs w:val="24"/>
              </w:rPr>
              <w:t>Основные методы подачи блюд в ресторане. Приемы транширования, фламбир</w:t>
            </w:r>
            <w:r w:rsidRPr="002824CA">
              <w:rPr>
                <w:rFonts w:ascii="Times New Roman" w:hAnsi="Times New Roman"/>
                <w:spacing w:val="8"/>
                <w:sz w:val="24"/>
                <w:szCs w:val="24"/>
              </w:rPr>
              <w:t>о</w:t>
            </w:r>
            <w:r w:rsidRPr="002824CA">
              <w:rPr>
                <w:rFonts w:ascii="Times New Roman" w:hAnsi="Times New Roman"/>
                <w:spacing w:val="8"/>
                <w:sz w:val="24"/>
                <w:szCs w:val="24"/>
              </w:rPr>
              <w:t>вания блюд в присутствии гостя</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Способы подачи блюд: русский, французский,  английский. Комбинированный метод подачи блюд</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Последовательность и правила подачи холодных и горячих  блюд и закусок, супов, бульонов,  </w:t>
            </w:r>
            <w:r w:rsidRPr="002824CA">
              <w:rPr>
                <w:rFonts w:ascii="Times New Roman" w:hAnsi="Times New Roman"/>
                <w:spacing w:val="8"/>
                <w:sz w:val="24"/>
                <w:szCs w:val="24"/>
              </w:rPr>
              <w:t>горячих рыбных и мясных блюд.</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pacing w:val="7"/>
                <w:sz w:val="24"/>
                <w:szCs w:val="24"/>
              </w:rPr>
            </w:pPr>
            <w:r w:rsidRPr="002824CA">
              <w:rPr>
                <w:rFonts w:ascii="Times New Roman" w:hAnsi="Times New Roman"/>
                <w:spacing w:val="7"/>
                <w:sz w:val="24"/>
                <w:szCs w:val="24"/>
              </w:rPr>
              <w:t>Правила подачи сладких блюд, горячих и холодных напитков, кондитерских и</w:t>
            </w:r>
            <w:r w:rsidRPr="002824CA">
              <w:rPr>
                <w:rFonts w:ascii="Times New Roman" w:hAnsi="Times New Roman"/>
                <w:spacing w:val="7"/>
                <w:sz w:val="24"/>
                <w:szCs w:val="24"/>
              </w:rPr>
              <w:t>з</w:t>
            </w:r>
            <w:r w:rsidRPr="002824CA">
              <w:rPr>
                <w:rFonts w:ascii="Times New Roman" w:hAnsi="Times New Roman"/>
                <w:spacing w:val="7"/>
                <w:sz w:val="24"/>
                <w:szCs w:val="24"/>
              </w:rPr>
              <w:t>делий. Правила подачи табачных изделий</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pacing w:val="7"/>
                <w:sz w:val="24"/>
                <w:szCs w:val="24"/>
              </w:rPr>
            </w:pPr>
            <w:r w:rsidRPr="002824CA">
              <w:rPr>
                <w:rFonts w:ascii="Times New Roman" w:hAnsi="Times New Roman"/>
                <w:spacing w:val="7"/>
                <w:sz w:val="24"/>
                <w:szCs w:val="24"/>
              </w:rPr>
              <w:t>Правила этикета и нормы поведения за столом</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pacing w:val="7"/>
                <w:sz w:val="24"/>
                <w:szCs w:val="24"/>
              </w:rPr>
            </w:pPr>
            <w:r w:rsidRPr="002824CA">
              <w:rPr>
                <w:rFonts w:ascii="Times New Roman" w:hAnsi="Times New Roman"/>
                <w:spacing w:val="7"/>
                <w:sz w:val="24"/>
                <w:szCs w:val="24"/>
              </w:rPr>
              <w:t>Подача закусок, блюд и напитков в зале   VIP</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spacing w:val="7"/>
                <w:sz w:val="24"/>
                <w:szCs w:val="24"/>
              </w:rPr>
            </w:pPr>
            <w:r w:rsidRPr="002824CA">
              <w:rPr>
                <w:rFonts w:ascii="Times New Roman" w:hAnsi="Times New Roman"/>
                <w:spacing w:val="7"/>
                <w:sz w:val="24"/>
                <w:szCs w:val="24"/>
              </w:rPr>
              <w:t>Расчет с потребителями</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tabs>
                <w:tab w:val="left" w:pos="393"/>
              </w:tabs>
              <w:spacing w:after="0"/>
              <w:rPr>
                <w:rFonts w:ascii="Times New Roman" w:hAnsi="Times New Roman"/>
                <w:bCs/>
                <w:sz w:val="24"/>
                <w:szCs w:val="24"/>
              </w:rPr>
            </w:pPr>
            <w:r w:rsidRPr="002824CA">
              <w:rPr>
                <w:rFonts w:ascii="Times New Roman" w:hAnsi="Times New Roman"/>
                <w:bCs/>
                <w:sz w:val="24"/>
                <w:szCs w:val="24"/>
              </w:rPr>
              <w:t>Тренинг по отработке приемов сервировки стола и правил подачи супов, бульонов, холодных, горячих блюд и закусок, холодных и горячих напитков   в предприятиях разного типа, класса и разных форм обслуживания</w:t>
            </w:r>
          </w:p>
          <w:p w:rsidR="004B6EAC" w:rsidRPr="002824CA" w:rsidRDefault="004B6EAC" w:rsidP="00523FAA">
            <w:pPr>
              <w:tabs>
                <w:tab w:val="left" w:pos="393"/>
              </w:tabs>
              <w:spacing w:after="0"/>
              <w:rPr>
                <w:rFonts w:ascii="Times New Roman" w:hAnsi="Times New Roman"/>
                <w:bCs/>
                <w:sz w:val="24"/>
                <w:szCs w:val="24"/>
              </w:rPr>
            </w:pPr>
            <w:r w:rsidRPr="002824CA">
              <w:rPr>
                <w:rFonts w:ascii="Times New Roman" w:hAnsi="Times New Roman"/>
                <w:bCs/>
                <w:sz w:val="24"/>
                <w:szCs w:val="24"/>
              </w:rPr>
              <w:t>Тренинг по отработке правил этикета и приемов поведения за столом   в предприятиях разного типа, класса и разных форм обслуживания Тренинг по отработке приемов ра</w:t>
            </w:r>
            <w:r w:rsidRPr="002824CA">
              <w:rPr>
                <w:rFonts w:ascii="Times New Roman" w:hAnsi="Times New Roman"/>
                <w:bCs/>
                <w:sz w:val="24"/>
                <w:szCs w:val="24"/>
              </w:rPr>
              <w:t>с</w:t>
            </w:r>
            <w:r w:rsidRPr="002824CA">
              <w:rPr>
                <w:rFonts w:ascii="Times New Roman" w:hAnsi="Times New Roman"/>
                <w:bCs/>
                <w:sz w:val="24"/>
                <w:szCs w:val="24"/>
              </w:rPr>
              <w:t>чета с гостями</w:t>
            </w:r>
          </w:p>
          <w:p w:rsidR="004B6EAC" w:rsidRPr="002824CA" w:rsidRDefault="004B6EAC" w:rsidP="00523FAA">
            <w:pPr>
              <w:tabs>
                <w:tab w:val="left" w:pos="393"/>
              </w:tabs>
              <w:spacing w:after="0"/>
              <w:rPr>
                <w:rFonts w:ascii="Times New Roman" w:hAnsi="Times New Roman"/>
                <w:b/>
                <w:sz w:val="24"/>
                <w:szCs w:val="24"/>
              </w:rPr>
            </w:pPr>
            <w:r w:rsidRPr="002824CA">
              <w:rPr>
                <w:rFonts w:ascii="Times New Roman" w:hAnsi="Times New Roman"/>
                <w:bCs/>
                <w:sz w:val="24"/>
                <w:szCs w:val="24"/>
              </w:rPr>
              <w:t>Тренинг по отработке приемов транширования и фламбирования  блюд  в присутствии посетителей</w:t>
            </w:r>
            <w:r w:rsidRPr="002824CA">
              <w:rPr>
                <w:rFonts w:ascii="Times New Roman" w:hAnsi="Times New Roman"/>
                <w:spacing w:val="9"/>
                <w:sz w:val="24"/>
                <w:szCs w:val="24"/>
              </w:rPr>
              <w:t xml:space="preserve">   </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8.</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Обслуживание пр</w:t>
            </w:r>
            <w:r w:rsidRPr="002824CA">
              <w:rPr>
                <w:rFonts w:ascii="Times New Roman" w:hAnsi="Times New Roman"/>
                <w:b/>
                <w:bCs/>
                <w:sz w:val="24"/>
                <w:szCs w:val="24"/>
              </w:rPr>
              <w:t>и</w:t>
            </w:r>
            <w:r w:rsidRPr="002824CA">
              <w:rPr>
                <w:rFonts w:ascii="Times New Roman" w:hAnsi="Times New Roman"/>
                <w:b/>
                <w:bCs/>
                <w:sz w:val="24"/>
                <w:szCs w:val="24"/>
              </w:rPr>
              <w:t>емов и банкетов</w:t>
            </w:r>
          </w:p>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Виды приемов и банкетов Дневные дипломатические приемы. Вечерние дипломатич</w:t>
            </w:r>
            <w:r w:rsidRPr="002824CA">
              <w:rPr>
                <w:rFonts w:ascii="Times New Roman" w:hAnsi="Times New Roman"/>
                <w:bCs/>
                <w:sz w:val="24"/>
                <w:szCs w:val="24"/>
              </w:rPr>
              <w:t>е</w:t>
            </w:r>
            <w:r w:rsidRPr="002824CA">
              <w:rPr>
                <w:rFonts w:ascii="Times New Roman" w:hAnsi="Times New Roman"/>
                <w:bCs/>
                <w:sz w:val="24"/>
                <w:szCs w:val="24"/>
              </w:rPr>
              <w:t>ские приемы</w:t>
            </w:r>
            <w:r w:rsidRPr="002824CA">
              <w:rPr>
                <w:rFonts w:ascii="Times New Roman" w:hAnsi="Times New Roman"/>
                <w:bCs/>
                <w:sz w:val="24"/>
                <w:szCs w:val="24"/>
              </w:rPr>
              <w:tab/>
              <w:t>Прием заказа. Роль менеджера в организации банкетной службы</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Банкет за столом с полным обслуживанием официантами</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Банкет за столом с частичным обслуживанием официантами</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Банкеты и приемы с использованием смешанной (комбинированной) формы обслуж</w:t>
            </w:r>
            <w:r w:rsidRPr="002824CA">
              <w:rPr>
                <w:rFonts w:ascii="Times New Roman" w:hAnsi="Times New Roman"/>
                <w:bCs/>
                <w:sz w:val="24"/>
                <w:szCs w:val="24"/>
              </w:rPr>
              <w:t>и</w:t>
            </w:r>
            <w:r w:rsidRPr="002824CA">
              <w:rPr>
                <w:rFonts w:ascii="Times New Roman" w:hAnsi="Times New Roman"/>
                <w:bCs/>
                <w:sz w:val="24"/>
                <w:szCs w:val="24"/>
              </w:rPr>
              <w:t>вания</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Прием-фуршет.   Прием коктейль.   Банкет-чай</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Банкет за столом с частичным обслуживанием официантами. Банкет «Свадьба». Ба</w:t>
            </w:r>
            <w:r w:rsidRPr="002824CA">
              <w:rPr>
                <w:rFonts w:ascii="Times New Roman" w:hAnsi="Times New Roman"/>
                <w:bCs/>
                <w:sz w:val="24"/>
                <w:szCs w:val="24"/>
              </w:rPr>
              <w:t>н</w:t>
            </w:r>
            <w:r w:rsidRPr="002824CA">
              <w:rPr>
                <w:rFonts w:ascii="Times New Roman" w:hAnsi="Times New Roman"/>
                <w:bCs/>
                <w:sz w:val="24"/>
                <w:szCs w:val="24"/>
              </w:rPr>
              <w:t xml:space="preserve">кет «День рождения». Банкеты по случаю чествования юбиляра, встречи друзей     </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лабораторных работ</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tabs>
                <w:tab w:val="left" w:pos="309"/>
              </w:tabs>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 приемов обслуживания на банкетах</w:t>
            </w:r>
          </w:p>
          <w:p w:rsidR="004B6EAC" w:rsidRPr="002824CA" w:rsidRDefault="004B6EAC" w:rsidP="00523FAA">
            <w:pPr>
              <w:tabs>
                <w:tab w:val="left" w:pos="309"/>
              </w:tabs>
              <w:spacing w:after="0"/>
              <w:contextualSpacing/>
              <w:jc w:val="both"/>
              <w:rPr>
                <w:rFonts w:ascii="Times New Roman" w:hAnsi="Times New Roman"/>
                <w:b/>
                <w:sz w:val="24"/>
                <w:szCs w:val="24"/>
              </w:rPr>
            </w:pPr>
            <w:r w:rsidRPr="002824CA">
              <w:rPr>
                <w:rFonts w:ascii="Times New Roman" w:hAnsi="Times New Roman"/>
                <w:bCs/>
                <w:sz w:val="24"/>
                <w:szCs w:val="24"/>
              </w:rPr>
              <w:t>Тренинг по отработке приемов обслуживания на приемах</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9.</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Специальные фо</w:t>
            </w:r>
            <w:r w:rsidRPr="002824CA">
              <w:rPr>
                <w:rFonts w:ascii="Times New Roman" w:hAnsi="Times New Roman"/>
                <w:b/>
                <w:bCs/>
                <w:sz w:val="24"/>
                <w:szCs w:val="24"/>
              </w:rPr>
              <w:t>р</w:t>
            </w:r>
            <w:r w:rsidRPr="002824CA">
              <w:rPr>
                <w:rFonts w:ascii="Times New Roman" w:hAnsi="Times New Roman"/>
                <w:b/>
                <w:bCs/>
                <w:sz w:val="24"/>
                <w:szCs w:val="24"/>
              </w:rPr>
              <w:t>мы обслуживания</w:t>
            </w:r>
          </w:p>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3"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Обслуживание в зале-экспресс, за столом-экспресс</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tabs>
                <w:tab w:val="left" w:pos="309"/>
              </w:tabs>
              <w:spacing w:after="0"/>
              <w:contextualSpacing/>
              <w:rPr>
                <w:rFonts w:ascii="Times New Roman" w:hAnsi="Times New Roman"/>
                <w:bCs/>
                <w:sz w:val="24"/>
                <w:szCs w:val="24"/>
              </w:rPr>
            </w:pPr>
            <w:r w:rsidRPr="002824CA">
              <w:rPr>
                <w:rFonts w:ascii="Times New Roman" w:hAnsi="Times New Roman"/>
                <w:sz w:val="24"/>
                <w:szCs w:val="24"/>
              </w:rPr>
              <w:t>Услуги по организации питания и обслуживанию участников симпозиумов, конфере</w:t>
            </w:r>
            <w:r w:rsidRPr="002824CA">
              <w:rPr>
                <w:rFonts w:ascii="Times New Roman" w:hAnsi="Times New Roman"/>
                <w:sz w:val="24"/>
                <w:szCs w:val="24"/>
              </w:rPr>
              <w:t>н</w:t>
            </w:r>
            <w:r w:rsidRPr="002824CA">
              <w:rPr>
                <w:rFonts w:ascii="Times New Roman" w:hAnsi="Times New Roman"/>
                <w:sz w:val="24"/>
                <w:szCs w:val="24"/>
              </w:rPr>
              <w:t>ций, семинаров, совещаний</w:t>
            </w:r>
            <w:r w:rsidRPr="002824CA">
              <w:rPr>
                <w:rFonts w:ascii="Times New Roman" w:hAnsi="Times New Roman"/>
                <w:bCs/>
                <w:sz w:val="24"/>
                <w:szCs w:val="24"/>
              </w:rPr>
              <w:t>.</w:t>
            </w:r>
          </w:p>
          <w:p w:rsidR="004B6EAC" w:rsidRPr="002824CA" w:rsidRDefault="004B6EAC" w:rsidP="00523FAA">
            <w:pPr>
              <w:tabs>
                <w:tab w:val="left" w:pos="309"/>
              </w:tabs>
              <w:spacing w:after="0"/>
              <w:contextualSpacing/>
              <w:rPr>
                <w:rFonts w:ascii="Times New Roman" w:hAnsi="Times New Roman"/>
                <w:bCs/>
                <w:sz w:val="24"/>
                <w:szCs w:val="24"/>
              </w:rPr>
            </w:pPr>
            <w:r w:rsidRPr="002824CA">
              <w:rPr>
                <w:rFonts w:ascii="Times New Roman" w:hAnsi="Times New Roman"/>
                <w:sz w:val="24"/>
                <w:szCs w:val="24"/>
              </w:rPr>
              <w:t xml:space="preserve">Обслуживание в гостиницах.   Обслуживание в номерах гостиниц   </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DE3CE0" w:rsidRDefault="004B6EAC" w:rsidP="00523FAA">
            <w:pPr>
              <w:pStyle w:val="ListParagraph"/>
              <w:tabs>
                <w:tab w:val="left" w:pos="309"/>
              </w:tabs>
              <w:spacing w:after="0" w:line="240" w:lineRule="auto"/>
              <w:ind w:left="0"/>
              <w:rPr>
                <w:rFonts w:ascii="Times New Roman" w:hAnsi="Times New Roman" w:cs="Times New Roman"/>
                <w:bCs/>
                <w:sz w:val="24"/>
                <w:szCs w:val="24"/>
              </w:rPr>
            </w:pPr>
            <w:r w:rsidRPr="00DE3CE0">
              <w:rPr>
                <w:rFonts w:ascii="Times New Roman" w:hAnsi="Times New Roman" w:cs="Times New Roman"/>
                <w:sz w:val="24"/>
                <w:szCs w:val="24"/>
              </w:rPr>
              <w:t xml:space="preserve">Услуги по организации и обслуживанию торжеств, воскресного бранча, тематических мероприятий   </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DE3CE0" w:rsidRDefault="004B6EAC" w:rsidP="00523FAA">
            <w:pPr>
              <w:pStyle w:val="ListParagraph"/>
              <w:tabs>
                <w:tab w:val="left" w:pos="309"/>
              </w:tabs>
              <w:spacing w:after="0" w:line="240" w:lineRule="auto"/>
              <w:ind w:left="0"/>
              <w:rPr>
                <w:rFonts w:ascii="Times New Roman" w:hAnsi="Times New Roman" w:cs="Times New Roman"/>
                <w:bCs/>
                <w:sz w:val="24"/>
                <w:szCs w:val="24"/>
              </w:rPr>
            </w:pPr>
            <w:r w:rsidRPr="00DE3CE0">
              <w:rPr>
                <w:rFonts w:ascii="Times New Roman" w:hAnsi="Times New Roman" w:cs="Times New Roman"/>
                <w:sz w:val="24"/>
                <w:szCs w:val="24"/>
              </w:rPr>
              <w:t>Особенности обслуживания туристов, пассажиров на различных видах транспорта</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DE3CE0" w:rsidRDefault="004B6EAC" w:rsidP="00523FAA">
            <w:pPr>
              <w:pStyle w:val="ListParagraph"/>
              <w:tabs>
                <w:tab w:val="left" w:pos="309"/>
              </w:tabs>
              <w:spacing w:after="0" w:line="240" w:lineRule="auto"/>
              <w:ind w:left="0"/>
              <w:rPr>
                <w:rFonts w:ascii="Times New Roman" w:hAnsi="Times New Roman" w:cs="Times New Roman"/>
                <w:bCs/>
                <w:sz w:val="24"/>
                <w:szCs w:val="24"/>
              </w:rPr>
            </w:pPr>
            <w:r w:rsidRPr="00DE3CE0">
              <w:rPr>
                <w:rFonts w:ascii="Times New Roman" w:hAnsi="Times New Roman" w:cs="Times New Roman"/>
                <w:sz w:val="24"/>
                <w:szCs w:val="24"/>
              </w:rPr>
              <w:t>Обслуживание по типу Шведского стола, подача блюд фондю</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DE3CE0" w:rsidRDefault="004B6EAC" w:rsidP="00523FAA">
            <w:pPr>
              <w:pStyle w:val="ListParagraph"/>
              <w:tabs>
                <w:tab w:val="left" w:pos="309"/>
              </w:tabs>
              <w:spacing w:after="0" w:line="240" w:lineRule="auto"/>
              <w:ind w:left="0"/>
              <w:rPr>
                <w:rFonts w:ascii="Times New Roman" w:hAnsi="Times New Roman" w:cs="Times New Roman"/>
                <w:bCs/>
                <w:sz w:val="24"/>
                <w:szCs w:val="24"/>
              </w:rPr>
            </w:pPr>
            <w:r w:rsidRPr="00DE3CE0">
              <w:rPr>
                <w:rFonts w:ascii="Times New Roman" w:hAnsi="Times New Roman" w:cs="Times New Roman"/>
                <w:bCs/>
                <w:sz w:val="24"/>
                <w:szCs w:val="24"/>
              </w:rPr>
              <w:t>Кейтеринг: понятие, виды. Кейтеринг как дополнительный бизнес ресторана</w:t>
            </w:r>
          </w:p>
        </w:tc>
        <w:tc>
          <w:tcPr>
            <w:tcW w:w="503" w:type="pct"/>
            <w:vMerge/>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ОК 1-7, 9, 10, ПК 2.2- 2.8, ПК 3.2-3.6, ПК 4.2-4.5, ПК 6.3</w:t>
            </w: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824CA">
              <w:rPr>
                <w:rFonts w:ascii="Times New Roman" w:hAnsi="Times New Roman"/>
                <w:bCs/>
                <w:sz w:val="24"/>
                <w:szCs w:val="24"/>
              </w:rPr>
              <w:t>Тренинг по отработке приемов обслуживания по типу шведского стола, фондю</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vMerge/>
          </w:tcPr>
          <w:p w:rsidR="004B6EAC" w:rsidRPr="002824CA" w:rsidRDefault="004B6EAC" w:rsidP="00523FAA">
            <w:pPr>
              <w:spacing w:after="0" w:line="240" w:lineRule="auto"/>
              <w:rPr>
                <w:rFonts w:ascii="Times New Roman" w:hAnsi="Times New Roman"/>
                <w:b/>
                <w:bCs/>
                <w:sz w:val="24"/>
                <w:szCs w:val="24"/>
              </w:rPr>
            </w:pPr>
          </w:p>
        </w:tc>
        <w:tc>
          <w:tcPr>
            <w:tcW w:w="2980"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решение задач и упражнений по образцу; решение ситуационных производственных (профессиональных задач);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сообщений</w:t>
            </w:r>
          </w:p>
        </w:tc>
        <w:tc>
          <w:tcPr>
            <w:tcW w:w="503" w:type="pct"/>
          </w:tcPr>
          <w:p w:rsidR="004B6EAC" w:rsidRPr="002824CA" w:rsidRDefault="004B6EAC" w:rsidP="00523FAA">
            <w:pPr>
              <w:spacing w:after="0" w:line="240" w:lineRule="auto"/>
              <w:rPr>
                <w:rFonts w:ascii="Times New Roman" w:hAnsi="Times New Roman"/>
                <w:b/>
                <w:bCs/>
                <w:sz w:val="24"/>
                <w:szCs w:val="24"/>
              </w:rPr>
            </w:pPr>
          </w:p>
        </w:tc>
        <w:tc>
          <w:tcPr>
            <w:tcW w:w="70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812"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Промежуточная а</w:t>
            </w:r>
            <w:r w:rsidRPr="002824CA">
              <w:rPr>
                <w:rFonts w:ascii="Times New Roman" w:hAnsi="Times New Roman"/>
                <w:b/>
                <w:bCs/>
                <w:sz w:val="24"/>
                <w:szCs w:val="24"/>
              </w:rPr>
              <w:t>т</w:t>
            </w:r>
            <w:r w:rsidRPr="002824CA">
              <w:rPr>
                <w:rFonts w:ascii="Times New Roman" w:hAnsi="Times New Roman"/>
                <w:b/>
                <w:bCs/>
                <w:sz w:val="24"/>
                <w:szCs w:val="24"/>
              </w:rPr>
              <w:t>тестация</w:t>
            </w:r>
          </w:p>
        </w:tc>
        <w:tc>
          <w:tcPr>
            <w:tcW w:w="2980" w:type="pct"/>
          </w:tcPr>
          <w:p w:rsidR="004B6EAC" w:rsidRPr="002824CA" w:rsidRDefault="004B6EAC" w:rsidP="00523FAA">
            <w:pPr>
              <w:spacing w:after="0" w:line="240" w:lineRule="auto"/>
              <w:rPr>
                <w:rFonts w:ascii="Times New Roman" w:hAnsi="Times New Roman"/>
                <w:b/>
                <w:bCs/>
                <w:sz w:val="24"/>
                <w:szCs w:val="24"/>
              </w:rPr>
            </w:pP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70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E407E2">
        <w:trPr>
          <w:trHeight w:val="20"/>
        </w:trPr>
        <w:tc>
          <w:tcPr>
            <w:tcW w:w="3792"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50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64</w:t>
            </w:r>
          </w:p>
        </w:tc>
        <w:tc>
          <w:tcPr>
            <w:tcW w:w="706"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line="240" w:lineRule="auto"/>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ind w:firstLine="660"/>
        <w:rPr>
          <w:rFonts w:ascii="Times New Roman" w:hAnsi="Times New Roman"/>
          <w:b/>
          <w:bCs/>
          <w:sz w:val="24"/>
          <w:szCs w:val="24"/>
        </w:rPr>
      </w:pPr>
      <w:r w:rsidRPr="004B5560">
        <w:rPr>
          <w:rFonts w:ascii="Times New Roman" w:hAnsi="Times New Roman"/>
          <w:b/>
          <w:sz w:val="24"/>
          <w:szCs w:val="24"/>
        </w:rPr>
        <w:t xml:space="preserve">3. ПРИМЕРНЫЕ </w:t>
      </w:r>
      <w:r w:rsidRPr="004B5560">
        <w:rPr>
          <w:rFonts w:ascii="Times New Roman" w:hAnsi="Times New Roman"/>
          <w:b/>
          <w:bCs/>
          <w:sz w:val="24"/>
          <w:szCs w:val="24"/>
        </w:rPr>
        <w:t>УСЛОВИЯ</w:t>
      </w:r>
      <w:r w:rsidRPr="002824CA">
        <w:rPr>
          <w:rFonts w:ascii="Times New Roman" w:hAnsi="Times New Roman"/>
          <w:b/>
          <w:bCs/>
          <w:sz w:val="24"/>
          <w:szCs w:val="24"/>
        </w:rPr>
        <w:t xml:space="preserve"> РЕАЛИЗАЦИИ ПРОГРАММЫ УЧЕБНОЙ ДИСЦИПЛИНЫ</w:t>
      </w:r>
    </w:p>
    <w:p w:rsidR="004B6EAC" w:rsidRPr="002824CA" w:rsidRDefault="004B6EAC" w:rsidP="00523FAA">
      <w:pPr>
        <w:suppressAutoHyphens/>
        <w:spacing w:after="0" w:line="240" w:lineRule="auto"/>
        <w:ind w:firstLine="660"/>
        <w:jc w:val="both"/>
        <w:rPr>
          <w:rFonts w:ascii="Times New Roman" w:hAnsi="Times New Roman"/>
          <w:b/>
          <w:bCs/>
          <w:sz w:val="24"/>
          <w:szCs w:val="24"/>
        </w:rPr>
      </w:pP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u w:color="FF0000"/>
        </w:rPr>
        <w:t>Организации обслуживания</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 xml:space="preserve">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hanging="357"/>
        <w:contextualSpacing/>
        <w:rPr>
          <w:rFonts w:ascii="Times New Roman" w:hAnsi="Times New Roman"/>
          <w:sz w:val="24"/>
          <w:szCs w:val="24"/>
        </w:rPr>
      </w:pPr>
    </w:p>
    <w:p w:rsidR="004B6EAC" w:rsidRPr="00842B60" w:rsidRDefault="004B6EAC" w:rsidP="004C05D2">
      <w:pPr>
        <w:pStyle w:val="ListParagraph"/>
        <w:numPr>
          <w:ilvl w:val="2"/>
          <w:numId w:val="58"/>
        </w:numPr>
        <w:tabs>
          <w:tab w:val="left" w:pos="1276"/>
        </w:tabs>
        <w:spacing w:after="0" w:line="240" w:lineRule="auto"/>
        <w:ind w:left="0" w:firstLine="709"/>
        <w:rPr>
          <w:rFonts w:ascii="Times New Roman" w:hAnsi="Times New Roman" w:cs="Times New Roman"/>
          <w:b/>
          <w:bCs/>
          <w:sz w:val="24"/>
          <w:szCs w:val="24"/>
        </w:rPr>
      </w:pPr>
      <w:r w:rsidRPr="00842B60">
        <w:rPr>
          <w:rFonts w:ascii="Times New Roman" w:hAnsi="Times New Roman" w:cs="Times New Roman"/>
          <w:b/>
          <w:bCs/>
          <w:sz w:val="24"/>
          <w:szCs w:val="24"/>
        </w:rPr>
        <w:t>Печатные издания:</w:t>
      </w:r>
    </w:p>
    <w:p w:rsidR="004B6EAC" w:rsidRPr="00842B60" w:rsidRDefault="004B6EAC" w:rsidP="004C05D2">
      <w:pPr>
        <w:pStyle w:val="ListParagraph"/>
        <w:numPr>
          <w:ilvl w:val="0"/>
          <w:numId w:val="67"/>
        </w:numPr>
        <w:tabs>
          <w:tab w:val="left" w:pos="993"/>
        </w:tabs>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Федеральный закон от 2012г.  №184-ФЗ «О техническом регулировании».</w:t>
      </w:r>
    </w:p>
    <w:p w:rsidR="004B6EAC" w:rsidRPr="00842B60" w:rsidRDefault="004B6EAC" w:rsidP="004C05D2">
      <w:pPr>
        <w:pStyle w:val="ListParagraph"/>
        <w:numPr>
          <w:ilvl w:val="0"/>
          <w:numId w:val="67"/>
        </w:numPr>
        <w:tabs>
          <w:tab w:val="left" w:pos="993"/>
        </w:tabs>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Федеральный закон «О защите прав потребителей» (с изменениями и дополн</w:t>
      </w:r>
      <w:r w:rsidRPr="00842B60">
        <w:rPr>
          <w:rFonts w:ascii="Times New Roman" w:hAnsi="Times New Roman" w:cs="Times New Roman"/>
          <w:sz w:val="24"/>
          <w:szCs w:val="24"/>
        </w:rPr>
        <w:t>е</w:t>
      </w:r>
      <w:r w:rsidRPr="00842B60">
        <w:rPr>
          <w:rFonts w:ascii="Times New Roman" w:hAnsi="Times New Roman" w:cs="Times New Roman"/>
          <w:sz w:val="24"/>
          <w:szCs w:val="24"/>
        </w:rPr>
        <w:t>ниями)</w:t>
      </w:r>
    </w:p>
    <w:p w:rsidR="004B6EAC" w:rsidRPr="00842B60" w:rsidRDefault="004B6EAC" w:rsidP="004C05D2">
      <w:pPr>
        <w:pStyle w:val="ListParagraph"/>
        <w:numPr>
          <w:ilvl w:val="0"/>
          <w:numId w:val="67"/>
        </w:numPr>
        <w:tabs>
          <w:tab w:val="left" w:pos="993"/>
        </w:tabs>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Федеральный закон от  30.03.99 ФЗ-52  «О санитарно-эпидемиологическом бл</w:t>
      </w:r>
      <w:r w:rsidRPr="00842B60">
        <w:rPr>
          <w:rFonts w:ascii="Times New Roman" w:hAnsi="Times New Roman" w:cs="Times New Roman"/>
          <w:sz w:val="24"/>
          <w:szCs w:val="24"/>
        </w:rPr>
        <w:t>а</w:t>
      </w:r>
      <w:r w:rsidRPr="00842B60">
        <w:rPr>
          <w:rFonts w:ascii="Times New Roman" w:hAnsi="Times New Roman" w:cs="Times New Roman"/>
          <w:sz w:val="24"/>
          <w:szCs w:val="24"/>
        </w:rPr>
        <w:t>гополучии населения»;</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Постановление Правительства РФ от 21.12.2010 г. №987 «О государственном надзоре и контроле в области обеспечения качества  и безопасности пищевых продуктов»</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ГОСТ 32692-2014 Услуги общественного питания. Общие требования к методам и формам обслуживания на предприятиях общественного питания</w:t>
      </w:r>
      <w:r w:rsidRPr="00842B60">
        <w:rPr>
          <w:rFonts w:ascii="Times New Roman" w:hAnsi="Times New Roman"/>
          <w:bCs/>
          <w:sz w:val="24"/>
          <w:szCs w:val="24"/>
        </w:rPr>
        <w:t>. – М.: Стандартинформ.</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ГОСТ 31984-2012 Услуги общественного питания. Общие требования.- Введ.  2015-01-01. -  М.: Стандартинформ, 2014.-</w:t>
      </w:r>
      <w:r w:rsidRPr="00842B60">
        <w:rPr>
          <w:rFonts w:ascii="Times New Roman" w:hAnsi="Times New Roman"/>
          <w:sz w:val="24"/>
          <w:szCs w:val="24"/>
          <w:lang w:val="en-US"/>
        </w:rPr>
        <w:t>III</w:t>
      </w:r>
      <w:r w:rsidRPr="00842B60">
        <w:rPr>
          <w:rFonts w:ascii="Times New Roman" w:hAnsi="Times New Roman"/>
          <w:sz w:val="24"/>
          <w:szCs w:val="24"/>
        </w:rPr>
        <w:t>, 8 с.</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ГОСТ 30389 - 2013  Услуги общественного питания. Предприятия общественн</w:t>
      </w:r>
      <w:r w:rsidRPr="00842B60">
        <w:rPr>
          <w:rFonts w:ascii="Times New Roman" w:hAnsi="Times New Roman"/>
          <w:sz w:val="24"/>
          <w:szCs w:val="24"/>
        </w:rPr>
        <w:t>о</w:t>
      </w:r>
      <w:r w:rsidRPr="00842B60">
        <w:rPr>
          <w:rFonts w:ascii="Times New Roman" w:hAnsi="Times New Roman"/>
          <w:sz w:val="24"/>
          <w:szCs w:val="24"/>
        </w:rPr>
        <w:t>го питания. Классификация и общие требования – Введ. 2016 – 01 – 01. – М.: Стандарти</w:t>
      </w:r>
      <w:r w:rsidRPr="00842B60">
        <w:rPr>
          <w:rFonts w:ascii="Times New Roman" w:hAnsi="Times New Roman"/>
          <w:sz w:val="24"/>
          <w:szCs w:val="24"/>
        </w:rPr>
        <w:t>н</w:t>
      </w:r>
      <w:r w:rsidRPr="00842B60">
        <w:rPr>
          <w:rFonts w:ascii="Times New Roman" w:hAnsi="Times New Roman"/>
          <w:sz w:val="24"/>
          <w:szCs w:val="24"/>
        </w:rPr>
        <w:t xml:space="preserve">форм, 2014.- </w:t>
      </w:r>
      <w:r w:rsidRPr="00842B60">
        <w:rPr>
          <w:rFonts w:ascii="Times New Roman" w:hAnsi="Times New Roman"/>
          <w:sz w:val="24"/>
          <w:szCs w:val="24"/>
          <w:lang w:val="en-US"/>
        </w:rPr>
        <w:t>III</w:t>
      </w:r>
      <w:r w:rsidRPr="00842B60">
        <w:rPr>
          <w:rFonts w:ascii="Times New Roman" w:hAnsi="Times New Roman"/>
          <w:sz w:val="24"/>
          <w:szCs w:val="24"/>
        </w:rPr>
        <w:t>, 12 с.</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ГОСТ 30524-2013 Услуги общественного питания. Требования к персоналу. - Введ. 2016-01-01. -  М.: Стандартинформ, 2014.-</w:t>
      </w:r>
      <w:r w:rsidRPr="00842B60">
        <w:rPr>
          <w:rFonts w:ascii="Times New Roman" w:hAnsi="Times New Roman"/>
          <w:sz w:val="24"/>
          <w:szCs w:val="24"/>
          <w:lang w:val="en-US"/>
        </w:rPr>
        <w:t>III</w:t>
      </w:r>
      <w:r w:rsidRPr="00842B60">
        <w:rPr>
          <w:rFonts w:ascii="Times New Roman" w:hAnsi="Times New Roman"/>
          <w:sz w:val="24"/>
          <w:szCs w:val="24"/>
        </w:rPr>
        <w:t>, 48 с.</w:t>
      </w:r>
    </w:p>
    <w:p w:rsidR="004B6EAC" w:rsidRPr="00842B60" w:rsidRDefault="004B6EAC" w:rsidP="004C05D2">
      <w:pPr>
        <w:numPr>
          <w:ilvl w:val="0"/>
          <w:numId w:val="67"/>
        </w:numPr>
        <w:spacing w:after="0" w:line="240" w:lineRule="auto"/>
        <w:ind w:left="0" w:firstLine="660"/>
        <w:jc w:val="both"/>
        <w:rPr>
          <w:rFonts w:ascii="Times New Roman" w:hAnsi="Times New Roman"/>
          <w:sz w:val="24"/>
          <w:szCs w:val="24"/>
        </w:rPr>
      </w:pPr>
      <w:r w:rsidRPr="00842B60">
        <w:rPr>
          <w:rFonts w:ascii="Times New Roman" w:hAnsi="Times New Roman"/>
          <w:sz w:val="24"/>
          <w:szCs w:val="24"/>
        </w:rPr>
        <w:t>СанПиН  2.3.2. 1324-12Гигиенические требования к срокам годности и усл</w:t>
      </w:r>
      <w:r w:rsidRPr="00842B60">
        <w:rPr>
          <w:rFonts w:ascii="Times New Roman" w:hAnsi="Times New Roman"/>
          <w:sz w:val="24"/>
          <w:szCs w:val="24"/>
        </w:rPr>
        <w:t>о</w:t>
      </w:r>
      <w:r w:rsidRPr="00842B60">
        <w:rPr>
          <w:rFonts w:ascii="Times New Roman" w:hAnsi="Times New Roman"/>
          <w:sz w:val="24"/>
          <w:szCs w:val="24"/>
        </w:rPr>
        <w:t>виям хранения пищевых продуктов [Электронный ресурс]: постановление Главного гос</w:t>
      </w:r>
      <w:r w:rsidRPr="00842B60">
        <w:rPr>
          <w:rFonts w:ascii="Times New Roman" w:hAnsi="Times New Roman"/>
          <w:sz w:val="24"/>
          <w:szCs w:val="24"/>
        </w:rPr>
        <w:t>у</w:t>
      </w:r>
      <w:r w:rsidRPr="00842B60">
        <w:rPr>
          <w:rFonts w:ascii="Times New Roman" w:hAnsi="Times New Roman"/>
          <w:sz w:val="24"/>
          <w:szCs w:val="24"/>
        </w:rPr>
        <w:t xml:space="preserve">дарственного санитарного врача РФ от 22 мая 2003 г. № 98. – Режим доступа: </w:t>
      </w:r>
      <w:hyperlink r:id="rId126" w:history="1">
        <w:r w:rsidRPr="00842B60">
          <w:rPr>
            <w:rStyle w:val="Hyperlink"/>
            <w:rFonts w:ascii="Times New Roman" w:hAnsi="Times New Roman"/>
            <w:color w:val="auto"/>
            <w:sz w:val="24"/>
            <w:szCs w:val="24"/>
            <w:u w:val="none"/>
          </w:rPr>
          <w:t>http://www.6pl.ru/gost/</w:t>
        </w:r>
      </w:hyperlink>
      <w:r w:rsidRPr="00842B60">
        <w:rPr>
          <w:rFonts w:ascii="Times New Roman" w:hAnsi="Times New Roman"/>
          <w:sz w:val="24"/>
          <w:szCs w:val="24"/>
        </w:rPr>
        <w:t xml:space="preserve"> SanPiN_232_1324_03.htm.</w:t>
      </w:r>
    </w:p>
    <w:p w:rsidR="004B6EAC" w:rsidRPr="00842B60" w:rsidRDefault="004B6EAC" w:rsidP="004C05D2">
      <w:pPr>
        <w:numPr>
          <w:ilvl w:val="0"/>
          <w:numId w:val="67"/>
        </w:numPr>
        <w:spacing w:after="0" w:line="240" w:lineRule="auto"/>
        <w:ind w:left="0" w:firstLine="660"/>
        <w:jc w:val="both"/>
        <w:rPr>
          <w:rFonts w:ascii="Times New Roman" w:hAnsi="Times New Roman"/>
          <w:sz w:val="24"/>
          <w:szCs w:val="24"/>
        </w:rPr>
      </w:pPr>
      <w:r w:rsidRPr="00842B60">
        <w:rPr>
          <w:rFonts w:ascii="Times New Roman" w:hAnsi="Times New Roman"/>
          <w:sz w:val="24"/>
          <w:szCs w:val="24"/>
        </w:rPr>
        <w:t>СанПиН 2.3.6. 1079-01 Санитарно-эпидемиологические требования к орг</w:t>
      </w:r>
      <w:r w:rsidRPr="00842B60">
        <w:rPr>
          <w:rFonts w:ascii="Times New Roman" w:hAnsi="Times New Roman"/>
          <w:sz w:val="24"/>
          <w:szCs w:val="24"/>
        </w:rPr>
        <w:t>а</w:t>
      </w:r>
      <w:r w:rsidRPr="00842B60">
        <w:rPr>
          <w:rFonts w:ascii="Times New Roman" w:hAnsi="Times New Roman"/>
          <w:sz w:val="24"/>
          <w:szCs w:val="24"/>
        </w:rPr>
        <w:t>низациям общественного питания, изготовлению и оборотоспособности в них пищевых продуктов и продовольственного сырья</w:t>
      </w:r>
    </w:p>
    <w:p w:rsidR="004B6EAC" w:rsidRPr="00842B60" w:rsidRDefault="004B6EAC" w:rsidP="004C05D2">
      <w:pPr>
        <w:numPr>
          <w:ilvl w:val="0"/>
          <w:numId w:val="67"/>
        </w:numPr>
        <w:spacing w:after="0" w:line="240" w:lineRule="auto"/>
        <w:ind w:left="0" w:firstLine="660"/>
        <w:jc w:val="both"/>
        <w:rPr>
          <w:rFonts w:ascii="Times New Roman" w:hAnsi="Times New Roman"/>
          <w:sz w:val="24"/>
          <w:szCs w:val="24"/>
        </w:rPr>
      </w:pPr>
      <w:r w:rsidRPr="00842B60">
        <w:rPr>
          <w:rFonts w:ascii="Times New Roman" w:hAnsi="Times New Roman"/>
          <w:bCs/>
          <w:sz w:val="24"/>
          <w:szCs w:val="24"/>
        </w:rPr>
        <w:t>Богушева В.И.Организация обслуживания посетителей ресторанов и баров: учеб. пособие для сред. проф. образования. – 6-е изд., доп. и перераб. – Ростов н/Д: Ф</w:t>
      </w:r>
      <w:r w:rsidRPr="00842B60">
        <w:rPr>
          <w:rFonts w:ascii="Times New Roman" w:hAnsi="Times New Roman"/>
          <w:bCs/>
          <w:sz w:val="24"/>
          <w:szCs w:val="24"/>
        </w:rPr>
        <w:t>е</w:t>
      </w:r>
      <w:r w:rsidRPr="00842B60">
        <w:rPr>
          <w:rFonts w:ascii="Times New Roman" w:hAnsi="Times New Roman"/>
          <w:bCs/>
          <w:sz w:val="24"/>
          <w:szCs w:val="24"/>
        </w:rPr>
        <w:t>никс, 2013. – 318 с. – (Среднее профессиональное образование).</w:t>
      </w:r>
    </w:p>
    <w:p w:rsidR="004B6EAC" w:rsidRPr="00842B60" w:rsidRDefault="004B6EAC" w:rsidP="004C05D2">
      <w:pPr>
        <w:numPr>
          <w:ilvl w:val="0"/>
          <w:numId w:val="67"/>
        </w:numPr>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Ботов М.И. Оборудование предприятий общественного питания : учебник для студ.учреждений высш.проф.образования / М.И. Ботов, В.Д. Елхина, В.П. Кирпичн</w:t>
      </w:r>
      <w:r w:rsidRPr="00842B60">
        <w:rPr>
          <w:rFonts w:ascii="Times New Roman" w:hAnsi="Times New Roman"/>
          <w:sz w:val="24"/>
          <w:szCs w:val="24"/>
        </w:rPr>
        <w:t>и</w:t>
      </w:r>
      <w:r w:rsidRPr="00842B60">
        <w:rPr>
          <w:rFonts w:ascii="Times New Roman" w:hAnsi="Times New Roman"/>
          <w:sz w:val="24"/>
          <w:szCs w:val="24"/>
        </w:rPr>
        <w:t>ков. – 1-е изд. – М. : Издательский центр «Академия», 2013. – 416 с</w:t>
      </w:r>
      <w:r w:rsidRPr="00842B60">
        <w:rPr>
          <w:rFonts w:ascii="Times New Roman" w:hAnsi="Times New Roman"/>
          <w:bCs/>
          <w:sz w:val="24"/>
          <w:szCs w:val="24"/>
        </w:rPr>
        <w:t>.</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iCs/>
          <w:sz w:val="24"/>
          <w:szCs w:val="24"/>
        </w:rPr>
        <w:t>Кучер, Л.С. Организация обслуживания на предприятиях общественного пит</w:t>
      </w:r>
      <w:r w:rsidRPr="00842B60">
        <w:rPr>
          <w:rFonts w:ascii="Times New Roman" w:hAnsi="Times New Roman"/>
          <w:iCs/>
          <w:sz w:val="24"/>
          <w:szCs w:val="24"/>
        </w:rPr>
        <w:t>а</w:t>
      </w:r>
      <w:r w:rsidRPr="00842B60">
        <w:rPr>
          <w:rFonts w:ascii="Times New Roman" w:hAnsi="Times New Roman"/>
          <w:iCs/>
          <w:sz w:val="24"/>
          <w:szCs w:val="24"/>
        </w:rPr>
        <w:t xml:space="preserve">ния / Л.С. Кучер, Л.М. Шкуратов. – М.: ИД «Деловая литература», 2012. – 544 с. </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Потапова И.И. Калькуляция и учет : учеб.для учащихся учреждений нач.проф.образования / И.И. Потапова. – 9-е изд., стер. – М. : Издательский центр «Ак</w:t>
      </w:r>
      <w:r w:rsidRPr="00842B60">
        <w:rPr>
          <w:rFonts w:ascii="Times New Roman" w:hAnsi="Times New Roman"/>
          <w:sz w:val="24"/>
          <w:szCs w:val="24"/>
        </w:rPr>
        <w:t>а</w:t>
      </w:r>
      <w:r w:rsidRPr="00842B60">
        <w:rPr>
          <w:rFonts w:ascii="Times New Roman" w:hAnsi="Times New Roman"/>
          <w:sz w:val="24"/>
          <w:szCs w:val="24"/>
        </w:rPr>
        <w:t xml:space="preserve">демия», 2013. – 176 с </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Усов В.В. Организация производства и обслуживания на предприятиях общ</w:t>
      </w:r>
      <w:r w:rsidRPr="00842B60">
        <w:rPr>
          <w:rFonts w:ascii="Times New Roman" w:hAnsi="Times New Roman"/>
          <w:sz w:val="24"/>
          <w:szCs w:val="24"/>
        </w:rPr>
        <w:t>е</w:t>
      </w:r>
      <w:r w:rsidRPr="00842B60">
        <w:rPr>
          <w:rFonts w:ascii="Times New Roman" w:hAnsi="Times New Roman"/>
          <w:sz w:val="24"/>
          <w:szCs w:val="24"/>
        </w:rPr>
        <w:t>ственного питания : учеб. пособие для студ. учреждений сред.проф.образования / В.В. Усов. – 13-е изд., стер. – М. : Издательский центр «Академия», 2015. – 432 с.</w:t>
      </w:r>
    </w:p>
    <w:p w:rsidR="004B6EAC" w:rsidRPr="00842B60" w:rsidRDefault="004B6EAC" w:rsidP="004C05D2">
      <w:pPr>
        <w:numPr>
          <w:ilvl w:val="0"/>
          <w:numId w:val="67"/>
        </w:numPr>
        <w:tabs>
          <w:tab w:val="left" w:pos="993"/>
        </w:tabs>
        <w:spacing w:after="0" w:line="240" w:lineRule="auto"/>
        <w:ind w:left="0" w:firstLine="660"/>
        <w:jc w:val="both"/>
        <w:rPr>
          <w:rFonts w:ascii="Times New Roman" w:hAnsi="Times New Roman"/>
          <w:sz w:val="24"/>
          <w:szCs w:val="24"/>
        </w:rPr>
      </w:pPr>
      <w:r w:rsidRPr="00842B60">
        <w:rPr>
          <w:rFonts w:ascii="Times New Roman" w:hAnsi="Times New Roman"/>
          <w:sz w:val="24"/>
          <w:szCs w:val="24"/>
        </w:rPr>
        <w:t>Шеламова Г.М. Этикет делового общения. учеб. пособие для сред. проф. образ</w:t>
      </w:r>
      <w:r w:rsidRPr="00842B60">
        <w:rPr>
          <w:rFonts w:ascii="Times New Roman" w:hAnsi="Times New Roman"/>
          <w:sz w:val="24"/>
          <w:szCs w:val="24"/>
        </w:rPr>
        <w:t>о</w:t>
      </w:r>
      <w:r w:rsidRPr="00842B60">
        <w:rPr>
          <w:rFonts w:ascii="Times New Roman" w:hAnsi="Times New Roman"/>
          <w:sz w:val="24"/>
          <w:szCs w:val="24"/>
        </w:rPr>
        <w:t>вания  / Г.М.Шеламова. — М. : Издательский центр «Академия», 2014. — 192 с.</w:t>
      </w:r>
    </w:p>
    <w:p w:rsidR="004B6EAC" w:rsidRPr="00842B60" w:rsidRDefault="004B6EAC" w:rsidP="004C05D2">
      <w:pPr>
        <w:numPr>
          <w:ilvl w:val="0"/>
          <w:numId w:val="67"/>
        </w:numPr>
        <w:spacing w:after="0" w:line="240" w:lineRule="auto"/>
        <w:ind w:left="0" w:firstLine="660"/>
        <w:jc w:val="both"/>
        <w:rPr>
          <w:rFonts w:ascii="Times New Roman" w:hAnsi="Times New Roman"/>
          <w:sz w:val="24"/>
          <w:szCs w:val="24"/>
        </w:rPr>
      </w:pPr>
      <w:r w:rsidRPr="00842B60">
        <w:rPr>
          <w:rFonts w:ascii="Times New Roman" w:hAnsi="Times New Roman"/>
          <w:sz w:val="24"/>
          <w:szCs w:val="24"/>
        </w:rPr>
        <w:t>Шеламова Г.М. Психология и этика профессиональной деятельности. учеб. пособие для сред. проф. образования  / Г.М.Шеламова. — М. : Издательский центр «Ак</w:t>
      </w:r>
      <w:r w:rsidRPr="00842B60">
        <w:rPr>
          <w:rFonts w:ascii="Times New Roman" w:hAnsi="Times New Roman"/>
          <w:sz w:val="24"/>
          <w:szCs w:val="24"/>
        </w:rPr>
        <w:t>а</w:t>
      </w:r>
      <w:r w:rsidRPr="00842B60">
        <w:rPr>
          <w:rFonts w:ascii="Times New Roman" w:hAnsi="Times New Roman"/>
          <w:sz w:val="24"/>
          <w:szCs w:val="24"/>
        </w:rPr>
        <w:t>демия», 2014. — 192 с.</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4B6EAC" w:rsidRPr="00842B60" w:rsidRDefault="004B6EAC" w:rsidP="004C05D2">
      <w:pPr>
        <w:pStyle w:val="ListParagraph"/>
        <w:numPr>
          <w:ilvl w:val="2"/>
          <w:numId w:val="58"/>
        </w:num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cs="Times New Roman"/>
          <w:b/>
          <w:bCs/>
          <w:sz w:val="24"/>
          <w:szCs w:val="24"/>
        </w:rPr>
      </w:pPr>
      <w:r w:rsidRPr="00842B60">
        <w:rPr>
          <w:rFonts w:ascii="Times New Roman" w:hAnsi="Times New Roman" w:cs="Times New Roman"/>
          <w:b/>
          <w:bCs/>
          <w:sz w:val="24"/>
          <w:szCs w:val="24"/>
        </w:rPr>
        <w:t xml:space="preserve"> Электронные издания:</w:t>
      </w:r>
    </w:p>
    <w:p w:rsidR="004B6EAC" w:rsidRPr="00842B60" w:rsidRDefault="004B6EAC" w:rsidP="00523FAA">
      <w:pPr>
        <w:pStyle w:val="ListParagraph"/>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b/>
          <w:bCs/>
          <w:sz w:val="24"/>
          <w:szCs w:val="24"/>
        </w:rPr>
      </w:pP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1.</w:t>
      </w:r>
      <w:r w:rsidRPr="00842B60">
        <w:rPr>
          <w:rFonts w:ascii="Times New Roman" w:hAnsi="Times New Roman"/>
          <w:bCs/>
          <w:sz w:val="24"/>
          <w:szCs w:val="24"/>
        </w:rPr>
        <w:tab/>
        <w:t xml:space="preserve"> Вестник индустрии питания //Весь общепит России [Электронный ресурс]. – Р</w:t>
      </w:r>
      <w:r w:rsidRPr="00842B60">
        <w:rPr>
          <w:rFonts w:ascii="Times New Roman" w:hAnsi="Times New Roman"/>
          <w:bCs/>
          <w:sz w:val="24"/>
          <w:szCs w:val="24"/>
        </w:rPr>
        <w:t>е</w:t>
      </w:r>
      <w:r w:rsidRPr="00842B60">
        <w:rPr>
          <w:rFonts w:ascii="Times New Roman" w:hAnsi="Times New Roman"/>
          <w:bCs/>
          <w:sz w:val="24"/>
          <w:szCs w:val="24"/>
        </w:rPr>
        <w:t>жим доступа: www.pitportal.ru.</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2.</w:t>
      </w:r>
      <w:r w:rsidRPr="00842B60">
        <w:rPr>
          <w:rFonts w:ascii="Times New Roman" w:hAnsi="Times New Roman"/>
          <w:bCs/>
          <w:sz w:val="24"/>
          <w:szCs w:val="24"/>
        </w:rPr>
        <w:tab/>
        <w:t xml:space="preserve"> Kuking.net: кулинарный сайт [Электронный ресурс]. – Режим доступа: www.kuking.net.</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3.</w:t>
      </w:r>
      <w:r w:rsidRPr="00842B60">
        <w:rPr>
          <w:rFonts w:ascii="Times New Roman" w:hAnsi="Times New Roman"/>
          <w:bCs/>
          <w:sz w:val="24"/>
          <w:szCs w:val="24"/>
        </w:rPr>
        <w:tab/>
        <w:t xml:space="preserve"> Федерация рестораторов и оттельеров. – Режим доступа: www.frio.ru, </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4.</w:t>
      </w:r>
      <w:r w:rsidRPr="00842B60">
        <w:rPr>
          <w:rFonts w:ascii="Times New Roman" w:hAnsi="Times New Roman"/>
          <w:bCs/>
          <w:sz w:val="24"/>
          <w:szCs w:val="24"/>
        </w:rPr>
        <w:tab/>
        <w:t xml:space="preserve"> Гастрономъ.ru: кулинарные рецепты блюд с фото [Электронный ресурс]. – Р</w:t>
      </w:r>
      <w:r w:rsidRPr="00842B60">
        <w:rPr>
          <w:rFonts w:ascii="Times New Roman" w:hAnsi="Times New Roman"/>
          <w:bCs/>
          <w:sz w:val="24"/>
          <w:szCs w:val="24"/>
        </w:rPr>
        <w:t>е</w:t>
      </w:r>
      <w:r w:rsidRPr="00842B60">
        <w:rPr>
          <w:rFonts w:ascii="Times New Roman" w:hAnsi="Times New Roman"/>
          <w:bCs/>
          <w:sz w:val="24"/>
          <w:szCs w:val="24"/>
        </w:rPr>
        <w:t>жим доступа: www.gastronom.ru.</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5. Гастрономъ: журнал для тех, кто ест // Все журналы [Электронный ресурс]. – Р</w:t>
      </w:r>
      <w:r w:rsidRPr="00842B60">
        <w:rPr>
          <w:rFonts w:ascii="Times New Roman" w:hAnsi="Times New Roman"/>
          <w:bCs/>
          <w:sz w:val="24"/>
          <w:szCs w:val="24"/>
        </w:rPr>
        <w:t>е</w:t>
      </w:r>
      <w:r w:rsidRPr="00842B60">
        <w:rPr>
          <w:rFonts w:ascii="Times New Roman" w:hAnsi="Times New Roman"/>
          <w:bCs/>
          <w:sz w:val="24"/>
          <w:szCs w:val="24"/>
        </w:rPr>
        <w:t>жим доступа: www.jur-jur.ru/journals/jur22/index.html.</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6.</w:t>
      </w:r>
      <w:r w:rsidRPr="00842B60">
        <w:rPr>
          <w:rFonts w:ascii="Times New Roman" w:hAnsi="Times New Roman"/>
          <w:bCs/>
          <w:sz w:val="24"/>
          <w:szCs w:val="24"/>
        </w:rPr>
        <w:tab/>
        <w:t xml:space="preserve"> Центр ресторанного партнёрства для профессионалов HoReCa [Электронный р</w:t>
      </w:r>
      <w:r w:rsidRPr="00842B60">
        <w:rPr>
          <w:rFonts w:ascii="Times New Roman" w:hAnsi="Times New Roman"/>
          <w:bCs/>
          <w:sz w:val="24"/>
          <w:szCs w:val="24"/>
        </w:rPr>
        <w:t>е</w:t>
      </w:r>
      <w:r w:rsidRPr="00842B60">
        <w:rPr>
          <w:rFonts w:ascii="Times New Roman" w:hAnsi="Times New Roman"/>
          <w:bCs/>
          <w:sz w:val="24"/>
          <w:szCs w:val="24"/>
        </w:rPr>
        <w:t>сурс]. – Режим доступа: www.creative-chef.ru.</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4"/>
        </w:rPr>
      </w:pPr>
      <w:r w:rsidRPr="00842B60">
        <w:rPr>
          <w:rFonts w:ascii="Times New Roman" w:hAnsi="Times New Roman"/>
          <w:bCs/>
          <w:sz w:val="24"/>
          <w:szCs w:val="24"/>
        </w:rPr>
        <w:t>7.</w:t>
      </w:r>
      <w:r w:rsidRPr="00842B60">
        <w:rPr>
          <w:rFonts w:ascii="Times New Roman" w:hAnsi="Times New Roman"/>
          <w:bCs/>
          <w:sz w:val="24"/>
          <w:szCs w:val="24"/>
        </w:rPr>
        <w:tab/>
        <w:t xml:space="preserve"> Консультант Плюс: информационно-правовая система [Электронный ресурс]. – Режим доступа: </w:t>
      </w:r>
      <w:hyperlink r:id="rId127" w:history="1">
        <w:r w:rsidRPr="00842B60">
          <w:rPr>
            <w:rStyle w:val="Hyperlink"/>
            <w:rFonts w:ascii="Times New Roman" w:hAnsi="Times New Roman"/>
            <w:bCs/>
            <w:color w:val="auto"/>
            <w:sz w:val="24"/>
            <w:szCs w:val="24"/>
            <w:u w:val="none"/>
          </w:rPr>
          <w:t>http://www.consultant.ru/</w:t>
        </w:r>
      </w:hyperlink>
      <w:r w:rsidRPr="00842B60">
        <w:rPr>
          <w:rFonts w:ascii="Times New Roman" w:hAnsi="Times New Roman"/>
          <w:bCs/>
          <w:sz w:val="24"/>
          <w:szCs w:val="24"/>
        </w:rPr>
        <w:t>.</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4B6EAC" w:rsidRPr="00842B60" w:rsidRDefault="004B6EAC" w:rsidP="004C05D2">
      <w:pPr>
        <w:pStyle w:val="ListParagraph"/>
        <w:numPr>
          <w:ilvl w:val="2"/>
          <w:numId w:val="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50"/>
        <w:contextualSpacing/>
        <w:jc w:val="both"/>
        <w:rPr>
          <w:rFonts w:ascii="Times New Roman" w:hAnsi="Times New Roman" w:cs="Times New Roman"/>
          <w:b/>
          <w:bCs/>
          <w:sz w:val="24"/>
          <w:szCs w:val="24"/>
        </w:rPr>
      </w:pPr>
      <w:r w:rsidRPr="00842B60">
        <w:rPr>
          <w:rFonts w:ascii="Times New Roman" w:hAnsi="Times New Roman" w:cs="Times New Roman"/>
          <w:b/>
          <w:bCs/>
          <w:sz w:val="24"/>
          <w:szCs w:val="24"/>
        </w:rPr>
        <w:t>Дополнительные источники:</w:t>
      </w:r>
    </w:p>
    <w:p w:rsidR="004B6EAC" w:rsidRPr="00842B60" w:rsidRDefault="004B6EAC" w:rsidP="004C05D2">
      <w:pPr>
        <w:numPr>
          <w:ilvl w:val="0"/>
          <w:numId w:val="68"/>
        </w:numPr>
        <w:tabs>
          <w:tab w:val="left" w:pos="0"/>
        </w:tabs>
        <w:spacing w:after="0" w:line="240" w:lineRule="auto"/>
        <w:ind w:left="0" w:firstLine="440"/>
        <w:jc w:val="both"/>
        <w:rPr>
          <w:rFonts w:ascii="Times New Roman" w:hAnsi="Times New Roman"/>
          <w:sz w:val="24"/>
          <w:szCs w:val="24"/>
        </w:rPr>
      </w:pPr>
      <w:r w:rsidRPr="00842B60">
        <w:rPr>
          <w:rFonts w:ascii="Times New Roman" w:hAnsi="Times New Roman"/>
          <w:sz w:val="24"/>
          <w:szCs w:val="24"/>
        </w:rPr>
        <w:t>Дусенко С. В. Профессиональная этика и этикет : учеб. пособие для студ. учрежд</w:t>
      </w:r>
      <w:r w:rsidRPr="00842B60">
        <w:rPr>
          <w:rFonts w:ascii="Times New Roman" w:hAnsi="Times New Roman"/>
          <w:sz w:val="24"/>
          <w:szCs w:val="24"/>
        </w:rPr>
        <w:t>е</w:t>
      </w:r>
      <w:r w:rsidRPr="00842B60">
        <w:rPr>
          <w:rFonts w:ascii="Times New Roman" w:hAnsi="Times New Roman"/>
          <w:sz w:val="24"/>
          <w:szCs w:val="24"/>
        </w:rPr>
        <w:t>ний высш. проф. образования / С. В. Дусенко. — 3-е изд., стер. — М. : Издательский центр «Академия», 2013. — 224 с. — (Сер. Бакалавриат).</w:t>
      </w:r>
    </w:p>
    <w:p w:rsidR="004B6EAC" w:rsidRPr="00842B60" w:rsidRDefault="004B6EAC" w:rsidP="004C05D2">
      <w:pPr>
        <w:numPr>
          <w:ilvl w:val="0"/>
          <w:numId w:val="68"/>
        </w:numPr>
        <w:tabs>
          <w:tab w:val="left" w:pos="0"/>
        </w:tabs>
        <w:spacing w:after="0" w:line="240" w:lineRule="auto"/>
        <w:ind w:left="0" w:firstLine="440"/>
        <w:jc w:val="both"/>
        <w:rPr>
          <w:rFonts w:ascii="Times New Roman" w:hAnsi="Times New Roman"/>
          <w:sz w:val="24"/>
          <w:szCs w:val="24"/>
        </w:rPr>
      </w:pPr>
      <w:r w:rsidRPr="00842B60">
        <w:rPr>
          <w:rFonts w:ascii="Times New Roman" w:hAnsi="Times New Roman"/>
          <w:sz w:val="24"/>
          <w:szCs w:val="24"/>
        </w:rPr>
        <w:t>Ермакова В.И. Официант, бармен.: учеб. пособие для нач. проф. образования/ В.И. Ермакова — 2-е изд., стер. – М. : Издательский центр «Академия», 2012. — 272 с (Уск</w:t>
      </w:r>
      <w:r w:rsidRPr="00842B60">
        <w:rPr>
          <w:rFonts w:ascii="Times New Roman" w:hAnsi="Times New Roman"/>
          <w:sz w:val="24"/>
          <w:szCs w:val="24"/>
        </w:rPr>
        <w:t>о</w:t>
      </w:r>
      <w:r w:rsidRPr="00842B60">
        <w:rPr>
          <w:rFonts w:ascii="Times New Roman" w:hAnsi="Times New Roman"/>
          <w:sz w:val="24"/>
          <w:szCs w:val="24"/>
        </w:rPr>
        <w:t>ренная форма подготовки).</w:t>
      </w:r>
    </w:p>
    <w:p w:rsidR="004B6EAC" w:rsidRPr="00842B60" w:rsidRDefault="004B6EAC" w:rsidP="004C05D2">
      <w:pPr>
        <w:numPr>
          <w:ilvl w:val="0"/>
          <w:numId w:val="68"/>
        </w:numPr>
        <w:tabs>
          <w:tab w:val="left" w:pos="0"/>
        </w:tabs>
        <w:spacing w:after="0" w:line="240" w:lineRule="auto"/>
        <w:ind w:left="0" w:firstLine="440"/>
        <w:jc w:val="both"/>
        <w:rPr>
          <w:rFonts w:ascii="Times New Roman" w:hAnsi="Times New Roman"/>
          <w:sz w:val="24"/>
          <w:szCs w:val="24"/>
        </w:rPr>
      </w:pPr>
      <w:r w:rsidRPr="00842B60">
        <w:rPr>
          <w:rFonts w:ascii="Times New Roman" w:hAnsi="Times New Roman"/>
          <w:sz w:val="24"/>
          <w:szCs w:val="24"/>
        </w:rPr>
        <w:t>Шарухин А. П. Психология делового общения : учебник для студ. учреждений высш. проф. образования / А.П.Шарухин, А.М.Орлов. — М. : Издательский центр «Ак</w:t>
      </w:r>
      <w:r w:rsidRPr="00842B60">
        <w:rPr>
          <w:rFonts w:ascii="Times New Roman" w:hAnsi="Times New Roman"/>
          <w:sz w:val="24"/>
          <w:szCs w:val="24"/>
        </w:rPr>
        <w:t>а</w:t>
      </w:r>
      <w:r w:rsidRPr="00842B60">
        <w:rPr>
          <w:rFonts w:ascii="Times New Roman" w:hAnsi="Times New Roman"/>
          <w:sz w:val="24"/>
          <w:szCs w:val="24"/>
        </w:rPr>
        <w:t>демия», 2012. — 240 с. — (Сер. Бакалавриат).</w:t>
      </w:r>
    </w:p>
    <w:p w:rsidR="004B6EAC" w:rsidRPr="00842B60" w:rsidRDefault="004B6EAC" w:rsidP="004C05D2">
      <w:pPr>
        <w:pStyle w:val="ListParagraph"/>
        <w:numPr>
          <w:ilvl w:val="0"/>
          <w:numId w:val="68"/>
        </w:numPr>
        <w:tabs>
          <w:tab w:val="left" w:pos="0"/>
        </w:tabs>
        <w:spacing w:after="0" w:line="240" w:lineRule="auto"/>
        <w:ind w:left="0" w:firstLine="440"/>
        <w:contextualSpacing/>
        <w:jc w:val="both"/>
        <w:rPr>
          <w:rFonts w:ascii="Times New Roman" w:hAnsi="Times New Roman" w:cs="Times New Roman"/>
          <w:sz w:val="24"/>
          <w:szCs w:val="24"/>
        </w:rPr>
      </w:pPr>
      <w:r w:rsidRPr="00842B60">
        <w:rPr>
          <w:rFonts w:ascii="Times New Roman" w:hAnsi="Times New Roman" w:cs="Times New Roman"/>
          <w:sz w:val="24"/>
          <w:szCs w:val="24"/>
        </w:rPr>
        <w:t>Затуливетров А.Б.</w:t>
      </w:r>
      <w:r w:rsidRPr="00842B60">
        <w:rPr>
          <w:rStyle w:val="gray1"/>
          <w:rFonts w:ascii="Times New Roman" w:hAnsi="Times New Roman" w:cs="Times New Roman"/>
          <w:color w:val="auto"/>
          <w:sz w:val="24"/>
          <w:szCs w:val="24"/>
        </w:rPr>
        <w:t xml:space="preserve"> </w:t>
      </w:r>
      <w:hyperlink r:id="rId128" w:tooltip="Новый ресторан. 365 дней после открытия. Практическое пособие по управлению" w:history="1">
        <w:r w:rsidRPr="00842B60">
          <w:rPr>
            <w:rStyle w:val="Hyperlink"/>
            <w:rFonts w:ascii="Times New Roman" w:hAnsi="Times New Roman"/>
            <w:bCs/>
            <w:color w:val="auto"/>
            <w:sz w:val="24"/>
            <w:szCs w:val="24"/>
            <w:u w:val="none"/>
          </w:rPr>
          <w:t>Новый ресторан. 365 дней после открытия. Практическое пос</w:t>
        </w:r>
        <w:r w:rsidRPr="00842B60">
          <w:rPr>
            <w:rStyle w:val="Hyperlink"/>
            <w:rFonts w:ascii="Times New Roman" w:hAnsi="Times New Roman"/>
            <w:bCs/>
            <w:color w:val="auto"/>
            <w:sz w:val="24"/>
            <w:szCs w:val="24"/>
            <w:u w:val="none"/>
          </w:rPr>
          <w:t>о</w:t>
        </w:r>
        <w:r w:rsidRPr="00842B60">
          <w:rPr>
            <w:rStyle w:val="Hyperlink"/>
            <w:rFonts w:ascii="Times New Roman" w:hAnsi="Times New Roman"/>
            <w:bCs/>
            <w:color w:val="auto"/>
            <w:sz w:val="24"/>
            <w:szCs w:val="24"/>
            <w:u w:val="none"/>
          </w:rPr>
          <w:t>бие по управлению</w:t>
        </w:r>
      </w:hyperlink>
      <w:r w:rsidRPr="00842B60">
        <w:rPr>
          <w:rFonts w:ascii="Times New Roman" w:hAnsi="Times New Roman" w:cs="Times New Roman"/>
          <w:sz w:val="24"/>
          <w:szCs w:val="24"/>
        </w:rPr>
        <w:t>, Изд.: «Ресторанные ведомости»,</w:t>
      </w:r>
      <w:r w:rsidRPr="00842B60">
        <w:rPr>
          <w:rFonts w:ascii="Times New Roman" w:hAnsi="Times New Roman" w:cs="Times New Roman"/>
          <w:kern w:val="36"/>
          <w:sz w:val="24"/>
          <w:szCs w:val="24"/>
        </w:rPr>
        <w:t xml:space="preserve"> </w:t>
      </w:r>
      <w:r w:rsidRPr="00842B60">
        <w:rPr>
          <w:rFonts w:ascii="Times New Roman" w:hAnsi="Times New Roman" w:cs="Times New Roman"/>
          <w:sz w:val="24"/>
          <w:szCs w:val="24"/>
        </w:rPr>
        <w:t>2013 г.</w:t>
      </w:r>
    </w:p>
    <w:p w:rsidR="004B6EAC" w:rsidRPr="00842B60" w:rsidRDefault="004B6EAC" w:rsidP="004C05D2">
      <w:pPr>
        <w:pStyle w:val="Heading1"/>
        <w:keepNext/>
        <w:widowControl/>
        <w:numPr>
          <w:ilvl w:val="0"/>
          <w:numId w:val="68"/>
        </w:numPr>
        <w:tabs>
          <w:tab w:val="left" w:pos="0"/>
        </w:tabs>
        <w:ind w:left="0" w:firstLine="440"/>
        <w:jc w:val="both"/>
        <w:rPr>
          <w:b w:val="0"/>
          <w:kern w:val="32"/>
          <w:sz w:val="24"/>
          <w:szCs w:val="24"/>
          <w:lang w:val="ru-RU" w:eastAsia="ru-RU"/>
        </w:rPr>
      </w:pPr>
      <w:r w:rsidRPr="00842B60">
        <w:rPr>
          <w:rStyle w:val="small11"/>
          <w:b w:val="0"/>
          <w:kern w:val="32"/>
          <w:sz w:val="24"/>
          <w:szCs w:val="24"/>
          <w:lang w:val="ru-RU" w:eastAsia="ru-RU"/>
        </w:rPr>
        <w:t xml:space="preserve">Богатова Наталья. </w:t>
      </w:r>
      <w:r w:rsidRPr="00842B60">
        <w:rPr>
          <w:b w:val="0"/>
          <w:kern w:val="32"/>
          <w:sz w:val="24"/>
          <w:szCs w:val="24"/>
          <w:lang w:val="ru-RU" w:eastAsia="ru-RU"/>
        </w:rPr>
        <w:t xml:space="preserve"> </w:t>
      </w:r>
      <w:hyperlink r:id="rId129" w:tooltip="Современный ресторан. Книга успешного управляющего" w:history="1">
        <w:r w:rsidRPr="00842B60">
          <w:rPr>
            <w:rStyle w:val="Hyperlink"/>
            <w:b w:val="0"/>
            <w:bCs w:val="0"/>
            <w:color w:val="auto"/>
            <w:kern w:val="32"/>
            <w:sz w:val="24"/>
            <w:szCs w:val="24"/>
            <w:u w:val="none"/>
            <w:lang w:val="ru-RU" w:eastAsia="ru-RU"/>
          </w:rPr>
          <w:t>Современный ресторан. Книга успешного управляющего</w:t>
        </w:r>
      </w:hyperlink>
      <w:r w:rsidRPr="00842B60">
        <w:rPr>
          <w:b w:val="0"/>
          <w:kern w:val="32"/>
          <w:sz w:val="24"/>
          <w:szCs w:val="24"/>
          <w:lang w:val="ru-RU" w:eastAsia="ru-RU"/>
        </w:rPr>
        <w:t xml:space="preserve">, </w:t>
      </w:r>
      <w:r w:rsidRPr="00842B60">
        <w:rPr>
          <w:rStyle w:val="gray1"/>
          <w:b w:val="0"/>
          <w:color w:val="auto"/>
          <w:kern w:val="32"/>
          <w:sz w:val="24"/>
          <w:szCs w:val="24"/>
          <w:lang w:val="ru-RU" w:eastAsia="ru-RU"/>
        </w:rPr>
        <w:t>Изд.:</w:t>
      </w:r>
      <w:r w:rsidRPr="00842B60">
        <w:rPr>
          <w:b w:val="0"/>
          <w:kern w:val="32"/>
          <w:sz w:val="24"/>
          <w:szCs w:val="24"/>
          <w:lang w:val="ru-RU" w:eastAsia="ru-RU"/>
        </w:rPr>
        <w:t xml:space="preserve"> Ресторанные ведомости, 2013 г. </w:t>
      </w:r>
    </w:p>
    <w:p w:rsidR="004B6EAC" w:rsidRPr="00842B60" w:rsidRDefault="004B6EAC" w:rsidP="004C05D2">
      <w:pPr>
        <w:numPr>
          <w:ilvl w:val="0"/>
          <w:numId w:val="68"/>
        </w:numPr>
        <w:tabs>
          <w:tab w:val="left" w:pos="0"/>
        </w:tabs>
        <w:spacing w:after="0" w:line="240" w:lineRule="auto"/>
        <w:ind w:left="0" w:firstLine="440"/>
        <w:jc w:val="both"/>
        <w:rPr>
          <w:rFonts w:ascii="Times New Roman" w:hAnsi="Times New Roman"/>
          <w:sz w:val="24"/>
          <w:szCs w:val="24"/>
        </w:rPr>
      </w:pPr>
      <w:r w:rsidRPr="00842B60">
        <w:rPr>
          <w:rFonts w:ascii="Times New Roman" w:hAnsi="Times New Roman"/>
          <w:sz w:val="24"/>
          <w:szCs w:val="24"/>
        </w:rPr>
        <w:t>Журналы: «Питание и общество», «Ресторанный бизнес», «Ресторан», «Рестора</w:t>
      </w:r>
      <w:r w:rsidRPr="00842B60">
        <w:rPr>
          <w:rFonts w:ascii="Times New Roman" w:hAnsi="Times New Roman"/>
          <w:sz w:val="24"/>
          <w:szCs w:val="24"/>
        </w:rPr>
        <w:t>н</w:t>
      </w:r>
      <w:r w:rsidRPr="00842B60">
        <w:rPr>
          <w:rFonts w:ascii="Times New Roman" w:hAnsi="Times New Roman"/>
          <w:sz w:val="24"/>
          <w:szCs w:val="24"/>
        </w:rPr>
        <w:t>ные ведомости», «Ресторатор».</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4B6EAC" w:rsidRPr="002824CA" w:rsidRDefault="004B6EAC" w:rsidP="00523FAA">
      <w:pPr>
        <w:spacing w:after="0" w:line="240" w:lineRule="auto"/>
        <w:ind w:firstLine="733"/>
        <w:jc w:val="both"/>
        <w:rPr>
          <w:rFonts w:ascii="Times New Roman" w:hAnsi="Times New Roman"/>
          <w:sz w:val="24"/>
          <w:szCs w:val="24"/>
        </w:rPr>
        <w:sectPr w:rsidR="004B6EAC" w:rsidRPr="002824CA">
          <w:footerReference w:type="even" r:id="rId130"/>
          <w:footerReference w:type="default" r:id="rId131"/>
          <w:pgSz w:w="11906" w:h="16838"/>
          <w:pgMar w:top="1134" w:right="850" w:bottom="1134" w:left="1701" w:header="708" w:footer="708" w:gutter="0"/>
          <w:cols w:space="708"/>
          <w:docGrid w:linePitch="360"/>
        </w:sect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2"/>
        <w:gridCol w:w="2717"/>
        <w:gridCol w:w="2834"/>
      </w:tblGrid>
      <w:tr w:rsidR="004B6EAC" w:rsidRPr="002824CA" w:rsidTr="009055D0">
        <w:tc>
          <w:tcPr>
            <w:tcW w:w="2183"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379"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Критерии оценки</w:t>
            </w:r>
          </w:p>
        </w:tc>
        <w:tc>
          <w:tcPr>
            <w:tcW w:w="1438"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Формы и методы оце</w:t>
            </w:r>
            <w:r w:rsidRPr="002824CA">
              <w:rPr>
                <w:rFonts w:ascii="Times New Roman" w:hAnsi="Times New Roman"/>
                <w:b/>
                <w:bCs/>
                <w:sz w:val="24"/>
                <w:szCs w:val="24"/>
              </w:rPr>
              <w:t>н</w:t>
            </w:r>
            <w:r w:rsidRPr="002824CA">
              <w:rPr>
                <w:rFonts w:ascii="Times New Roman" w:hAnsi="Times New Roman"/>
                <w:b/>
                <w:bCs/>
                <w:sz w:val="24"/>
                <w:szCs w:val="24"/>
              </w:rPr>
              <w:t>ки</w:t>
            </w:r>
          </w:p>
        </w:tc>
      </w:tr>
      <w:tr w:rsidR="004B6EAC" w:rsidRPr="002824CA" w:rsidTr="009055D0">
        <w:tc>
          <w:tcPr>
            <w:tcW w:w="2183"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Знание:</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виды, типы и классы организаций  общественного питания;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рынок ресторанных услуг , специал</w:t>
            </w:r>
            <w:r w:rsidRPr="00DE3CE0">
              <w:rPr>
                <w:rFonts w:ascii="Times New Roman" w:hAnsi="Times New Roman" w:cs="Times New Roman"/>
                <w:sz w:val="24"/>
                <w:szCs w:val="24"/>
              </w:rPr>
              <w:t>ь</w:t>
            </w:r>
            <w:r w:rsidRPr="00DE3CE0">
              <w:rPr>
                <w:rFonts w:ascii="Times New Roman" w:hAnsi="Times New Roman" w:cs="Times New Roman"/>
                <w:sz w:val="24"/>
                <w:szCs w:val="24"/>
              </w:rPr>
              <w:t>ные виды услуг ;</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подготовку залов к обслуживанию в соответствии с его характером, типом и классом организации общественного питания;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накрытия столов скатертями, приемы полировки посуды и приборов;</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приемы складывания салфеток</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личной подготовки официанта, бармена к обслуживанию</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ассортимент, назначение, характеристику столовой посуды, пр</w:t>
            </w:r>
            <w:r w:rsidRPr="00DE3CE0">
              <w:rPr>
                <w:rFonts w:ascii="Times New Roman" w:hAnsi="Times New Roman" w:cs="Times New Roman"/>
                <w:sz w:val="24"/>
                <w:szCs w:val="24"/>
              </w:rPr>
              <w:t>и</w:t>
            </w:r>
            <w:r w:rsidRPr="00DE3CE0">
              <w:rPr>
                <w:rFonts w:ascii="Times New Roman" w:hAnsi="Times New Roman" w:cs="Times New Roman"/>
                <w:sz w:val="24"/>
                <w:szCs w:val="24"/>
              </w:rPr>
              <w:t>боров, стекла</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сервировку столов, современные направления сервировки</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обслуживание потребителей организ</w:t>
            </w:r>
            <w:r w:rsidRPr="00DE3CE0">
              <w:rPr>
                <w:rFonts w:ascii="Times New Roman" w:hAnsi="Times New Roman" w:cs="Times New Roman"/>
                <w:sz w:val="24"/>
                <w:szCs w:val="24"/>
              </w:rPr>
              <w:t>а</w:t>
            </w:r>
            <w:r w:rsidRPr="00DE3CE0">
              <w:rPr>
                <w:rFonts w:ascii="Times New Roman" w:hAnsi="Times New Roman" w:cs="Times New Roman"/>
                <w:sz w:val="24"/>
                <w:szCs w:val="24"/>
              </w:rPr>
              <w:t>ций общественного питания всех форм собственности, различных видов, т</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пов и классов; </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использование в процессе обслужив</w:t>
            </w:r>
            <w:r w:rsidRPr="00DE3CE0">
              <w:rPr>
                <w:rFonts w:ascii="Times New Roman" w:hAnsi="Times New Roman" w:cs="Times New Roman"/>
                <w:sz w:val="24"/>
                <w:szCs w:val="24"/>
              </w:rPr>
              <w:t>а</w:t>
            </w:r>
            <w:r w:rsidRPr="00DE3CE0">
              <w:rPr>
                <w:rFonts w:ascii="Times New Roman" w:hAnsi="Times New Roman" w:cs="Times New Roman"/>
                <w:sz w:val="24"/>
                <w:szCs w:val="24"/>
              </w:rPr>
              <w:t>ния инвентаря, весоизмерительного и торгово-технологического оборудов</w:t>
            </w:r>
            <w:r w:rsidRPr="00DE3CE0">
              <w:rPr>
                <w:rFonts w:ascii="Times New Roman" w:hAnsi="Times New Roman" w:cs="Times New Roman"/>
                <w:sz w:val="24"/>
                <w:szCs w:val="24"/>
              </w:rPr>
              <w:t>а</w:t>
            </w:r>
            <w:r w:rsidRPr="00DE3CE0">
              <w:rPr>
                <w:rFonts w:ascii="Times New Roman" w:hAnsi="Times New Roman" w:cs="Times New Roman"/>
                <w:sz w:val="24"/>
                <w:szCs w:val="24"/>
              </w:rPr>
              <w:t>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приветствие и размещение гостей за столом;</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оформления и передачи заказа на производство, бар, буфет;</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правила и технику подачи алкогольных и безалкогольных напитков;</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способы подачи блюд;</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очередность и технику подачи блюд и напитков;</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кулинарную характеристику блюд, смешанные  и горячие напитки, ко</w:t>
            </w:r>
            <w:r w:rsidRPr="00DE3CE0">
              <w:rPr>
                <w:rFonts w:ascii="Times New Roman" w:hAnsi="Times New Roman" w:cs="Times New Roman"/>
                <w:sz w:val="24"/>
                <w:szCs w:val="24"/>
              </w:rPr>
              <w:t>к</w:t>
            </w:r>
            <w:r w:rsidRPr="00DE3CE0">
              <w:rPr>
                <w:rFonts w:ascii="Times New Roman" w:hAnsi="Times New Roman" w:cs="Times New Roman"/>
                <w:sz w:val="24"/>
                <w:szCs w:val="24"/>
              </w:rPr>
              <w:t>тейли</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правила сочетаемости напитков и блюд;</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требования к качеству, температуре подачи блюд и напитков;</w:t>
            </w:r>
          </w:p>
          <w:p w:rsidR="004B6EAC" w:rsidRPr="00DE3CE0" w:rsidRDefault="004B6EAC" w:rsidP="004C05D2">
            <w:pPr>
              <w:pStyle w:val="ListParagraph"/>
              <w:numPr>
                <w:ilvl w:val="0"/>
                <w:numId w:val="66"/>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способы замены использованной посуды и приборов;</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правила культуры обслужив</w:t>
            </w:r>
            <w:r w:rsidRPr="00DE3CE0">
              <w:rPr>
                <w:rFonts w:ascii="Times New Roman" w:hAnsi="Times New Roman" w:cs="Times New Roman"/>
                <w:sz w:val="24"/>
                <w:szCs w:val="24"/>
              </w:rPr>
              <w:t>а</w:t>
            </w:r>
            <w:r w:rsidRPr="00DE3CE0">
              <w:rPr>
                <w:rFonts w:ascii="Times New Roman" w:hAnsi="Times New Roman" w:cs="Times New Roman"/>
                <w:sz w:val="24"/>
                <w:szCs w:val="24"/>
              </w:rPr>
              <w:t>ния, протокола и этикета при взаим</w:t>
            </w:r>
            <w:r w:rsidRPr="00DE3CE0">
              <w:rPr>
                <w:rFonts w:ascii="Times New Roman" w:hAnsi="Times New Roman" w:cs="Times New Roman"/>
                <w:sz w:val="24"/>
                <w:szCs w:val="24"/>
              </w:rPr>
              <w:t>о</w:t>
            </w:r>
            <w:r w:rsidRPr="00DE3CE0">
              <w:rPr>
                <w:rFonts w:ascii="Times New Roman" w:hAnsi="Times New Roman" w:cs="Times New Roman"/>
                <w:sz w:val="24"/>
                <w:szCs w:val="24"/>
              </w:rPr>
              <w:t>действии с гостями;</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информационное  обеспечение услуг общественного питания;</w:t>
            </w:r>
          </w:p>
          <w:p w:rsidR="004B6EAC" w:rsidRPr="00DE3CE0" w:rsidRDefault="004B6EAC" w:rsidP="004C05D2">
            <w:pPr>
              <w:pStyle w:val="ListParagraph"/>
              <w:numPr>
                <w:ilvl w:val="0"/>
                <w:numId w:val="66"/>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правила составления и оформления меню,</w:t>
            </w:r>
          </w:p>
          <w:p w:rsidR="004B6EAC" w:rsidRPr="00DE3CE0" w:rsidRDefault="004B6EAC" w:rsidP="004C05D2">
            <w:pPr>
              <w:pStyle w:val="ListParagraph"/>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 xml:space="preserve">обслуживание массовых банкетных мероприятий и приемов                 </w:t>
            </w:r>
          </w:p>
        </w:tc>
        <w:tc>
          <w:tcPr>
            <w:tcW w:w="137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адекватность результ</w:t>
            </w:r>
            <w:r w:rsidRPr="002824CA">
              <w:rPr>
                <w:rFonts w:ascii="Times New Roman" w:hAnsi="Times New Roman"/>
                <w:sz w:val="24"/>
                <w:szCs w:val="24"/>
              </w:rPr>
              <w:t>а</w:t>
            </w:r>
            <w:r w:rsidRPr="002824CA">
              <w:rPr>
                <w:rFonts w:ascii="Times New Roman" w:hAnsi="Times New Roman"/>
                <w:sz w:val="24"/>
                <w:szCs w:val="24"/>
              </w:rPr>
              <w:t>тов поставленным ц</w:t>
            </w:r>
            <w:r w:rsidRPr="002824CA">
              <w:rPr>
                <w:rFonts w:ascii="Times New Roman" w:hAnsi="Times New Roman"/>
                <w:sz w:val="24"/>
                <w:szCs w:val="24"/>
              </w:rPr>
              <w:t>е</w:t>
            </w:r>
            <w:r w:rsidRPr="002824CA">
              <w:rPr>
                <w:rFonts w:ascii="Times New Roman" w:hAnsi="Times New Roman"/>
                <w:sz w:val="24"/>
                <w:szCs w:val="24"/>
              </w:rPr>
              <w:t xml:space="preserve">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адекватность примен</w:t>
            </w:r>
            <w:r w:rsidRPr="002824CA">
              <w:rPr>
                <w:rFonts w:ascii="Times New Roman" w:hAnsi="Times New Roman"/>
                <w:sz w:val="24"/>
                <w:szCs w:val="24"/>
              </w:rPr>
              <w:t>е</w:t>
            </w:r>
            <w:r w:rsidRPr="002824CA">
              <w:rPr>
                <w:rFonts w:ascii="Times New Roman" w:hAnsi="Times New Roman"/>
                <w:sz w:val="24"/>
                <w:szCs w:val="24"/>
              </w:rPr>
              <w:t>ния профессиональной терминологии</w:t>
            </w:r>
          </w:p>
          <w:p w:rsidR="004B6EAC" w:rsidRPr="002824CA" w:rsidRDefault="004B6EAC" w:rsidP="00523FAA">
            <w:pPr>
              <w:spacing w:after="0" w:line="240" w:lineRule="auto"/>
              <w:rPr>
                <w:rFonts w:ascii="Times New Roman" w:hAnsi="Times New Roman"/>
                <w:bCs/>
                <w:sz w:val="24"/>
                <w:szCs w:val="24"/>
              </w:rPr>
            </w:pPr>
          </w:p>
        </w:tc>
        <w:tc>
          <w:tcPr>
            <w:tcW w:w="1438"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w:t>
            </w:r>
            <w:r w:rsidRPr="002824CA">
              <w:rPr>
                <w:rFonts w:ascii="Times New Roman" w:hAnsi="Times New Roman"/>
                <w:sz w:val="24"/>
                <w:szCs w:val="24"/>
              </w:rPr>
              <w:t>а</w:t>
            </w:r>
            <w:r w:rsidRPr="002824CA">
              <w:rPr>
                <w:rFonts w:ascii="Times New Roman" w:hAnsi="Times New Roman"/>
                <w:sz w:val="24"/>
                <w:szCs w:val="24"/>
              </w:rPr>
              <w:t>мостоятельной работы (докладов, рефератов, теоретической части проектов, учебных и</w:t>
            </w:r>
            <w:r w:rsidRPr="002824CA">
              <w:rPr>
                <w:rFonts w:ascii="Times New Roman" w:hAnsi="Times New Roman"/>
                <w:sz w:val="24"/>
                <w:szCs w:val="24"/>
              </w:rPr>
              <w:t>с</w:t>
            </w:r>
            <w:r w:rsidRPr="002824CA">
              <w:rPr>
                <w:rFonts w:ascii="Times New Roman" w:hAnsi="Times New Roman"/>
                <w:sz w:val="24"/>
                <w:szCs w:val="24"/>
              </w:rPr>
              <w:t>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-письменных/ устных ответов,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9055D0">
        <w:tc>
          <w:tcPr>
            <w:tcW w:w="2183" w:type="pct"/>
          </w:tcPr>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Умения: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выполнения всех видов работ по подготовке залов и инвентаря  орган</w:t>
            </w:r>
            <w:r w:rsidRPr="00DE3CE0">
              <w:rPr>
                <w:rFonts w:ascii="Times New Roman" w:hAnsi="Times New Roman" w:cs="Times New Roman"/>
                <w:sz w:val="24"/>
                <w:szCs w:val="24"/>
              </w:rPr>
              <w:t>и</w:t>
            </w:r>
            <w:r w:rsidRPr="00DE3CE0">
              <w:rPr>
                <w:rFonts w:ascii="Times New Roman" w:hAnsi="Times New Roman" w:cs="Times New Roman"/>
                <w:sz w:val="24"/>
                <w:szCs w:val="24"/>
              </w:rPr>
              <w:t>заций общественного питания к о</w:t>
            </w:r>
            <w:r w:rsidRPr="00DE3CE0">
              <w:rPr>
                <w:rFonts w:ascii="Times New Roman" w:hAnsi="Times New Roman" w:cs="Times New Roman"/>
                <w:sz w:val="24"/>
                <w:szCs w:val="24"/>
              </w:rPr>
              <w:t>б</w:t>
            </w:r>
            <w:r w:rsidRPr="00DE3CE0">
              <w:rPr>
                <w:rFonts w:ascii="Times New Roman" w:hAnsi="Times New Roman" w:cs="Times New Roman"/>
                <w:sz w:val="24"/>
                <w:szCs w:val="24"/>
              </w:rPr>
              <w:t>служиванию;</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встречи, приветствия, размещения гостей, подачи меню;</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приема, оформления и выполнения заказа на продукцию и услуги орган</w:t>
            </w:r>
            <w:r w:rsidRPr="00DE3CE0">
              <w:rPr>
                <w:rFonts w:ascii="Times New Roman" w:hAnsi="Times New Roman" w:cs="Times New Roman"/>
                <w:sz w:val="24"/>
                <w:szCs w:val="24"/>
              </w:rPr>
              <w:t>и</w:t>
            </w:r>
            <w:r w:rsidRPr="00DE3CE0">
              <w:rPr>
                <w:rFonts w:ascii="Times New Roman" w:hAnsi="Times New Roman" w:cs="Times New Roman"/>
                <w:sz w:val="24"/>
                <w:szCs w:val="24"/>
              </w:rPr>
              <w:t>заций общественного питания;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рекомендации блюд и напитков гостям при оформлении заказа;</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подачи блюд и напитков разными способами;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расчета с потребителями;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обслуживания потребителей при использовании специальных форм о</w:t>
            </w:r>
            <w:r w:rsidRPr="00DE3CE0">
              <w:rPr>
                <w:rFonts w:ascii="Times New Roman" w:hAnsi="Times New Roman" w:cs="Times New Roman"/>
                <w:sz w:val="24"/>
                <w:szCs w:val="24"/>
              </w:rPr>
              <w:t>р</w:t>
            </w:r>
            <w:r w:rsidRPr="00DE3CE0">
              <w:rPr>
                <w:rFonts w:ascii="Times New Roman" w:hAnsi="Times New Roman" w:cs="Times New Roman"/>
                <w:sz w:val="24"/>
                <w:szCs w:val="24"/>
              </w:rPr>
              <w:t>ганизации питания;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выполнять подготовку залов к обсл</w:t>
            </w:r>
            <w:r w:rsidRPr="00DE3CE0">
              <w:rPr>
                <w:rFonts w:ascii="Times New Roman" w:hAnsi="Times New Roman" w:cs="Times New Roman"/>
                <w:sz w:val="24"/>
                <w:szCs w:val="24"/>
              </w:rPr>
              <w:t>у</w:t>
            </w:r>
            <w:r w:rsidRPr="00DE3CE0">
              <w:rPr>
                <w:rFonts w:ascii="Times New Roman" w:hAnsi="Times New Roman" w:cs="Times New Roman"/>
                <w:sz w:val="24"/>
                <w:szCs w:val="24"/>
              </w:rPr>
              <w:t>живанию в соответствии с его характ</w:t>
            </w:r>
            <w:r w:rsidRPr="00DE3CE0">
              <w:rPr>
                <w:rFonts w:ascii="Times New Roman" w:hAnsi="Times New Roman" w:cs="Times New Roman"/>
                <w:sz w:val="24"/>
                <w:szCs w:val="24"/>
              </w:rPr>
              <w:t>е</w:t>
            </w:r>
            <w:r w:rsidRPr="00DE3CE0">
              <w:rPr>
                <w:rFonts w:ascii="Times New Roman" w:hAnsi="Times New Roman" w:cs="Times New Roman"/>
                <w:sz w:val="24"/>
                <w:szCs w:val="24"/>
              </w:rPr>
              <w:t>ром, типом и классом организации о</w:t>
            </w:r>
            <w:r w:rsidRPr="00DE3CE0">
              <w:rPr>
                <w:rFonts w:ascii="Times New Roman" w:hAnsi="Times New Roman" w:cs="Times New Roman"/>
                <w:sz w:val="24"/>
                <w:szCs w:val="24"/>
              </w:rPr>
              <w:t>б</w:t>
            </w:r>
            <w:r w:rsidRPr="00DE3CE0">
              <w:rPr>
                <w:rFonts w:ascii="Times New Roman" w:hAnsi="Times New Roman" w:cs="Times New Roman"/>
                <w:sz w:val="24"/>
                <w:szCs w:val="24"/>
              </w:rPr>
              <w:t>щественного питания</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подготавливать зал ресторана, бара, буфета к обслуживанию в обычном режиме и на массовых банкетных м</w:t>
            </w:r>
            <w:r w:rsidRPr="00DE3CE0">
              <w:rPr>
                <w:rFonts w:ascii="Times New Roman" w:hAnsi="Times New Roman" w:cs="Times New Roman"/>
                <w:sz w:val="24"/>
                <w:szCs w:val="24"/>
              </w:rPr>
              <w:t>е</w:t>
            </w:r>
            <w:r w:rsidRPr="00DE3CE0">
              <w:rPr>
                <w:rFonts w:ascii="Times New Roman" w:hAnsi="Times New Roman" w:cs="Times New Roman"/>
                <w:sz w:val="24"/>
                <w:szCs w:val="24"/>
              </w:rPr>
              <w:t>роприятиях;</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складывать салфетки разными спос</w:t>
            </w:r>
            <w:r w:rsidRPr="00DE3CE0">
              <w:rPr>
                <w:rFonts w:ascii="Times New Roman" w:hAnsi="Times New Roman" w:cs="Times New Roman"/>
                <w:sz w:val="24"/>
                <w:szCs w:val="24"/>
              </w:rPr>
              <w:t>о</w:t>
            </w:r>
            <w:r w:rsidRPr="00DE3CE0">
              <w:rPr>
                <w:rFonts w:ascii="Times New Roman" w:hAnsi="Times New Roman" w:cs="Times New Roman"/>
                <w:sz w:val="24"/>
                <w:szCs w:val="24"/>
              </w:rPr>
              <w:t>бами;</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личную гигиену</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подготавливать посуду, приборы, стекло</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осуществлять прием заказа на блюда и напитки</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подбирать виды оборудования, мебели, посуды, приборов, белья в соотве</w:t>
            </w:r>
            <w:r w:rsidRPr="00DE3CE0">
              <w:rPr>
                <w:rFonts w:ascii="Times New Roman" w:hAnsi="Times New Roman" w:cs="Times New Roman"/>
                <w:sz w:val="24"/>
                <w:szCs w:val="24"/>
              </w:rPr>
              <w:t>т</w:t>
            </w:r>
            <w:r w:rsidRPr="00DE3CE0">
              <w:rPr>
                <w:rFonts w:ascii="Times New Roman" w:hAnsi="Times New Roman" w:cs="Times New Roman"/>
                <w:sz w:val="24"/>
                <w:szCs w:val="24"/>
              </w:rPr>
              <w:t>ствии с типом и классом организации общественного питания;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оформлять и передавать  заказ на производство, в бар, в буфет;</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подавать алкогольные и безалкогол</w:t>
            </w:r>
            <w:r w:rsidRPr="00DE3CE0">
              <w:rPr>
                <w:rFonts w:ascii="Times New Roman" w:hAnsi="Times New Roman" w:cs="Times New Roman"/>
                <w:sz w:val="24"/>
                <w:szCs w:val="24"/>
              </w:rPr>
              <w:t>ь</w:t>
            </w:r>
            <w:r w:rsidRPr="00DE3CE0">
              <w:rPr>
                <w:rFonts w:ascii="Times New Roman" w:hAnsi="Times New Roman" w:cs="Times New Roman"/>
                <w:sz w:val="24"/>
                <w:szCs w:val="24"/>
              </w:rPr>
              <w:t>ные напитки, блюда различными сп</w:t>
            </w:r>
            <w:r w:rsidRPr="00DE3CE0">
              <w:rPr>
                <w:rFonts w:ascii="Times New Roman" w:hAnsi="Times New Roman" w:cs="Times New Roman"/>
                <w:sz w:val="24"/>
                <w:szCs w:val="24"/>
              </w:rPr>
              <w:t>о</w:t>
            </w:r>
            <w:r w:rsidRPr="00DE3CE0">
              <w:rPr>
                <w:rFonts w:ascii="Times New Roman" w:hAnsi="Times New Roman" w:cs="Times New Roman"/>
                <w:sz w:val="24"/>
                <w:szCs w:val="24"/>
              </w:rPr>
              <w:t>собами;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очередность и технику подачи блюд и напитков;</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требования к качеству, температуре подачи блюд и напитков;</w:t>
            </w:r>
          </w:p>
          <w:p w:rsidR="004B6EAC" w:rsidRPr="00DE3CE0" w:rsidRDefault="004B6EAC" w:rsidP="004C05D2">
            <w:pPr>
              <w:pStyle w:val="ListParagraph"/>
              <w:numPr>
                <w:ilvl w:val="0"/>
                <w:numId w:val="65"/>
              </w:numPr>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разрабатывать различные виды меню, в том числе план-меню структурного подразделения;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заменять использованную посуду и приборы;</w:t>
            </w:r>
          </w:p>
          <w:p w:rsidR="004B6EAC" w:rsidRPr="00DE3CE0" w:rsidRDefault="004B6EAC" w:rsidP="004C05D2">
            <w:pPr>
              <w:pStyle w:val="ListParagraph"/>
              <w:numPr>
                <w:ilvl w:val="0"/>
                <w:numId w:val="6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составлять и оформлять меню,</w:t>
            </w:r>
          </w:p>
          <w:p w:rsidR="004B6EAC" w:rsidRPr="00DE3CE0" w:rsidRDefault="004B6EAC" w:rsidP="004C05D2">
            <w:pPr>
              <w:pStyle w:val="ListParagraph"/>
              <w:numPr>
                <w:ilvl w:val="0"/>
                <w:numId w:val="6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обслуживать массовые  банкетные  мероприятия и приемы</w:t>
            </w:r>
          </w:p>
          <w:p w:rsidR="004B6EAC" w:rsidRPr="00DE3CE0" w:rsidRDefault="004B6EAC" w:rsidP="004C05D2">
            <w:pPr>
              <w:pStyle w:val="ListParagraph"/>
              <w:numPr>
                <w:ilvl w:val="0"/>
                <w:numId w:val="65"/>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обслуживать иностранных туристов</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эксплуатировать инвентарь, весоизм</w:t>
            </w:r>
            <w:r w:rsidRPr="00DE3CE0">
              <w:rPr>
                <w:rFonts w:ascii="Times New Roman" w:hAnsi="Times New Roman" w:cs="Times New Roman"/>
                <w:sz w:val="24"/>
                <w:szCs w:val="24"/>
              </w:rPr>
              <w:t>е</w:t>
            </w:r>
            <w:r w:rsidRPr="00DE3CE0">
              <w:rPr>
                <w:rFonts w:ascii="Times New Roman" w:hAnsi="Times New Roman" w:cs="Times New Roman"/>
                <w:sz w:val="24"/>
                <w:szCs w:val="24"/>
              </w:rPr>
              <w:t>рительное и торгово-технологическое оборудование в процессе обслужив</w:t>
            </w:r>
            <w:r w:rsidRPr="00DE3CE0">
              <w:rPr>
                <w:rFonts w:ascii="Times New Roman" w:hAnsi="Times New Roman" w:cs="Times New Roman"/>
                <w:sz w:val="24"/>
                <w:szCs w:val="24"/>
              </w:rPr>
              <w:t>а</w:t>
            </w:r>
            <w:r w:rsidRPr="00DE3CE0">
              <w:rPr>
                <w:rFonts w:ascii="Times New Roman" w:hAnsi="Times New Roman" w:cs="Times New Roman"/>
                <w:sz w:val="24"/>
                <w:szCs w:val="24"/>
              </w:rPr>
              <w:t>ния</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осуществлять подачу блюд и напитков гостям различными способами;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предоставлять счет и производить расчет с потребителями;</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соблюдать правила ресторанного этикета;</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производить расчет с потребителем, используя различные формы расчета;</w:t>
            </w:r>
          </w:p>
          <w:p w:rsidR="004B6EAC" w:rsidRPr="00DE3CE0" w:rsidRDefault="004B6EAC" w:rsidP="004C05D2">
            <w:pPr>
              <w:pStyle w:val="ListParagraph"/>
              <w:numPr>
                <w:ilvl w:val="0"/>
                <w:numId w:val="65"/>
              </w:numPr>
              <w:autoSpaceDE w:val="0"/>
              <w:autoSpaceDN w:val="0"/>
              <w:adjustRightInd w:val="0"/>
              <w:spacing w:after="0" w:line="240" w:lineRule="auto"/>
              <w:ind w:left="0"/>
              <w:contextualSpacing/>
              <w:rPr>
                <w:rFonts w:ascii="Times New Roman" w:hAnsi="Times New Roman" w:cs="Times New Roman"/>
                <w:sz w:val="24"/>
                <w:szCs w:val="24"/>
              </w:rPr>
            </w:pPr>
            <w:r w:rsidRPr="00DE3CE0">
              <w:rPr>
                <w:rFonts w:ascii="Times New Roman" w:hAnsi="Times New Roman" w:cs="Times New Roman"/>
                <w:sz w:val="24"/>
                <w:szCs w:val="24"/>
              </w:rPr>
              <w:t>изготавливать смешанные, горячие напитки, коктейли</w:t>
            </w:r>
          </w:p>
        </w:tc>
        <w:tc>
          <w:tcPr>
            <w:tcW w:w="137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точность формулир</w:t>
            </w:r>
            <w:r w:rsidRPr="002824CA">
              <w:rPr>
                <w:rFonts w:ascii="Times New Roman" w:hAnsi="Times New Roman"/>
                <w:sz w:val="24"/>
                <w:szCs w:val="24"/>
              </w:rPr>
              <w:t>о</w:t>
            </w:r>
            <w:r w:rsidRPr="002824CA">
              <w:rPr>
                <w:rFonts w:ascii="Times New Roman" w:hAnsi="Times New Roman"/>
                <w:sz w:val="24"/>
                <w:szCs w:val="24"/>
              </w:rPr>
              <w:t>вок, точность расчетов, соответствие требов</w:t>
            </w:r>
            <w:r w:rsidRPr="002824CA">
              <w:rPr>
                <w:rFonts w:ascii="Times New Roman" w:hAnsi="Times New Roman"/>
                <w:sz w:val="24"/>
                <w:szCs w:val="24"/>
              </w:rPr>
              <w:t>а</w:t>
            </w:r>
            <w:r w:rsidRPr="002824CA">
              <w:rPr>
                <w:rFonts w:ascii="Times New Roman" w:hAnsi="Times New Roman"/>
                <w:sz w:val="24"/>
                <w:szCs w:val="24"/>
              </w:rPr>
              <w:t>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w:t>
            </w:r>
            <w:r w:rsidRPr="002824CA">
              <w:rPr>
                <w:rFonts w:ascii="Times New Roman" w:hAnsi="Times New Roman"/>
                <w:sz w:val="24"/>
                <w:szCs w:val="24"/>
              </w:rPr>
              <w:t>и</w:t>
            </w:r>
            <w:r w:rsidRPr="002824CA">
              <w:rPr>
                <w:rFonts w:ascii="Times New Roman" w:hAnsi="Times New Roman"/>
                <w:sz w:val="24"/>
                <w:szCs w:val="24"/>
              </w:rPr>
              <w:t>мальность выбора сп</w:t>
            </w:r>
            <w:r w:rsidRPr="002824CA">
              <w:rPr>
                <w:rFonts w:ascii="Times New Roman" w:hAnsi="Times New Roman"/>
                <w:sz w:val="24"/>
                <w:szCs w:val="24"/>
              </w:rPr>
              <w:t>о</w:t>
            </w:r>
            <w:r w:rsidRPr="002824CA">
              <w:rPr>
                <w:rFonts w:ascii="Times New Roman" w:hAnsi="Times New Roman"/>
                <w:sz w:val="24"/>
                <w:szCs w:val="24"/>
              </w:rPr>
              <w:t>собов действий, мет</w:t>
            </w:r>
            <w:r w:rsidRPr="002824CA">
              <w:rPr>
                <w:rFonts w:ascii="Times New Roman" w:hAnsi="Times New Roman"/>
                <w:sz w:val="24"/>
                <w:szCs w:val="24"/>
              </w:rPr>
              <w:t>о</w:t>
            </w:r>
            <w:r w:rsidRPr="002824CA">
              <w:rPr>
                <w:rFonts w:ascii="Times New Roman" w:hAnsi="Times New Roman"/>
                <w:sz w:val="24"/>
                <w:szCs w:val="24"/>
              </w:rPr>
              <w:t>дов, техник, последов</w:t>
            </w:r>
            <w:r w:rsidRPr="002824CA">
              <w:rPr>
                <w:rFonts w:ascii="Times New Roman" w:hAnsi="Times New Roman"/>
                <w:sz w:val="24"/>
                <w:szCs w:val="24"/>
              </w:rPr>
              <w:t>а</w:t>
            </w:r>
            <w:r w:rsidRPr="002824CA">
              <w:rPr>
                <w:rFonts w:ascii="Times New Roman" w:hAnsi="Times New Roman"/>
                <w:sz w:val="24"/>
                <w:szCs w:val="24"/>
              </w:rPr>
              <w:t xml:space="preserve">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w:t>
            </w:r>
            <w:r w:rsidRPr="002824CA">
              <w:rPr>
                <w:rFonts w:ascii="Times New Roman" w:hAnsi="Times New Roman"/>
                <w:sz w:val="24"/>
                <w:szCs w:val="24"/>
              </w:rPr>
              <w:t>а</w:t>
            </w:r>
            <w:r w:rsidRPr="002824CA">
              <w:rPr>
                <w:rFonts w:ascii="Times New Roman" w:hAnsi="Times New Roman"/>
                <w:sz w:val="24"/>
                <w:szCs w:val="24"/>
              </w:rPr>
              <w:t>ниям инструкций, р</w:t>
            </w:r>
            <w:r w:rsidRPr="002824CA">
              <w:rPr>
                <w:rFonts w:ascii="Times New Roman" w:hAnsi="Times New Roman"/>
                <w:sz w:val="24"/>
                <w:szCs w:val="24"/>
              </w:rPr>
              <w:t>е</w:t>
            </w:r>
            <w:r w:rsidRPr="002824CA">
              <w:rPr>
                <w:rFonts w:ascii="Times New Roman" w:hAnsi="Times New Roman"/>
                <w:sz w:val="24"/>
                <w:szCs w:val="24"/>
              </w:rPr>
              <w:t xml:space="preserve">гламентов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w:t>
            </w:r>
            <w:r w:rsidRPr="002824CA">
              <w:rPr>
                <w:rFonts w:ascii="Times New Roman" w:hAnsi="Times New Roman"/>
                <w:sz w:val="24"/>
                <w:szCs w:val="24"/>
              </w:rPr>
              <w:t>й</w:t>
            </w:r>
            <w:r w:rsidRPr="002824CA">
              <w:rPr>
                <w:rFonts w:ascii="Times New Roman" w:hAnsi="Times New Roman"/>
                <w:sz w:val="24"/>
                <w:szCs w:val="24"/>
              </w:rPr>
              <w:t>ствий  и т.д.</w:t>
            </w:r>
          </w:p>
          <w:p w:rsidR="004B6EAC" w:rsidRPr="002824CA" w:rsidRDefault="004B6EAC" w:rsidP="00523FAA">
            <w:pPr>
              <w:spacing w:after="0" w:line="240" w:lineRule="auto"/>
              <w:rPr>
                <w:rFonts w:ascii="Times New Roman" w:hAnsi="Times New Roman"/>
                <w:bCs/>
                <w:sz w:val="24"/>
                <w:szCs w:val="24"/>
              </w:rPr>
            </w:pPr>
          </w:p>
        </w:tc>
        <w:tc>
          <w:tcPr>
            <w:tcW w:w="1438"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w:t>
            </w:r>
            <w:r w:rsidRPr="002824CA">
              <w:rPr>
                <w:rFonts w:ascii="Times New Roman" w:hAnsi="Times New Roman"/>
                <w:sz w:val="24"/>
                <w:szCs w:val="24"/>
              </w:rPr>
              <w:t>е</w:t>
            </w:r>
            <w:r w:rsidRPr="002824CA">
              <w:rPr>
                <w:rFonts w:ascii="Times New Roman" w:hAnsi="Times New Roman"/>
                <w:sz w:val="24"/>
                <w:szCs w:val="24"/>
              </w:rPr>
              <w:t>монстрируемых умений, выполняемых действий, защите отчетов по пра</w:t>
            </w:r>
            <w:r w:rsidRPr="002824CA">
              <w:rPr>
                <w:rFonts w:ascii="Times New Roman" w:hAnsi="Times New Roman"/>
                <w:sz w:val="24"/>
                <w:szCs w:val="24"/>
              </w:rPr>
              <w:t>к</w:t>
            </w:r>
            <w:r w:rsidRPr="002824CA">
              <w:rPr>
                <w:rFonts w:ascii="Times New Roman" w:hAnsi="Times New Roman"/>
                <w:sz w:val="24"/>
                <w:szCs w:val="24"/>
              </w:rPr>
              <w:t>тическим  занятиям;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w:t>
            </w:r>
            <w:r w:rsidRPr="002824CA">
              <w:rPr>
                <w:rFonts w:ascii="Times New Roman" w:hAnsi="Times New Roman"/>
                <w:sz w:val="24"/>
                <w:szCs w:val="24"/>
              </w:rPr>
              <w:t>а</w:t>
            </w:r>
            <w:r w:rsidRPr="002824CA">
              <w:rPr>
                <w:rFonts w:ascii="Times New Roman" w:hAnsi="Times New Roman"/>
                <w:sz w:val="24"/>
                <w:szCs w:val="24"/>
              </w:rPr>
              <w:t xml:space="preserve">мостоятельной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w:t>
            </w:r>
            <w:r w:rsidRPr="002824CA">
              <w:rPr>
                <w:rFonts w:ascii="Times New Roman" w:hAnsi="Times New Roman"/>
                <w:sz w:val="24"/>
                <w:szCs w:val="24"/>
              </w:rPr>
              <w:t>ы</w:t>
            </w:r>
            <w:r w:rsidRPr="002824CA">
              <w:rPr>
                <w:rFonts w:ascii="Times New Roman" w:hAnsi="Times New Roman"/>
                <w:sz w:val="24"/>
                <w:szCs w:val="24"/>
              </w:rPr>
              <w:t xml:space="preserve">полнения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br w:type="page"/>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.10</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ОСНОВЫ ЭКОНОМИКИ, МЕНЕДЖМЕНТА И МАРКЕТИНГА</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bCs/>
          <w:sz w:val="24"/>
          <w:szCs w:val="24"/>
        </w:rPr>
        <w:t>2021</w:t>
      </w:r>
      <w:r w:rsidR="004B6EAC">
        <w:rPr>
          <w:rFonts w:ascii="Times New Roman" w:hAnsi="Times New Roman"/>
          <w:b/>
          <w:bCs/>
          <w:sz w:val="24"/>
          <w:szCs w:val="24"/>
        </w:rPr>
        <w:t xml:space="preserve"> </w:t>
      </w:r>
      <w:r w:rsidR="004B6EAC" w:rsidRPr="002824CA">
        <w:rPr>
          <w:rFonts w:ascii="Times New Roman" w:hAnsi="Times New Roman"/>
          <w:b/>
          <w:bCs/>
          <w:sz w:val="24"/>
          <w:szCs w:val="24"/>
        </w:rPr>
        <w:t>г.</w:t>
      </w:r>
      <w:r w:rsidR="004B6EAC" w:rsidRPr="002824CA">
        <w:rPr>
          <w:rFonts w:ascii="Times New Roman" w:hAnsi="Times New Roman"/>
          <w:b/>
          <w:bCs/>
          <w:sz w:val="24"/>
          <w:szCs w:val="24"/>
        </w:rPr>
        <w:br w:type="page"/>
      </w: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Pr="002824CA" w:rsidRDefault="004B6EAC" w:rsidP="00523FAA">
      <w:pPr>
        <w:spacing w:after="0"/>
        <w:rPr>
          <w:rFonts w:ascii="Times New Roman" w:hAnsi="Times New Roman"/>
          <w:b/>
          <w:sz w:val="24"/>
          <w:szCs w:val="24"/>
          <w:vertAlign w:val="superscript"/>
        </w:rPr>
      </w:pPr>
    </w:p>
    <w:tbl>
      <w:tblPr>
        <w:tblW w:w="9370" w:type="dxa"/>
        <w:tblLook w:val="01E0" w:firstRow="1" w:lastRow="1" w:firstColumn="1" w:lastColumn="1" w:noHBand="0" w:noVBand="0"/>
      </w:tblPr>
      <w:tblGrid>
        <w:gridCol w:w="8606"/>
        <w:gridCol w:w="764"/>
      </w:tblGrid>
      <w:tr w:rsidR="004B6EAC" w:rsidRPr="002824CA" w:rsidTr="007D2ACC">
        <w:trPr>
          <w:trHeight w:val="571"/>
        </w:trPr>
        <w:tc>
          <w:tcPr>
            <w:tcW w:w="8606" w:type="dxa"/>
          </w:tcPr>
          <w:p w:rsidR="004B6EAC" w:rsidRPr="002824CA" w:rsidRDefault="004B6EAC" w:rsidP="004B5560">
            <w:pPr>
              <w:spacing w:after="0" w:line="240" w:lineRule="auto"/>
              <w:ind w:firstLine="66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p w:rsidR="004B6EAC" w:rsidRPr="002824CA" w:rsidRDefault="004B6EAC" w:rsidP="004B5560">
            <w:pPr>
              <w:spacing w:after="0" w:line="240" w:lineRule="auto"/>
              <w:ind w:firstLine="660"/>
              <w:rPr>
                <w:rFonts w:ascii="Times New Roman" w:hAnsi="Times New Roman"/>
                <w:b/>
                <w:sz w:val="24"/>
                <w:szCs w:val="24"/>
              </w:rPr>
            </w:pPr>
          </w:p>
        </w:tc>
        <w:tc>
          <w:tcPr>
            <w:tcW w:w="764" w:type="dxa"/>
          </w:tcPr>
          <w:p w:rsidR="004B6EAC" w:rsidRPr="002824CA" w:rsidRDefault="004B6EAC" w:rsidP="00523FAA">
            <w:pPr>
              <w:spacing w:after="0" w:line="240" w:lineRule="auto"/>
              <w:ind w:hanging="357"/>
              <w:rPr>
                <w:rFonts w:ascii="Times New Roman" w:hAnsi="Times New Roman"/>
                <w:b/>
                <w:sz w:val="24"/>
                <w:szCs w:val="24"/>
              </w:rPr>
            </w:pPr>
            <w:r w:rsidRPr="002824CA">
              <w:rPr>
                <w:rFonts w:ascii="Times New Roman" w:hAnsi="Times New Roman"/>
                <w:b/>
                <w:sz w:val="24"/>
                <w:szCs w:val="24"/>
              </w:rPr>
              <w:t>.</w:t>
            </w:r>
          </w:p>
        </w:tc>
      </w:tr>
      <w:tr w:rsidR="004B6EAC" w:rsidRPr="002824CA" w:rsidTr="007D2ACC">
        <w:trPr>
          <w:trHeight w:val="1043"/>
        </w:trPr>
        <w:tc>
          <w:tcPr>
            <w:tcW w:w="8606" w:type="dxa"/>
          </w:tcPr>
          <w:p w:rsidR="004B6EAC" w:rsidRPr="002824CA" w:rsidRDefault="004B6EAC" w:rsidP="004B5560">
            <w:pPr>
              <w:spacing w:after="0" w:line="240" w:lineRule="auto"/>
              <w:ind w:firstLine="660"/>
              <w:rPr>
                <w:rFonts w:ascii="Times New Roman" w:hAnsi="Times New Roman"/>
                <w:b/>
                <w:sz w:val="24"/>
                <w:szCs w:val="24"/>
              </w:rPr>
            </w:pPr>
            <w:r w:rsidRPr="002824CA">
              <w:rPr>
                <w:rFonts w:ascii="Times New Roman" w:hAnsi="Times New Roman"/>
                <w:b/>
                <w:sz w:val="24"/>
                <w:szCs w:val="24"/>
              </w:rPr>
              <w:t>2. СТРУКТУРА И СОДЕРЖАНИЕ ПРОГРАММЫ УЧЕБНОЙ ДИ</w:t>
            </w:r>
            <w:r w:rsidRPr="002824CA">
              <w:rPr>
                <w:rFonts w:ascii="Times New Roman" w:hAnsi="Times New Roman"/>
                <w:b/>
                <w:sz w:val="24"/>
                <w:szCs w:val="24"/>
              </w:rPr>
              <w:t>С</w:t>
            </w:r>
            <w:r w:rsidRPr="002824CA">
              <w:rPr>
                <w:rFonts w:ascii="Times New Roman" w:hAnsi="Times New Roman"/>
                <w:b/>
                <w:sz w:val="24"/>
                <w:szCs w:val="24"/>
              </w:rPr>
              <w:t>ЦИПЛИНЫ</w:t>
            </w:r>
          </w:p>
          <w:p w:rsidR="004B6EAC" w:rsidRPr="002824CA" w:rsidRDefault="004B6EAC" w:rsidP="004B5560">
            <w:pPr>
              <w:spacing w:after="0" w:line="240" w:lineRule="auto"/>
              <w:ind w:firstLine="660"/>
              <w:rPr>
                <w:rFonts w:ascii="Times New Roman" w:hAnsi="Times New Roman"/>
                <w:b/>
                <w:sz w:val="24"/>
                <w:szCs w:val="24"/>
              </w:rPr>
            </w:pPr>
          </w:p>
        </w:tc>
        <w:tc>
          <w:tcPr>
            <w:tcW w:w="764"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7D2ACC">
        <w:trPr>
          <w:trHeight w:val="860"/>
        </w:trPr>
        <w:tc>
          <w:tcPr>
            <w:tcW w:w="8606" w:type="dxa"/>
          </w:tcPr>
          <w:p w:rsidR="004B6EAC" w:rsidRPr="002824CA" w:rsidRDefault="004B6EAC" w:rsidP="004B5560">
            <w:pPr>
              <w:spacing w:after="0" w:line="240" w:lineRule="auto"/>
              <w:ind w:firstLine="660"/>
              <w:rPr>
                <w:rFonts w:ascii="Times New Roman" w:hAnsi="Times New Roman"/>
                <w:b/>
                <w:sz w:val="24"/>
                <w:szCs w:val="24"/>
              </w:rPr>
            </w:pPr>
            <w:r w:rsidRPr="002824CA">
              <w:rPr>
                <w:rFonts w:ascii="Times New Roman" w:hAnsi="Times New Roman"/>
                <w:b/>
                <w:sz w:val="24"/>
                <w:szCs w:val="24"/>
              </w:rPr>
              <w:t xml:space="preserve">3. ПРИМЕРНЫЕ УСЛОВИЯ РЕАЛИЗАЦИИ ПРОГРАММЫ </w:t>
            </w:r>
            <w:r w:rsidRPr="00A305D7">
              <w:rPr>
                <w:rFonts w:ascii="Times New Roman" w:hAnsi="Times New Roman"/>
                <w:b/>
                <w:sz w:val="24"/>
                <w:szCs w:val="24"/>
              </w:rPr>
              <w:t>УЧЕ</w:t>
            </w:r>
            <w:r w:rsidRPr="00A305D7">
              <w:rPr>
                <w:rFonts w:ascii="Times New Roman" w:hAnsi="Times New Roman"/>
                <w:b/>
                <w:sz w:val="24"/>
                <w:szCs w:val="24"/>
              </w:rPr>
              <w:t>Б</w:t>
            </w:r>
            <w:r w:rsidRPr="00A305D7">
              <w:rPr>
                <w:rFonts w:ascii="Times New Roman" w:hAnsi="Times New Roman"/>
                <w:b/>
                <w:sz w:val="24"/>
                <w:szCs w:val="24"/>
              </w:rPr>
              <w:t>НОЙ ДИСЦИПЛИНЫ</w:t>
            </w:r>
          </w:p>
          <w:p w:rsidR="004B6EAC" w:rsidRPr="002824CA" w:rsidRDefault="004B6EAC" w:rsidP="004B5560">
            <w:pPr>
              <w:spacing w:after="0" w:line="240" w:lineRule="auto"/>
              <w:ind w:firstLine="660"/>
              <w:rPr>
                <w:rFonts w:ascii="Times New Roman" w:hAnsi="Times New Roman"/>
                <w:b/>
                <w:sz w:val="24"/>
                <w:szCs w:val="24"/>
              </w:rPr>
            </w:pPr>
          </w:p>
        </w:tc>
        <w:tc>
          <w:tcPr>
            <w:tcW w:w="764"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7D2ACC">
        <w:trPr>
          <w:trHeight w:val="1002"/>
        </w:trPr>
        <w:tc>
          <w:tcPr>
            <w:tcW w:w="8606" w:type="dxa"/>
          </w:tcPr>
          <w:p w:rsidR="004B6EAC" w:rsidRPr="002824CA" w:rsidRDefault="004B6EAC" w:rsidP="004B5560">
            <w:pPr>
              <w:spacing w:after="0" w:line="240" w:lineRule="auto"/>
              <w:ind w:firstLine="66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w:t>
            </w:r>
            <w:r w:rsidRPr="002824CA">
              <w:rPr>
                <w:rFonts w:ascii="Times New Roman" w:hAnsi="Times New Roman"/>
                <w:b/>
                <w:sz w:val="24"/>
                <w:szCs w:val="24"/>
              </w:rPr>
              <w:t>О</w:t>
            </w:r>
            <w:r w:rsidRPr="002824CA">
              <w:rPr>
                <w:rFonts w:ascii="Times New Roman" w:hAnsi="Times New Roman"/>
                <w:b/>
                <w:sz w:val="24"/>
                <w:szCs w:val="24"/>
              </w:rPr>
              <w:t>ГРАММЫ УЧЕБНОЙ ДИСЦИПЛИНЫ</w:t>
            </w:r>
            <w:r w:rsidRPr="002824CA">
              <w:rPr>
                <w:rFonts w:ascii="Times New Roman" w:hAnsi="Times New Roman"/>
                <w:b/>
                <w:bCs/>
                <w:sz w:val="24"/>
                <w:szCs w:val="24"/>
              </w:rPr>
              <w:t xml:space="preserve"> </w:t>
            </w:r>
          </w:p>
        </w:tc>
        <w:tc>
          <w:tcPr>
            <w:tcW w:w="764"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Default="004B6EAC" w:rsidP="00DE1A2B">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7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8"/>
        <w:gridCol w:w="3300"/>
        <w:gridCol w:w="5280"/>
      </w:tblGrid>
      <w:tr w:rsidR="004B6EAC" w:rsidRPr="002824CA" w:rsidTr="00DE1A2B">
        <w:trPr>
          <w:trHeight w:val="649"/>
        </w:trPr>
        <w:tc>
          <w:tcPr>
            <w:tcW w:w="1098" w:type="dxa"/>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Код ПК, ОК</w:t>
            </w:r>
          </w:p>
        </w:tc>
        <w:tc>
          <w:tcPr>
            <w:tcW w:w="3300" w:type="dxa"/>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Умения</w:t>
            </w:r>
          </w:p>
        </w:tc>
        <w:tc>
          <w:tcPr>
            <w:tcW w:w="5280" w:type="dxa"/>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Знания</w:t>
            </w:r>
          </w:p>
        </w:tc>
      </w:tr>
      <w:tr w:rsidR="004B6EAC" w:rsidRPr="002824CA" w:rsidTr="00DE1A2B">
        <w:trPr>
          <w:trHeight w:val="4952"/>
        </w:trPr>
        <w:tc>
          <w:tcPr>
            <w:tcW w:w="1098"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1.1-1.4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2.1-2.8</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3.1-3.7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4.1-4.6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5.1-5.6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11</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tc>
        <w:tc>
          <w:tcPr>
            <w:tcW w:w="3300" w:type="dxa"/>
          </w:tcPr>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Style w:val="FontStyle28"/>
                <w:rFonts w:cs="Times New Roman"/>
                <w:szCs w:val="24"/>
              </w:rPr>
              <w:t>участвовать в выборе наиб</w:t>
            </w:r>
            <w:r w:rsidRPr="00DE3CE0">
              <w:rPr>
                <w:rStyle w:val="FontStyle28"/>
                <w:rFonts w:cs="Times New Roman"/>
                <w:szCs w:val="24"/>
              </w:rPr>
              <w:t>о</w:t>
            </w:r>
            <w:r w:rsidRPr="00DE3CE0">
              <w:rPr>
                <w:rStyle w:val="FontStyle28"/>
                <w:rFonts w:cs="Times New Roman"/>
                <w:szCs w:val="24"/>
              </w:rPr>
              <w:t>лее эффективной  организ</w:t>
            </w:r>
            <w:r w:rsidRPr="00DE3CE0">
              <w:rPr>
                <w:rStyle w:val="FontStyle28"/>
                <w:rFonts w:cs="Times New Roman"/>
                <w:szCs w:val="24"/>
              </w:rPr>
              <w:t>а</w:t>
            </w:r>
            <w:r w:rsidRPr="00DE3CE0">
              <w:rPr>
                <w:rStyle w:val="FontStyle28"/>
                <w:rFonts w:cs="Times New Roman"/>
                <w:szCs w:val="24"/>
              </w:rPr>
              <w:t>ционно - правовой формы для деятельности организ</w:t>
            </w:r>
            <w:r w:rsidRPr="00DE3CE0">
              <w:rPr>
                <w:rStyle w:val="FontStyle28"/>
                <w:rFonts w:cs="Times New Roman"/>
                <w:szCs w:val="24"/>
              </w:rPr>
              <w:t>а</w:t>
            </w:r>
            <w:r w:rsidRPr="00DE3CE0">
              <w:rPr>
                <w:rStyle w:val="FontStyle28"/>
                <w:rFonts w:cs="Times New Roman"/>
                <w:szCs w:val="24"/>
              </w:rPr>
              <w:t>ции ресторанного бизнеса, формировании пакета док</w:t>
            </w:r>
            <w:r w:rsidRPr="00DE3CE0">
              <w:rPr>
                <w:rStyle w:val="FontStyle28"/>
                <w:rFonts w:cs="Times New Roman"/>
                <w:szCs w:val="24"/>
              </w:rPr>
              <w:t>у</w:t>
            </w:r>
            <w:r w:rsidRPr="00DE3CE0">
              <w:rPr>
                <w:rStyle w:val="FontStyle28"/>
                <w:rFonts w:cs="Times New Roman"/>
                <w:szCs w:val="24"/>
              </w:rPr>
              <w:t>ментов для открытия пре</w:t>
            </w:r>
            <w:r w:rsidRPr="00DE3CE0">
              <w:rPr>
                <w:rStyle w:val="FontStyle28"/>
                <w:rFonts w:cs="Times New Roman"/>
                <w:szCs w:val="24"/>
              </w:rPr>
              <w:t>д</w:t>
            </w:r>
            <w:r w:rsidRPr="00DE3CE0">
              <w:rPr>
                <w:rStyle w:val="FontStyle28"/>
                <w:rFonts w:cs="Times New Roman"/>
                <w:szCs w:val="24"/>
              </w:rPr>
              <w:t>приятия;</w:t>
            </w:r>
          </w:p>
          <w:p w:rsidR="004B6EAC" w:rsidRPr="002824CA" w:rsidRDefault="004B6EAC" w:rsidP="004C05D2">
            <w:pPr>
              <w:pStyle w:val="Style7"/>
              <w:widowControl/>
              <w:numPr>
                <w:ilvl w:val="0"/>
                <w:numId w:val="69"/>
              </w:numPr>
              <w:ind w:left="0"/>
              <w:jc w:val="both"/>
              <w:rPr>
                <w:rStyle w:val="FontStyle28"/>
              </w:rPr>
            </w:pPr>
            <w:r w:rsidRPr="002824CA">
              <w:rPr>
                <w:rStyle w:val="FontStyle28"/>
              </w:rPr>
              <w:t>рассчитывать и планировать основные технико-экономические показатели деятельности организации ресторанного бизнеса и ан</w:t>
            </w:r>
            <w:r w:rsidRPr="002824CA">
              <w:rPr>
                <w:rStyle w:val="FontStyle28"/>
              </w:rPr>
              <w:t>а</w:t>
            </w:r>
            <w:r w:rsidRPr="002824CA">
              <w:rPr>
                <w:rStyle w:val="FontStyle28"/>
              </w:rPr>
              <w:t>лизировать их динамику;</w:t>
            </w:r>
          </w:p>
          <w:p w:rsidR="004B6EAC" w:rsidRPr="002824CA" w:rsidRDefault="004B6EAC" w:rsidP="004C05D2">
            <w:pPr>
              <w:pStyle w:val="Style7"/>
              <w:widowControl/>
              <w:numPr>
                <w:ilvl w:val="0"/>
                <w:numId w:val="69"/>
              </w:numPr>
              <w:ind w:left="0"/>
              <w:jc w:val="both"/>
              <w:rPr>
                <w:rStyle w:val="FontStyle28"/>
              </w:rPr>
            </w:pPr>
            <w:r w:rsidRPr="002824CA">
              <w:rPr>
                <w:rStyle w:val="FontStyle28"/>
              </w:rPr>
              <w:t>анализировать факторы, влияющие на хозяйственную деятельность организации;</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рассчитывать показатели эффективности использов</w:t>
            </w:r>
            <w:r w:rsidRPr="00DE3CE0">
              <w:rPr>
                <w:rStyle w:val="FontStyle28"/>
                <w:rFonts w:cs="Times New Roman"/>
                <w:szCs w:val="24"/>
              </w:rPr>
              <w:t>а</w:t>
            </w:r>
            <w:r w:rsidRPr="00DE3CE0">
              <w:rPr>
                <w:rStyle w:val="FontStyle28"/>
                <w:rFonts w:cs="Times New Roman"/>
                <w:szCs w:val="24"/>
              </w:rPr>
              <w:t>ния ресурсов организации;</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проводить инвентаризацию на предприятиях питания;</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пользоваться нормативной документацией  и оформлять и учетно-отчетную докуме</w:t>
            </w:r>
            <w:r w:rsidRPr="00DE3CE0">
              <w:rPr>
                <w:rStyle w:val="FontStyle28"/>
                <w:rFonts w:cs="Times New Roman"/>
                <w:szCs w:val="24"/>
              </w:rPr>
              <w:t>н</w:t>
            </w:r>
            <w:r w:rsidRPr="00DE3CE0">
              <w:rPr>
                <w:rStyle w:val="FontStyle28"/>
                <w:rFonts w:cs="Times New Roman"/>
                <w:szCs w:val="24"/>
              </w:rPr>
              <w:t>тацию (заполнять  договора о материальной ответственн</w:t>
            </w:r>
            <w:r w:rsidRPr="00DE3CE0">
              <w:rPr>
                <w:rStyle w:val="FontStyle28"/>
                <w:rFonts w:cs="Times New Roman"/>
                <w:szCs w:val="24"/>
              </w:rPr>
              <w:t>о</w:t>
            </w:r>
            <w:r w:rsidRPr="00DE3CE0">
              <w:rPr>
                <w:rStyle w:val="FontStyle28"/>
                <w:rFonts w:cs="Times New Roman"/>
                <w:szCs w:val="24"/>
              </w:rPr>
              <w:t>сти,  доверенности на пол</w:t>
            </w:r>
            <w:r w:rsidRPr="00DE3CE0">
              <w:rPr>
                <w:rStyle w:val="FontStyle28"/>
                <w:rFonts w:cs="Times New Roman"/>
                <w:szCs w:val="24"/>
              </w:rPr>
              <w:t>у</w:t>
            </w:r>
            <w:r w:rsidRPr="00DE3CE0">
              <w:rPr>
                <w:rStyle w:val="FontStyle28"/>
                <w:rFonts w:cs="Times New Roman"/>
                <w:szCs w:val="24"/>
              </w:rPr>
              <w:t>чение материальных ценн</w:t>
            </w:r>
            <w:r w:rsidRPr="00DE3CE0">
              <w:rPr>
                <w:rStyle w:val="FontStyle28"/>
                <w:rFonts w:cs="Times New Roman"/>
                <w:szCs w:val="24"/>
              </w:rPr>
              <w:t>о</w:t>
            </w:r>
            <w:r w:rsidRPr="00DE3CE0">
              <w:rPr>
                <w:rStyle w:val="FontStyle28"/>
                <w:rFonts w:cs="Times New Roman"/>
                <w:szCs w:val="24"/>
              </w:rPr>
              <w:t>стей, вести товарную книгу  кладовщика, списывать т</w:t>
            </w:r>
            <w:r w:rsidRPr="00DE3CE0">
              <w:rPr>
                <w:rStyle w:val="FontStyle28"/>
                <w:rFonts w:cs="Times New Roman"/>
                <w:szCs w:val="24"/>
              </w:rPr>
              <w:t>о</w:t>
            </w:r>
            <w:r w:rsidRPr="00DE3CE0">
              <w:rPr>
                <w:rStyle w:val="FontStyle28"/>
                <w:rFonts w:cs="Times New Roman"/>
                <w:szCs w:val="24"/>
              </w:rPr>
              <w:t>варные потери, заполнять и</w:t>
            </w:r>
            <w:r w:rsidRPr="00DE3CE0">
              <w:rPr>
                <w:rStyle w:val="FontStyle28"/>
                <w:rFonts w:cs="Times New Roman"/>
                <w:szCs w:val="24"/>
              </w:rPr>
              <w:t>н</w:t>
            </w:r>
            <w:r w:rsidRPr="00DE3CE0">
              <w:rPr>
                <w:rStyle w:val="FontStyle28"/>
                <w:rFonts w:cs="Times New Roman"/>
                <w:szCs w:val="24"/>
              </w:rPr>
              <w:t>вентаризационную опись; оформлять  поступление и  передачу  материальных це</w:t>
            </w:r>
            <w:r w:rsidRPr="00DE3CE0">
              <w:rPr>
                <w:rStyle w:val="FontStyle28"/>
                <w:rFonts w:cs="Times New Roman"/>
                <w:szCs w:val="24"/>
              </w:rPr>
              <w:t>н</w:t>
            </w:r>
            <w:r w:rsidRPr="00DE3CE0">
              <w:rPr>
                <w:rStyle w:val="FontStyle28"/>
                <w:rFonts w:cs="Times New Roman"/>
                <w:szCs w:val="24"/>
              </w:rPr>
              <w:t>ностей, составлять калькул</w:t>
            </w:r>
            <w:r w:rsidRPr="00DE3CE0">
              <w:rPr>
                <w:rStyle w:val="FontStyle28"/>
                <w:rFonts w:cs="Times New Roman"/>
                <w:szCs w:val="24"/>
              </w:rPr>
              <w:t>я</w:t>
            </w:r>
            <w:r w:rsidRPr="00DE3CE0">
              <w:rPr>
                <w:rStyle w:val="FontStyle28"/>
                <w:rFonts w:cs="Times New Roman"/>
                <w:szCs w:val="24"/>
              </w:rPr>
              <w:t>ционные карточки на блюда и кондитерские изделия,</w:t>
            </w:r>
            <w:r w:rsidRPr="00DE3CE0">
              <w:rPr>
                <w:rFonts w:ascii="Times New Roman" w:hAnsi="Times New Roman" w:cs="Times New Roman"/>
                <w:sz w:val="24"/>
                <w:szCs w:val="24"/>
              </w:rPr>
              <w:t xml:space="preserve">  д</w:t>
            </w:r>
            <w:r w:rsidRPr="00DE3CE0">
              <w:rPr>
                <w:rFonts w:ascii="Times New Roman" w:hAnsi="Times New Roman" w:cs="Times New Roman"/>
                <w:sz w:val="24"/>
                <w:szCs w:val="24"/>
              </w:rPr>
              <w:t>о</w:t>
            </w:r>
            <w:r w:rsidRPr="00DE3CE0">
              <w:rPr>
                <w:rFonts w:ascii="Times New Roman" w:hAnsi="Times New Roman" w:cs="Times New Roman"/>
                <w:sz w:val="24"/>
                <w:szCs w:val="24"/>
              </w:rPr>
              <w:t>кументацию по контролю наличия запасов на прои</w:t>
            </w:r>
            <w:r w:rsidRPr="00DE3CE0">
              <w:rPr>
                <w:rFonts w:ascii="Times New Roman" w:hAnsi="Times New Roman" w:cs="Times New Roman"/>
                <w:sz w:val="24"/>
                <w:szCs w:val="24"/>
              </w:rPr>
              <w:t>з</w:t>
            </w:r>
            <w:r w:rsidRPr="00DE3CE0">
              <w:rPr>
                <w:rFonts w:ascii="Times New Roman" w:hAnsi="Times New Roman" w:cs="Times New Roman"/>
                <w:sz w:val="24"/>
                <w:szCs w:val="24"/>
              </w:rPr>
              <w:t>водс</w:t>
            </w:r>
            <w:r w:rsidRPr="00DE3CE0">
              <w:rPr>
                <w:rFonts w:ascii="Times New Roman" w:hAnsi="Times New Roman" w:cs="Times New Roman"/>
                <w:sz w:val="24"/>
                <w:szCs w:val="24"/>
              </w:rPr>
              <w:t>т</w:t>
            </w:r>
            <w:r w:rsidRPr="00DE3CE0">
              <w:rPr>
                <w:rFonts w:ascii="Times New Roman" w:hAnsi="Times New Roman" w:cs="Times New Roman"/>
                <w:sz w:val="24"/>
                <w:szCs w:val="24"/>
              </w:rPr>
              <w:t>ве</w:t>
            </w:r>
            <w:r w:rsidRPr="00DE3CE0">
              <w:rPr>
                <w:rStyle w:val="FontStyle28"/>
                <w:rFonts w:cs="Times New Roman"/>
                <w:szCs w:val="24"/>
              </w:rPr>
              <w:t>);</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Fonts w:ascii="Times New Roman" w:hAnsi="Times New Roman" w:cs="Times New Roman"/>
                <w:sz w:val="24"/>
                <w:szCs w:val="24"/>
              </w:rPr>
              <w:t>оценивать имеющиеся на производстве запасы в соо</w:t>
            </w:r>
            <w:r w:rsidRPr="00DE3CE0">
              <w:rPr>
                <w:rFonts w:ascii="Times New Roman" w:hAnsi="Times New Roman" w:cs="Times New Roman"/>
                <w:sz w:val="24"/>
                <w:szCs w:val="24"/>
              </w:rPr>
              <w:t>т</w:t>
            </w:r>
            <w:r w:rsidRPr="00DE3CE0">
              <w:rPr>
                <w:rFonts w:ascii="Times New Roman" w:hAnsi="Times New Roman" w:cs="Times New Roman"/>
                <w:sz w:val="24"/>
                <w:szCs w:val="24"/>
              </w:rPr>
              <w:t>ветствии с требуемым кол</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чеством и качеством, </w:t>
            </w:r>
            <w:r w:rsidRPr="00DE3CE0">
              <w:rPr>
                <w:rStyle w:val="FontStyle28"/>
                <w:rFonts w:cs="Times New Roman"/>
                <w:szCs w:val="24"/>
              </w:rPr>
              <w:t>рассч</w:t>
            </w:r>
            <w:r w:rsidRPr="00DE3CE0">
              <w:rPr>
                <w:rStyle w:val="FontStyle28"/>
                <w:rFonts w:cs="Times New Roman"/>
                <w:szCs w:val="24"/>
              </w:rPr>
              <w:t>и</w:t>
            </w:r>
            <w:r w:rsidRPr="00DE3CE0">
              <w:rPr>
                <w:rStyle w:val="FontStyle28"/>
                <w:rFonts w:cs="Times New Roman"/>
                <w:szCs w:val="24"/>
              </w:rPr>
              <w:t>тывать и анализировать и</w:t>
            </w:r>
            <w:r w:rsidRPr="00DE3CE0">
              <w:rPr>
                <w:rStyle w:val="FontStyle28"/>
                <w:rFonts w:cs="Times New Roman"/>
                <w:szCs w:val="24"/>
              </w:rPr>
              <w:t>з</w:t>
            </w:r>
            <w:r w:rsidRPr="00DE3CE0">
              <w:rPr>
                <w:rStyle w:val="FontStyle28"/>
                <w:rFonts w:cs="Times New Roman"/>
                <w:szCs w:val="24"/>
              </w:rPr>
              <w:t>менение показателей  това</w:t>
            </w:r>
            <w:r w:rsidRPr="00DE3CE0">
              <w:rPr>
                <w:rStyle w:val="FontStyle28"/>
                <w:rFonts w:cs="Times New Roman"/>
                <w:szCs w:val="24"/>
              </w:rPr>
              <w:t>р</w:t>
            </w:r>
            <w:r w:rsidRPr="00DE3CE0">
              <w:rPr>
                <w:rStyle w:val="FontStyle28"/>
                <w:rFonts w:cs="Times New Roman"/>
                <w:szCs w:val="24"/>
              </w:rPr>
              <w:t>ных запасов и товарообор</w:t>
            </w:r>
            <w:r w:rsidRPr="00DE3CE0">
              <w:rPr>
                <w:rStyle w:val="FontStyle28"/>
                <w:rFonts w:cs="Times New Roman"/>
                <w:szCs w:val="24"/>
              </w:rPr>
              <w:t>а</w:t>
            </w:r>
            <w:r w:rsidRPr="00DE3CE0">
              <w:rPr>
                <w:rStyle w:val="FontStyle28"/>
                <w:rFonts w:cs="Times New Roman"/>
                <w:szCs w:val="24"/>
              </w:rPr>
              <w:t>чиваемости, и</w:t>
            </w:r>
            <w:r w:rsidRPr="00DE3CE0">
              <w:rPr>
                <w:rFonts w:ascii="Times New Roman" w:hAnsi="Times New Roman" w:cs="Times New Roman"/>
                <w:sz w:val="24"/>
                <w:szCs w:val="24"/>
              </w:rPr>
              <w:t>спользовать программное обеспечение при контроле наличия зап</w:t>
            </w:r>
            <w:r w:rsidRPr="00DE3CE0">
              <w:rPr>
                <w:rFonts w:ascii="Times New Roman" w:hAnsi="Times New Roman" w:cs="Times New Roman"/>
                <w:sz w:val="24"/>
                <w:szCs w:val="24"/>
              </w:rPr>
              <w:t>а</w:t>
            </w:r>
            <w:r w:rsidRPr="00DE3CE0">
              <w:rPr>
                <w:rFonts w:ascii="Times New Roman" w:hAnsi="Times New Roman" w:cs="Times New Roman"/>
                <w:sz w:val="24"/>
                <w:szCs w:val="24"/>
              </w:rPr>
              <w:t xml:space="preserve">сов </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анализировать состояние продуктового баланса пре</w:t>
            </w:r>
            <w:r w:rsidRPr="00DE3CE0">
              <w:rPr>
                <w:rStyle w:val="FontStyle28"/>
                <w:rFonts w:cs="Times New Roman"/>
                <w:szCs w:val="24"/>
              </w:rPr>
              <w:t>д</w:t>
            </w:r>
            <w:r w:rsidRPr="00DE3CE0">
              <w:rPr>
                <w:rStyle w:val="FontStyle28"/>
                <w:rFonts w:cs="Times New Roman"/>
                <w:szCs w:val="24"/>
              </w:rPr>
              <w:t>приятия питания;</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вести учет реализации гот</w:t>
            </w:r>
            <w:r w:rsidRPr="00DE3CE0">
              <w:rPr>
                <w:rFonts w:ascii="Times New Roman" w:hAnsi="Times New Roman" w:cs="Times New Roman"/>
                <w:sz w:val="24"/>
                <w:szCs w:val="24"/>
              </w:rPr>
              <w:t>о</w:t>
            </w:r>
            <w:r w:rsidRPr="00DE3CE0">
              <w:rPr>
                <w:rFonts w:ascii="Times New Roman" w:hAnsi="Times New Roman" w:cs="Times New Roman"/>
                <w:sz w:val="24"/>
                <w:szCs w:val="24"/>
              </w:rPr>
              <w:t>вой продукции и  полуфабр</w:t>
            </w:r>
            <w:r w:rsidRPr="00DE3CE0">
              <w:rPr>
                <w:rFonts w:ascii="Times New Roman" w:hAnsi="Times New Roman" w:cs="Times New Roman"/>
                <w:sz w:val="24"/>
                <w:szCs w:val="24"/>
              </w:rPr>
              <w:t>и</w:t>
            </w:r>
            <w:r w:rsidRPr="00DE3CE0">
              <w:rPr>
                <w:rFonts w:ascii="Times New Roman" w:hAnsi="Times New Roman" w:cs="Times New Roman"/>
                <w:sz w:val="24"/>
                <w:szCs w:val="24"/>
              </w:rPr>
              <w:t>катов;</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калькулировать цены на продукцию собственного производства и полуфабрик</w:t>
            </w:r>
            <w:r w:rsidRPr="00DE3CE0">
              <w:rPr>
                <w:rStyle w:val="FontStyle28"/>
                <w:rFonts w:cs="Times New Roman"/>
                <w:szCs w:val="24"/>
              </w:rPr>
              <w:t>а</w:t>
            </w:r>
            <w:r w:rsidRPr="00DE3CE0">
              <w:rPr>
                <w:rStyle w:val="FontStyle28"/>
                <w:rFonts w:cs="Times New Roman"/>
                <w:szCs w:val="24"/>
              </w:rPr>
              <w:t>ты  производимые организ</w:t>
            </w:r>
            <w:r w:rsidRPr="00DE3CE0">
              <w:rPr>
                <w:rStyle w:val="FontStyle28"/>
                <w:rFonts w:cs="Times New Roman"/>
                <w:szCs w:val="24"/>
              </w:rPr>
              <w:t>а</w:t>
            </w:r>
            <w:r w:rsidRPr="00DE3CE0">
              <w:rPr>
                <w:rStyle w:val="FontStyle28"/>
                <w:rFonts w:cs="Times New Roman"/>
                <w:szCs w:val="24"/>
              </w:rPr>
              <w:t>цией ресторанного бизнеса;</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рассчитывать налоги и  отчисления, уплачиваемые организацией ресторанного бизнеса в бюджет и в гос</w:t>
            </w:r>
            <w:r w:rsidRPr="00DE3CE0">
              <w:rPr>
                <w:rStyle w:val="FontStyle28"/>
                <w:rFonts w:cs="Times New Roman"/>
                <w:szCs w:val="24"/>
              </w:rPr>
              <w:t>у</w:t>
            </w:r>
            <w:r w:rsidRPr="00DE3CE0">
              <w:rPr>
                <w:rStyle w:val="FontStyle28"/>
                <w:rFonts w:cs="Times New Roman"/>
                <w:szCs w:val="24"/>
              </w:rPr>
              <w:t>дарственные  внебюджетные фонды,</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рассчитывать проценты и  платежи за пользование кр</w:t>
            </w:r>
            <w:r w:rsidRPr="00DE3CE0">
              <w:rPr>
                <w:rStyle w:val="FontStyle28"/>
                <w:rFonts w:cs="Times New Roman"/>
                <w:szCs w:val="24"/>
              </w:rPr>
              <w:t>е</w:t>
            </w:r>
            <w:r w:rsidRPr="00DE3CE0">
              <w:rPr>
                <w:rStyle w:val="FontStyle28"/>
                <w:rFonts w:cs="Times New Roman"/>
                <w:szCs w:val="24"/>
              </w:rPr>
              <w:t>дитом, уплачиваемые орган</w:t>
            </w:r>
            <w:r w:rsidRPr="00DE3CE0">
              <w:rPr>
                <w:rStyle w:val="FontStyle28"/>
                <w:rFonts w:cs="Times New Roman"/>
                <w:szCs w:val="24"/>
              </w:rPr>
              <w:t>и</w:t>
            </w:r>
            <w:r w:rsidRPr="00DE3CE0">
              <w:rPr>
                <w:rStyle w:val="FontStyle28"/>
                <w:rFonts w:cs="Times New Roman"/>
                <w:szCs w:val="24"/>
              </w:rPr>
              <w:t>зацией банку;</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планировать и контролир</w:t>
            </w:r>
            <w:r w:rsidRPr="00DE3CE0">
              <w:rPr>
                <w:rStyle w:val="FontStyle28"/>
                <w:rFonts w:cs="Times New Roman"/>
                <w:szCs w:val="24"/>
              </w:rPr>
              <w:t>о</w:t>
            </w:r>
            <w:r w:rsidRPr="00DE3CE0">
              <w:rPr>
                <w:rStyle w:val="FontStyle28"/>
                <w:rFonts w:cs="Times New Roman"/>
                <w:szCs w:val="24"/>
              </w:rPr>
              <w:t>вать собственную деятел</w:t>
            </w:r>
            <w:r w:rsidRPr="00DE3CE0">
              <w:rPr>
                <w:rStyle w:val="FontStyle28"/>
                <w:rFonts w:cs="Times New Roman"/>
                <w:szCs w:val="24"/>
              </w:rPr>
              <w:t>ь</w:t>
            </w:r>
            <w:r w:rsidRPr="00DE3CE0">
              <w:rPr>
                <w:rStyle w:val="FontStyle28"/>
                <w:rFonts w:cs="Times New Roman"/>
                <w:szCs w:val="24"/>
              </w:rPr>
              <w:t>ность и деятельность подч</w:t>
            </w:r>
            <w:r w:rsidRPr="00DE3CE0">
              <w:rPr>
                <w:rStyle w:val="FontStyle28"/>
                <w:rFonts w:cs="Times New Roman"/>
                <w:szCs w:val="24"/>
              </w:rPr>
              <w:t>и</w:t>
            </w:r>
            <w:r w:rsidRPr="00DE3CE0">
              <w:rPr>
                <w:rStyle w:val="FontStyle28"/>
                <w:rFonts w:cs="Times New Roman"/>
                <w:szCs w:val="24"/>
              </w:rPr>
              <w:t>ненных;</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выбирать методы принятия эффективных управленч</w:t>
            </w:r>
            <w:r w:rsidRPr="00DE3CE0">
              <w:rPr>
                <w:rStyle w:val="FontStyle28"/>
                <w:rFonts w:cs="Times New Roman"/>
                <w:szCs w:val="24"/>
              </w:rPr>
              <w:t>е</w:t>
            </w:r>
            <w:r w:rsidRPr="00DE3CE0">
              <w:rPr>
                <w:rStyle w:val="FontStyle28"/>
                <w:rFonts w:cs="Times New Roman"/>
                <w:szCs w:val="24"/>
              </w:rPr>
              <w:t>ских решений;</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управлять конфликтами и стрессами в организации;</w:t>
            </w:r>
          </w:p>
          <w:p w:rsidR="004B6EAC" w:rsidRPr="002824CA" w:rsidRDefault="004B6EAC" w:rsidP="004C05D2">
            <w:pPr>
              <w:pStyle w:val="Style7"/>
              <w:widowControl/>
              <w:numPr>
                <w:ilvl w:val="0"/>
                <w:numId w:val="69"/>
              </w:numPr>
              <w:ind w:left="0"/>
              <w:jc w:val="both"/>
              <w:rPr>
                <w:rStyle w:val="FontStyle28"/>
              </w:rPr>
            </w:pPr>
            <w:r w:rsidRPr="002824CA">
              <w:rPr>
                <w:rStyle w:val="FontStyle28"/>
              </w:rPr>
              <w:t>применять в профессионал</w:t>
            </w:r>
            <w:r w:rsidRPr="002824CA">
              <w:rPr>
                <w:rStyle w:val="FontStyle28"/>
              </w:rPr>
              <w:t>ь</w:t>
            </w:r>
            <w:r w:rsidRPr="002824CA">
              <w:rPr>
                <w:rStyle w:val="FontStyle28"/>
              </w:rPr>
              <w:t>ной деятельности приемы д</w:t>
            </w:r>
            <w:r w:rsidRPr="002824CA">
              <w:rPr>
                <w:rStyle w:val="FontStyle28"/>
              </w:rPr>
              <w:t>е</w:t>
            </w:r>
            <w:r w:rsidRPr="002824CA">
              <w:rPr>
                <w:rStyle w:val="FontStyle28"/>
              </w:rPr>
              <w:t>лового общения и  управле</w:t>
            </w:r>
            <w:r w:rsidRPr="002824CA">
              <w:rPr>
                <w:rStyle w:val="FontStyle28"/>
              </w:rPr>
              <w:t>н</w:t>
            </w:r>
            <w:r w:rsidRPr="002824CA">
              <w:rPr>
                <w:rStyle w:val="FontStyle28"/>
              </w:rPr>
              <w:t>ческого воздействия;</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анализировать текущую ситуацию на рынке товаров и услуг;</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составлять бизес-план для организации ресторанного бизнеса</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анализировать  возможности организации питания в обл</w:t>
            </w:r>
            <w:r w:rsidRPr="00DE3CE0">
              <w:rPr>
                <w:rFonts w:ascii="Times New Roman" w:hAnsi="Times New Roman" w:cs="Times New Roman"/>
                <w:sz w:val="24"/>
                <w:szCs w:val="24"/>
              </w:rPr>
              <w:t>а</w:t>
            </w:r>
            <w:r w:rsidRPr="00DE3CE0">
              <w:rPr>
                <w:rFonts w:ascii="Times New Roman" w:hAnsi="Times New Roman" w:cs="Times New Roman"/>
                <w:sz w:val="24"/>
                <w:szCs w:val="24"/>
              </w:rPr>
              <w:t>сти выполнения планов по производству и реализации на основании уровня  техн</w:t>
            </w:r>
            <w:r w:rsidRPr="00DE3CE0">
              <w:rPr>
                <w:rFonts w:ascii="Times New Roman" w:hAnsi="Times New Roman" w:cs="Times New Roman"/>
                <w:sz w:val="24"/>
                <w:szCs w:val="24"/>
              </w:rPr>
              <w:t>и</w:t>
            </w:r>
            <w:r w:rsidRPr="00DE3CE0">
              <w:rPr>
                <w:rFonts w:ascii="Times New Roman" w:hAnsi="Times New Roman" w:cs="Times New Roman"/>
                <w:sz w:val="24"/>
                <w:szCs w:val="24"/>
              </w:rPr>
              <w:t>ческого оснащения, квалиф</w:t>
            </w:r>
            <w:r w:rsidRPr="00DE3CE0">
              <w:rPr>
                <w:rFonts w:ascii="Times New Roman" w:hAnsi="Times New Roman" w:cs="Times New Roman"/>
                <w:sz w:val="24"/>
                <w:szCs w:val="24"/>
              </w:rPr>
              <w:t>и</w:t>
            </w:r>
            <w:r w:rsidRPr="00DE3CE0">
              <w:rPr>
                <w:rFonts w:ascii="Times New Roman" w:hAnsi="Times New Roman" w:cs="Times New Roman"/>
                <w:sz w:val="24"/>
                <w:szCs w:val="24"/>
              </w:rPr>
              <w:t>кации поваров и кондитеров;</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Style w:val="FontStyle28"/>
                <w:rFonts w:cs="Times New Roman"/>
                <w:szCs w:val="24"/>
              </w:rPr>
            </w:pPr>
            <w:r w:rsidRPr="00DE3CE0">
              <w:rPr>
                <w:rStyle w:val="FontStyle28"/>
                <w:rFonts w:cs="Times New Roman"/>
                <w:szCs w:val="24"/>
              </w:rPr>
              <w:t>прогнозировать изменения на рынке ресторанного бизнеса</w:t>
            </w:r>
            <w:r w:rsidRPr="00DE3CE0">
              <w:rPr>
                <w:rFonts w:ascii="Times New Roman" w:hAnsi="Times New Roman" w:cs="Times New Roman"/>
                <w:sz w:val="24"/>
                <w:szCs w:val="24"/>
              </w:rPr>
              <w:t xml:space="preserve"> и восприятие потребителями меню</w:t>
            </w:r>
            <w:r w:rsidRPr="00DE3CE0">
              <w:rPr>
                <w:rStyle w:val="FontStyle28"/>
                <w:rFonts w:cs="Times New Roman"/>
                <w:szCs w:val="24"/>
              </w:rPr>
              <w:t>;</w:t>
            </w:r>
            <w:r w:rsidRPr="00DE3CE0">
              <w:rPr>
                <w:rFonts w:ascii="Times New Roman" w:hAnsi="Times New Roman" w:cs="Times New Roman"/>
                <w:sz w:val="24"/>
                <w:szCs w:val="24"/>
              </w:rPr>
              <w:t xml:space="preserve"> </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анализировать спрос на товары и услуги организации ресторанного бизнеса;</w:t>
            </w:r>
          </w:p>
          <w:p w:rsidR="004B6EAC" w:rsidRPr="00DE3CE0" w:rsidRDefault="004B6EAC" w:rsidP="004C05D2">
            <w:pPr>
              <w:pStyle w:val="ListParagraph"/>
              <w:numPr>
                <w:ilvl w:val="0"/>
                <w:numId w:val="69"/>
              </w:numPr>
              <w:autoSpaceDE w:val="0"/>
              <w:autoSpaceDN w:val="0"/>
              <w:adjustRightInd w:val="0"/>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грамотно определять марк</w:t>
            </w:r>
            <w:r w:rsidRPr="00DE3CE0">
              <w:rPr>
                <w:rFonts w:ascii="Times New Roman" w:hAnsi="Times New Roman" w:cs="Times New Roman"/>
                <w:sz w:val="24"/>
                <w:szCs w:val="24"/>
              </w:rPr>
              <w:t>е</w:t>
            </w:r>
            <w:r w:rsidRPr="00DE3CE0">
              <w:rPr>
                <w:rFonts w:ascii="Times New Roman" w:hAnsi="Times New Roman" w:cs="Times New Roman"/>
                <w:sz w:val="24"/>
                <w:szCs w:val="24"/>
              </w:rPr>
              <w:t>тинговую политику орган</w:t>
            </w:r>
            <w:r w:rsidRPr="00DE3CE0">
              <w:rPr>
                <w:rFonts w:ascii="Times New Roman" w:hAnsi="Times New Roman" w:cs="Times New Roman"/>
                <w:sz w:val="24"/>
                <w:szCs w:val="24"/>
              </w:rPr>
              <w:t>и</w:t>
            </w:r>
            <w:r w:rsidRPr="00DE3CE0">
              <w:rPr>
                <w:rFonts w:ascii="Times New Roman" w:hAnsi="Times New Roman" w:cs="Times New Roman"/>
                <w:sz w:val="24"/>
                <w:szCs w:val="24"/>
              </w:rPr>
              <w:t>зации питания (товарную, ценовую политику, способы продвижения продукции и услуг  на рынке);</w:t>
            </w:r>
          </w:p>
          <w:p w:rsidR="004B6EAC" w:rsidRPr="002824CA" w:rsidRDefault="004B6EAC" w:rsidP="00523FAA">
            <w:pPr>
              <w:spacing w:after="0" w:line="240" w:lineRule="auto"/>
              <w:ind w:hanging="284"/>
              <w:jc w:val="both"/>
              <w:rPr>
                <w:rFonts w:ascii="Times New Roman" w:hAnsi="Times New Roman"/>
                <w:sz w:val="24"/>
                <w:szCs w:val="24"/>
              </w:rPr>
            </w:pPr>
            <w:r w:rsidRPr="002824CA">
              <w:rPr>
                <w:rStyle w:val="FontStyle28"/>
                <w:szCs w:val="24"/>
              </w:rPr>
              <w:t xml:space="preserve">проводить маркетинговые исследования в соответствии с целями организации и </w:t>
            </w:r>
            <w:r w:rsidRPr="002824CA">
              <w:rPr>
                <w:rFonts w:ascii="Times New Roman" w:hAnsi="Times New Roman"/>
                <w:sz w:val="24"/>
                <w:szCs w:val="24"/>
              </w:rPr>
              <w:t>ан</w:t>
            </w:r>
            <w:r w:rsidRPr="002824CA">
              <w:rPr>
                <w:rFonts w:ascii="Times New Roman" w:hAnsi="Times New Roman"/>
                <w:sz w:val="24"/>
                <w:szCs w:val="24"/>
              </w:rPr>
              <w:t>а</w:t>
            </w:r>
            <w:r w:rsidRPr="002824CA">
              <w:rPr>
                <w:rFonts w:ascii="Times New Roman" w:hAnsi="Times New Roman"/>
                <w:sz w:val="24"/>
                <w:szCs w:val="24"/>
              </w:rPr>
              <w:t>лиз потребительских предп</w:t>
            </w:r>
            <w:r w:rsidRPr="002824CA">
              <w:rPr>
                <w:rFonts w:ascii="Times New Roman" w:hAnsi="Times New Roman"/>
                <w:sz w:val="24"/>
                <w:szCs w:val="24"/>
              </w:rPr>
              <w:t>о</w:t>
            </w:r>
            <w:r w:rsidRPr="002824CA">
              <w:rPr>
                <w:rFonts w:ascii="Times New Roman" w:hAnsi="Times New Roman"/>
                <w:sz w:val="24"/>
                <w:szCs w:val="24"/>
              </w:rPr>
              <w:t>чтений, меню конкуриру</w:t>
            </w:r>
            <w:r w:rsidRPr="002824CA">
              <w:rPr>
                <w:rFonts w:ascii="Times New Roman" w:hAnsi="Times New Roman"/>
                <w:sz w:val="24"/>
                <w:szCs w:val="24"/>
              </w:rPr>
              <w:t>ю</w:t>
            </w:r>
            <w:r w:rsidRPr="002824CA">
              <w:rPr>
                <w:rFonts w:ascii="Times New Roman" w:hAnsi="Times New Roman"/>
                <w:sz w:val="24"/>
                <w:szCs w:val="24"/>
              </w:rPr>
              <w:t>щих и наиболее популя</w:t>
            </w:r>
            <w:r w:rsidRPr="002824CA">
              <w:rPr>
                <w:rFonts w:ascii="Times New Roman" w:hAnsi="Times New Roman"/>
                <w:sz w:val="24"/>
                <w:szCs w:val="24"/>
              </w:rPr>
              <w:t>р</w:t>
            </w:r>
            <w:r w:rsidRPr="002824CA">
              <w:rPr>
                <w:rFonts w:ascii="Times New Roman" w:hAnsi="Times New Roman"/>
                <w:sz w:val="24"/>
                <w:szCs w:val="24"/>
              </w:rPr>
              <w:t>ных организаций питания в ра</w:t>
            </w:r>
            <w:r w:rsidRPr="002824CA">
              <w:rPr>
                <w:rFonts w:ascii="Times New Roman" w:hAnsi="Times New Roman"/>
                <w:sz w:val="24"/>
                <w:szCs w:val="24"/>
              </w:rPr>
              <w:t>з</w:t>
            </w:r>
            <w:r w:rsidRPr="002824CA">
              <w:rPr>
                <w:rFonts w:ascii="Times New Roman" w:hAnsi="Times New Roman"/>
                <w:sz w:val="24"/>
                <w:szCs w:val="24"/>
              </w:rPr>
              <w:t>личных сегментах рестора</w:t>
            </w:r>
            <w:r w:rsidRPr="002824CA">
              <w:rPr>
                <w:rFonts w:ascii="Times New Roman" w:hAnsi="Times New Roman"/>
                <w:sz w:val="24"/>
                <w:szCs w:val="24"/>
              </w:rPr>
              <w:t>н</w:t>
            </w:r>
            <w:r w:rsidRPr="002824CA">
              <w:rPr>
                <w:rFonts w:ascii="Times New Roman" w:hAnsi="Times New Roman"/>
                <w:sz w:val="24"/>
                <w:szCs w:val="24"/>
              </w:rPr>
              <w:t>ного бизнеса</w:t>
            </w:r>
          </w:p>
        </w:tc>
        <w:tc>
          <w:tcPr>
            <w:tcW w:w="5280" w:type="dxa"/>
          </w:tcPr>
          <w:p w:rsidR="004B6EAC" w:rsidRPr="002824CA" w:rsidRDefault="004B6EAC" w:rsidP="004C05D2">
            <w:pPr>
              <w:pStyle w:val="Style7"/>
              <w:widowControl/>
              <w:numPr>
                <w:ilvl w:val="0"/>
                <w:numId w:val="70"/>
              </w:numPr>
              <w:ind w:left="0"/>
              <w:jc w:val="both"/>
              <w:rPr>
                <w:rStyle w:val="FontStyle28"/>
              </w:rPr>
            </w:pPr>
            <w:r w:rsidRPr="002824CA">
              <w:rPr>
                <w:rStyle w:val="FontStyle28"/>
              </w:rPr>
              <w:t xml:space="preserve">понятие, цели и задачи экономики, основные положения экономической теории; </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принципы функционирования рыночной экон</w:t>
            </w:r>
            <w:r w:rsidRPr="002824CA">
              <w:rPr>
                <w:rStyle w:val="FontStyle28"/>
              </w:rPr>
              <w:t>о</w:t>
            </w:r>
            <w:r w:rsidRPr="002824CA">
              <w:rPr>
                <w:rStyle w:val="FontStyle28"/>
              </w:rPr>
              <w:t>мики, современное состояние и перспективы развития отрасли;</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виды экономической деятельности (отрасли народного хозяйства),</w:t>
            </w:r>
          </w:p>
          <w:p w:rsidR="004B6EAC" w:rsidRPr="00DE3CE0" w:rsidRDefault="004B6EAC" w:rsidP="004C05D2">
            <w:pPr>
              <w:pStyle w:val="ListParagraph"/>
              <w:numPr>
                <w:ilvl w:val="0"/>
                <w:numId w:val="70"/>
              </w:numPr>
              <w:spacing w:after="0" w:line="240" w:lineRule="auto"/>
              <w:ind w:left="0"/>
              <w:contextualSpacing/>
              <w:jc w:val="both"/>
              <w:rPr>
                <w:rStyle w:val="FontStyle28"/>
                <w:rFonts w:cs="Times New Roman"/>
                <w:szCs w:val="24"/>
              </w:rPr>
            </w:pPr>
            <w:r w:rsidRPr="00DE3CE0">
              <w:rPr>
                <w:rFonts w:ascii="Times New Roman" w:hAnsi="Times New Roman" w:cs="Times New Roman"/>
                <w:sz w:val="24"/>
                <w:szCs w:val="24"/>
              </w:rPr>
              <w:t>сущность предпринимательства, его виды, значение малого бизнеса для экономики страны, меры господдержки малому бизнесу, виды пре</w:t>
            </w:r>
            <w:r w:rsidRPr="00DE3CE0">
              <w:rPr>
                <w:rFonts w:ascii="Times New Roman" w:hAnsi="Times New Roman" w:cs="Times New Roman"/>
                <w:sz w:val="24"/>
                <w:szCs w:val="24"/>
              </w:rPr>
              <w:t>д</w:t>
            </w:r>
            <w:r w:rsidRPr="00DE3CE0">
              <w:rPr>
                <w:rFonts w:ascii="Times New Roman" w:hAnsi="Times New Roman" w:cs="Times New Roman"/>
                <w:sz w:val="24"/>
                <w:szCs w:val="24"/>
              </w:rPr>
              <w:t>принимательских рисков и методы их миним</w:t>
            </w:r>
            <w:r w:rsidRPr="00DE3CE0">
              <w:rPr>
                <w:rFonts w:ascii="Times New Roman" w:hAnsi="Times New Roman" w:cs="Times New Roman"/>
                <w:sz w:val="24"/>
                <w:szCs w:val="24"/>
              </w:rPr>
              <w:t>и</w:t>
            </w:r>
            <w:r w:rsidRPr="00DE3CE0">
              <w:rPr>
                <w:rFonts w:ascii="Times New Roman" w:hAnsi="Times New Roman" w:cs="Times New Roman"/>
                <w:sz w:val="24"/>
                <w:szCs w:val="24"/>
              </w:rPr>
              <w:t xml:space="preserve">зации; </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классификацию  хозяйствующих субъектов в рыночной экономике по признакам;</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цели и задачи организации ресторанного бизн</w:t>
            </w:r>
            <w:r w:rsidRPr="002824CA">
              <w:rPr>
                <w:rStyle w:val="FontStyle28"/>
              </w:rPr>
              <w:t>е</w:t>
            </w:r>
            <w:r w:rsidRPr="002824CA">
              <w:rPr>
                <w:rStyle w:val="FontStyle28"/>
              </w:rPr>
              <w:t>са,</w:t>
            </w:r>
            <w:r w:rsidRPr="002824CA">
              <w:rPr>
                <w:rFonts w:ascii="Times New Roman" w:hAnsi="Times New Roman"/>
              </w:rPr>
              <w:t xml:space="preserve"> понятие концепции организации питания</w:t>
            </w:r>
            <w:r w:rsidRPr="002824CA">
              <w:rPr>
                <w:rStyle w:val="FontStyle28"/>
              </w:rPr>
              <w:t>;</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этапы регистрации и порядок ликвидации организаций, понятие банкротства, его признаки и методы предотвращения;</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факторы  внешней среды  организации питания, элементы ее внутренней среды и методики  оценки  влияния факторов внешней среды на х</w:t>
            </w:r>
            <w:r w:rsidRPr="002824CA">
              <w:rPr>
                <w:rFonts w:ascii="Times New Roman" w:hAnsi="Times New Roman"/>
              </w:rPr>
              <w:t>о</w:t>
            </w:r>
            <w:r w:rsidRPr="002824CA">
              <w:rPr>
                <w:rFonts w:ascii="Times New Roman" w:hAnsi="Times New Roman"/>
              </w:rPr>
              <w:t>зяйственную деятельность организации питания (SWOT- анализ);</w:t>
            </w:r>
          </w:p>
          <w:p w:rsidR="004B6EAC" w:rsidRPr="002824CA" w:rsidRDefault="004B6EAC" w:rsidP="004C05D2">
            <w:pPr>
              <w:pStyle w:val="Style7"/>
              <w:widowControl/>
              <w:numPr>
                <w:ilvl w:val="0"/>
                <w:numId w:val="70"/>
              </w:numPr>
              <w:ind w:left="0"/>
              <w:jc w:val="both"/>
              <w:rPr>
                <w:rStyle w:val="FontStyle28"/>
              </w:rPr>
            </w:pPr>
            <w:r w:rsidRPr="002824CA">
              <w:rPr>
                <w:rFonts w:ascii="Times New Roman" w:hAnsi="Times New Roman"/>
              </w:rPr>
              <w:t>функции и задачи бухгалтерии  как структурн</w:t>
            </w:r>
            <w:r w:rsidRPr="002824CA">
              <w:rPr>
                <w:rFonts w:ascii="Times New Roman" w:hAnsi="Times New Roman"/>
              </w:rPr>
              <w:t>о</w:t>
            </w:r>
            <w:r w:rsidRPr="002824CA">
              <w:rPr>
                <w:rFonts w:ascii="Times New Roman" w:hAnsi="Times New Roman"/>
              </w:rPr>
              <w:t>го подразделения предприятия, организацию учета на предприятии питания, объекты учета, основные принципы, формы ведения бухгалте</w:t>
            </w:r>
            <w:r w:rsidRPr="002824CA">
              <w:rPr>
                <w:rFonts w:ascii="Times New Roman" w:hAnsi="Times New Roman"/>
              </w:rPr>
              <w:t>р</w:t>
            </w:r>
            <w:r w:rsidRPr="002824CA">
              <w:rPr>
                <w:rFonts w:ascii="Times New Roman" w:hAnsi="Times New Roman"/>
              </w:rPr>
              <w:t>ского учета, реквизиты первичных документов, их классификацию, требования к оформлению документов, права и обязанности главного бу</w:t>
            </w:r>
            <w:r w:rsidRPr="002824CA">
              <w:rPr>
                <w:rFonts w:ascii="Times New Roman" w:hAnsi="Times New Roman"/>
              </w:rPr>
              <w:t>х</w:t>
            </w:r>
            <w:r w:rsidRPr="002824CA">
              <w:rPr>
                <w:rFonts w:ascii="Times New Roman" w:hAnsi="Times New Roman"/>
              </w:rPr>
              <w:t>галтера организации питания, понятие инвент</w:t>
            </w:r>
            <w:r w:rsidRPr="002824CA">
              <w:rPr>
                <w:rFonts w:ascii="Times New Roman" w:hAnsi="Times New Roman"/>
              </w:rPr>
              <w:t>а</w:t>
            </w:r>
            <w:r w:rsidRPr="002824CA">
              <w:rPr>
                <w:rFonts w:ascii="Times New Roman" w:hAnsi="Times New Roman"/>
              </w:rPr>
              <w:t>ризации;</w:t>
            </w:r>
          </w:p>
          <w:p w:rsidR="004B6EAC" w:rsidRPr="002824CA" w:rsidRDefault="004B6EAC" w:rsidP="004C05D2">
            <w:pPr>
              <w:pStyle w:val="Style7"/>
              <w:widowControl/>
              <w:numPr>
                <w:ilvl w:val="0"/>
                <w:numId w:val="70"/>
              </w:numPr>
              <w:tabs>
                <w:tab w:val="left" w:pos="6804"/>
              </w:tabs>
              <w:ind w:left="0"/>
              <w:jc w:val="both"/>
              <w:rPr>
                <w:rStyle w:val="FontStyle28"/>
              </w:rPr>
            </w:pPr>
            <w:r w:rsidRPr="002824CA">
              <w:rPr>
                <w:rStyle w:val="FontStyle28"/>
              </w:rPr>
              <w:t>виды экономических ресурсов (оборотные и вн</w:t>
            </w:r>
            <w:r w:rsidRPr="002824CA">
              <w:rPr>
                <w:rStyle w:val="FontStyle28"/>
              </w:rPr>
              <w:t>е</w:t>
            </w:r>
            <w:r w:rsidRPr="002824CA">
              <w:rPr>
                <w:rStyle w:val="FontStyle28"/>
              </w:rPr>
              <w:t>оборотные активы, трудовые ресурсы), испол</w:t>
            </w:r>
            <w:r w:rsidRPr="002824CA">
              <w:rPr>
                <w:rStyle w:val="FontStyle28"/>
              </w:rPr>
              <w:t>ь</w:t>
            </w:r>
            <w:r w:rsidRPr="002824CA">
              <w:rPr>
                <w:rStyle w:val="FontStyle28"/>
              </w:rPr>
              <w:t>зуемых организацией ресторанного бизнеса и методы определения эффективности их испол</w:t>
            </w:r>
            <w:r w:rsidRPr="002824CA">
              <w:rPr>
                <w:rStyle w:val="FontStyle28"/>
              </w:rPr>
              <w:t>ь</w:t>
            </w:r>
            <w:r w:rsidRPr="002824CA">
              <w:rPr>
                <w:rStyle w:val="FontStyle28"/>
              </w:rPr>
              <w:t>зования;</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понятие и виды товарных запасов,  их  роль  в общественном питании, понятие товарооборач</w:t>
            </w:r>
            <w:r w:rsidRPr="002824CA">
              <w:rPr>
                <w:rFonts w:ascii="Times New Roman" w:hAnsi="Times New Roman"/>
              </w:rPr>
              <w:t>и</w:t>
            </w:r>
            <w:r w:rsidRPr="002824CA">
              <w:rPr>
                <w:rFonts w:ascii="Times New Roman" w:hAnsi="Times New Roman"/>
              </w:rPr>
              <w:t>ваемости, абсолютные и относительные показ</w:t>
            </w:r>
            <w:r w:rsidRPr="002824CA">
              <w:rPr>
                <w:rFonts w:ascii="Times New Roman" w:hAnsi="Times New Roman"/>
              </w:rPr>
              <w:t>а</w:t>
            </w:r>
            <w:r w:rsidRPr="002824CA">
              <w:rPr>
                <w:rFonts w:ascii="Times New Roman" w:hAnsi="Times New Roman"/>
              </w:rPr>
              <w:t>тели измерения товарных запасов, методику анализа  товарных запасов предприятий пит</w:t>
            </w:r>
            <w:r w:rsidRPr="002824CA">
              <w:rPr>
                <w:rFonts w:ascii="Times New Roman" w:hAnsi="Times New Roman"/>
              </w:rPr>
              <w:t>а</w:t>
            </w:r>
            <w:r w:rsidRPr="002824CA">
              <w:rPr>
                <w:rFonts w:ascii="Times New Roman" w:hAnsi="Times New Roman"/>
              </w:rPr>
              <w:t>ния;</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понятие продуктового баланса организации питания,  методику  планирования поступления товарных запасов   с помощью  показателей пр</w:t>
            </w:r>
            <w:r w:rsidRPr="002824CA">
              <w:rPr>
                <w:rFonts w:ascii="Times New Roman" w:hAnsi="Times New Roman"/>
              </w:rPr>
              <w:t>о</w:t>
            </w:r>
            <w:r w:rsidRPr="002824CA">
              <w:rPr>
                <w:rFonts w:ascii="Times New Roman" w:hAnsi="Times New Roman"/>
              </w:rPr>
              <w:t>дуктового баланса;</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источники снабжения сырьём, продуктами и тарой,  учет сырья, продуктов и тары в кладовых предприятий общественного питания, докуме</w:t>
            </w:r>
            <w:r w:rsidRPr="002824CA">
              <w:rPr>
                <w:rFonts w:ascii="Times New Roman" w:hAnsi="Times New Roman"/>
              </w:rPr>
              <w:t>н</w:t>
            </w:r>
            <w:r w:rsidRPr="002824CA">
              <w:rPr>
                <w:rFonts w:ascii="Times New Roman" w:hAnsi="Times New Roman"/>
              </w:rPr>
              <w:t>ты, используемые в кладовых предприятия; т</w:t>
            </w:r>
            <w:r w:rsidRPr="002824CA">
              <w:rPr>
                <w:rFonts w:ascii="Times New Roman" w:hAnsi="Times New Roman"/>
              </w:rPr>
              <w:t>о</w:t>
            </w:r>
            <w:r w:rsidRPr="002824CA">
              <w:rPr>
                <w:rFonts w:ascii="Times New Roman" w:hAnsi="Times New Roman"/>
              </w:rPr>
              <w:t>варную книгу, списание товарных потерь,  отчет материально - ответственных лиц,</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 xml:space="preserve">учет реализации продукции собственного производства и полуфабрикатов; </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понятия «производственная мощность» и  «производственная программа предприятия», их содержание, назначение, факторы формирования производственной программы, исходные данные для её экономического обоснования и анализа выполнения, методику расчета  пропускной сп</w:t>
            </w:r>
            <w:r w:rsidRPr="002824CA">
              <w:rPr>
                <w:rFonts w:ascii="Times New Roman" w:hAnsi="Times New Roman"/>
              </w:rPr>
              <w:t>о</w:t>
            </w:r>
            <w:r w:rsidRPr="002824CA">
              <w:rPr>
                <w:rFonts w:ascii="Times New Roman" w:hAnsi="Times New Roman"/>
              </w:rPr>
              <w:t>собности зала и коэффициента её использов</w:t>
            </w:r>
            <w:r w:rsidRPr="002824CA">
              <w:rPr>
                <w:rFonts w:ascii="Times New Roman" w:hAnsi="Times New Roman"/>
              </w:rPr>
              <w:t>а</w:t>
            </w:r>
            <w:r w:rsidRPr="002824CA">
              <w:rPr>
                <w:rFonts w:ascii="Times New Roman" w:hAnsi="Times New Roman"/>
              </w:rPr>
              <w:t>ния;</w:t>
            </w:r>
          </w:p>
          <w:p w:rsidR="004B6EAC" w:rsidRPr="002824CA" w:rsidRDefault="004B6EAC" w:rsidP="004C05D2">
            <w:pPr>
              <w:pStyle w:val="Style7"/>
              <w:widowControl/>
              <w:numPr>
                <w:ilvl w:val="0"/>
                <w:numId w:val="70"/>
              </w:numPr>
              <w:tabs>
                <w:tab w:val="left" w:pos="6804"/>
              </w:tabs>
              <w:ind w:left="0"/>
              <w:jc w:val="both"/>
              <w:rPr>
                <w:rFonts w:ascii="Times New Roman" w:hAnsi="Times New Roman"/>
              </w:rPr>
            </w:pPr>
            <w:r w:rsidRPr="002824CA">
              <w:rPr>
                <w:rFonts w:ascii="Times New Roman" w:hAnsi="Times New Roman"/>
              </w:rPr>
              <w:t>требования к реализации продукции обществе</w:t>
            </w:r>
            <w:r w:rsidRPr="002824CA">
              <w:rPr>
                <w:rFonts w:ascii="Times New Roman" w:hAnsi="Times New Roman"/>
              </w:rPr>
              <w:t>н</w:t>
            </w:r>
            <w:r w:rsidRPr="002824CA">
              <w:rPr>
                <w:rFonts w:ascii="Times New Roman" w:hAnsi="Times New Roman"/>
              </w:rPr>
              <w:t>ного питания;</w:t>
            </w:r>
          </w:p>
          <w:p w:rsidR="004B6EAC" w:rsidRPr="002824CA" w:rsidRDefault="004B6EAC" w:rsidP="004C05D2">
            <w:pPr>
              <w:pStyle w:val="Style7"/>
              <w:widowControl/>
              <w:numPr>
                <w:ilvl w:val="0"/>
                <w:numId w:val="70"/>
              </w:numPr>
              <w:tabs>
                <w:tab w:val="left" w:pos="6804"/>
              </w:tabs>
              <w:ind w:left="0"/>
              <w:jc w:val="both"/>
              <w:rPr>
                <w:rStyle w:val="FontStyle28"/>
              </w:rPr>
            </w:pPr>
            <w:r w:rsidRPr="002824CA">
              <w:rPr>
                <w:rFonts w:ascii="Times New Roman" w:hAnsi="Times New Roman"/>
              </w:rPr>
              <w:t>количественный и качественный состав персон</w:t>
            </w:r>
            <w:r w:rsidRPr="002824CA">
              <w:rPr>
                <w:rFonts w:ascii="Times New Roman" w:hAnsi="Times New Roman"/>
              </w:rPr>
              <w:t>а</w:t>
            </w:r>
            <w:r w:rsidRPr="002824CA">
              <w:rPr>
                <w:rFonts w:ascii="Times New Roman" w:hAnsi="Times New Roman"/>
              </w:rPr>
              <w:t>ла организации;</w:t>
            </w:r>
          </w:p>
          <w:p w:rsidR="004B6EAC" w:rsidRPr="002824CA" w:rsidRDefault="004B6EAC" w:rsidP="004C05D2">
            <w:pPr>
              <w:pStyle w:val="Style7"/>
              <w:widowControl/>
              <w:numPr>
                <w:ilvl w:val="0"/>
                <w:numId w:val="70"/>
              </w:numPr>
              <w:tabs>
                <w:tab w:val="left" w:pos="6804"/>
              </w:tabs>
              <w:ind w:left="0"/>
              <w:jc w:val="both"/>
              <w:rPr>
                <w:rStyle w:val="FontStyle28"/>
              </w:rPr>
            </w:pPr>
            <w:r w:rsidRPr="002824CA">
              <w:rPr>
                <w:rFonts w:ascii="Times New Roman" w:hAnsi="Times New Roman"/>
              </w:rPr>
              <w:t>показатели и резервы роста производительности труда на предприятиях питания, понятие норм</w:t>
            </w:r>
            <w:r w:rsidRPr="002824CA">
              <w:rPr>
                <w:rFonts w:ascii="Times New Roman" w:hAnsi="Times New Roman"/>
              </w:rPr>
              <w:t>и</w:t>
            </w:r>
            <w:r w:rsidRPr="002824CA">
              <w:rPr>
                <w:rFonts w:ascii="Times New Roman" w:hAnsi="Times New Roman"/>
              </w:rPr>
              <w:t>рования труда;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формы и системы оплаты труда, виды гарантий, компенсаций и удержаний из заработной платы;</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состав издержек производства и обращения организаций  ресторанного бизнеса;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механизмы ценообразования на продукцию (услуги) организаций  ресторанного бизнеса;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основные показатели деятельности предприятий общественного питания и методы их расчета;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понятие товарооборота, дохода, прибыли и рентабельности предприя</w:t>
            </w:r>
            <w:r>
              <w:rPr>
                <w:rStyle w:val="FontStyle28"/>
              </w:rPr>
              <w:t>тия</w:t>
            </w:r>
            <w:r w:rsidRPr="002824CA">
              <w:rPr>
                <w:rStyle w:val="FontStyle28"/>
              </w:rPr>
              <w:t>, факторы, влия</w:t>
            </w:r>
            <w:r w:rsidRPr="002824CA">
              <w:rPr>
                <w:rStyle w:val="FontStyle28"/>
              </w:rPr>
              <w:t>ю</w:t>
            </w:r>
            <w:r w:rsidRPr="002824CA">
              <w:rPr>
                <w:rStyle w:val="FontStyle28"/>
              </w:rPr>
              <w:t>щие на них, методику расчета, планирования, анализа;</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сущность, виды и функции кредита, принципы кредитования предприятий, виды кредитов, м</w:t>
            </w:r>
            <w:r w:rsidRPr="002824CA">
              <w:rPr>
                <w:rFonts w:ascii="Times New Roman" w:hAnsi="Times New Roman"/>
              </w:rPr>
              <w:t>е</w:t>
            </w:r>
            <w:r w:rsidRPr="002824CA">
              <w:rPr>
                <w:rFonts w:ascii="Times New Roman" w:hAnsi="Times New Roman"/>
              </w:rPr>
              <w:t>тодику расчета процентов за пользование ба</w:t>
            </w:r>
            <w:r w:rsidRPr="002824CA">
              <w:rPr>
                <w:rFonts w:ascii="Times New Roman" w:hAnsi="Times New Roman"/>
              </w:rPr>
              <w:t>н</w:t>
            </w:r>
            <w:r w:rsidRPr="002824CA">
              <w:rPr>
                <w:rFonts w:ascii="Times New Roman" w:hAnsi="Times New Roman"/>
              </w:rPr>
              <w:t>ковским кредитом, уплачиваемых предприятием банку;</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налоговую систему РФ: понятие, основные элементы, виды налогов и отчислений, уплач</w:t>
            </w:r>
            <w:r w:rsidRPr="002824CA">
              <w:rPr>
                <w:rFonts w:ascii="Times New Roman" w:hAnsi="Times New Roman"/>
              </w:rPr>
              <w:t>и</w:t>
            </w:r>
            <w:r w:rsidRPr="002824CA">
              <w:rPr>
                <w:rFonts w:ascii="Times New Roman" w:hAnsi="Times New Roman"/>
              </w:rPr>
              <w:t>ваемых  организациями ресторанного бизнеса  в государственный бюджет и в  государственные внебюджетные фонды, методику их расчета;</w:t>
            </w:r>
          </w:p>
          <w:p w:rsidR="004B6EAC" w:rsidRPr="002824CA" w:rsidRDefault="004B6EAC" w:rsidP="004C05D2">
            <w:pPr>
              <w:pStyle w:val="Style7"/>
              <w:widowControl/>
              <w:numPr>
                <w:ilvl w:val="0"/>
                <w:numId w:val="70"/>
              </w:numPr>
              <w:ind w:left="0"/>
              <w:jc w:val="both"/>
              <w:rPr>
                <w:rStyle w:val="FontStyle28"/>
              </w:rPr>
            </w:pPr>
            <w:r w:rsidRPr="002824CA">
              <w:rPr>
                <w:rFonts w:ascii="Times New Roman" w:hAnsi="Times New Roman"/>
              </w:rPr>
              <w:t>понятие бизнес-планирования, виды и разделы бизнес-плана;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сущность, цели, основные принципы и функции менеджмента (планирование, организация, м</w:t>
            </w:r>
            <w:r w:rsidRPr="002824CA">
              <w:rPr>
                <w:rStyle w:val="FontStyle28"/>
              </w:rPr>
              <w:t>о</w:t>
            </w:r>
            <w:r w:rsidRPr="002824CA">
              <w:rPr>
                <w:rStyle w:val="FontStyle28"/>
              </w:rPr>
              <w:t>тивация, контроль, коммуникация и принятие управленческих решений), особенности м</w:t>
            </w:r>
            <w:r w:rsidRPr="002824CA">
              <w:rPr>
                <w:rStyle w:val="FontStyle28"/>
              </w:rPr>
              <w:t>е</w:t>
            </w:r>
            <w:r w:rsidRPr="002824CA">
              <w:rPr>
                <w:rStyle w:val="FontStyle28"/>
              </w:rPr>
              <w:t>неджмента в области профессиональной де</w:t>
            </w:r>
            <w:r w:rsidRPr="002824CA">
              <w:rPr>
                <w:rStyle w:val="FontStyle28"/>
              </w:rPr>
              <w:t>я</w:t>
            </w:r>
            <w:r w:rsidRPr="002824CA">
              <w:rPr>
                <w:rStyle w:val="FontStyle28"/>
              </w:rPr>
              <w:t>тельности;</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стили управления;</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способы организации работы коллектива, виды и методы мотивации персонала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правила  делового общения в коллективе;</w:t>
            </w:r>
          </w:p>
          <w:p w:rsidR="004B6EAC" w:rsidRPr="002824CA" w:rsidRDefault="004B6EAC" w:rsidP="004C05D2">
            <w:pPr>
              <w:pStyle w:val="Style7"/>
              <w:widowControl/>
              <w:numPr>
                <w:ilvl w:val="0"/>
                <w:numId w:val="70"/>
              </w:numPr>
              <w:ind w:left="0"/>
              <w:jc w:val="both"/>
              <w:rPr>
                <w:rStyle w:val="FontStyle28"/>
              </w:rPr>
            </w:pPr>
            <w:r w:rsidRPr="002824CA">
              <w:rPr>
                <w:rStyle w:val="FontStyle28"/>
              </w:rPr>
              <w:t>сущность, цели, основные принципы и функции маркетинга;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понятие сегментация рынка;</w:t>
            </w:r>
          </w:p>
          <w:p w:rsidR="004B6EAC" w:rsidRPr="002824CA" w:rsidRDefault="004B6EAC" w:rsidP="004C05D2">
            <w:pPr>
              <w:pStyle w:val="Style7"/>
              <w:widowControl/>
              <w:numPr>
                <w:ilvl w:val="0"/>
                <w:numId w:val="70"/>
              </w:numPr>
              <w:ind w:left="0"/>
              <w:jc w:val="both"/>
              <w:rPr>
                <w:rStyle w:val="FontStyle28"/>
              </w:rPr>
            </w:pPr>
            <w:r w:rsidRPr="002824CA">
              <w:rPr>
                <w:rStyle w:val="FontStyle28"/>
              </w:rPr>
              <w:t>методы проведения маркетинговых исследов</w:t>
            </w:r>
            <w:r w:rsidRPr="002824CA">
              <w:rPr>
                <w:rStyle w:val="FontStyle28"/>
              </w:rPr>
              <w:t>а</w:t>
            </w:r>
            <w:r w:rsidRPr="002824CA">
              <w:rPr>
                <w:rStyle w:val="FontStyle28"/>
              </w:rPr>
              <w:t>ний;</w:t>
            </w:r>
          </w:p>
          <w:p w:rsidR="004B6EAC" w:rsidRPr="002824CA" w:rsidRDefault="004B6EAC" w:rsidP="004C05D2">
            <w:pPr>
              <w:pStyle w:val="Style7"/>
              <w:widowControl/>
              <w:numPr>
                <w:ilvl w:val="0"/>
                <w:numId w:val="70"/>
              </w:numPr>
              <w:ind w:left="0"/>
              <w:jc w:val="both"/>
              <w:rPr>
                <w:rFonts w:ascii="Times New Roman" w:hAnsi="Times New Roman"/>
              </w:rPr>
            </w:pPr>
            <w:r w:rsidRPr="002824CA">
              <w:rPr>
                <w:rFonts w:ascii="Times New Roman" w:hAnsi="Times New Roman"/>
              </w:rPr>
              <w:t>понятие товарной, ценовой, сбытовой, коммун</w:t>
            </w:r>
            <w:r w:rsidRPr="002824CA">
              <w:rPr>
                <w:rFonts w:ascii="Times New Roman" w:hAnsi="Times New Roman"/>
              </w:rPr>
              <w:t>и</w:t>
            </w:r>
            <w:r w:rsidRPr="002824CA">
              <w:rPr>
                <w:rFonts w:ascii="Times New Roman" w:hAnsi="Times New Roman"/>
              </w:rPr>
              <w:t>кационной  политики организации питания (комплекс маркетинга);</w:t>
            </w:r>
          </w:p>
          <w:p w:rsidR="004B6EAC" w:rsidRPr="00DE3CE0" w:rsidRDefault="004B6EAC" w:rsidP="004C05D2">
            <w:pPr>
              <w:pStyle w:val="ListParagraph"/>
              <w:numPr>
                <w:ilvl w:val="0"/>
                <w:numId w:val="38"/>
              </w:numPr>
              <w:spacing w:after="0"/>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организацию управления маркетинговой де</w:t>
            </w:r>
            <w:r w:rsidRPr="00DE3CE0">
              <w:rPr>
                <w:rFonts w:ascii="Times New Roman" w:hAnsi="Times New Roman" w:cs="Times New Roman"/>
                <w:sz w:val="24"/>
                <w:szCs w:val="24"/>
              </w:rPr>
              <w:t>я</w:t>
            </w:r>
            <w:r w:rsidRPr="00DE3CE0">
              <w:rPr>
                <w:rFonts w:ascii="Times New Roman" w:hAnsi="Times New Roman" w:cs="Times New Roman"/>
                <w:sz w:val="24"/>
                <w:szCs w:val="24"/>
              </w:rPr>
              <w:t>тельностью в организации ресторанного бизнеса</w:t>
            </w:r>
          </w:p>
        </w:tc>
      </w:tr>
    </w:tbl>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84"/>
        <w:gridCol w:w="1313"/>
      </w:tblGrid>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684"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tc>
      </w:tr>
      <w:tr w:rsidR="004B6EAC" w:rsidRPr="002824CA" w:rsidTr="005817A4">
        <w:trPr>
          <w:trHeight w:val="245"/>
        </w:trPr>
        <w:tc>
          <w:tcPr>
            <w:tcW w:w="4316"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b/>
                <w:iCs/>
                <w:sz w:val="24"/>
                <w:szCs w:val="24"/>
              </w:rPr>
              <w:t>96</w:t>
            </w:r>
          </w:p>
        </w:tc>
      </w:tr>
      <w:tr w:rsidR="004B6EAC" w:rsidRPr="002824CA" w:rsidTr="005817A4">
        <w:trPr>
          <w:trHeight w:val="276"/>
        </w:trPr>
        <w:tc>
          <w:tcPr>
            <w:tcW w:w="4316"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684" w:type="pct"/>
            <w:vAlign w:val="center"/>
          </w:tcPr>
          <w:p w:rsidR="004B6EAC" w:rsidRPr="002824CA" w:rsidRDefault="004B6EAC" w:rsidP="00523FAA">
            <w:pPr>
              <w:spacing w:after="0" w:line="240" w:lineRule="auto"/>
              <w:jc w:val="center"/>
              <w:rPr>
                <w:rFonts w:ascii="Times New Roman" w:hAnsi="Times New Roman"/>
                <w:b/>
                <w:iCs/>
                <w:sz w:val="24"/>
                <w:szCs w:val="24"/>
              </w:rPr>
            </w:pPr>
            <w:r w:rsidRPr="002824CA">
              <w:rPr>
                <w:rFonts w:ascii="Times New Roman" w:hAnsi="Times New Roman"/>
                <w:b/>
                <w:iCs/>
                <w:sz w:val="24"/>
                <w:szCs w:val="24"/>
              </w:rPr>
              <w:t>94</w:t>
            </w:r>
          </w:p>
        </w:tc>
      </w:tr>
      <w:tr w:rsidR="004B6EAC" w:rsidRPr="002824CA" w:rsidTr="005817A4">
        <w:trPr>
          <w:trHeight w:val="281"/>
        </w:trPr>
        <w:tc>
          <w:tcPr>
            <w:tcW w:w="4316"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p>
        </w:tc>
      </w:tr>
      <w:tr w:rsidR="004B6EAC" w:rsidRPr="002824CA" w:rsidTr="005817A4">
        <w:trPr>
          <w:trHeight w:val="257"/>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52</w:t>
            </w:r>
          </w:p>
        </w:tc>
      </w:tr>
      <w:tr w:rsidR="004B6EAC" w:rsidRPr="002824CA" w:rsidTr="005817A4">
        <w:trPr>
          <w:trHeight w:val="260"/>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w:t>
            </w:r>
          </w:p>
        </w:tc>
      </w:tr>
      <w:tr w:rsidR="004B6EAC" w:rsidRPr="002824CA" w:rsidTr="005817A4">
        <w:trPr>
          <w:trHeight w:val="237"/>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42</w:t>
            </w:r>
          </w:p>
        </w:tc>
      </w:tr>
      <w:tr w:rsidR="004B6EAC" w:rsidRPr="002824CA" w:rsidTr="005817A4">
        <w:trPr>
          <w:trHeight w:val="241"/>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w:t>
            </w:r>
          </w:p>
        </w:tc>
      </w:tr>
      <w:tr w:rsidR="004B6EAC" w:rsidRPr="002824CA" w:rsidTr="005817A4">
        <w:trPr>
          <w:trHeight w:val="231"/>
        </w:trPr>
        <w:tc>
          <w:tcPr>
            <w:tcW w:w="4316"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контрольная работа</w:t>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p>
        </w:tc>
      </w:tr>
      <w:tr w:rsidR="004B6EAC" w:rsidRPr="002824CA" w:rsidTr="005817A4">
        <w:trPr>
          <w:trHeight w:val="220"/>
        </w:trPr>
        <w:tc>
          <w:tcPr>
            <w:tcW w:w="4316"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24"/>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p>
        </w:tc>
      </w:tr>
      <w:tr w:rsidR="004B6EAC" w:rsidRPr="002824CA" w:rsidTr="005817A4">
        <w:trPr>
          <w:trHeight w:val="211"/>
        </w:trPr>
        <w:tc>
          <w:tcPr>
            <w:tcW w:w="4316" w:type="pct"/>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 xml:space="preserve">Промежуточная аттестация </w:t>
            </w:r>
            <w:r w:rsidRPr="002824CA">
              <w:rPr>
                <w:rStyle w:val="FootnoteReference"/>
                <w:rFonts w:ascii="Times New Roman" w:hAnsi="Times New Roman"/>
                <w:b/>
                <w:iCs/>
                <w:sz w:val="24"/>
                <w:szCs w:val="24"/>
              </w:rPr>
              <w:footnoteReference w:id="25"/>
            </w:r>
          </w:p>
        </w:tc>
        <w:tc>
          <w:tcPr>
            <w:tcW w:w="684" w:type="pct"/>
            <w:vAlign w:val="center"/>
          </w:tcPr>
          <w:p w:rsidR="004B6EAC" w:rsidRPr="002824CA" w:rsidRDefault="004B6EAC" w:rsidP="00523FAA">
            <w:pPr>
              <w:spacing w:after="0" w:line="240" w:lineRule="auto"/>
              <w:jc w:val="center"/>
              <w:rPr>
                <w:rFonts w:ascii="Times New Roman" w:hAnsi="Times New Roman"/>
                <w:iCs/>
                <w:sz w:val="24"/>
                <w:szCs w:val="24"/>
              </w:rPr>
            </w:pPr>
            <w:r w:rsidRPr="002824CA">
              <w:rPr>
                <w:rFonts w:ascii="Times New Roman" w:hAnsi="Times New Roman"/>
                <w:iCs/>
                <w:sz w:val="24"/>
                <w:szCs w:val="24"/>
              </w:rPr>
              <w:t>2</w:t>
            </w:r>
          </w:p>
        </w:tc>
      </w:tr>
    </w:tbl>
    <w:p w:rsidR="004B6EAC" w:rsidRPr="002824CA" w:rsidRDefault="004B6EAC" w:rsidP="00523FAA">
      <w:pPr>
        <w:spacing w:after="0"/>
        <w:rPr>
          <w:rFonts w:ascii="Times New Roman" w:hAnsi="Times New Roman"/>
          <w:b/>
          <w:sz w:val="24"/>
          <w:szCs w:val="24"/>
        </w:rPr>
        <w:sectPr w:rsidR="004B6EAC" w:rsidRPr="002824CA" w:rsidSect="00DE1A2B">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9051"/>
        <w:gridCol w:w="1418"/>
        <w:gridCol w:w="1780"/>
      </w:tblGrid>
      <w:tr w:rsidR="004B6EAC" w:rsidRPr="002824CA" w:rsidTr="00322B5A">
        <w:trPr>
          <w:trHeight w:val="20"/>
        </w:trPr>
        <w:tc>
          <w:tcPr>
            <w:tcW w:w="898"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Наименование разд</w:t>
            </w:r>
            <w:r w:rsidRPr="002824CA">
              <w:rPr>
                <w:rFonts w:ascii="Times New Roman" w:hAnsi="Times New Roman"/>
                <w:b/>
                <w:bCs/>
                <w:sz w:val="24"/>
                <w:szCs w:val="24"/>
              </w:rPr>
              <w:t>е</w:t>
            </w:r>
            <w:r w:rsidRPr="002824CA">
              <w:rPr>
                <w:rFonts w:ascii="Times New Roman" w:hAnsi="Times New Roman"/>
                <w:b/>
                <w:bCs/>
                <w:sz w:val="24"/>
                <w:szCs w:val="24"/>
              </w:rPr>
              <w:t>лов и тем</w:t>
            </w:r>
          </w:p>
        </w:tc>
        <w:tc>
          <w:tcPr>
            <w:tcW w:w="3031"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475"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596"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322B5A">
        <w:trPr>
          <w:trHeight w:val="20"/>
        </w:trPr>
        <w:tc>
          <w:tcPr>
            <w:tcW w:w="898"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3</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Основы экономики</w:t>
            </w:r>
          </w:p>
        </w:tc>
        <w:tc>
          <w:tcPr>
            <w:tcW w:w="3031" w:type="pct"/>
          </w:tcPr>
          <w:p w:rsidR="004B6EAC" w:rsidRPr="002824CA" w:rsidRDefault="004B6EAC" w:rsidP="00523FAA">
            <w:pPr>
              <w:spacing w:after="0" w:line="240" w:lineRule="auto"/>
              <w:rPr>
                <w:rFonts w:ascii="Times New Roman" w:hAnsi="Times New Roman"/>
                <w:b/>
                <w:bCs/>
                <w:sz w:val="24"/>
                <w:szCs w:val="24"/>
              </w:rPr>
            </w:pP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56</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613"/>
        </w:trPr>
        <w:tc>
          <w:tcPr>
            <w:tcW w:w="898"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Экономика — система общественного во</w:t>
            </w:r>
            <w:r w:rsidRPr="002824CA">
              <w:rPr>
                <w:rFonts w:ascii="Times New Roman" w:hAnsi="Times New Roman"/>
                <w:b/>
                <w:bCs/>
                <w:sz w:val="24"/>
                <w:szCs w:val="24"/>
              </w:rPr>
              <w:t>с</w:t>
            </w:r>
            <w:r w:rsidRPr="002824CA">
              <w:rPr>
                <w:rFonts w:ascii="Times New Roman" w:hAnsi="Times New Roman"/>
                <w:b/>
                <w:bCs/>
                <w:sz w:val="24"/>
                <w:szCs w:val="24"/>
              </w:rPr>
              <w:t>производства</w:t>
            </w:r>
          </w:p>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4</w:t>
            </w:r>
          </w:p>
        </w:tc>
        <w:tc>
          <w:tcPr>
            <w:tcW w:w="59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103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Понятие экономики. Предмет, методы, функции, структура, взаимосвязь с другими науками. Производство как процесс создания полезного продукта. Факторы прои</w:t>
            </w:r>
            <w:r w:rsidRPr="002824CA">
              <w:rPr>
                <w:rFonts w:ascii="Times New Roman" w:hAnsi="Times New Roman"/>
                <w:bCs/>
                <w:sz w:val="24"/>
                <w:szCs w:val="24"/>
              </w:rPr>
              <w:t>з</w:t>
            </w:r>
            <w:r w:rsidRPr="002824CA">
              <w:rPr>
                <w:rFonts w:ascii="Times New Roman" w:hAnsi="Times New Roman"/>
                <w:bCs/>
                <w:sz w:val="24"/>
                <w:szCs w:val="24"/>
              </w:rPr>
              <w:t>водства, их классификация. Производственные возможности общества и ограниче</w:t>
            </w:r>
            <w:r w:rsidRPr="002824CA">
              <w:rPr>
                <w:rFonts w:ascii="Times New Roman" w:hAnsi="Times New Roman"/>
                <w:bCs/>
                <w:sz w:val="24"/>
                <w:szCs w:val="24"/>
              </w:rPr>
              <w:t>н</w:t>
            </w:r>
            <w:r w:rsidRPr="002824CA">
              <w:rPr>
                <w:rFonts w:ascii="Times New Roman" w:hAnsi="Times New Roman"/>
                <w:bCs/>
                <w:sz w:val="24"/>
                <w:szCs w:val="24"/>
              </w:rPr>
              <w:t xml:space="preserve">ность ресурсов.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1277"/>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Рынок, понятие и виды, инфраструктура и  конъюнктура рынка, элементы рыночного механизма (спрос и предложение, рыночные цены, конкуренция). Монополия, ант</w:t>
            </w:r>
            <w:r w:rsidRPr="002824CA">
              <w:rPr>
                <w:rFonts w:ascii="Times New Roman" w:hAnsi="Times New Roman"/>
                <w:bCs/>
                <w:sz w:val="24"/>
                <w:szCs w:val="24"/>
              </w:rPr>
              <w:t>и</w:t>
            </w:r>
            <w:r w:rsidRPr="002824CA">
              <w:rPr>
                <w:rFonts w:ascii="Times New Roman" w:hAnsi="Times New Roman"/>
                <w:bCs/>
                <w:sz w:val="24"/>
                <w:szCs w:val="24"/>
              </w:rPr>
              <w:t>монопольное законодательство. Закон спроса и предложения.</w:t>
            </w:r>
            <w:r w:rsidRPr="002824CA">
              <w:rPr>
                <w:rFonts w:ascii="Times New Roman" w:hAnsi="Times New Roman"/>
                <w:sz w:val="24"/>
                <w:szCs w:val="24"/>
              </w:rPr>
              <w:t xml:space="preserve"> Факторы, влияющие на спрос и предложение. Рыночное равновесие. Равновесная рыночная цена.  Эласти</w:t>
            </w:r>
            <w:r w:rsidRPr="002824CA">
              <w:rPr>
                <w:rFonts w:ascii="Times New Roman" w:hAnsi="Times New Roman"/>
                <w:sz w:val="24"/>
                <w:szCs w:val="24"/>
              </w:rPr>
              <w:t>ч</w:t>
            </w:r>
            <w:r w:rsidRPr="002824CA">
              <w:rPr>
                <w:rFonts w:ascii="Times New Roman" w:hAnsi="Times New Roman"/>
                <w:sz w:val="24"/>
                <w:szCs w:val="24"/>
              </w:rPr>
              <w:t xml:space="preserve">ность спроса и предложения.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24CA">
              <w:rPr>
                <w:rFonts w:ascii="Times New Roman" w:hAnsi="Times New Roman"/>
                <w:b/>
                <w:bCs/>
                <w:sz w:val="24"/>
                <w:szCs w:val="24"/>
              </w:rPr>
              <w:t xml:space="preserve">Тема 1.2.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24CA">
              <w:rPr>
                <w:rFonts w:ascii="Times New Roman" w:hAnsi="Times New Roman"/>
                <w:b/>
                <w:bCs/>
                <w:sz w:val="24"/>
                <w:szCs w:val="24"/>
              </w:rPr>
              <w:t>Предприятие (орган</w:t>
            </w:r>
            <w:r w:rsidRPr="002824CA">
              <w:rPr>
                <w:rFonts w:ascii="Times New Roman" w:hAnsi="Times New Roman"/>
                <w:b/>
                <w:bCs/>
                <w:sz w:val="24"/>
                <w:szCs w:val="24"/>
              </w:rPr>
              <w:t>и</w:t>
            </w:r>
            <w:r w:rsidRPr="002824CA">
              <w:rPr>
                <w:rFonts w:ascii="Times New Roman" w:hAnsi="Times New Roman"/>
                <w:b/>
                <w:bCs/>
                <w:sz w:val="24"/>
                <w:szCs w:val="24"/>
              </w:rPr>
              <w:t>зация) как субъект хозяйствования.</w:t>
            </w:r>
          </w:p>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Виды экономической деятельности (отрасли народного хозяйства).</w:t>
            </w:r>
            <w:r w:rsidRPr="002824CA">
              <w:rPr>
                <w:rFonts w:ascii="Times New Roman" w:hAnsi="Times New Roman"/>
                <w:sz w:val="24"/>
                <w:szCs w:val="24"/>
              </w:rPr>
              <w:t xml:space="preserve"> Признаки отрасли общественного питания, ее  роль и значение в  экономике страны. Понятие организ</w:t>
            </w:r>
            <w:r w:rsidRPr="002824CA">
              <w:rPr>
                <w:rFonts w:ascii="Times New Roman" w:hAnsi="Times New Roman"/>
                <w:sz w:val="24"/>
                <w:szCs w:val="24"/>
              </w:rPr>
              <w:t>а</w:t>
            </w:r>
            <w:r w:rsidRPr="002824CA">
              <w:rPr>
                <w:rFonts w:ascii="Times New Roman" w:hAnsi="Times New Roman"/>
                <w:sz w:val="24"/>
                <w:szCs w:val="24"/>
              </w:rPr>
              <w:t>ции, краткая характеристика, классификация, цели и задачи деятельности.      Орг</w:t>
            </w:r>
            <w:r w:rsidRPr="002824CA">
              <w:rPr>
                <w:rFonts w:ascii="Times New Roman" w:hAnsi="Times New Roman"/>
                <w:sz w:val="24"/>
                <w:szCs w:val="24"/>
              </w:rPr>
              <w:t>а</w:t>
            </w:r>
            <w:r w:rsidRPr="002824CA">
              <w:rPr>
                <w:rFonts w:ascii="Times New Roman" w:hAnsi="Times New Roman"/>
                <w:sz w:val="24"/>
                <w:szCs w:val="24"/>
              </w:rPr>
              <w:t>низационно-правовые формы предприятий, установленные ГК РФ, виды и особенн</w:t>
            </w:r>
            <w:r w:rsidRPr="002824CA">
              <w:rPr>
                <w:rFonts w:ascii="Times New Roman" w:hAnsi="Times New Roman"/>
                <w:sz w:val="24"/>
                <w:szCs w:val="24"/>
              </w:rPr>
              <w:t>о</w:t>
            </w:r>
            <w:r w:rsidRPr="002824CA">
              <w:rPr>
                <w:rFonts w:ascii="Times New Roman" w:hAnsi="Times New Roman"/>
                <w:sz w:val="24"/>
                <w:szCs w:val="24"/>
              </w:rPr>
              <w:t>сти, достоинства и недостатки.</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89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Функции и задачи бухгалтерии  как структурного подразделения предприятия.  О</w:t>
            </w:r>
            <w:r w:rsidRPr="002824CA">
              <w:rPr>
                <w:rFonts w:ascii="Times New Roman" w:hAnsi="Times New Roman"/>
                <w:sz w:val="24"/>
                <w:szCs w:val="24"/>
              </w:rPr>
              <w:t>р</w:t>
            </w:r>
            <w:r w:rsidRPr="002824CA">
              <w:rPr>
                <w:rFonts w:ascii="Times New Roman" w:hAnsi="Times New Roman"/>
                <w:sz w:val="24"/>
                <w:szCs w:val="24"/>
              </w:rPr>
              <w:t>ганизация учета на предприятии питания: объекты учета, основные принципы, фо</w:t>
            </w:r>
            <w:r w:rsidRPr="002824CA">
              <w:rPr>
                <w:rFonts w:ascii="Times New Roman" w:hAnsi="Times New Roman"/>
                <w:sz w:val="24"/>
                <w:szCs w:val="24"/>
              </w:rPr>
              <w:t>р</w:t>
            </w:r>
            <w:r w:rsidRPr="002824CA">
              <w:rPr>
                <w:rFonts w:ascii="Times New Roman" w:hAnsi="Times New Roman"/>
                <w:sz w:val="24"/>
                <w:szCs w:val="24"/>
              </w:rPr>
              <w:t>мы ведения бухгалтерского учета, реквизиты первичных документов, их классиф</w:t>
            </w:r>
            <w:r w:rsidRPr="002824CA">
              <w:rPr>
                <w:rFonts w:ascii="Times New Roman" w:hAnsi="Times New Roman"/>
                <w:sz w:val="24"/>
                <w:szCs w:val="24"/>
              </w:rPr>
              <w:t>и</w:t>
            </w:r>
            <w:r w:rsidRPr="002824CA">
              <w:rPr>
                <w:rFonts w:ascii="Times New Roman" w:hAnsi="Times New Roman"/>
                <w:sz w:val="24"/>
                <w:szCs w:val="24"/>
              </w:rPr>
              <w:t>кация, требования к оформлению документов, понятие инвентаризации и правила проведения. Права и обязанности главного бухгалтера предприятия общественного питания</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19"/>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79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Практические занятия</w:t>
            </w:r>
            <w:r w:rsidRPr="002824CA">
              <w:rPr>
                <w:rFonts w:ascii="Times New Roman" w:hAnsi="Times New Roman"/>
                <w:b/>
                <w:sz w:val="24"/>
                <w:szCs w:val="24"/>
              </w:rPr>
              <w:t>.</w:t>
            </w:r>
            <w:r w:rsidRPr="002824CA">
              <w:rPr>
                <w:rFonts w:ascii="Times New Roman" w:hAnsi="Times New Roman"/>
                <w:sz w:val="24"/>
                <w:szCs w:val="24"/>
              </w:rPr>
              <w:t xml:space="preserve">  Изучение факторов  внешней среды предприятия, элеме</w:t>
            </w:r>
            <w:r w:rsidRPr="002824CA">
              <w:rPr>
                <w:rFonts w:ascii="Times New Roman" w:hAnsi="Times New Roman"/>
                <w:sz w:val="24"/>
                <w:szCs w:val="24"/>
              </w:rPr>
              <w:t>н</w:t>
            </w:r>
            <w:r w:rsidRPr="002824CA">
              <w:rPr>
                <w:rFonts w:ascii="Times New Roman" w:hAnsi="Times New Roman"/>
                <w:sz w:val="24"/>
                <w:szCs w:val="24"/>
              </w:rPr>
              <w:t xml:space="preserve">тов внутренней среды  предприятия, методики  оценки  влияния факторов внешней среды на деятельность предприятия с помощью SWOT- анализа. </w:t>
            </w:r>
          </w:p>
        </w:tc>
        <w:tc>
          <w:tcPr>
            <w:tcW w:w="47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57"/>
        </w:trPr>
        <w:tc>
          <w:tcPr>
            <w:tcW w:w="898"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1.3.</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
                <w:bCs/>
                <w:sz w:val="24"/>
                <w:szCs w:val="24"/>
              </w:rPr>
              <w:t>Производственные фонды и ресурсы. И</w:t>
            </w:r>
            <w:r w:rsidRPr="002824CA">
              <w:rPr>
                <w:rFonts w:ascii="Times New Roman" w:hAnsi="Times New Roman"/>
                <w:b/>
                <w:bCs/>
                <w:sz w:val="24"/>
                <w:szCs w:val="24"/>
              </w:rPr>
              <w:t>з</w:t>
            </w:r>
            <w:r w:rsidRPr="002824CA">
              <w:rPr>
                <w:rFonts w:ascii="Times New Roman" w:hAnsi="Times New Roman"/>
                <w:b/>
                <w:bCs/>
                <w:sz w:val="24"/>
                <w:szCs w:val="24"/>
              </w:rPr>
              <w:t>держки производства и обращения  в общ</w:t>
            </w:r>
            <w:r w:rsidRPr="002824CA">
              <w:rPr>
                <w:rFonts w:ascii="Times New Roman" w:hAnsi="Times New Roman"/>
                <w:b/>
                <w:bCs/>
                <w:sz w:val="24"/>
                <w:szCs w:val="24"/>
              </w:rPr>
              <w:t>е</w:t>
            </w:r>
            <w:r w:rsidRPr="002824CA">
              <w:rPr>
                <w:rFonts w:ascii="Times New Roman" w:hAnsi="Times New Roman"/>
                <w:b/>
                <w:bCs/>
                <w:sz w:val="24"/>
                <w:szCs w:val="24"/>
              </w:rPr>
              <w:t>ственном</w:t>
            </w:r>
            <w:r w:rsidRPr="002824CA">
              <w:rPr>
                <w:rFonts w:ascii="Times New Roman" w:hAnsi="Times New Roman"/>
                <w:bCs/>
                <w:sz w:val="24"/>
                <w:szCs w:val="24"/>
              </w:rPr>
              <w:t xml:space="preserve"> </w:t>
            </w:r>
            <w:r w:rsidRPr="002824CA">
              <w:rPr>
                <w:rFonts w:ascii="Times New Roman" w:hAnsi="Times New Roman"/>
                <w:b/>
                <w:bCs/>
                <w:sz w:val="24"/>
                <w:szCs w:val="24"/>
              </w:rPr>
              <w:t>питании</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18</w:t>
            </w:r>
          </w:p>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558"/>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Ресурсы организации.</w:t>
            </w:r>
            <w:r w:rsidRPr="002824CA">
              <w:rPr>
                <w:rFonts w:ascii="Times New Roman" w:hAnsi="Times New Roman"/>
                <w:b/>
                <w:bCs/>
                <w:sz w:val="24"/>
                <w:szCs w:val="24"/>
              </w:rPr>
              <w:t xml:space="preserve"> </w:t>
            </w:r>
            <w:r w:rsidRPr="002824CA">
              <w:rPr>
                <w:rFonts w:ascii="Times New Roman" w:hAnsi="Times New Roman"/>
                <w:sz w:val="24"/>
                <w:szCs w:val="24"/>
              </w:rPr>
              <w:t>Понятие основных фондов, их роль в процессе производства, основы классификации, понятие износа, виды оценки, понятие амортизации осно</w:t>
            </w:r>
            <w:r w:rsidRPr="002824CA">
              <w:rPr>
                <w:rFonts w:ascii="Times New Roman" w:hAnsi="Times New Roman"/>
                <w:sz w:val="24"/>
                <w:szCs w:val="24"/>
              </w:rPr>
              <w:t>в</w:t>
            </w:r>
            <w:r w:rsidRPr="002824CA">
              <w:rPr>
                <w:rFonts w:ascii="Times New Roman" w:hAnsi="Times New Roman"/>
                <w:sz w:val="24"/>
                <w:szCs w:val="24"/>
              </w:rPr>
              <w:t xml:space="preserve">ных  и методика ее расчета. НМА. Понятие оборотных средств, их роль в процессе производства, принципы классификации.  Показатели эффективности использования ресурсов.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746"/>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Товарные запасы,  их виды и роль  в общественном питании. Источники снабжения сырьём, продуктами и тарой.</w:t>
            </w:r>
            <w:r w:rsidRPr="002824CA">
              <w:rPr>
                <w:rFonts w:ascii="Times New Roman" w:hAnsi="Times New Roman"/>
                <w:b/>
                <w:bCs/>
                <w:sz w:val="24"/>
                <w:szCs w:val="24"/>
              </w:rPr>
              <w:t xml:space="preserve"> </w:t>
            </w:r>
            <w:r w:rsidRPr="002824CA">
              <w:rPr>
                <w:rFonts w:ascii="Times New Roman" w:hAnsi="Times New Roman"/>
                <w:sz w:val="24"/>
                <w:szCs w:val="24"/>
              </w:rPr>
              <w:t>Понятие товарооборачиваемости. Продуктовый баланс ПОП</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1835"/>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Понятие и классификация издержек производства и реализации в организациях п</w:t>
            </w:r>
            <w:r w:rsidRPr="002824CA">
              <w:rPr>
                <w:rFonts w:ascii="Times New Roman" w:hAnsi="Times New Roman"/>
                <w:sz w:val="24"/>
                <w:szCs w:val="24"/>
              </w:rPr>
              <w:t>и</w:t>
            </w:r>
            <w:r w:rsidRPr="002824CA">
              <w:rPr>
                <w:rFonts w:ascii="Times New Roman" w:hAnsi="Times New Roman"/>
                <w:sz w:val="24"/>
                <w:szCs w:val="24"/>
              </w:rPr>
              <w:t>тания. Факторы, влияющие на уровень издержек в общественном питании.   Выявл</w:t>
            </w:r>
            <w:r w:rsidRPr="002824CA">
              <w:rPr>
                <w:rFonts w:ascii="Times New Roman" w:hAnsi="Times New Roman"/>
                <w:sz w:val="24"/>
                <w:szCs w:val="24"/>
              </w:rPr>
              <w:t>е</w:t>
            </w:r>
            <w:r w:rsidRPr="002824CA">
              <w:rPr>
                <w:rFonts w:ascii="Times New Roman" w:hAnsi="Times New Roman"/>
                <w:sz w:val="24"/>
                <w:szCs w:val="24"/>
              </w:rPr>
              <w:t>ние резервов снижения затрат на производство и обращение, политика предприятия по снижению издержек. Учет затрат по экономическим элементам в системе упра</w:t>
            </w:r>
            <w:r w:rsidRPr="002824CA">
              <w:rPr>
                <w:rFonts w:ascii="Times New Roman" w:hAnsi="Times New Roman"/>
                <w:sz w:val="24"/>
                <w:szCs w:val="24"/>
              </w:rPr>
              <w:t>в</w:t>
            </w:r>
            <w:r w:rsidRPr="002824CA">
              <w:rPr>
                <w:rFonts w:ascii="Times New Roman" w:hAnsi="Times New Roman"/>
                <w:sz w:val="24"/>
                <w:szCs w:val="24"/>
              </w:rPr>
              <w:t>ленческого учета Понятие себестоимости продукции в общественном питании. Ра</w:t>
            </w:r>
            <w:r w:rsidRPr="002824CA">
              <w:rPr>
                <w:rFonts w:ascii="Times New Roman" w:hAnsi="Times New Roman"/>
                <w:sz w:val="24"/>
                <w:szCs w:val="24"/>
              </w:rPr>
              <w:t>с</w:t>
            </w:r>
            <w:r w:rsidRPr="002824CA">
              <w:rPr>
                <w:rFonts w:ascii="Times New Roman" w:hAnsi="Times New Roman"/>
                <w:sz w:val="24"/>
                <w:szCs w:val="24"/>
              </w:rPr>
              <w:t xml:space="preserve">ходы предприятий, не включаемые в издержки производства и обращения. </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418"/>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Политика государства в области оплаты труда. </w:t>
            </w:r>
            <w:r w:rsidRPr="002824CA">
              <w:rPr>
                <w:rFonts w:ascii="Times New Roman" w:hAnsi="Times New Roman"/>
                <w:sz w:val="24"/>
                <w:szCs w:val="24"/>
              </w:rPr>
              <w:t>Затраты на оплату труда, формиров</w:t>
            </w:r>
            <w:r w:rsidRPr="002824CA">
              <w:rPr>
                <w:rFonts w:ascii="Times New Roman" w:hAnsi="Times New Roman"/>
                <w:sz w:val="24"/>
                <w:szCs w:val="24"/>
              </w:rPr>
              <w:t>а</w:t>
            </w:r>
            <w:r w:rsidRPr="002824CA">
              <w:rPr>
                <w:rFonts w:ascii="Times New Roman" w:hAnsi="Times New Roman"/>
                <w:sz w:val="24"/>
                <w:szCs w:val="24"/>
              </w:rPr>
              <w:t>ние фонда оплаты труда, определение средней заработной платы.</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14</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85"/>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Практические занятия</w:t>
            </w:r>
            <w:r w:rsidRPr="002824CA">
              <w:rPr>
                <w:rFonts w:ascii="Times New Roman" w:hAnsi="Times New Roman"/>
                <w:b/>
                <w:sz w:val="24"/>
                <w:szCs w:val="24"/>
              </w:rPr>
              <w:t>.</w:t>
            </w:r>
            <w:r w:rsidRPr="002824CA">
              <w:rPr>
                <w:rFonts w:ascii="Times New Roman" w:hAnsi="Times New Roman"/>
                <w:sz w:val="24"/>
                <w:szCs w:val="24"/>
              </w:rPr>
              <w:t xml:space="preserve"> Расчет показателей эффективности использования осно</w:t>
            </w:r>
            <w:r w:rsidRPr="002824CA">
              <w:rPr>
                <w:rFonts w:ascii="Times New Roman" w:hAnsi="Times New Roman"/>
                <w:sz w:val="24"/>
                <w:szCs w:val="24"/>
              </w:rPr>
              <w:t>в</w:t>
            </w:r>
            <w:r w:rsidRPr="002824CA">
              <w:rPr>
                <w:rFonts w:ascii="Times New Roman" w:hAnsi="Times New Roman"/>
                <w:sz w:val="24"/>
                <w:szCs w:val="24"/>
              </w:rPr>
              <w:t>ных фондов и оборотных средств.</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Практические занятия</w:t>
            </w:r>
            <w:r w:rsidRPr="002824CA">
              <w:rPr>
                <w:rFonts w:ascii="Times New Roman" w:hAnsi="Times New Roman"/>
                <w:b/>
                <w:sz w:val="24"/>
                <w:szCs w:val="24"/>
              </w:rPr>
              <w:t>.</w:t>
            </w:r>
            <w:r w:rsidRPr="002824CA">
              <w:rPr>
                <w:rFonts w:ascii="Times New Roman" w:hAnsi="Times New Roman"/>
                <w:sz w:val="24"/>
                <w:szCs w:val="24"/>
              </w:rPr>
              <w:t xml:space="preserve"> Изучение методики учета сырья, продуктов и тары в клад</w:t>
            </w:r>
            <w:r w:rsidRPr="002824CA">
              <w:rPr>
                <w:rFonts w:ascii="Times New Roman" w:hAnsi="Times New Roman"/>
                <w:sz w:val="24"/>
                <w:szCs w:val="24"/>
              </w:rPr>
              <w:t>о</w:t>
            </w:r>
            <w:r w:rsidRPr="002824CA">
              <w:rPr>
                <w:rFonts w:ascii="Times New Roman" w:hAnsi="Times New Roman"/>
                <w:sz w:val="24"/>
                <w:szCs w:val="24"/>
              </w:rPr>
              <w:t xml:space="preserve">вых предприятий общественного питания,  документов, используемых в кладовых и на производстве для учета товарно-материальных ценностей и их движения, правил их заполнения. </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99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b/>
                <w:sz w:val="24"/>
                <w:szCs w:val="24"/>
              </w:rPr>
              <w:t xml:space="preserve">. </w:t>
            </w:r>
            <w:r w:rsidRPr="002824CA">
              <w:rPr>
                <w:rFonts w:ascii="Times New Roman" w:hAnsi="Times New Roman"/>
                <w:sz w:val="24"/>
                <w:szCs w:val="24"/>
              </w:rPr>
              <w:t>Изучение методики  планирования поступления товарных запасов   с помощью  показателей продуктового баланса и методов  анализа  това</w:t>
            </w:r>
            <w:r w:rsidRPr="002824CA">
              <w:rPr>
                <w:rFonts w:ascii="Times New Roman" w:hAnsi="Times New Roman"/>
                <w:sz w:val="24"/>
                <w:szCs w:val="24"/>
              </w:rPr>
              <w:t>р</w:t>
            </w:r>
            <w:r w:rsidRPr="002824CA">
              <w:rPr>
                <w:rFonts w:ascii="Times New Roman" w:hAnsi="Times New Roman"/>
                <w:sz w:val="24"/>
                <w:szCs w:val="24"/>
              </w:rPr>
              <w:t xml:space="preserve">ных запасов предприятий питания. Расчет  абсолютных и относительных показателей измерения товарных запасов (товарооборачиваемости). </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1008"/>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 xml:space="preserve">Практические занятия. </w:t>
            </w:r>
            <w:r w:rsidRPr="002824CA">
              <w:rPr>
                <w:rFonts w:ascii="Times New Roman" w:hAnsi="Times New Roman"/>
                <w:bCs/>
                <w:sz w:val="24"/>
                <w:szCs w:val="24"/>
              </w:rPr>
              <w:t>Расчет</w:t>
            </w:r>
            <w:r w:rsidRPr="002824CA">
              <w:rPr>
                <w:rFonts w:ascii="Times New Roman" w:hAnsi="Times New Roman"/>
                <w:b/>
                <w:bCs/>
                <w:sz w:val="24"/>
                <w:szCs w:val="24"/>
              </w:rPr>
              <w:t xml:space="preserve"> </w:t>
            </w:r>
            <w:r w:rsidRPr="002824CA">
              <w:rPr>
                <w:rFonts w:ascii="Times New Roman" w:hAnsi="Times New Roman"/>
                <w:sz w:val="24"/>
                <w:szCs w:val="24"/>
              </w:rPr>
              <w:t>абсолютных и относительных показателей издержек производства и обращения. Изучение особенностей анализа и  планирования   изде</w:t>
            </w:r>
            <w:r w:rsidRPr="002824CA">
              <w:rPr>
                <w:rFonts w:ascii="Times New Roman" w:hAnsi="Times New Roman"/>
                <w:sz w:val="24"/>
                <w:szCs w:val="24"/>
              </w:rPr>
              <w:t>р</w:t>
            </w:r>
            <w:r w:rsidRPr="002824CA">
              <w:rPr>
                <w:rFonts w:ascii="Times New Roman" w:hAnsi="Times New Roman"/>
                <w:sz w:val="24"/>
                <w:szCs w:val="24"/>
              </w:rPr>
              <w:t>жек по общему уровню и отдельным статьям на предприятиях общественного пит</w:t>
            </w:r>
            <w:r w:rsidRPr="002824CA">
              <w:rPr>
                <w:rFonts w:ascii="Times New Roman" w:hAnsi="Times New Roman"/>
                <w:sz w:val="24"/>
                <w:szCs w:val="24"/>
              </w:rPr>
              <w:t>а</w:t>
            </w:r>
            <w:r w:rsidRPr="002824CA">
              <w:rPr>
                <w:rFonts w:ascii="Times New Roman" w:hAnsi="Times New Roman"/>
                <w:sz w:val="24"/>
                <w:szCs w:val="24"/>
              </w:rPr>
              <w:t>ния.</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75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Изучение форм и систем оплаты труда, гарантий и компе</w:t>
            </w:r>
            <w:r w:rsidRPr="002824CA">
              <w:rPr>
                <w:rFonts w:ascii="Times New Roman" w:hAnsi="Times New Roman"/>
                <w:sz w:val="24"/>
                <w:szCs w:val="24"/>
              </w:rPr>
              <w:t>н</w:t>
            </w:r>
            <w:r w:rsidRPr="002824CA">
              <w:rPr>
                <w:rFonts w:ascii="Times New Roman" w:hAnsi="Times New Roman"/>
                <w:sz w:val="24"/>
                <w:szCs w:val="24"/>
              </w:rPr>
              <w:t>саций, удержаний из заработной платы. Расчет,  анализ и планирование показателей по труду и заработной плате на предприятиях общественного питания.</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Изучение трудового кодекса РФ: Разделы </w:t>
            </w:r>
            <w:r w:rsidRPr="002824CA">
              <w:rPr>
                <w:rFonts w:ascii="Times New Roman" w:hAnsi="Times New Roman"/>
                <w:sz w:val="24"/>
                <w:szCs w:val="24"/>
                <w:lang w:val="en-US"/>
              </w:rPr>
              <w:t>I</w:t>
            </w:r>
            <w:r w:rsidRPr="002824CA">
              <w:rPr>
                <w:rFonts w:ascii="Times New Roman" w:hAnsi="Times New Roman"/>
                <w:sz w:val="24"/>
                <w:szCs w:val="24"/>
              </w:rPr>
              <w:t xml:space="preserve">, </w:t>
            </w:r>
            <w:r w:rsidRPr="002824CA">
              <w:rPr>
                <w:rFonts w:ascii="Times New Roman" w:hAnsi="Times New Roman"/>
                <w:sz w:val="24"/>
                <w:szCs w:val="24"/>
                <w:lang w:val="en-US"/>
              </w:rPr>
              <w:t>III</w:t>
            </w:r>
            <w:r w:rsidRPr="002824CA">
              <w:rPr>
                <w:rFonts w:ascii="Times New Roman" w:hAnsi="Times New Roman"/>
                <w:sz w:val="24"/>
                <w:szCs w:val="24"/>
              </w:rPr>
              <w:t xml:space="preserve">, </w:t>
            </w:r>
            <w:r w:rsidRPr="002824CA">
              <w:rPr>
                <w:rFonts w:ascii="Times New Roman" w:hAnsi="Times New Roman"/>
                <w:sz w:val="24"/>
                <w:szCs w:val="24"/>
                <w:lang w:val="en-US"/>
              </w:rPr>
              <w:t>IV</w:t>
            </w:r>
            <w:r w:rsidRPr="002824CA">
              <w:rPr>
                <w:rFonts w:ascii="Times New Roman" w:hAnsi="Times New Roman"/>
                <w:sz w:val="24"/>
                <w:szCs w:val="24"/>
              </w:rPr>
              <w:t>,</w:t>
            </w:r>
            <w:r w:rsidRPr="002824CA">
              <w:rPr>
                <w:rFonts w:ascii="Times New Roman" w:hAnsi="Times New Roman"/>
                <w:sz w:val="24"/>
                <w:szCs w:val="24"/>
                <w:lang w:val="en-US"/>
              </w:rPr>
              <w:t>V</w:t>
            </w:r>
            <w:r w:rsidRPr="002824CA">
              <w:rPr>
                <w:rFonts w:ascii="Times New Roman" w:hAnsi="Times New Roman"/>
                <w:sz w:val="24"/>
                <w:szCs w:val="24"/>
              </w:rPr>
              <w:t>,</w:t>
            </w:r>
            <w:r w:rsidRPr="002824CA">
              <w:rPr>
                <w:rFonts w:ascii="Times New Roman" w:hAnsi="Times New Roman"/>
                <w:sz w:val="24"/>
                <w:szCs w:val="24"/>
                <w:lang w:val="en-US"/>
              </w:rPr>
              <w:t>VI</w:t>
            </w:r>
            <w:r w:rsidRPr="002824CA">
              <w:rPr>
                <w:rFonts w:ascii="Times New Roman" w:hAnsi="Times New Roman"/>
                <w:sz w:val="24"/>
                <w:szCs w:val="24"/>
              </w:rPr>
              <w:t>,</w:t>
            </w:r>
            <w:r w:rsidRPr="002824CA">
              <w:rPr>
                <w:rFonts w:ascii="Times New Roman" w:hAnsi="Times New Roman"/>
                <w:sz w:val="24"/>
                <w:szCs w:val="24"/>
                <w:lang w:val="en-US"/>
              </w:rPr>
              <w:t>VII</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Подготовка докладов, рефератов, решение проблемных заданий</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8"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1.4. Ценообраз</w:t>
            </w:r>
            <w:r w:rsidRPr="002824CA">
              <w:rPr>
                <w:rFonts w:ascii="Times New Roman" w:hAnsi="Times New Roman"/>
                <w:b/>
                <w:bCs/>
                <w:sz w:val="24"/>
                <w:szCs w:val="24"/>
              </w:rPr>
              <w:t>о</w:t>
            </w:r>
            <w:r w:rsidRPr="002824CA">
              <w:rPr>
                <w:rFonts w:ascii="Times New Roman" w:hAnsi="Times New Roman"/>
                <w:b/>
                <w:bCs/>
                <w:sz w:val="24"/>
                <w:szCs w:val="24"/>
              </w:rPr>
              <w:t>вание в организациях ресторанного бизнеса</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418"/>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Понятие цены, ее элементы</w:t>
            </w:r>
            <w:r w:rsidRPr="002824CA">
              <w:rPr>
                <w:rFonts w:ascii="Times New Roman" w:hAnsi="Times New Roman"/>
                <w:sz w:val="24"/>
                <w:szCs w:val="24"/>
              </w:rPr>
              <w:t>. Классификация цен и система   цен. Методы ценообр</w:t>
            </w:r>
            <w:r w:rsidRPr="002824CA">
              <w:rPr>
                <w:rFonts w:ascii="Times New Roman" w:hAnsi="Times New Roman"/>
                <w:sz w:val="24"/>
                <w:szCs w:val="24"/>
              </w:rPr>
              <w:t>а</w:t>
            </w:r>
            <w:r w:rsidRPr="002824CA">
              <w:rPr>
                <w:rFonts w:ascii="Times New Roman" w:hAnsi="Times New Roman"/>
                <w:sz w:val="24"/>
                <w:szCs w:val="24"/>
              </w:rPr>
              <w:t>зования. Ценообразование на предприятиях общественного питания. Виды цен и п</w:t>
            </w:r>
            <w:r w:rsidRPr="002824CA">
              <w:rPr>
                <w:rFonts w:ascii="Times New Roman" w:hAnsi="Times New Roman"/>
                <w:sz w:val="24"/>
                <w:szCs w:val="24"/>
              </w:rPr>
              <w:t>о</w:t>
            </w:r>
            <w:r w:rsidRPr="002824CA">
              <w:rPr>
                <w:rFonts w:ascii="Times New Roman" w:hAnsi="Times New Roman"/>
                <w:sz w:val="24"/>
                <w:szCs w:val="24"/>
              </w:rPr>
              <w:t>рядок их утверждения.  Понятие калькуляции в организациях ресторанного бизнеса</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866"/>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Изучение методики калькулирования цен на продукцию р</w:t>
            </w:r>
            <w:r w:rsidRPr="002824CA">
              <w:rPr>
                <w:rFonts w:ascii="Times New Roman" w:hAnsi="Times New Roman"/>
                <w:sz w:val="24"/>
                <w:szCs w:val="24"/>
              </w:rPr>
              <w:t>е</w:t>
            </w:r>
            <w:r w:rsidRPr="002824CA">
              <w:rPr>
                <w:rFonts w:ascii="Times New Roman" w:hAnsi="Times New Roman"/>
                <w:sz w:val="24"/>
                <w:szCs w:val="24"/>
              </w:rPr>
              <w:t>сторанного бизнеса. Расчет цен на продукцию и заполнение калькуляционных карт</w:t>
            </w:r>
            <w:r w:rsidRPr="002824CA">
              <w:rPr>
                <w:rFonts w:ascii="Times New Roman" w:hAnsi="Times New Roman"/>
                <w:sz w:val="24"/>
                <w:szCs w:val="24"/>
              </w:rPr>
              <w:t>о</w:t>
            </w:r>
            <w:r w:rsidRPr="002824CA">
              <w:rPr>
                <w:rFonts w:ascii="Times New Roman" w:hAnsi="Times New Roman"/>
                <w:sz w:val="24"/>
                <w:szCs w:val="24"/>
              </w:rPr>
              <w:t>чек</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Выпуск продукции и оборот предприятий общественного пит</w:t>
            </w:r>
            <w:r w:rsidRPr="002824CA">
              <w:rPr>
                <w:rFonts w:ascii="Times New Roman" w:hAnsi="Times New Roman"/>
                <w:b/>
                <w:bCs/>
                <w:sz w:val="24"/>
                <w:szCs w:val="24"/>
              </w:rPr>
              <w:t>а</w:t>
            </w:r>
            <w:r w:rsidRPr="002824CA">
              <w:rPr>
                <w:rFonts w:ascii="Times New Roman" w:hAnsi="Times New Roman"/>
                <w:b/>
                <w:bCs/>
                <w:sz w:val="24"/>
                <w:szCs w:val="24"/>
              </w:rPr>
              <w:t>ния.</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867"/>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Понятия «производственная мощность» и  «производственная программа», их с</w:t>
            </w:r>
            <w:r w:rsidRPr="002824CA">
              <w:rPr>
                <w:rFonts w:ascii="Times New Roman" w:hAnsi="Times New Roman"/>
                <w:sz w:val="24"/>
                <w:szCs w:val="24"/>
              </w:rPr>
              <w:t>о</w:t>
            </w:r>
            <w:r w:rsidRPr="002824CA">
              <w:rPr>
                <w:rFonts w:ascii="Times New Roman" w:hAnsi="Times New Roman"/>
                <w:sz w:val="24"/>
                <w:szCs w:val="24"/>
              </w:rPr>
              <w:t>держание, назначение.  Экономическое содержание товарооборота предприятий п</w:t>
            </w:r>
            <w:r w:rsidRPr="002824CA">
              <w:rPr>
                <w:rFonts w:ascii="Times New Roman" w:hAnsi="Times New Roman"/>
                <w:sz w:val="24"/>
                <w:szCs w:val="24"/>
              </w:rPr>
              <w:t>и</w:t>
            </w:r>
            <w:r w:rsidRPr="002824CA">
              <w:rPr>
                <w:rFonts w:ascii="Times New Roman" w:hAnsi="Times New Roman"/>
                <w:sz w:val="24"/>
                <w:szCs w:val="24"/>
              </w:rPr>
              <w:t>тания, его классификация. Планирование и анализ товарооборота и оборота по в</w:t>
            </w:r>
            <w:r w:rsidRPr="002824CA">
              <w:rPr>
                <w:rFonts w:ascii="Times New Roman" w:hAnsi="Times New Roman"/>
                <w:sz w:val="24"/>
                <w:szCs w:val="24"/>
              </w:rPr>
              <w:t>ы</w:t>
            </w:r>
            <w:r w:rsidRPr="002824CA">
              <w:rPr>
                <w:rFonts w:ascii="Times New Roman" w:hAnsi="Times New Roman"/>
                <w:sz w:val="24"/>
                <w:szCs w:val="24"/>
              </w:rPr>
              <w:t>пуску продукции собственного производства и полуфабрикатов</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127"/>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Изучение методики планирования и расчета произво</w:t>
            </w:r>
            <w:r w:rsidRPr="002824CA">
              <w:rPr>
                <w:rFonts w:ascii="Times New Roman" w:hAnsi="Times New Roman"/>
                <w:sz w:val="24"/>
                <w:szCs w:val="24"/>
              </w:rPr>
              <w:t>д</w:t>
            </w:r>
            <w:r w:rsidRPr="002824CA">
              <w:rPr>
                <w:rFonts w:ascii="Times New Roman" w:hAnsi="Times New Roman"/>
                <w:sz w:val="24"/>
                <w:szCs w:val="24"/>
              </w:rPr>
              <w:t>ственной программы организаций ресторанного бизнеса, исходных данных для её экономического обоснования и анализа выполнения. Расчет и анализ показателей т</w:t>
            </w:r>
            <w:r w:rsidRPr="002824CA">
              <w:rPr>
                <w:rFonts w:ascii="Times New Roman" w:hAnsi="Times New Roman"/>
                <w:sz w:val="24"/>
                <w:szCs w:val="24"/>
              </w:rPr>
              <w:t>о</w:t>
            </w:r>
            <w:r w:rsidRPr="002824CA">
              <w:rPr>
                <w:rFonts w:ascii="Times New Roman" w:hAnsi="Times New Roman"/>
                <w:sz w:val="24"/>
                <w:szCs w:val="24"/>
              </w:rPr>
              <w:t>варооборота организации питания.</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1.6.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Доходы и прибыль в организациях и на предприятиях общ</w:t>
            </w:r>
            <w:r w:rsidRPr="002824CA">
              <w:rPr>
                <w:rFonts w:ascii="Times New Roman" w:hAnsi="Times New Roman"/>
                <w:b/>
                <w:bCs/>
                <w:sz w:val="24"/>
                <w:szCs w:val="24"/>
              </w:rPr>
              <w:t>е</w:t>
            </w:r>
            <w:r w:rsidRPr="002824CA">
              <w:rPr>
                <w:rFonts w:ascii="Times New Roman" w:hAnsi="Times New Roman"/>
                <w:b/>
                <w:bCs/>
                <w:sz w:val="24"/>
                <w:szCs w:val="24"/>
              </w:rPr>
              <w:t>ственного питания.</w:t>
            </w:r>
          </w:p>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021"/>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Валовой</w:t>
            </w:r>
            <w:r w:rsidRPr="002824CA">
              <w:rPr>
                <w:rFonts w:ascii="Times New Roman" w:hAnsi="Times New Roman"/>
                <w:b/>
                <w:bCs/>
                <w:sz w:val="24"/>
                <w:szCs w:val="24"/>
              </w:rPr>
              <w:t xml:space="preserve"> </w:t>
            </w:r>
            <w:r w:rsidRPr="002824CA">
              <w:rPr>
                <w:rFonts w:ascii="Times New Roman" w:hAnsi="Times New Roman"/>
                <w:sz w:val="24"/>
                <w:szCs w:val="24"/>
              </w:rPr>
              <w:t>доход организации питания, его сущность и значение, источники образов</w:t>
            </w:r>
            <w:r w:rsidRPr="002824CA">
              <w:rPr>
                <w:rFonts w:ascii="Times New Roman" w:hAnsi="Times New Roman"/>
                <w:sz w:val="24"/>
                <w:szCs w:val="24"/>
              </w:rPr>
              <w:t>а</w:t>
            </w:r>
            <w:r w:rsidRPr="002824CA">
              <w:rPr>
                <w:rFonts w:ascii="Times New Roman" w:hAnsi="Times New Roman"/>
                <w:sz w:val="24"/>
                <w:szCs w:val="24"/>
              </w:rPr>
              <w:t>ния.    Прибыль: понятие, назначение, функции и виды. Порядок распределения и и</w:t>
            </w:r>
            <w:r w:rsidRPr="002824CA">
              <w:rPr>
                <w:rFonts w:ascii="Times New Roman" w:hAnsi="Times New Roman"/>
                <w:sz w:val="24"/>
                <w:szCs w:val="24"/>
              </w:rPr>
              <w:t>с</w:t>
            </w:r>
            <w:r w:rsidRPr="002824CA">
              <w:rPr>
                <w:rFonts w:ascii="Times New Roman" w:hAnsi="Times New Roman"/>
                <w:sz w:val="24"/>
                <w:szCs w:val="24"/>
              </w:rPr>
              <w:t>пользования прибыли. Рентабельность: понятие и показатели рентабельности.</w:t>
            </w:r>
            <w:r w:rsidRPr="002824CA">
              <w:rPr>
                <w:rFonts w:ascii="Times New Roman" w:hAnsi="Times New Roman"/>
                <w:b/>
                <w:bCs/>
                <w:sz w:val="24"/>
                <w:szCs w:val="24"/>
              </w:rPr>
              <w:t xml:space="preserve"> </w:t>
            </w:r>
            <w:r w:rsidRPr="002824CA">
              <w:rPr>
                <w:rFonts w:ascii="Times New Roman" w:hAnsi="Times New Roman"/>
                <w:sz w:val="24"/>
                <w:szCs w:val="24"/>
              </w:rPr>
              <w:t>Фа</w:t>
            </w:r>
            <w:r w:rsidRPr="002824CA">
              <w:rPr>
                <w:rFonts w:ascii="Times New Roman" w:hAnsi="Times New Roman"/>
                <w:sz w:val="24"/>
                <w:szCs w:val="24"/>
              </w:rPr>
              <w:t>к</w:t>
            </w:r>
            <w:r w:rsidRPr="002824CA">
              <w:rPr>
                <w:rFonts w:ascii="Times New Roman" w:hAnsi="Times New Roman"/>
                <w:sz w:val="24"/>
                <w:szCs w:val="24"/>
              </w:rPr>
              <w:t>торы, влияющие на прибыль и рентабельность</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89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Изучение методики расчета, анализа и планирования вал</w:t>
            </w:r>
            <w:r w:rsidRPr="002824CA">
              <w:rPr>
                <w:rFonts w:ascii="Times New Roman" w:hAnsi="Times New Roman"/>
                <w:sz w:val="24"/>
                <w:szCs w:val="24"/>
              </w:rPr>
              <w:t>о</w:t>
            </w:r>
            <w:r w:rsidRPr="002824CA">
              <w:rPr>
                <w:rFonts w:ascii="Times New Roman" w:hAnsi="Times New Roman"/>
                <w:sz w:val="24"/>
                <w:szCs w:val="24"/>
              </w:rPr>
              <w:t>вого дохода, прибыли и рентабельности организации  ресторанного бизнеса и факт</w:t>
            </w:r>
            <w:r w:rsidRPr="002824CA">
              <w:rPr>
                <w:rFonts w:ascii="Times New Roman" w:hAnsi="Times New Roman"/>
                <w:sz w:val="24"/>
                <w:szCs w:val="24"/>
              </w:rPr>
              <w:t>о</w:t>
            </w:r>
            <w:r w:rsidRPr="002824CA">
              <w:rPr>
                <w:rFonts w:ascii="Times New Roman" w:hAnsi="Times New Roman"/>
                <w:sz w:val="24"/>
                <w:szCs w:val="24"/>
              </w:rPr>
              <w:t>ров, влияющих на их величину.</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479"/>
        </w:trPr>
        <w:tc>
          <w:tcPr>
            <w:tcW w:w="898"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1.7.</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Основы предприн</w:t>
            </w:r>
            <w:r w:rsidRPr="002824CA">
              <w:rPr>
                <w:rFonts w:ascii="Times New Roman" w:hAnsi="Times New Roman"/>
                <w:b/>
                <w:bCs/>
                <w:sz w:val="24"/>
                <w:szCs w:val="24"/>
              </w:rPr>
              <w:t>и</w:t>
            </w:r>
            <w:r w:rsidRPr="002824CA">
              <w:rPr>
                <w:rFonts w:ascii="Times New Roman" w:hAnsi="Times New Roman"/>
                <w:b/>
                <w:bCs/>
                <w:sz w:val="24"/>
                <w:szCs w:val="24"/>
              </w:rPr>
              <w:t>мательства и бизнес-планирования</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16</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867"/>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Сущность предпринимательства, его виды, значение малого бизнеса для экономики страны, меры господдержки малому бизнесу. Виды предпринимательских рисков и их страхование</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46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Порядок регистрации и ликвидации предприятий. Сущность банкротства, его прич</w:t>
            </w:r>
            <w:r w:rsidRPr="002824CA">
              <w:rPr>
                <w:rFonts w:ascii="Times New Roman" w:hAnsi="Times New Roman"/>
                <w:sz w:val="24"/>
                <w:szCs w:val="24"/>
              </w:rPr>
              <w:t>и</w:t>
            </w:r>
            <w:r w:rsidRPr="002824CA">
              <w:rPr>
                <w:rFonts w:ascii="Times New Roman" w:hAnsi="Times New Roman"/>
                <w:sz w:val="24"/>
                <w:szCs w:val="24"/>
              </w:rPr>
              <w:t>ны и признаки, способы предотвращения</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945"/>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Инновационная деятельность и инвестиционная политика организации: понятие, ц</w:t>
            </w:r>
            <w:r w:rsidRPr="002824CA">
              <w:rPr>
                <w:rFonts w:ascii="Times New Roman" w:hAnsi="Times New Roman"/>
                <w:sz w:val="24"/>
                <w:szCs w:val="24"/>
              </w:rPr>
              <w:t>е</w:t>
            </w:r>
            <w:r w:rsidRPr="002824CA">
              <w:rPr>
                <w:rFonts w:ascii="Times New Roman" w:hAnsi="Times New Roman"/>
                <w:sz w:val="24"/>
                <w:szCs w:val="24"/>
              </w:rPr>
              <w:t>ли и задачи. Использование кредитов банков в хозяйственной  деятельности. Понятие и принципы кредитования. Виды кредитов, предоставляемых юридическим лицам</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691"/>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Бизнес-планирование и его роль в условиях рыночной экономики. Виды бизнес-планов, структура бизнес-плана, методика составления</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76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Налоговая система РФ. Налогообложение организаций питания. Виды налогов и о</w:t>
            </w:r>
            <w:r w:rsidRPr="002824CA">
              <w:rPr>
                <w:rFonts w:ascii="Times New Roman" w:hAnsi="Times New Roman"/>
                <w:sz w:val="24"/>
                <w:szCs w:val="24"/>
              </w:rPr>
              <w:t>т</w:t>
            </w:r>
            <w:r w:rsidRPr="002824CA">
              <w:rPr>
                <w:rFonts w:ascii="Times New Roman" w:hAnsi="Times New Roman"/>
                <w:sz w:val="24"/>
                <w:szCs w:val="24"/>
              </w:rPr>
              <w:t>числений, уплачиваемых организацией</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69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Изучение источников финансирования деятельности организации</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735"/>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 </w:t>
            </w: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Методика расчета платежей по кредитам. Расчет эффе</w:t>
            </w:r>
            <w:r w:rsidRPr="002824CA">
              <w:rPr>
                <w:rFonts w:ascii="Times New Roman" w:hAnsi="Times New Roman"/>
                <w:sz w:val="24"/>
                <w:szCs w:val="24"/>
              </w:rPr>
              <w:t>к</w:t>
            </w:r>
            <w:r w:rsidRPr="002824CA">
              <w:rPr>
                <w:rFonts w:ascii="Times New Roman" w:hAnsi="Times New Roman"/>
                <w:sz w:val="24"/>
                <w:szCs w:val="24"/>
              </w:rPr>
              <w:t>тивности и окупаемости инвестиций</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795"/>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Расчет налоговых платежей  в государственный бюджет  и отчислений в государственные внебюджетные фонды</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48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Изучение разделов бизнес- плана</w:t>
            </w:r>
          </w:p>
          <w:p w:rsidR="004B6EAC" w:rsidRPr="002824CA" w:rsidRDefault="004B6EAC" w:rsidP="00523FAA">
            <w:pPr>
              <w:spacing w:after="0" w:line="240" w:lineRule="auto"/>
              <w:rPr>
                <w:rFonts w:ascii="Times New Roman" w:hAnsi="Times New Roman"/>
                <w:sz w:val="24"/>
                <w:szCs w:val="24"/>
              </w:rPr>
            </w:pP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559"/>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Изучение </w:t>
            </w:r>
            <w:r w:rsidRPr="002824CA">
              <w:rPr>
                <w:rFonts w:ascii="Times New Roman" w:hAnsi="Times New Roman"/>
                <w:bCs/>
                <w:sz w:val="24"/>
                <w:szCs w:val="24"/>
              </w:rPr>
              <w:t>Налогового кодекса Российской Федерации, Гражданского кодекса Ро</w:t>
            </w:r>
            <w:r w:rsidRPr="002824CA">
              <w:rPr>
                <w:rFonts w:ascii="Times New Roman" w:hAnsi="Times New Roman"/>
                <w:bCs/>
                <w:sz w:val="24"/>
                <w:szCs w:val="24"/>
              </w:rPr>
              <w:t>с</w:t>
            </w:r>
            <w:r w:rsidRPr="002824CA">
              <w:rPr>
                <w:rFonts w:ascii="Times New Roman" w:hAnsi="Times New Roman"/>
                <w:bCs/>
                <w:sz w:val="24"/>
                <w:szCs w:val="24"/>
              </w:rPr>
              <w:t xml:space="preserve">сийской Федерации, </w:t>
            </w:r>
            <w:r w:rsidRPr="002824CA">
              <w:rPr>
                <w:rFonts w:ascii="Times New Roman" w:hAnsi="Times New Roman"/>
                <w:sz w:val="24"/>
                <w:szCs w:val="24"/>
              </w:rPr>
              <w:t>Федерального закона "О развитии малого и среднего предпр</w:t>
            </w:r>
            <w:r w:rsidRPr="002824CA">
              <w:rPr>
                <w:rFonts w:ascii="Times New Roman" w:hAnsi="Times New Roman"/>
                <w:sz w:val="24"/>
                <w:szCs w:val="24"/>
              </w:rPr>
              <w:t>и</w:t>
            </w:r>
            <w:r w:rsidRPr="002824CA">
              <w:rPr>
                <w:rFonts w:ascii="Times New Roman" w:hAnsi="Times New Roman"/>
                <w:sz w:val="24"/>
                <w:szCs w:val="24"/>
              </w:rPr>
              <w:t>нимательства в Российской Федерации"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Изучение и анализ информации о состоянии рынка ресторанных услуг Российской федерации, темпах роста, тенденциях развития</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w:t>
            </w:r>
          </w:p>
        </w:tc>
        <w:tc>
          <w:tcPr>
            <w:tcW w:w="59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91"/>
        </w:trPr>
        <w:tc>
          <w:tcPr>
            <w:tcW w:w="3929"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 Основы менеджмента</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35"/>
        </w:trPr>
        <w:tc>
          <w:tcPr>
            <w:tcW w:w="898"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2.1. </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b/>
                <w:bCs/>
                <w:sz w:val="24"/>
                <w:szCs w:val="24"/>
              </w:rPr>
              <w:t>Сущность, цели и з</w:t>
            </w:r>
            <w:r w:rsidRPr="002824CA">
              <w:rPr>
                <w:rFonts w:ascii="Times New Roman" w:hAnsi="Times New Roman"/>
                <w:b/>
                <w:bCs/>
                <w:sz w:val="24"/>
                <w:szCs w:val="24"/>
              </w:rPr>
              <w:t>а</w:t>
            </w:r>
            <w:r w:rsidRPr="002824CA">
              <w:rPr>
                <w:rFonts w:ascii="Times New Roman" w:hAnsi="Times New Roman"/>
                <w:b/>
                <w:bCs/>
                <w:sz w:val="24"/>
                <w:szCs w:val="24"/>
              </w:rPr>
              <w:t>дачи менеджмента.</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Предприятие как об</w:t>
            </w:r>
            <w:r w:rsidRPr="002824CA">
              <w:rPr>
                <w:rFonts w:ascii="Times New Roman" w:hAnsi="Times New Roman"/>
                <w:b/>
                <w:sz w:val="24"/>
                <w:szCs w:val="24"/>
              </w:rPr>
              <w:t>ъ</w:t>
            </w:r>
            <w:r w:rsidRPr="002824CA">
              <w:rPr>
                <w:rFonts w:ascii="Times New Roman" w:hAnsi="Times New Roman"/>
                <w:b/>
                <w:sz w:val="24"/>
                <w:szCs w:val="24"/>
              </w:rPr>
              <w:t>ект управления</w:t>
            </w:r>
          </w:p>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Понятие менеджмента условия и предпосылки его возникновения. Современные подходы  в менеджменте и принципы управления. Особенности управления  в орг</w:t>
            </w:r>
            <w:r w:rsidRPr="002824CA">
              <w:rPr>
                <w:rFonts w:ascii="Times New Roman" w:hAnsi="Times New Roman"/>
                <w:sz w:val="24"/>
                <w:szCs w:val="24"/>
              </w:rPr>
              <w:t>а</w:t>
            </w:r>
            <w:r w:rsidRPr="002824CA">
              <w:rPr>
                <w:rFonts w:ascii="Times New Roman" w:hAnsi="Times New Roman"/>
                <w:sz w:val="24"/>
                <w:szCs w:val="24"/>
              </w:rPr>
              <w:t>низациях питания. Цикл менеджмента, характеристика функций цикла  и их взаим</w:t>
            </w:r>
            <w:r w:rsidRPr="002824CA">
              <w:rPr>
                <w:rFonts w:ascii="Times New Roman" w:hAnsi="Times New Roman"/>
                <w:sz w:val="24"/>
                <w:szCs w:val="24"/>
              </w:rPr>
              <w:t>о</w:t>
            </w:r>
            <w:r w:rsidRPr="002824CA">
              <w:rPr>
                <w:rFonts w:ascii="Times New Roman" w:hAnsi="Times New Roman"/>
                <w:sz w:val="24"/>
                <w:szCs w:val="24"/>
              </w:rPr>
              <w:t>связь. Организация, планирование,  контроль и мотивация как функции управления. Понятие, назначение и виды</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571"/>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Планирование, его значение, цели, принципы, методы и этапы. Виды планов в орг</w:t>
            </w:r>
            <w:r w:rsidRPr="002824CA">
              <w:rPr>
                <w:rFonts w:ascii="Times New Roman" w:hAnsi="Times New Roman"/>
                <w:sz w:val="24"/>
                <w:szCs w:val="24"/>
              </w:rPr>
              <w:t>а</w:t>
            </w:r>
            <w:r w:rsidRPr="002824CA">
              <w:rPr>
                <w:rFonts w:ascii="Times New Roman" w:hAnsi="Times New Roman"/>
                <w:sz w:val="24"/>
                <w:szCs w:val="24"/>
              </w:rPr>
              <w:t xml:space="preserve">низации ресторанного бизнеса. </w:t>
            </w:r>
            <w:r w:rsidRPr="002824CA">
              <w:rPr>
                <w:rFonts w:ascii="Times New Roman" w:hAnsi="Times New Roman"/>
                <w:bCs/>
                <w:sz w:val="24"/>
                <w:szCs w:val="24"/>
              </w:rPr>
              <w:t xml:space="preserve">Миссия организации, понятие и содержание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1127"/>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Система методов управления на предприятиях общественного питания (организац</w:t>
            </w:r>
            <w:r w:rsidRPr="002824CA">
              <w:rPr>
                <w:rFonts w:ascii="Times New Roman" w:hAnsi="Times New Roman"/>
                <w:sz w:val="24"/>
                <w:szCs w:val="24"/>
              </w:rPr>
              <w:t>и</w:t>
            </w:r>
            <w:r w:rsidRPr="002824CA">
              <w:rPr>
                <w:rFonts w:ascii="Times New Roman" w:hAnsi="Times New Roman"/>
                <w:sz w:val="24"/>
                <w:szCs w:val="24"/>
              </w:rPr>
              <w:t>онные, административные, экономические, социально-психологические). Управле</w:t>
            </w:r>
            <w:r w:rsidRPr="002824CA">
              <w:rPr>
                <w:rFonts w:ascii="Times New Roman" w:hAnsi="Times New Roman"/>
                <w:sz w:val="24"/>
                <w:szCs w:val="24"/>
              </w:rPr>
              <w:t>н</w:t>
            </w:r>
            <w:r w:rsidRPr="002824CA">
              <w:rPr>
                <w:rFonts w:ascii="Times New Roman" w:hAnsi="Times New Roman"/>
                <w:sz w:val="24"/>
                <w:szCs w:val="24"/>
              </w:rPr>
              <w:t>ческое решение: понятие, виды. Методы принятия управленческого решения.  Этапы принятия и реализации решений. Делегирование полномочий.</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Практические занятия. </w:t>
            </w:r>
            <w:r w:rsidRPr="002824CA">
              <w:rPr>
                <w:rFonts w:ascii="Times New Roman" w:hAnsi="Times New Roman"/>
                <w:bCs/>
                <w:sz w:val="24"/>
                <w:szCs w:val="24"/>
              </w:rPr>
              <w:t>Деловая игра на умение находить правильное управленч</w:t>
            </w:r>
            <w:r w:rsidRPr="002824CA">
              <w:rPr>
                <w:rFonts w:ascii="Times New Roman" w:hAnsi="Times New Roman"/>
                <w:bCs/>
                <w:sz w:val="24"/>
                <w:szCs w:val="24"/>
              </w:rPr>
              <w:t>е</w:t>
            </w:r>
            <w:r w:rsidRPr="002824CA">
              <w:rPr>
                <w:rFonts w:ascii="Times New Roman" w:hAnsi="Times New Roman"/>
                <w:bCs/>
                <w:sz w:val="24"/>
                <w:szCs w:val="24"/>
              </w:rPr>
              <w:t>ское решение в сложных производственных ситуациях методом «мозгового штурма»</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69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bCs/>
                <w:sz w:val="24"/>
                <w:szCs w:val="24"/>
              </w:rPr>
              <w:t>Практические занятия.</w:t>
            </w:r>
            <w:r w:rsidRPr="002824CA">
              <w:rPr>
                <w:rFonts w:ascii="Times New Roman" w:hAnsi="Times New Roman"/>
                <w:sz w:val="24"/>
                <w:szCs w:val="24"/>
              </w:rPr>
              <w:t xml:space="preserve"> Деловая игра на умение организовывать работу команды, проявлять лидерские качества, принимать управленческие решения «Полет на Луну»</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57"/>
        </w:trPr>
        <w:tc>
          <w:tcPr>
            <w:tcW w:w="898"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2.2.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Управление прои</w:t>
            </w:r>
            <w:r w:rsidRPr="002824CA">
              <w:rPr>
                <w:rFonts w:ascii="Times New Roman" w:hAnsi="Times New Roman"/>
                <w:b/>
                <w:bCs/>
                <w:sz w:val="24"/>
                <w:szCs w:val="24"/>
              </w:rPr>
              <w:t>з</w:t>
            </w:r>
            <w:r w:rsidRPr="002824CA">
              <w:rPr>
                <w:rFonts w:ascii="Times New Roman" w:hAnsi="Times New Roman"/>
                <w:b/>
                <w:bCs/>
                <w:sz w:val="24"/>
                <w:szCs w:val="24"/>
              </w:rPr>
              <w:t>водственным перс</w:t>
            </w:r>
            <w:r w:rsidRPr="002824CA">
              <w:rPr>
                <w:rFonts w:ascii="Times New Roman" w:hAnsi="Times New Roman"/>
                <w:b/>
                <w:bCs/>
                <w:sz w:val="24"/>
                <w:szCs w:val="24"/>
              </w:rPr>
              <w:t>о</w:t>
            </w:r>
            <w:r w:rsidRPr="002824CA">
              <w:rPr>
                <w:rFonts w:ascii="Times New Roman" w:hAnsi="Times New Roman"/>
                <w:b/>
                <w:bCs/>
                <w:sz w:val="24"/>
                <w:szCs w:val="24"/>
              </w:rPr>
              <w:t>налом в обществе</w:t>
            </w:r>
            <w:r w:rsidRPr="002824CA">
              <w:rPr>
                <w:rFonts w:ascii="Times New Roman" w:hAnsi="Times New Roman"/>
                <w:b/>
                <w:bCs/>
                <w:sz w:val="24"/>
                <w:szCs w:val="24"/>
              </w:rPr>
              <w:t>н</w:t>
            </w:r>
            <w:r w:rsidRPr="002824CA">
              <w:rPr>
                <w:rFonts w:ascii="Times New Roman" w:hAnsi="Times New Roman"/>
                <w:b/>
                <w:bCs/>
                <w:sz w:val="24"/>
                <w:szCs w:val="24"/>
              </w:rPr>
              <w:t xml:space="preserve">ном питании. </w:t>
            </w:r>
            <w:r w:rsidRPr="002824CA">
              <w:rPr>
                <w:rFonts w:ascii="Times New Roman" w:hAnsi="Times New Roman"/>
                <w:b/>
                <w:sz w:val="24"/>
                <w:szCs w:val="24"/>
              </w:rPr>
              <w:t>Система методов управления</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70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Сущность управления персоналом на предприятиях общественного питания. Дол</w:t>
            </w:r>
            <w:r w:rsidRPr="002824CA">
              <w:rPr>
                <w:rFonts w:ascii="Times New Roman" w:hAnsi="Times New Roman"/>
                <w:sz w:val="24"/>
                <w:szCs w:val="24"/>
              </w:rPr>
              <w:t>ж</w:t>
            </w:r>
            <w:r w:rsidRPr="002824CA">
              <w:rPr>
                <w:rFonts w:ascii="Times New Roman" w:hAnsi="Times New Roman"/>
                <w:sz w:val="24"/>
                <w:szCs w:val="24"/>
              </w:rPr>
              <w:t>ностные инструкции и профессиональные стандарты. Определение потребности в персонале, перестановка, обучение, аттестация, мотивация, создание команды на производстве.</w:t>
            </w:r>
            <w:r w:rsidRPr="002824CA">
              <w:rPr>
                <w:rFonts w:ascii="Times New Roman" w:hAnsi="Times New Roman"/>
                <w:b/>
                <w:bCs/>
                <w:sz w:val="24"/>
                <w:szCs w:val="24"/>
              </w:rPr>
              <w:t xml:space="preserve"> </w:t>
            </w:r>
            <w:r w:rsidRPr="002824CA">
              <w:rPr>
                <w:rFonts w:ascii="Times New Roman" w:hAnsi="Times New Roman"/>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7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Количественный и качественный состав трудовых ресурсов организаций питания. Показатели движения кадров. Техническое нормирование труда. Показатели и резе</w:t>
            </w:r>
            <w:r w:rsidRPr="002824CA">
              <w:rPr>
                <w:rFonts w:ascii="Times New Roman" w:hAnsi="Times New Roman"/>
                <w:sz w:val="24"/>
                <w:szCs w:val="24"/>
              </w:rPr>
              <w:t>р</w:t>
            </w:r>
            <w:r w:rsidRPr="002824CA">
              <w:rPr>
                <w:rFonts w:ascii="Times New Roman" w:hAnsi="Times New Roman"/>
                <w:sz w:val="24"/>
                <w:szCs w:val="24"/>
              </w:rPr>
              <w:t>вы роста производительности труда в организациях питания. Мотивация труда</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571"/>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b/>
                <w:bCs/>
                <w:sz w:val="24"/>
                <w:szCs w:val="24"/>
              </w:rPr>
              <w:t xml:space="preserve">Практические занятия. </w:t>
            </w:r>
            <w:r w:rsidRPr="002824CA">
              <w:rPr>
                <w:rFonts w:ascii="Times New Roman" w:hAnsi="Times New Roman"/>
                <w:bCs/>
                <w:sz w:val="24"/>
                <w:szCs w:val="24"/>
              </w:rPr>
              <w:t xml:space="preserve">Изучение методов расчета </w:t>
            </w:r>
            <w:r w:rsidRPr="002824CA">
              <w:rPr>
                <w:rFonts w:ascii="Times New Roman" w:hAnsi="Times New Roman"/>
                <w:sz w:val="24"/>
                <w:szCs w:val="24"/>
              </w:rPr>
              <w:t xml:space="preserve"> и анализа производительности труда. Расчет показателей движения кадров.</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Коммуникация как функция менеджме</w:t>
            </w:r>
            <w:r w:rsidRPr="002824CA">
              <w:rPr>
                <w:rFonts w:ascii="Times New Roman" w:hAnsi="Times New Roman"/>
                <w:b/>
                <w:bCs/>
                <w:sz w:val="24"/>
                <w:szCs w:val="24"/>
              </w:rPr>
              <w:t>н</w:t>
            </w:r>
            <w:r w:rsidRPr="002824CA">
              <w:rPr>
                <w:rFonts w:ascii="Times New Roman" w:hAnsi="Times New Roman"/>
                <w:b/>
                <w:bCs/>
                <w:sz w:val="24"/>
                <w:szCs w:val="24"/>
              </w:rPr>
              <w:t>та</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130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Коммуникация как функция менеджмента. Деловое общение, его характеристика, виды, функции и назначение. Правила ведения бесед, совещаний, переговоров. Фа</w:t>
            </w:r>
            <w:r w:rsidRPr="002824CA">
              <w:rPr>
                <w:rFonts w:ascii="Times New Roman" w:hAnsi="Times New Roman"/>
                <w:sz w:val="24"/>
                <w:szCs w:val="24"/>
              </w:rPr>
              <w:t>к</w:t>
            </w:r>
            <w:r w:rsidRPr="002824CA">
              <w:rPr>
                <w:rFonts w:ascii="Times New Roman" w:hAnsi="Times New Roman"/>
                <w:sz w:val="24"/>
                <w:szCs w:val="24"/>
              </w:rPr>
              <w:t>торы и  условия повышения эффективности  делового общения. Фазы делового о</w:t>
            </w:r>
            <w:r w:rsidRPr="002824CA">
              <w:rPr>
                <w:rFonts w:ascii="Times New Roman" w:hAnsi="Times New Roman"/>
                <w:sz w:val="24"/>
                <w:szCs w:val="24"/>
              </w:rPr>
              <w:t>б</w:t>
            </w:r>
            <w:r w:rsidRPr="002824CA">
              <w:rPr>
                <w:rFonts w:ascii="Times New Roman" w:hAnsi="Times New Roman"/>
                <w:sz w:val="24"/>
                <w:szCs w:val="24"/>
              </w:rPr>
              <w:t>щения. Деловое общение менеджеров с потребителями услуг общественного пит</w:t>
            </w:r>
            <w:r w:rsidRPr="002824CA">
              <w:rPr>
                <w:rFonts w:ascii="Times New Roman" w:hAnsi="Times New Roman"/>
                <w:sz w:val="24"/>
                <w:szCs w:val="24"/>
              </w:rPr>
              <w:t>а</w:t>
            </w:r>
            <w:r w:rsidRPr="002824CA">
              <w:rPr>
                <w:rFonts w:ascii="Times New Roman" w:hAnsi="Times New Roman"/>
                <w:sz w:val="24"/>
                <w:szCs w:val="24"/>
              </w:rPr>
              <w:t>ния, руководством, подчиненными и коллегами по работе.</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77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Управление конфликтами и стрессами. Понятие и классификация конфликтов, сп</w:t>
            </w:r>
            <w:r w:rsidRPr="002824CA">
              <w:rPr>
                <w:rFonts w:ascii="Times New Roman" w:hAnsi="Times New Roman"/>
                <w:sz w:val="24"/>
                <w:szCs w:val="24"/>
              </w:rPr>
              <w:t>о</w:t>
            </w:r>
            <w:r w:rsidRPr="002824CA">
              <w:rPr>
                <w:rFonts w:ascii="Times New Roman" w:hAnsi="Times New Roman"/>
                <w:sz w:val="24"/>
                <w:szCs w:val="24"/>
              </w:rPr>
              <w:t>собы управления. Стресс: природа и причины. Психологическая устойчивость рук</w:t>
            </w:r>
            <w:r w:rsidRPr="002824CA">
              <w:rPr>
                <w:rFonts w:ascii="Times New Roman" w:hAnsi="Times New Roman"/>
                <w:sz w:val="24"/>
                <w:szCs w:val="24"/>
              </w:rPr>
              <w:t>о</w:t>
            </w:r>
            <w:r w:rsidRPr="002824CA">
              <w:rPr>
                <w:rFonts w:ascii="Times New Roman" w:hAnsi="Times New Roman"/>
                <w:sz w:val="24"/>
                <w:szCs w:val="24"/>
              </w:rPr>
              <w:t>водителя как основа нормальной обстановки в организации</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9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Самоменеджмент.  Планирование работы менеджера:  рабочего дня, рабочей недели, организация рабочего места</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60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Практические занятия. </w:t>
            </w:r>
            <w:r w:rsidRPr="002824CA">
              <w:rPr>
                <w:rFonts w:ascii="Times New Roman" w:hAnsi="Times New Roman"/>
                <w:sz w:val="24"/>
                <w:szCs w:val="24"/>
              </w:rPr>
              <w:t>Деловая игра на выработку умения передавать точную и</w:t>
            </w:r>
            <w:r w:rsidRPr="002824CA">
              <w:rPr>
                <w:rFonts w:ascii="Times New Roman" w:hAnsi="Times New Roman"/>
                <w:sz w:val="24"/>
                <w:szCs w:val="24"/>
              </w:rPr>
              <w:t>н</w:t>
            </w:r>
            <w:r w:rsidRPr="002824CA">
              <w:rPr>
                <w:rFonts w:ascii="Times New Roman" w:hAnsi="Times New Roman"/>
                <w:sz w:val="24"/>
                <w:szCs w:val="24"/>
              </w:rPr>
              <w:t>формацию «ЧП на предприятии»</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4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bCs/>
                <w:sz w:val="24"/>
                <w:szCs w:val="24"/>
              </w:rPr>
              <w:t>Изучение должностных инструкций, профессиональных стандартов, требований к организации рабочих мест, договоров о материальной ответственности на предпри</w:t>
            </w:r>
            <w:r w:rsidRPr="002824CA">
              <w:rPr>
                <w:rFonts w:ascii="Times New Roman" w:hAnsi="Times New Roman"/>
                <w:bCs/>
                <w:sz w:val="24"/>
                <w:szCs w:val="24"/>
              </w:rPr>
              <w:t>я</w:t>
            </w:r>
            <w:r w:rsidRPr="002824CA">
              <w:rPr>
                <w:rFonts w:ascii="Times New Roman" w:hAnsi="Times New Roman"/>
                <w:bCs/>
                <w:sz w:val="24"/>
                <w:szCs w:val="24"/>
              </w:rPr>
              <w:t>тиях общественного питания.</w:t>
            </w:r>
          </w:p>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Подготовка докладов, рефератов, решение проблемных задач</w:t>
            </w:r>
          </w:p>
        </w:tc>
        <w:tc>
          <w:tcPr>
            <w:tcW w:w="475" w:type="pct"/>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89"/>
        </w:trPr>
        <w:tc>
          <w:tcPr>
            <w:tcW w:w="898"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3.</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Основы маркетинга</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16</w:t>
            </w:r>
          </w:p>
        </w:tc>
        <w:tc>
          <w:tcPr>
            <w:tcW w:w="59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25"/>
        </w:trPr>
        <w:tc>
          <w:tcPr>
            <w:tcW w:w="898"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r w:rsidRPr="002824CA">
              <w:rPr>
                <w:rFonts w:ascii="Times New Roman" w:hAnsi="Times New Roman"/>
                <w:b/>
                <w:sz w:val="24"/>
                <w:szCs w:val="24"/>
              </w:rPr>
              <w:t xml:space="preserve"> </w:t>
            </w:r>
            <w:r w:rsidRPr="002824CA">
              <w:rPr>
                <w:rFonts w:ascii="Times New Roman" w:hAnsi="Times New Roman"/>
                <w:b/>
                <w:bCs/>
                <w:sz w:val="24"/>
                <w:szCs w:val="24"/>
              </w:rPr>
              <w:t>Понятие маркетинга, его цели и функции</w:t>
            </w: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Цели и задачи маркетинга. Принципы и функции маркетинга, их краткая характер</w:t>
            </w:r>
            <w:r w:rsidRPr="002824CA">
              <w:rPr>
                <w:rFonts w:ascii="Times New Roman" w:hAnsi="Times New Roman"/>
                <w:sz w:val="24"/>
                <w:szCs w:val="24"/>
              </w:rPr>
              <w:t>и</w:t>
            </w:r>
            <w:r w:rsidRPr="002824CA">
              <w:rPr>
                <w:rFonts w:ascii="Times New Roman" w:hAnsi="Times New Roman"/>
                <w:sz w:val="24"/>
                <w:szCs w:val="24"/>
              </w:rPr>
              <w:t>стика. Основные концепции развития маркетинга, их отличительные особенности. Необходимость  совершенствования маркетинга в современных условиях. Содерж</w:t>
            </w:r>
            <w:r w:rsidRPr="002824CA">
              <w:rPr>
                <w:rFonts w:ascii="Times New Roman" w:hAnsi="Times New Roman"/>
                <w:sz w:val="24"/>
                <w:szCs w:val="24"/>
              </w:rPr>
              <w:t>а</w:t>
            </w:r>
            <w:r w:rsidRPr="002824CA">
              <w:rPr>
                <w:rFonts w:ascii="Times New Roman" w:hAnsi="Times New Roman"/>
                <w:sz w:val="24"/>
                <w:szCs w:val="24"/>
              </w:rPr>
              <w:t>ние маркетинговой деятельности. Управление маркетингом и планирование марк</w:t>
            </w:r>
            <w:r w:rsidRPr="002824CA">
              <w:rPr>
                <w:rFonts w:ascii="Times New Roman" w:hAnsi="Times New Roman"/>
                <w:sz w:val="24"/>
                <w:szCs w:val="24"/>
              </w:rPr>
              <w:t>е</w:t>
            </w:r>
            <w:r w:rsidRPr="002824CA">
              <w:rPr>
                <w:rFonts w:ascii="Times New Roman" w:hAnsi="Times New Roman"/>
                <w:sz w:val="24"/>
                <w:szCs w:val="24"/>
              </w:rPr>
              <w:t>тинговой деятельности в организации ресторанного бизнеса.</w:t>
            </w:r>
            <w:r w:rsidRPr="002824CA">
              <w:rPr>
                <w:rFonts w:ascii="Times New Roman" w:hAnsi="Times New Roman"/>
                <w:b/>
                <w:bCs/>
                <w:sz w:val="24"/>
                <w:szCs w:val="24"/>
              </w:rPr>
              <w:t xml:space="preserve">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9034C2">
        <w:trPr>
          <w:trHeight w:val="1878"/>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 xml:space="preserve">Понятие комплекса маркетинга и его разработка в организации питания. </w:t>
            </w:r>
            <w:r w:rsidRPr="002824CA">
              <w:rPr>
                <w:rFonts w:ascii="Times New Roman" w:hAnsi="Times New Roman"/>
                <w:bCs/>
                <w:sz w:val="24"/>
                <w:szCs w:val="24"/>
              </w:rPr>
              <w:t>Товарная политика предприятия.</w:t>
            </w:r>
            <w:r w:rsidRPr="002824CA">
              <w:rPr>
                <w:rFonts w:ascii="Times New Roman" w:hAnsi="Times New Roman"/>
                <w:sz w:val="24"/>
                <w:szCs w:val="24"/>
              </w:rPr>
              <w:t xml:space="preserve"> Понятие товара и услуги.  Стратегия  разработки новых тов</w:t>
            </w:r>
            <w:r w:rsidRPr="002824CA">
              <w:rPr>
                <w:rFonts w:ascii="Times New Roman" w:hAnsi="Times New Roman"/>
                <w:sz w:val="24"/>
                <w:szCs w:val="24"/>
              </w:rPr>
              <w:t>а</w:t>
            </w:r>
            <w:r w:rsidRPr="002824CA">
              <w:rPr>
                <w:rFonts w:ascii="Times New Roman" w:hAnsi="Times New Roman"/>
                <w:sz w:val="24"/>
                <w:szCs w:val="24"/>
              </w:rPr>
              <w:t>ров (меню). Жизненный цикл товара (услуги),  цикл создания и освоения новых т</w:t>
            </w:r>
            <w:r w:rsidRPr="002824CA">
              <w:rPr>
                <w:rFonts w:ascii="Times New Roman" w:hAnsi="Times New Roman"/>
                <w:sz w:val="24"/>
                <w:szCs w:val="24"/>
              </w:rPr>
              <w:t>о</w:t>
            </w:r>
            <w:r w:rsidRPr="002824CA">
              <w:rPr>
                <w:rFonts w:ascii="Times New Roman" w:hAnsi="Times New Roman"/>
                <w:sz w:val="24"/>
                <w:szCs w:val="24"/>
              </w:rPr>
              <w:t>варов (услуг) на предприятиях общественного питания. Качество товаров и услуг как фактор конкурентоспособности предприятий, причины, оказывающие на них вли</w:t>
            </w:r>
            <w:r w:rsidRPr="002824CA">
              <w:rPr>
                <w:rFonts w:ascii="Times New Roman" w:hAnsi="Times New Roman"/>
                <w:sz w:val="24"/>
                <w:szCs w:val="24"/>
              </w:rPr>
              <w:t>я</w:t>
            </w:r>
            <w:r w:rsidRPr="002824CA">
              <w:rPr>
                <w:rFonts w:ascii="Times New Roman" w:hAnsi="Times New Roman"/>
                <w:sz w:val="24"/>
                <w:szCs w:val="24"/>
              </w:rPr>
              <w:t xml:space="preserve">ние.  Понятие «петля качества».  Стандарты  системы качества ИСО-9000 (ISO-9000). Разработка нового товара (услуги).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9034C2">
        <w:trPr>
          <w:trHeight w:val="92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 xml:space="preserve">Сбытовая политика предприятия. </w:t>
            </w:r>
            <w:r w:rsidRPr="002824CA">
              <w:rPr>
                <w:rFonts w:ascii="Times New Roman" w:hAnsi="Times New Roman"/>
                <w:sz w:val="24"/>
                <w:szCs w:val="24"/>
              </w:rPr>
              <w:t>Функции, методы, виды и задачи сбыта. Сбытовая политика  в организации ресторанного бизнеса. Формирование спроса и стимулир</w:t>
            </w:r>
            <w:r w:rsidRPr="002824CA">
              <w:rPr>
                <w:rFonts w:ascii="Times New Roman" w:hAnsi="Times New Roman"/>
                <w:sz w:val="24"/>
                <w:szCs w:val="24"/>
              </w:rPr>
              <w:t>о</w:t>
            </w:r>
            <w:r w:rsidRPr="002824CA">
              <w:rPr>
                <w:rFonts w:ascii="Times New Roman" w:hAnsi="Times New Roman"/>
                <w:sz w:val="24"/>
                <w:szCs w:val="24"/>
              </w:rPr>
              <w:t>вание сбыта. Ценовая политика и ценовые стратегии организации. Разработка цен</w:t>
            </w:r>
            <w:r w:rsidRPr="002824CA">
              <w:rPr>
                <w:rFonts w:ascii="Times New Roman" w:hAnsi="Times New Roman"/>
                <w:sz w:val="24"/>
                <w:szCs w:val="24"/>
              </w:rPr>
              <w:t>о</w:t>
            </w:r>
            <w:r w:rsidRPr="002824CA">
              <w:rPr>
                <w:rFonts w:ascii="Times New Roman" w:hAnsi="Times New Roman"/>
                <w:sz w:val="24"/>
                <w:szCs w:val="24"/>
              </w:rPr>
              <w:t xml:space="preserve">вой  политики  на предприятиях питания.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844"/>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Методы продвижения товаров и услуг в маркетинге.</w:t>
            </w:r>
            <w:r w:rsidRPr="002824CA">
              <w:rPr>
                <w:rFonts w:ascii="Times New Roman" w:hAnsi="Times New Roman"/>
                <w:sz w:val="24"/>
                <w:szCs w:val="24"/>
              </w:rPr>
              <w:t xml:space="preserve"> Понятие позиционирования на рынке товаров и услуг. Маркетинговые коммуникации. Реклама и ее виды. Средства рекламы.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418"/>
        </w:trPr>
        <w:tc>
          <w:tcPr>
            <w:tcW w:w="898" w:type="pct"/>
            <w:vMerge w:val="restar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2824CA">
              <w:rPr>
                <w:rFonts w:ascii="Times New Roman" w:hAnsi="Times New Roman"/>
                <w:b/>
                <w:bCs/>
                <w:sz w:val="24"/>
                <w:szCs w:val="24"/>
              </w:rPr>
              <w:t>Тема 3.2.</w:t>
            </w:r>
            <w:r w:rsidRPr="002824CA">
              <w:rPr>
                <w:rFonts w:ascii="Times New Roman" w:hAnsi="Times New Roman"/>
                <w:b/>
                <w:sz w:val="24"/>
                <w:szCs w:val="24"/>
              </w:rPr>
              <w:t xml:space="preserve"> Маркети</w:t>
            </w:r>
            <w:r w:rsidRPr="002824CA">
              <w:rPr>
                <w:rFonts w:ascii="Times New Roman" w:hAnsi="Times New Roman"/>
                <w:b/>
                <w:sz w:val="24"/>
                <w:szCs w:val="24"/>
              </w:rPr>
              <w:t>н</w:t>
            </w:r>
            <w:r w:rsidRPr="002824CA">
              <w:rPr>
                <w:rFonts w:ascii="Times New Roman" w:hAnsi="Times New Roman"/>
                <w:b/>
                <w:sz w:val="24"/>
                <w:szCs w:val="24"/>
              </w:rPr>
              <w:t>говые исследования в общественном пит</w:t>
            </w:r>
            <w:r w:rsidRPr="002824CA">
              <w:rPr>
                <w:rFonts w:ascii="Times New Roman" w:hAnsi="Times New Roman"/>
                <w:b/>
                <w:sz w:val="24"/>
                <w:szCs w:val="24"/>
              </w:rPr>
              <w:t>а</w:t>
            </w:r>
            <w:r w:rsidRPr="002824CA">
              <w:rPr>
                <w:rFonts w:ascii="Times New Roman" w:hAnsi="Times New Roman"/>
                <w:b/>
                <w:sz w:val="24"/>
                <w:szCs w:val="24"/>
              </w:rPr>
              <w:t>нии</w:t>
            </w:r>
          </w:p>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475"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5817A4">
        <w:trPr>
          <w:trHeight w:val="782"/>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Определение спроса и потребностей в услугах организаций ресторанного бизнеса. Емкость рынка. Сегментирование рынка, факторы, влияющие на поведение покуп</w:t>
            </w:r>
            <w:r w:rsidRPr="002824CA">
              <w:rPr>
                <w:rFonts w:ascii="Times New Roman" w:hAnsi="Times New Roman"/>
                <w:sz w:val="24"/>
                <w:szCs w:val="24"/>
              </w:rPr>
              <w:t>а</w:t>
            </w:r>
            <w:r w:rsidRPr="002824CA">
              <w:rPr>
                <w:rFonts w:ascii="Times New Roman" w:hAnsi="Times New Roman"/>
                <w:sz w:val="24"/>
                <w:szCs w:val="24"/>
              </w:rPr>
              <w:t>телей, выбор целевого рынка организацией питания.</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556"/>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Методы и виды маркетинговых исследований. Качественные и количественные м</w:t>
            </w:r>
            <w:r w:rsidRPr="002824CA">
              <w:rPr>
                <w:rFonts w:ascii="Times New Roman" w:hAnsi="Times New Roman"/>
                <w:sz w:val="24"/>
                <w:szCs w:val="24"/>
              </w:rPr>
              <w:t>е</w:t>
            </w:r>
            <w:r w:rsidRPr="002824CA">
              <w:rPr>
                <w:rFonts w:ascii="Times New Roman" w:hAnsi="Times New Roman"/>
                <w:sz w:val="24"/>
                <w:szCs w:val="24"/>
              </w:rPr>
              <w:t>тоды исследования. Наблюдение за потребителями. Экспертный опрос. Мозговой штурм. Изучение реакции респондентов. Количественные методы исследования. Опросы (анкетирование респондентов). Технология и виды опросов в маркетинговых исследованиях. Выбор конкретных методов  маркетинговых исследований   в орган</w:t>
            </w:r>
            <w:r w:rsidRPr="002824CA">
              <w:rPr>
                <w:rFonts w:ascii="Times New Roman" w:hAnsi="Times New Roman"/>
                <w:sz w:val="24"/>
                <w:szCs w:val="24"/>
              </w:rPr>
              <w:t>и</w:t>
            </w:r>
            <w:r w:rsidRPr="002824CA">
              <w:rPr>
                <w:rFonts w:ascii="Times New Roman" w:hAnsi="Times New Roman"/>
                <w:sz w:val="24"/>
                <w:szCs w:val="24"/>
              </w:rPr>
              <w:t xml:space="preserve">зациях питания. Методы прогнозирования в маркетинговых исследованиях </w:t>
            </w:r>
          </w:p>
        </w:tc>
        <w:tc>
          <w:tcPr>
            <w:tcW w:w="475" w:type="pct"/>
            <w:vMerge/>
          </w:tcPr>
          <w:p w:rsidR="004B6EAC" w:rsidRPr="002824CA" w:rsidRDefault="004B6EAC" w:rsidP="00523FAA">
            <w:pPr>
              <w:spacing w:after="0" w:line="240" w:lineRule="auto"/>
              <w:rPr>
                <w:rFonts w:ascii="Times New Roman" w:hAnsi="Times New Roman"/>
                <w:b/>
                <w:bCs/>
                <w:sz w:val="24"/>
                <w:szCs w:val="24"/>
              </w:rPr>
            </w:pP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 и лабораторных работ</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9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322B5A">
        <w:trPr>
          <w:trHeight w:val="20"/>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Практические занятия. </w:t>
            </w:r>
            <w:r w:rsidRPr="002824CA">
              <w:rPr>
                <w:rFonts w:ascii="Times New Roman" w:hAnsi="Times New Roman"/>
                <w:b/>
                <w:sz w:val="24"/>
                <w:szCs w:val="24"/>
              </w:rPr>
              <w:t xml:space="preserve"> </w:t>
            </w:r>
            <w:r w:rsidRPr="002824CA">
              <w:rPr>
                <w:rFonts w:ascii="Times New Roman" w:hAnsi="Times New Roman"/>
                <w:sz w:val="24"/>
                <w:szCs w:val="24"/>
              </w:rPr>
              <w:t>Определение фазы жизненного цикла товаров(меню) и услуг предприятий общественного питания, разработка маркетинговых мероприятий для продления ЖЦТ и продвижения организации ресторанного бизнеса на рынке.</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636"/>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Практические занятия. </w:t>
            </w:r>
            <w:r w:rsidRPr="002824CA">
              <w:rPr>
                <w:rFonts w:ascii="Times New Roman" w:hAnsi="Times New Roman"/>
                <w:b/>
                <w:sz w:val="24"/>
                <w:szCs w:val="24"/>
              </w:rPr>
              <w:t xml:space="preserve"> </w:t>
            </w:r>
            <w:r w:rsidRPr="002824CA">
              <w:rPr>
                <w:rFonts w:ascii="Times New Roman" w:hAnsi="Times New Roman"/>
                <w:sz w:val="24"/>
                <w:szCs w:val="24"/>
              </w:rPr>
              <w:t xml:space="preserve">Изучение методов проведения </w:t>
            </w:r>
            <w:r w:rsidRPr="002824CA">
              <w:rPr>
                <w:rFonts w:ascii="Times New Roman" w:hAnsi="Times New Roman"/>
                <w:bCs/>
                <w:sz w:val="24"/>
                <w:szCs w:val="24"/>
              </w:rPr>
              <w:t>количественных и кач</w:t>
            </w:r>
            <w:r w:rsidRPr="002824CA">
              <w:rPr>
                <w:rFonts w:ascii="Times New Roman" w:hAnsi="Times New Roman"/>
                <w:bCs/>
                <w:sz w:val="24"/>
                <w:szCs w:val="24"/>
              </w:rPr>
              <w:t>е</w:t>
            </w:r>
            <w:r w:rsidRPr="002824CA">
              <w:rPr>
                <w:rFonts w:ascii="Times New Roman" w:hAnsi="Times New Roman"/>
                <w:bCs/>
                <w:sz w:val="24"/>
                <w:szCs w:val="24"/>
              </w:rPr>
              <w:t>ственных маркетинговых исследований  в организациях питания. Составление анк</w:t>
            </w:r>
            <w:r w:rsidRPr="002824CA">
              <w:rPr>
                <w:rFonts w:ascii="Times New Roman" w:hAnsi="Times New Roman"/>
                <w:bCs/>
                <w:sz w:val="24"/>
                <w:szCs w:val="24"/>
              </w:rPr>
              <w:t>е</w:t>
            </w:r>
            <w:r w:rsidRPr="002824CA">
              <w:rPr>
                <w:rFonts w:ascii="Times New Roman" w:hAnsi="Times New Roman"/>
                <w:bCs/>
                <w:sz w:val="24"/>
                <w:szCs w:val="24"/>
              </w:rPr>
              <w:t>ты для изучения потребительских предпочтений</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1-ОК5, ОК7, ОК9, ОК10,ОК11</w:t>
            </w:r>
          </w:p>
        </w:tc>
      </w:tr>
      <w:tr w:rsidR="004B6EAC" w:rsidRPr="002824CA" w:rsidTr="007A16CB">
        <w:trPr>
          <w:trHeight w:val="1268"/>
        </w:trPr>
        <w:tc>
          <w:tcPr>
            <w:tcW w:w="898" w:type="pct"/>
            <w:vMerge/>
          </w:tcPr>
          <w:p w:rsidR="004B6EAC" w:rsidRPr="002824CA" w:rsidRDefault="004B6EAC" w:rsidP="00523FAA">
            <w:pPr>
              <w:spacing w:after="0" w:line="240" w:lineRule="auto"/>
              <w:rPr>
                <w:rFonts w:ascii="Times New Roman" w:hAnsi="Times New Roman"/>
                <w:b/>
                <w:bCs/>
                <w:sz w:val="24"/>
                <w:szCs w:val="24"/>
              </w:rPr>
            </w:pPr>
          </w:p>
        </w:tc>
        <w:tc>
          <w:tcPr>
            <w:tcW w:w="3031"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содержание домашних заданий)</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Сбор и анализ информации о ценовой политике предприятий общественного питания и розничной торговли. Подготовка докладов, рефератов, презентаций, решение пр</w:t>
            </w:r>
            <w:r w:rsidRPr="002824CA">
              <w:rPr>
                <w:rFonts w:ascii="Times New Roman" w:hAnsi="Times New Roman"/>
                <w:bCs/>
                <w:sz w:val="24"/>
                <w:szCs w:val="24"/>
              </w:rPr>
              <w:t>о</w:t>
            </w:r>
            <w:r w:rsidRPr="002824CA">
              <w:rPr>
                <w:rFonts w:ascii="Times New Roman" w:hAnsi="Times New Roman"/>
                <w:bCs/>
                <w:sz w:val="24"/>
                <w:szCs w:val="24"/>
              </w:rPr>
              <w:t>блемных заданий</w:t>
            </w:r>
            <w:r w:rsidRPr="002824CA">
              <w:rPr>
                <w:rFonts w:ascii="Times New Roman" w:hAnsi="Times New Roman"/>
                <w:sz w:val="24"/>
                <w:szCs w:val="24"/>
              </w:rPr>
              <w:t xml:space="preserve"> </w:t>
            </w: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w:t>
            </w:r>
          </w:p>
        </w:tc>
        <w:tc>
          <w:tcPr>
            <w:tcW w:w="59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7A16CB">
        <w:trPr>
          <w:trHeight w:val="239"/>
        </w:trPr>
        <w:tc>
          <w:tcPr>
            <w:tcW w:w="898"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Промежуточная атт</w:t>
            </w:r>
            <w:r w:rsidRPr="002824CA">
              <w:rPr>
                <w:rFonts w:ascii="Times New Roman" w:hAnsi="Times New Roman"/>
                <w:b/>
                <w:bCs/>
                <w:sz w:val="24"/>
                <w:szCs w:val="24"/>
              </w:rPr>
              <w:t>е</w:t>
            </w:r>
            <w:r w:rsidRPr="002824CA">
              <w:rPr>
                <w:rFonts w:ascii="Times New Roman" w:hAnsi="Times New Roman"/>
                <w:b/>
                <w:bCs/>
                <w:sz w:val="24"/>
                <w:szCs w:val="24"/>
              </w:rPr>
              <w:t>стация</w:t>
            </w:r>
          </w:p>
        </w:tc>
        <w:tc>
          <w:tcPr>
            <w:tcW w:w="3031" w:type="pct"/>
          </w:tcPr>
          <w:p w:rsidR="004B6EAC" w:rsidRPr="002824CA" w:rsidRDefault="004B6EAC" w:rsidP="00523FAA">
            <w:pPr>
              <w:spacing w:after="0" w:line="240" w:lineRule="auto"/>
              <w:rPr>
                <w:rFonts w:ascii="Times New Roman" w:hAnsi="Times New Roman"/>
                <w:b/>
                <w:bCs/>
                <w:sz w:val="24"/>
                <w:szCs w:val="24"/>
              </w:rPr>
            </w:pPr>
          </w:p>
        </w:tc>
        <w:tc>
          <w:tcPr>
            <w:tcW w:w="47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9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3929"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475"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iCs/>
                <w:sz w:val="24"/>
                <w:szCs w:val="24"/>
              </w:rPr>
              <w:t>96</w:t>
            </w:r>
          </w:p>
        </w:tc>
        <w:tc>
          <w:tcPr>
            <w:tcW w:w="596"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line="360" w:lineRule="auto"/>
        <w:rPr>
          <w:rFonts w:ascii="Times New Roman" w:hAnsi="Times New Roman"/>
          <w:sz w:val="24"/>
          <w:szCs w:val="24"/>
        </w:rPr>
      </w:pPr>
    </w:p>
    <w:p w:rsidR="004B6EAC" w:rsidRPr="002824CA" w:rsidRDefault="004B6EAC" w:rsidP="00523FAA">
      <w:pPr>
        <w:spacing w:after="0" w:line="360" w:lineRule="auto"/>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ind w:firstLine="660"/>
        <w:rPr>
          <w:rFonts w:ascii="Times New Roman" w:hAnsi="Times New Roman"/>
          <w:b/>
          <w:bCs/>
          <w:sz w:val="24"/>
          <w:szCs w:val="24"/>
        </w:rPr>
      </w:pPr>
      <w:r w:rsidRPr="002824CA">
        <w:rPr>
          <w:rFonts w:ascii="Times New Roman" w:hAnsi="Times New Roman"/>
          <w:b/>
          <w:sz w:val="24"/>
          <w:szCs w:val="24"/>
        </w:rPr>
        <w:t xml:space="preserve">3. </w:t>
      </w:r>
      <w:r>
        <w:rPr>
          <w:rFonts w:ascii="Times New Roman" w:hAnsi="Times New Roman"/>
          <w:b/>
          <w:sz w:val="24"/>
          <w:szCs w:val="24"/>
        </w:rPr>
        <w:t xml:space="preserve">ПРИМЕРНЫЕ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u w:color="FF0000"/>
        </w:rPr>
        <w:t>Социально-экономических дисциплин</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борудованием: доской учебной, рабочим местом преподавателя, столами, стульями (по числу обучающихся), техническими средствами обучения (</w:t>
      </w:r>
      <w:r w:rsidRPr="002824CA">
        <w:rPr>
          <w:rFonts w:ascii="Times New Roman" w:hAnsi="Times New Roman"/>
          <w:sz w:val="24"/>
          <w:szCs w:val="24"/>
        </w:rPr>
        <w:t>компьютером, средствами аудиовизуализации, наглядными пособиями).</w:t>
      </w: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709"/>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hanging="357"/>
        <w:contextualSpacing/>
        <w:rPr>
          <w:rFonts w:ascii="Times New Roman" w:hAnsi="Times New Roman"/>
          <w:sz w:val="24"/>
          <w:szCs w:val="24"/>
        </w:rPr>
      </w:pPr>
    </w:p>
    <w:p w:rsidR="004B6EAC" w:rsidRPr="002824CA" w:rsidRDefault="004B6EAC" w:rsidP="004C05D2">
      <w:pPr>
        <w:pStyle w:val="ListParagraph"/>
        <w:numPr>
          <w:ilvl w:val="2"/>
          <w:numId w:val="25"/>
        </w:numPr>
        <w:tabs>
          <w:tab w:val="left" w:pos="1276"/>
        </w:tabs>
        <w:spacing w:after="0" w:line="240" w:lineRule="auto"/>
        <w:ind w:left="0" w:firstLine="709"/>
        <w:rPr>
          <w:rFonts w:ascii="Times New Roman" w:hAnsi="Times New Roman" w:cs="Times New Roman"/>
          <w:b/>
          <w:bCs/>
          <w:sz w:val="24"/>
          <w:szCs w:val="24"/>
        </w:rPr>
      </w:pPr>
      <w:r w:rsidRPr="002824CA">
        <w:rPr>
          <w:rFonts w:ascii="Times New Roman" w:hAnsi="Times New Roman" w:cs="Times New Roman"/>
          <w:b/>
          <w:bCs/>
          <w:sz w:val="24"/>
          <w:szCs w:val="24"/>
        </w:rPr>
        <w:t>Печатные издания:</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bCs/>
          <w:sz w:val="24"/>
          <w:szCs w:val="24"/>
        </w:rPr>
        <w:t>Российская Федерация. Законы. Трудовой кодекс Российской Федерации: ф</w:t>
      </w:r>
      <w:r w:rsidRPr="00842B60">
        <w:rPr>
          <w:rFonts w:ascii="Times New Roman" w:hAnsi="Times New Roman" w:cs="Times New Roman"/>
          <w:bCs/>
          <w:sz w:val="24"/>
          <w:szCs w:val="24"/>
        </w:rPr>
        <w:t>е</w:t>
      </w:r>
      <w:r w:rsidRPr="00842B60">
        <w:rPr>
          <w:rFonts w:ascii="Times New Roman" w:hAnsi="Times New Roman" w:cs="Times New Roman"/>
          <w:bCs/>
          <w:sz w:val="24"/>
          <w:szCs w:val="24"/>
        </w:rPr>
        <w:t>дер. закон: [принят Гос. Думой  21 дек. 2001 г.: по состоянию на 26 апр. 2016 г.]</w:t>
      </w:r>
      <w:r w:rsidRPr="00842B60">
        <w:rPr>
          <w:rFonts w:ascii="Times New Roman" w:hAnsi="Times New Roman" w:cs="Times New Roman"/>
          <w:sz w:val="24"/>
          <w:szCs w:val="24"/>
        </w:rPr>
        <w:t xml:space="preserve"> </w:t>
      </w:r>
      <w:r w:rsidRPr="00842B60">
        <w:rPr>
          <w:rFonts w:ascii="Times New Roman" w:hAnsi="Times New Roman" w:cs="Times New Roman"/>
          <w:bCs/>
          <w:sz w:val="24"/>
          <w:szCs w:val="24"/>
        </w:rPr>
        <w:t>М.: Рид Групп, 2016. – 256 с. – (Законодательство России с комментариями к изменениям).</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bCs/>
          <w:sz w:val="24"/>
          <w:szCs w:val="24"/>
        </w:rPr>
        <w:t>Российская Федерация. Законы. Гражданский кодекс Российской Федерации: офиц. текст: [по сост. на 1 мая. 2016 г.]. М.: Омега-Л, 2016. – 688с. – ( кодексы Российской Федерации).</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bCs/>
          <w:sz w:val="24"/>
          <w:szCs w:val="24"/>
        </w:rPr>
        <w:t>Российская Федерация. Законы. Налоговый кодекс Российской Федерации: [федер. закон: принят Гос. Думой 16 июля 1998 г.: по состоянию на 1 янв. 2016 г.]. М.: ЭЛИТ, 2016- 880с. (кодексы Российской Федерации).</w:t>
      </w:r>
    </w:p>
    <w:p w:rsidR="004B6EAC" w:rsidRPr="00842B60" w:rsidRDefault="004B6EAC" w:rsidP="004C05D2">
      <w:pPr>
        <w:pStyle w:val="Caption"/>
        <w:numPr>
          <w:ilvl w:val="0"/>
          <w:numId w:val="114"/>
        </w:numPr>
        <w:ind w:left="0" w:firstLine="550"/>
        <w:jc w:val="both"/>
        <w:rPr>
          <w:b w:val="0"/>
          <w:szCs w:val="24"/>
        </w:rPr>
      </w:pPr>
      <w:r w:rsidRPr="00842B60">
        <w:rPr>
          <w:b w:val="0"/>
          <w:szCs w:val="24"/>
        </w:rPr>
        <w:t>ГОСТ 31985-2013 Услуги общественного питания. Термины и определения.- Введ. 2015-01-01. -  М.: Стандартинформ, 2014.-</w:t>
      </w:r>
      <w:r w:rsidRPr="00842B60">
        <w:rPr>
          <w:b w:val="0"/>
          <w:szCs w:val="24"/>
          <w:lang w:val="en-US"/>
        </w:rPr>
        <w:t>III</w:t>
      </w:r>
      <w:r w:rsidRPr="00842B60">
        <w:rPr>
          <w:b w:val="0"/>
          <w:szCs w:val="24"/>
        </w:rPr>
        <w:t>, 10 с.</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ГОСТ 31987-2012  Услуги общественного питания. Технологические докуме</w:t>
      </w:r>
      <w:r w:rsidRPr="00842B60">
        <w:rPr>
          <w:rFonts w:ascii="Times New Roman" w:hAnsi="Times New Roman" w:cs="Times New Roman"/>
          <w:sz w:val="24"/>
          <w:szCs w:val="24"/>
        </w:rPr>
        <w:t>н</w:t>
      </w:r>
      <w:r w:rsidRPr="00842B60">
        <w:rPr>
          <w:rFonts w:ascii="Times New Roman" w:hAnsi="Times New Roman" w:cs="Times New Roman"/>
          <w:sz w:val="24"/>
          <w:szCs w:val="24"/>
        </w:rPr>
        <w:t>ты на продукцию общественного питания. Общие требования к оформлению, построению и содержанию.</w:t>
      </w:r>
      <w:r w:rsidRPr="00842B60">
        <w:rPr>
          <w:rFonts w:ascii="Times New Roman" w:hAnsi="Times New Roman" w:cs="Times New Roman"/>
          <w:b/>
          <w:sz w:val="24"/>
          <w:szCs w:val="24"/>
        </w:rPr>
        <w:t xml:space="preserve"> </w:t>
      </w:r>
      <w:r w:rsidRPr="00842B60">
        <w:rPr>
          <w:rFonts w:ascii="Times New Roman" w:hAnsi="Times New Roman" w:cs="Times New Roman"/>
          <w:sz w:val="24"/>
          <w:szCs w:val="24"/>
        </w:rPr>
        <w:t xml:space="preserve">Введ. 2015 – 01 – 01. – М.: Стандартинформ, 2014.- </w:t>
      </w:r>
      <w:r w:rsidRPr="00842B60">
        <w:rPr>
          <w:rFonts w:ascii="Times New Roman" w:hAnsi="Times New Roman" w:cs="Times New Roman"/>
          <w:sz w:val="24"/>
          <w:szCs w:val="24"/>
          <w:lang w:val="en-US"/>
        </w:rPr>
        <w:t>III</w:t>
      </w:r>
      <w:r w:rsidRPr="00842B60">
        <w:rPr>
          <w:rFonts w:ascii="Times New Roman" w:hAnsi="Times New Roman" w:cs="Times New Roman"/>
          <w:sz w:val="24"/>
          <w:szCs w:val="24"/>
        </w:rPr>
        <w:t>, 16 с.</w:t>
      </w:r>
    </w:p>
    <w:p w:rsidR="004B6EAC" w:rsidRPr="00842B60" w:rsidRDefault="004B6EAC" w:rsidP="004C05D2">
      <w:pPr>
        <w:pStyle w:val="Caption"/>
        <w:numPr>
          <w:ilvl w:val="0"/>
          <w:numId w:val="114"/>
        </w:numPr>
        <w:ind w:left="0" w:firstLine="550"/>
        <w:jc w:val="both"/>
        <w:rPr>
          <w:b w:val="0"/>
          <w:szCs w:val="24"/>
        </w:rPr>
      </w:pPr>
      <w:r w:rsidRPr="00842B60">
        <w:rPr>
          <w:b w:val="0"/>
          <w:szCs w:val="24"/>
        </w:rPr>
        <w:t>ГОСТ 30389 - 2013  Услуги общественного питания. Предприятия обществе</w:t>
      </w:r>
      <w:r w:rsidRPr="00842B60">
        <w:rPr>
          <w:b w:val="0"/>
          <w:szCs w:val="24"/>
        </w:rPr>
        <w:t>н</w:t>
      </w:r>
      <w:r w:rsidRPr="00842B60">
        <w:rPr>
          <w:b w:val="0"/>
          <w:szCs w:val="24"/>
        </w:rPr>
        <w:t>ного питания. Классификация и общие требования – Введ. 2016 – 01 – 01. – М.: Стандарти</w:t>
      </w:r>
      <w:r w:rsidRPr="00842B60">
        <w:rPr>
          <w:b w:val="0"/>
          <w:szCs w:val="24"/>
        </w:rPr>
        <w:t>н</w:t>
      </w:r>
      <w:r w:rsidRPr="00842B60">
        <w:rPr>
          <w:b w:val="0"/>
          <w:szCs w:val="24"/>
        </w:rPr>
        <w:t xml:space="preserve">форм, 2014.- </w:t>
      </w:r>
      <w:r w:rsidRPr="00842B60">
        <w:rPr>
          <w:b w:val="0"/>
          <w:szCs w:val="24"/>
          <w:lang w:val="en-US"/>
        </w:rPr>
        <w:t>III</w:t>
      </w:r>
      <w:r w:rsidRPr="00842B60">
        <w:rPr>
          <w:b w:val="0"/>
          <w:szCs w:val="24"/>
        </w:rPr>
        <w:t>, 12 с.</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Драчева Е.Л., Юликов Л.И. Менеджмент: учебник для сред. проф. образования / Е.Л. Драчева, Л.И. Юликов М.: Издательский центр «Академия»,2013. – 304 с.</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sz w:val="24"/>
          <w:szCs w:val="24"/>
        </w:rPr>
        <w:t>Жабина С.Б., Бурдюгова О.М., Колесова А.В. Основы экономики, менеджмента и маркетинга в общественном питании: учебник для студентов СПО/ С.Б. Жабина, О.М. Бу</w:t>
      </w:r>
      <w:r w:rsidRPr="00842B60">
        <w:rPr>
          <w:rFonts w:ascii="Times New Roman" w:hAnsi="Times New Roman" w:cs="Times New Roman"/>
          <w:sz w:val="24"/>
          <w:szCs w:val="24"/>
        </w:rPr>
        <w:t>р</w:t>
      </w:r>
      <w:r w:rsidRPr="00842B60">
        <w:rPr>
          <w:rFonts w:ascii="Times New Roman" w:hAnsi="Times New Roman" w:cs="Times New Roman"/>
          <w:sz w:val="24"/>
          <w:szCs w:val="24"/>
        </w:rPr>
        <w:t xml:space="preserve">дюгова, А.В.Колесова. 3-е изд. Стер.- М.: Издательский центр «Академия», 2015. – 336 с. </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sz w:val="24"/>
          <w:szCs w:val="24"/>
        </w:rPr>
        <w:t>Липсиц И.В. Основы экономики: учебник для сред. спец. учеб. заведений / И.В. Липсиц. – 3-е изд., перераб.</w:t>
      </w:r>
    </w:p>
    <w:p w:rsidR="004B6EAC" w:rsidRPr="00842B60" w:rsidRDefault="004B6EAC" w:rsidP="004C05D2">
      <w:pPr>
        <w:pStyle w:val="BodyText"/>
        <w:numPr>
          <w:ilvl w:val="0"/>
          <w:numId w:val="114"/>
        </w:numPr>
        <w:ind w:left="0" w:firstLine="550"/>
        <w:jc w:val="both"/>
        <w:rPr>
          <w:sz w:val="24"/>
        </w:rPr>
      </w:pPr>
      <w:r w:rsidRPr="00842B60">
        <w:rPr>
          <w:sz w:val="24"/>
        </w:rPr>
        <w:t xml:space="preserve">Косьмин А.Д., Свинтицкий Н.В., Косьмина Е.А..Менеджмент: учебник для сред. проф. образования / А.Д. Косьмин, Н.В. Свинтицкий, Е.А. Косьмина. М.: Академия, 2013.  </w:t>
      </w:r>
    </w:p>
    <w:p w:rsidR="004B6EAC" w:rsidRPr="00842B60" w:rsidRDefault="004B6EAC" w:rsidP="004C05D2">
      <w:pPr>
        <w:pStyle w:val="ListParagraph"/>
        <w:numPr>
          <w:ilvl w:val="0"/>
          <w:numId w:val="1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50"/>
        <w:contextualSpacing/>
        <w:jc w:val="both"/>
        <w:rPr>
          <w:rFonts w:ascii="Times New Roman" w:hAnsi="Times New Roman" w:cs="Times New Roman"/>
          <w:bCs/>
          <w:sz w:val="24"/>
          <w:szCs w:val="24"/>
        </w:rPr>
      </w:pPr>
      <w:r w:rsidRPr="00842B60">
        <w:rPr>
          <w:rFonts w:ascii="Times New Roman" w:hAnsi="Times New Roman" w:cs="Times New Roman"/>
          <w:sz w:val="24"/>
          <w:szCs w:val="24"/>
        </w:rPr>
        <w:t xml:space="preserve">Носова С.С. </w:t>
      </w:r>
      <w:r w:rsidRPr="00842B60">
        <w:rPr>
          <w:rFonts w:ascii="Times New Roman" w:hAnsi="Times New Roman" w:cs="Times New Roman"/>
          <w:bCs/>
          <w:sz w:val="24"/>
          <w:szCs w:val="24"/>
          <w:shd w:val="clear" w:color="auto" w:fill="FFFFFF"/>
        </w:rPr>
        <w:t>Основы экономики</w:t>
      </w:r>
      <w:r w:rsidRPr="00842B60">
        <w:rPr>
          <w:rFonts w:ascii="Times New Roman" w:hAnsi="Times New Roman" w:cs="Times New Roman"/>
          <w:sz w:val="24"/>
          <w:szCs w:val="24"/>
          <w:shd w:val="clear" w:color="auto" w:fill="FFFFFF"/>
        </w:rPr>
        <w:t xml:space="preserve">: учебник СПО. / С.С. Носова. - Москва : КноРус,  2015. - 312 с. </w:t>
      </w:r>
    </w:p>
    <w:p w:rsidR="004B6EAC" w:rsidRPr="00842B60" w:rsidRDefault="004B6EAC" w:rsidP="004C05D2">
      <w:pPr>
        <w:pStyle w:val="ListParagraph"/>
        <w:numPr>
          <w:ilvl w:val="0"/>
          <w:numId w:val="114"/>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Потапова И.И. Калькуляция и учет: учеб. для  учащихся учреждений нач. проф. образования/ И.И. Потапова. М.: Образовательно-издательский центр «Академия»; ОАО «Московские учебники», 2013.-176с.</w:t>
      </w:r>
    </w:p>
    <w:p w:rsidR="004B6EAC" w:rsidRPr="00842B60" w:rsidRDefault="004B6EAC" w:rsidP="004B5560">
      <w:pPr>
        <w:pStyle w:val="Heading1"/>
        <w:keepNext/>
        <w:widowControl/>
        <w:shd w:val="clear" w:color="auto" w:fill="FFFFFF"/>
        <w:autoSpaceDE/>
        <w:autoSpaceDN/>
        <w:spacing w:line="242" w:lineRule="atLeast"/>
        <w:ind w:left="0" w:firstLine="550"/>
        <w:rPr>
          <w:b w:val="0"/>
          <w:bCs w:val="0"/>
          <w:kern w:val="32"/>
          <w:sz w:val="24"/>
          <w:szCs w:val="24"/>
          <w:lang w:val="ru-RU" w:eastAsia="ru-RU"/>
        </w:rPr>
      </w:pPr>
      <w:r w:rsidRPr="00842B60">
        <w:rPr>
          <w:kern w:val="32"/>
          <w:sz w:val="24"/>
          <w:szCs w:val="24"/>
          <w:lang w:val="ru-RU" w:eastAsia="ru-RU"/>
        </w:rPr>
        <w:t>3.2.2.</w:t>
      </w:r>
      <w:r w:rsidRPr="00842B60">
        <w:rPr>
          <w:kern w:val="32"/>
          <w:sz w:val="24"/>
          <w:szCs w:val="24"/>
          <w:lang w:val="ru-RU" w:eastAsia="ru-RU"/>
        </w:rPr>
        <w:tab/>
        <w:t>Электронные издания:</w:t>
      </w:r>
    </w:p>
    <w:p w:rsidR="004B6EAC" w:rsidRPr="00842B60" w:rsidRDefault="004B6EAC" w:rsidP="004C05D2">
      <w:pPr>
        <w:pStyle w:val="Heading1"/>
        <w:keepNext/>
        <w:widowControl/>
        <w:numPr>
          <w:ilvl w:val="0"/>
          <w:numId w:val="71"/>
        </w:numPr>
        <w:shd w:val="clear" w:color="auto" w:fill="FFFFFF"/>
        <w:ind w:left="0" w:firstLine="550"/>
        <w:rPr>
          <w:b w:val="0"/>
          <w:kern w:val="32"/>
          <w:sz w:val="24"/>
          <w:szCs w:val="24"/>
          <w:lang w:val="ru-RU" w:eastAsia="ru-RU"/>
        </w:rPr>
      </w:pPr>
      <w:r w:rsidRPr="00842B60">
        <w:rPr>
          <w:b w:val="0"/>
          <w:kern w:val="32"/>
          <w:sz w:val="24"/>
          <w:szCs w:val="24"/>
          <w:lang w:val="ru-RU" w:eastAsia="ru-RU"/>
        </w:rPr>
        <w:t>Российская Федерация. Законы. Федеральный закон "О развитии малого и среднего предпринимательства в Российской Федерации" от 24.07.2007 N 209-ФЗ (действ</w:t>
      </w:r>
      <w:r w:rsidRPr="00842B60">
        <w:rPr>
          <w:b w:val="0"/>
          <w:kern w:val="32"/>
          <w:sz w:val="24"/>
          <w:szCs w:val="24"/>
          <w:lang w:val="ru-RU" w:eastAsia="ru-RU"/>
        </w:rPr>
        <w:t>у</w:t>
      </w:r>
      <w:r w:rsidRPr="00842B60">
        <w:rPr>
          <w:b w:val="0"/>
          <w:kern w:val="32"/>
          <w:sz w:val="24"/>
          <w:szCs w:val="24"/>
          <w:lang w:val="ru-RU" w:eastAsia="ru-RU"/>
        </w:rPr>
        <w:t xml:space="preserve">ющая редакция, 2016г) </w:t>
      </w:r>
      <w:hyperlink r:id="rId132" w:history="1">
        <w:r w:rsidRPr="00842B60">
          <w:rPr>
            <w:rStyle w:val="Hyperlink"/>
            <w:b w:val="0"/>
            <w:color w:val="auto"/>
            <w:kern w:val="32"/>
            <w:sz w:val="24"/>
            <w:szCs w:val="24"/>
            <w:u w:val="none"/>
            <w:lang w:eastAsia="ru-RU"/>
          </w:rPr>
          <w:t>http</w:t>
        </w:r>
        <w:r w:rsidRPr="00842B60">
          <w:rPr>
            <w:rStyle w:val="Hyperlink"/>
            <w:b w:val="0"/>
            <w:color w:val="auto"/>
            <w:kern w:val="32"/>
            <w:sz w:val="24"/>
            <w:szCs w:val="24"/>
            <w:u w:val="none"/>
            <w:lang w:val="ru-RU" w:eastAsia="ru-RU"/>
          </w:rPr>
          <w:t>://</w:t>
        </w:r>
        <w:r w:rsidRPr="00842B60">
          <w:rPr>
            <w:rStyle w:val="Hyperlink"/>
            <w:b w:val="0"/>
            <w:color w:val="auto"/>
            <w:kern w:val="32"/>
            <w:sz w:val="24"/>
            <w:szCs w:val="24"/>
            <w:u w:val="none"/>
            <w:lang w:eastAsia="ru-RU"/>
          </w:rPr>
          <w:t>www</w:t>
        </w:r>
        <w:r w:rsidRPr="00842B60">
          <w:rPr>
            <w:rStyle w:val="Hyperlink"/>
            <w:b w:val="0"/>
            <w:color w:val="auto"/>
            <w:kern w:val="32"/>
            <w:sz w:val="24"/>
            <w:szCs w:val="24"/>
            <w:u w:val="none"/>
            <w:lang w:val="ru-RU" w:eastAsia="ru-RU"/>
          </w:rPr>
          <w:t>.</w:t>
        </w:r>
        <w:r w:rsidRPr="00842B60">
          <w:rPr>
            <w:rStyle w:val="Hyperlink"/>
            <w:b w:val="0"/>
            <w:color w:val="auto"/>
            <w:kern w:val="32"/>
            <w:sz w:val="24"/>
            <w:szCs w:val="24"/>
            <w:u w:val="none"/>
            <w:lang w:eastAsia="ru-RU"/>
          </w:rPr>
          <w:t>consultant</w:t>
        </w:r>
        <w:r w:rsidRPr="00842B60">
          <w:rPr>
            <w:rStyle w:val="Hyperlink"/>
            <w:b w:val="0"/>
            <w:color w:val="auto"/>
            <w:kern w:val="32"/>
            <w:sz w:val="24"/>
            <w:szCs w:val="24"/>
            <w:u w:val="none"/>
            <w:lang w:val="ru-RU" w:eastAsia="ru-RU"/>
          </w:rPr>
          <w:t>.</w:t>
        </w:r>
        <w:r w:rsidRPr="00842B60">
          <w:rPr>
            <w:rStyle w:val="Hyperlink"/>
            <w:b w:val="0"/>
            <w:color w:val="auto"/>
            <w:kern w:val="32"/>
            <w:sz w:val="24"/>
            <w:szCs w:val="24"/>
            <w:u w:val="none"/>
            <w:lang w:eastAsia="ru-RU"/>
          </w:rPr>
          <w:t>ru</w:t>
        </w:r>
      </w:hyperlink>
    </w:p>
    <w:p w:rsidR="004B6EAC" w:rsidRPr="00842B60" w:rsidRDefault="004B6EAC" w:rsidP="004C05D2">
      <w:pPr>
        <w:pStyle w:val="ListParagraph"/>
        <w:numPr>
          <w:ilvl w:val="0"/>
          <w:numId w:val="71"/>
        </w:numPr>
        <w:spacing w:after="0" w:line="240" w:lineRule="auto"/>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 xml:space="preserve">http:// </w:t>
      </w:r>
      <w:hyperlink r:id="rId133" w:history="1">
        <w:r w:rsidRPr="00842B60">
          <w:rPr>
            <w:rStyle w:val="Hyperlink"/>
            <w:rFonts w:ascii="Times New Roman" w:hAnsi="Times New Roman"/>
            <w:color w:val="auto"/>
            <w:sz w:val="24"/>
            <w:szCs w:val="24"/>
            <w:u w:val="none"/>
          </w:rPr>
          <w:t>www.Management-Portal.ru</w:t>
        </w:r>
      </w:hyperlink>
      <w:r w:rsidRPr="00842B60">
        <w:rPr>
          <w:rFonts w:ascii="Times New Roman" w:hAnsi="Times New Roman" w:cs="Times New Roman"/>
          <w:sz w:val="24"/>
          <w:szCs w:val="24"/>
        </w:rPr>
        <w:t xml:space="preserve"> – справочная система</w:t>
      </w:r>
    </w:p>
    <w:p w:rsidR="004B6EAC" w:rsidRPr="00842B60" w:rsidRDefault="004B6EAC" w:rsidP="004C05D2">
      <w:pPr>
        <w:pStyle w:val="ListParagraph"/>
        <w:numPr>
          <w:ilvl w:val="0"/>
          <w:numId w:val="71"/>
        </w:numPr>
        <w:spacing w:after="0" w:line="240" w:lineRule="auto"/>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 xml:space="preserve">http:// </w:t>
      </w:r>
      <w:hyperlink r:id="rId134" w:history="1">
        <w:r w:rsidRPr="00842B60">
          <w:rPr>
            <w:rStyle w:val="Hyperlink"/>
            <w:rFonts w:ascii="Times New Roman" w:hAnsi="Times New Roman"/>
            <w:color w:val="auto"/>
            <w:sz w:val="24"/>
            <w:szCs w:val="24"/>
            <w:u w:val="none"/>
          </w:rPr>
          <w:t>www.Economi.gov.ru</w:t>
        </w:r>
      </w:hyperlink>
      <w:r w:rsidRPr="00842B60">
        <w:rPr>
          <w:rFonts w:ascii="Times New Roman" w:hAnsi="Times New Roman" w:cs="Times New Roman"/>
          <w:sz w:val="24"/>
          <w:szCs w:val="24"/>
        </w:rPr>
        <w:t xml:space="preserve"> </w:t>
      </w:r>
    </w:p>
    <w:p w:rsidR="004B6EAC" w:rsidRPr="00842B60" w:rsidRDefault="004B6EAC" w:rsidP="004C05D2">
      <w:pPr>
        <w:pStyle w:val="ListParagraph"/>
        <w:numPr>
          <w:ilvl w:val="0"/>
          <w:numId w:val="71"/>
        </w:numPr>
        <w:spacing w:after="0" w:line="240" w:lineRule="auto"/>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 xml:space="preserve">http:// </w:t>
      </w:r>
      <w:hyperlink r:id="rId135" w:history="1">
        <w:r w:rsidRPr="00842B60">
          <w:rPr>
            <w:rStyle w:val="Hyperlink"/>
            <w:rFonts w:ascii="Times New Roman" w:hAnsi="Times New Roman"/>
            <w:color w:val="auto"/>
            <w:sz w:val="24"/>
            <w:szCs w:val="24"/>
            <w:u w:val="none"/>
          </w:rPr>
          <w:t>www.</w:t>
        </w:r>
        <w:r w:rsidRPr="00842B60">
          <w:rPr>
            <w:rStyle w:val="Hyperlink"/>
            <w:rFonts w:ascii="Times New Roman" w:hAnsi="Times New Roman"/>
            <w:color w:val="auto"/>
            <w:sz w:val="24"/>
            <w:szCs w:val="24"/>
            <w:u w:val="none"/>
            <w:lang w:val="en-US"/>
          </w:rPr>
          <w:t>Minfin</w:t>
        </w:r>
        <w:r w:rsidRPr="00842B60">
          <w:rPr>
            <w:rStyle w:val="Hyperlink"/>
            <w:rFonts w:ascii="Times New Roman" w:hAnsi="Times New Roman"/>
            <w:color w:val="auto"/>
            <w:sz w:val="24"/>
            <w:szCs w:val="24"/>
            <w:u w:val="none"/>
          </w:rPr>
          <w:t>.</w:t>
        </w:r>
        <w:r w:rsidRPr="00842B60">
          <w:rPr>
            <w:rStyle w:val="Hyperlink"/>
            <w:rFonts w:ascii="Times New Roman" w:hAnsi="Times New Roman"/>
            <w:color w:val="auto"/>
            <w:sz w:val="24"/>
            <w:szCs w:val="24"/>
            <w:u w:val="none"/>
            <w:lang w:val="en-US"/>
          </w:rPr>
          <w:t>ru</w:t>
        </w:r>
      </w:hyperlink>
      <w:r w:rsidRPr="00842B60">
        <w:rPr>
          <w:rFonts w:ascii="Times New Roman" w:hAnsi="Times New Roman" w:cs="Times New Roman"/>
          <w:sz w:val="24"/>
          <w:szCs w:val="24"/>
        </w:rPr>
        <w:t xml:space="preserve">  - сайт Министерства финансов РФ</w:t>
      </w:r>
    </w:p>
    <w:p w:rsidR="004B6EAC" w:rsidRPr="00842B60" w:rsidRDefault="00D36B6E" w:rsidP="004C05D2">
      <w:pPr>
        <w:pStyle w:val="ListParagraph"/>
        <w:numPr>
          <w:ilvl w:val="0"/>
          <w:numId w:val="71"/>
        </w:numPr>
        <w:spacing w:after="0" w:line="240" w:lineRule="auto"/>
        <w:ind w:left="0" w:firstLine="550"/>
        <w:contextualSpacing/>
        <w:rPr>
          <w:rFonts w:ascii="Times New Roman" w:hAnsi="Times New Roman" w:cs="Times New Roman"/>
          <w:sz w:val="24"/>
          <w:szCs w:val="24"/>
        </w:rPr>
      </w:pPr>
      <w:hyperlink r:id="rId136" w:history="1">
        <w:r w:rsidR="004B6EAC" w:rsidRPr="00842B60">
          <w:rPr>
            <w:rStyle w:val="Hyperlink"/>
            <w:rFonts w:ascii="Times New Roman" w:hAnsi="Times New Roman"/>
            <w:color w:val="auto"/>
            <w:sz w:val="24"/>
            <w:szCs w:val="24"/>
            <w:u w:val="none"/>
            <w:lang w:val="en-US"/>
          </w:rPr>
          <w:t>http</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www</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aup</w:t>
        </w:r>
        <w:r w:rsidR="004B6EAC" w:rsidRPr="00842B60">
          <w:rPr>
            <w:rStyle w:val="Hyperlink"/>
            <w:rFonts w:ascii="Times New Roman" w:hAnsi="Times New Roman"/>
            <w:color w:val="auto"/>
            <w:sz w:val="24"/>
            <w:szCs w:val="24"/>
            <w:u w:val="none"/>
          </w:rPr>
          <w:t>.</w:t>
        </w:r>
        <w:r w:rsidR="004B6EAC" w:rsidRPr="00842B60">
          <w:rPr>
            <w:rStyle w:val="Hyperlink"/>
            <w:rFonts w:ascii="Times New Roman" w:hAnsi="Times New Roman"/>
            <w:color w:val="auto"/>
            <w:sz w:val="24"/>
            <w:szCs w:val="24"/>
            <w:u w:val="none"/>
            <w:lang w:val="en-US"/>
          </w:rPr>
          <w:t>ru</w:t>
        </w:r>
      </w:hyperlink>
      <w:r w:rsidR="004B6EAC" w:rsidRPr="00842B60">
        <w:rPr>
          <w:rFonts w:ascii="Times New Roman" w:hAnsi="Times New Roman" w:cs="Times New Roman"/>
          <w:sz w:val="24"/>
          <w:szCs w:val="24"/>
        </w:rPr>
        <w:t xml:space="preserve"> – административно-управленческий портал</w:t>
      </w:r>
    </w:p>
    <w:p w:rsidR="004B6EAC" w:rsidRPr="00842B60" w:rsidRDefault="004B6EAC" w:rsidP="004B5560">
      <w:pPr>
        <w:spacing w:after="0" w:line="240" w:lineRule="auto"/>
        <w:ind w:firstLine="550"/>
        <w:rPr>
          <w:rFonts w:ascii="Times New Roman" w:hAnsi="Times New Roman"/>
          <w:b/>
          <w:bCs/>
          <w:sz w:val="24"/>
          <w:szCs w:val="24"/>
        </w:rPr>
      </w:pPr>
    </w:p>
    <w:p w:rsidR="004B6EAC" w:rsidRPr="00842B60" w:rsidRDefault="004B6EAC" w:rsidP="00523FAA">
      <w:pPr>
        <w:spacing w:after="0" w:line="240" w:lineRule="auto"/>
        <w:ind w:firstLine="709"/>
        <w:rPr>
          <w:rFonts w:ascii="Times New Roman" w:hAnsi="Times New Roman"/>
          <w:b/>
          <w:bCs/>
          <w:sz w:val="24"/>
          <w:szCs w:val="24"/>
        </w:rPr>
      </w:pPr>
      <w:r w:rsidRPr="00842B60">
        <w:rPr>
          <w:rFonts w:ascii="Times New Roman" w:hAnsi="Times New Roman"/>
          <w:b/>
          <w:bCs/>
          <w:sz w:val="24"/>
          <w:szCs w:val="24"/>
        </w:rPr>
        <w:t>3.2.3.</w:t>
      </w:r>
      <w:r w:rsidRPr="00842B60">
        <w:rPr>
          <w:rFonts w:ascii="Times New Roman" w:hAnsi="Times New Roman"/>
          <w:b/>
          <w:bCs/>
          <w:sz w:val="24"/>
          <w:szCs w:val="24"/>
        </w:rPr>
        <w:tab/>
        <w:t>Дополнительные источники (печатные издания)</w:t>
      </w:r>
    </w:p>
    <w:p w:rsidR="004B6EAC" w:rsidRPr="00842B60" w:rsidRDefault="004B6EAC" w:rsidP="004B5560">
      <w:pPr>
        <w:spacing w:after="0"/>
        <w:ind w:firstLine="550"/>
        <w:jc w:val="both"/>
        <w:rPr>
          <w:rFonts w:ascii="Times New Roman" w:hAnsi="Times New Roman"/>
          <w:b/>
          <w:bCs/>
          <w:sz w:val="24"/>
          <w:szCs w:val="24"/>
        </w:rPr>
      </w:pPr>
      <w:r w:rsidRPr="00842B60">
        <w:rPr>
          <w:rFonts w:ascii="Times New Roman" w:hAnsi="Times New Roman"/>
          <w:bCs/>
          <w:sz w:val="24"/>
          <w:szCs w:val="24"/>
        </w:rPr>
        <w:t>1.</w:t>
      </w:r>
      <w:r w:rsidRPr="00842B60">
        <w:rPr>
          <w:rFonts w:ascii="Times New Roman" w:hAnsi="Times New Roman"/>
          <w:b/>
          <w:bCs/>
          <w:sz w:val="24"/>
          <w:szCs w:val="24"/>
        </w:rPr>
        <w:t xml:space="preserve"> </w:t>
      </w:r>
      <w:r w:rsidRPr="00842B60">
        <w:rPr>
          <w:rFonts w:ascii="Times New Roman" w:hAnsi="Times New Roman"/>
          <w:sz w:val="24"/>
          <w:szCs w:val="24"/>
          <w:shd w:val="clear" w:color="auto" w:fill="FFFFFF"/>
        </w:rPr>
        <w:t>Батраева, Э. А.   Экономика предприятия общественного питания : учебник и</w:t>
      </w:r>
      <w:r w:rsidRPr="00842B60">
        <w:rPr>
          <w:rFonts w:ascii="Times New Roman" w:hAnsi="Times New Roman"/>
          <w:sz w:val="24"/>
          <w:szCs w:val="24"/>
        </w:rPr>
        <w:br/>
      </w:r>
      <w:r w:rsidRPr="00842B60">
        <w:rPr>
          <w:rFonts w:ascii="Times New Roman" w:hAnsi="Times New Roman"/>
          <w:sz w:val="24"/>
          <w:szCs w:val="24"/>
          <w:shd w:val="clear" w:color="auto" w:fill="FFFFFF"/>
        </w:rPr>
        <w:t>практикум для СПО / Э. А. Батраева. — 2-е изд., перераб. и доп. — М. :</w:t>
      </w:r>
      <w:r w:rsidRPr="00842B60">
        <w:rPr>
          <w:rFonts w:ascii="Times New Roman" w:hAnsi="Times New Roman"/>
          <w:sz w:val="24"/>
          <w:szCs w:val="24"/>
        </w:rPr>
        <w:br/>
      </w:r>
      <w:r w:rsidRPr="00842B60">
        <w:rPr>
          <w:rFonts w:ascii="Times New Roman" w:hAnsi="Times New Roman"/>
          <w:sz w:val="24"/>
          <w:szCs w:val="24"/>
          <w:shd w:val="clear" w:color="auto" w:fill="FFFFFF"/>
        </w:rPr>
        <w:t>Издательство Юрайт, 2017. — 390 с.  </w:t>
      </w:r>
      <w:r w:rsidRPr="00842B60">
        <w:rPr>
          <w:rFonts w:ascii="Times New Roman" w:hAnsi="Times New Roman"/>
          <w:sz w:val="24"/>
          <w:szCs w:val="24"/>
        </w:rPr>
        <w:br/>
      </w:r>
      <w:hyperlink r:id="rId137" w:anchor="page/1" w:tgtFrame="_blank" w:history="1">
        <w:r w:rsidRPr="00842B60">
          <w:rPr>
            <w:rFonts w:ascii="Times New Roman" w:hAnsi="Times New Roman"/>
            <w:sz w:val="24"/>
            <w:szCs w:val="24"/>
            <w:u w:val="single"/>
            <w:shd w:val="clear" w:color="auto" w:fill="FFFFFF"/>
          </w:rPr>
          <w:t>https://www.biblio-online.ru/viewer/3854307A-CC01-4C5E-BB56-00D59CBC3546#page/1</w:t>
        </w:r>
      </w:hyperlink>
    </w:p>
    <w:p w:rsidR="004B6EAC" w:rsidRPr="002824CA" w:rsidRDefault="004B6EAC" w:rsidP="00523FAA">
      <w:pPr>
        <w:spacing w:after="0"/>
        <w:rPr>
          <w:rFonts w:ascii="Times New Roman" w:hAnsi="Times New Roman"/>
          <w:bCs/>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1"/>
        <w:gridCol w:w="2490"/>
        <w:gridCol w:w="2563"/>
      </w:tblGrid>
      <w:tr w:rsidR="004B6EAC" w:rsidRPr="002824CA" w:rsidTr="00691081">
        <w:tc>
          <w:tcPr>
            <w:tcW w:w="2482"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241"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Критерии оценки</w:t>
            </w:r>
          </w:p>
        </w:tc>
        <w:tc>
          <w:tcPr>
            <w:tcW w:w="12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691081">
        <w:tc>
          <w:tcPr>
            <w:tcW w:w="2482" w:type="pct"/>
          </w:tcPr>
          <w:p w:rsidR="004B6EAC" w:rsidRPr="002824CA" w:rsidRDefault="004B6EAC" w:rsidP="00523FAA">
            <w:pPr>
              <w:spacing w:after="0" w:line="240" w:lineRule="auto"/>
              <w:jc w:val="both"/>
              <w:rPr>
                <w:rFonts w:ascii="Times New Roman" w:hAnsi="Times New Roman"/>
                <w:b/>
                <w:sz w:val="24"/>
                <w:szCs w:val="24"/>
                <w:u w:color="000000"/>
              </w:rPr>
            </w:pPr>
            <w:r w:rsidRPr="002824CA">
              <w:rPr>
                <w:rFonts w:ascii="Times New Roman" w:hAnsi="Times New Roman"/>
                <w:b/>
                <w:sz w:val="24"/>
                <w:szCs w:val="24"/>
                <w:u w:color="000000"/>
              </w:rPr>
              <w:t>Знания:</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понятие, цели и задачи экономики, о</w:t>
            </w:r>
            <w:r w:rsidRPr="002824CA">
              <w:rPr>
                <w:rStyle w:val="FontStyle28"/>
              </w:rPr>
              <w:t>с</w:t>
            </w:r>
            <w:r w:rsidRPr="002824CA">
              <w:rPr>
                <w:rStyle w:val="FontStyle28"/>
              </w:rPr>
              <w:t xml:space="preserve">новные положения экономической теории; </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принципы функционирования рыно</w:t>
            </w:r>
            <w:r w:rsidRPr="002824CA">
              <w:rPr>
                <w:rStyle w:val="FontStyle28"/>
              </w:rPr>
              <w:t>ч</w:t>
            </w:r>
            <w:r w:rsidRPr="002824CA">
              <w:rPr>
                <w:rStyle w:val="FontStyle28"/>
              </w:rPr>
              <w:t>ной экономики, современное состояние и перспективы развития отрасли;</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виды экономической деятельности (отрасли народного хозяйства),</w:t>
            </w:r>
          </w:p>
          <w:p w:rsidR="004B6EAC" w:rsidRPr="00DE3CE0" w:rsidRDefault="004B6EAC" w:rsidP="004C05D2">
            <w:pPr>
              <w:pStyle w:val="ListParagraph"/>
              <w:numPr>
                <w:ilvl w:val="0"/>
                <w:numId w:val="70"/>
              </w:numPr>
              <w:spacing w:after="0" w:line="240" w:lineRule="auto"/>
              <w:ind w:left="0" w:firstLine="284"/>
              <w:contextualSpacing/>
              <w:jc w:val="both"/>
              <w:rPr>
                <w:rStyle w:val="FontStyle28"/>
                <w:rFonts w:cs="Times New Roman"/>
                <w:szCs w:val="24"/>
              </w:rPr>
            </w:pPr>
            <w:r w:rsidRPr="00DE3CE0">
              <w:rPr>
                <w:rFonts w:ascii="Times New Roman" w:hAnsi="Times New Roman" w:cs="Times New Roman"/>
                <w:sz w:val="24"/>
                <w:szCs w:val="24"/>
              </w:rPr>
              <w:t>сущность предпринимательства, его виды, значение малого бизнеса для эконом</w:t>
            </w:r>
            <w:r w:rsidRPr="00DE3CE0">
              <w:rPr>
                <w:rFonts w:ascii="Times New Roman" w:hAnsi="Times New Roman" w:cs="Times New Roman"/>
                <w:sz w:val="24"/>
                <w:szCs w:val="24"/>
              </w:rPr>
              <w:t>и</w:t>
            </w:r>
            <w:r w:rsidRPr="00DE3CE0">
              <w:rPr>
                <w:rFonts w:ascii="Times New Roman" w:hAnsi="Times New Roman" w:cs="Times New Roman"/>
                <w:sz w:val="24"/>
                <w:szCs w:val="24"/>
              </w:rPr>
              <w:t>ки страны, меры господдержки малому би</w:t>
            </w:r>
            <w:r w:rsidRPr="00DE3CE0">
              <w:rPr>
                <w:rFonts w:ascii="Times New Roman" w:hAnsi="Times New Roman" w:cs="Times New Roman"/>
                <w:sz w:val="24"/>
                <w:szCs w:val="24"/>
              </w:rPr>
              <w:t>з</w:t>
            </w:r>
            <w:r w:rsidRPr="00DE3CE0">
              <w:rPr>
                <w:rFonts w:ascii="Times New Roman" w:hAnsi="Times New Roman" w:cs="Times New Roman"/>
                <w:sz w:val="24"/>
                <w:szCs w:val="24"/>
              </w:rPr>
              <w:t xml:space="preserve">несу, виды предпринимательских рисков и методы их минимизации; </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классификацию  хозяйствующих суб</w:t>
            </w:r>
            <w:r w:rsidRPr="002824CA">
              <w:rPr>
                <w:rStyle w:val="FontStyle28"/>
              </w:rPr>
              <w:t>ъ</w:t>
            </w:r>
            <w:r w:rsidRPr="002824CA">
              <w:rPr>
                <w:rStyle w:val="FontStyle28"/>
              </w:rPr>
              <w:t>ектов в рыночной экономике по признакам;</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цели и задачи организации рестора</w:t>
            </w:r>
            <w:r w:rsidRPr="002824CA">
              <w:rPr>
                <w:rStyle w:val="FontStyle28"/>
              </w:rPr>
              <w:t>н</w:t>
            </w:r>
            <w:r w:rsidRPr="002824CA">
              <w:rPr>
                <w:rStyle w:val="FontStyle28"/>
              </w:rPr>
              <w:t>ного бизнеса,</w:t>
            </w:r>
            <w:r w:rsidRPr="002824CA">
              <w:rPr>
                <w:rFonts w:ascii="Times New Roman" w:hAnsi="Times New Roman"/>
              </w:rPr>
              <w:t xml:space="preserve"> понятие концепции организ</w:t>
            </w:r>
            <w:r w:rsidRPr="002824CA">
              <w:rPr>
                <w:rFonts w:ascii="Times New Roman" w:hAnsi="Times New Roman"/>
              </w:rPr>
              <w:t>а</w:t>
            </w:r>
            <w:r w:rsidRPr="002824CA">
              <w:rPr>
                <w:rFonts w:ascii="Times New Roman" w:hAnsi="Times New Roman"/>
              </w:rPr>
              <w:t>ции питания</w:t>
            </w:r>
            <w:r w:rsidRPr="002824CA">
              <w:rPr>
                <w:rStyle w:val="FontStyle28"/>
              </w:rPr>
              <w:t>;</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этапы регистрации и порядок ликвид</w:t>
            </w:r>
            <w:r w:rsidRPr="002824CA">
              <w:rPr>
                <w:rStyle w:val="FontStyle28"/>
              </w:rPr>
              <w:t>а</w:t>
            </w:r>
            <w:r w:rsidRPr="002824CA">
              <w:rPr>
                <w:rStyle w:val="FontStyle28"/>
              </w:rPr>
              <w:t>ции организаций, понятие банкротства, его признаки и методы предотвращения;</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факторы  внешней среды  организации питания, элементы ее внутренней среды и м</w:t>
            </w:r>
            <w:r w:rsidRPr="002824CA">
              <w:rPr>
                <w:rFonts w:ascii="Times New Roman" w:hAnsi="Times New Roman"/>
              </w:rPr>
              <w:t>е</w:t>
            </w:r>
            <w:r w:rsidRPr="002824CA">
              <w:rPr>
                <w:rFonts w:ascii="Times New Roman" w:hAnsi="Times New Roman"/>
              </w:rPr>
              <w:t>тодики  оценки  влияния факторов внешней среды на хозяйственную деятельность орг</w:t>
            </w:r>
            <w:r w:rsidRPr="002824CA">
              <w:rPr>
                <w:rFonts w:ascii="Times New Roman" w:hAnsi="Times New Roman"/>
              </w:rPr>
              <w:t>а</w:t>
            </w:r>
            <w:r w:rsidRPr="002824CA">
              <w:rPr>
                <w:rFonts w:ascii="Times New Roman" w:hAnsi="Times New Roman"/>
              </w:rPr>
              <w:t>низации питания (SWOT- анализ);</w:t>
            </w:r>
          </w:p>
          <w:p w:rsidR="004B6EAC" w:rsidRPr="002824CA" w:rsidRDefault="004B6EAC" w:rsidP="004C05D2">
            <w:pPr>
              <w:pStyle w:val="Style7"/>
              <w:widowControl/>
              <w:numPr>
                <w:ilvl w:val="0"/>
                <w:numId w:val="70"/>
              </w:numPr>
              <w:ind w:left="0" w:firstLine="284"/>
              <w:jc w:val="both"/>
              <w:rPr>
                <w:rStyle w:val="FontStyle28"/>
              </w:rPr>
            </w:pPr>
            <w:r w:rsidRPr="002824CA">
              <w:rPr>
                <w:rFonts w:ascii="Times New Roman" w:hAnsi="Times New Roman"/>
              </w:rPr>
              <w:t>функции и задачи бухгалтерии  как структурного подразделения предприятия, организацию учета на предприятии питания, объекты учета, основные принципы, формы ведения бухгалтерского учета, реквизиты первичных документов, их классификацию, требования к оформлению документов, права и обязанности главного бухгалтера организ</w:t>
            </w:r>
            <w:r w:rsidRPr="002824CA">
              <w:rPr>
                <w:rFonts w:ascii="Times New Roman" w:hAnsi="Times New Roman"/>
              </w:rPr>
              <w:t>а</w:t>
            </w:r>
            <w:r w:rsidRPr="002824CA">
              <w:rPr>
                <w:rFonts w:ascii="Times New Roman" w:hAnsi="Times New Roman"/>
              </w:rPr>
              <w:t>ции питания, понятие инвентаризации;</w:t>
            </w:r>
          </w:p>
          <w:p w:rsidR="004B6EAC" w:rsidRPr="002824CA" w:rsidRDefault="004B6EAC" w:rsidP="00523FAA">
            <w:pPr>
              <w:pStyle w:val="Style7"/>
              <w:widowControl/>
              <w:tabs>
                <w:tab w:val="left" w:pos="6804"/>
              </w:tabs>
              <w:ind w:firstLine="330"/>
              <w:jc w:val="both"/>
              <w:rPr>
                <w:rStyle w:val="FontStyle28"/>
              </w:rPr>
            </w:pPr>
            <w:r w:rsidRPr="002824CA">
              <w:rPr>
                <w:rStyle w:val="FontStyle28"/>
              </w:rPr>
              <w:t>-виды экономических ресурсов (оборо</w:t>
            </w:r>
            <w:r w:rsidRPr="002824CA">
              <w:rPr>
                <w:rStyle w:val="FontStyle28"/>
              </w:rPr>
              <w:t>т</w:t>
            </w:r>
            <w:r w:rsidRPr="002824CA">
              <w:rPr>
                <w:rStyle w:val="FontStyle28"/>
              </w:rPr>
              <w:t>ные и внеоборотные активы, трудовые ресу</w:t>
            </w:r>
            <w:r w:rsidRPr="002824CA">
              <w:rPr>
                <w:rStyle w:val="FontStyle28"/>
              </w:rPr>
              <w:t>р</w:t>
            </w:r>
            <w:r w:rsidRPr="002824CA">
              <w:rPr>
                <w:rStyle w:val="FontStyle28"/>
              </w:rPr>
              <w:t>сы), используемых организацией ресторанн</w:t>
            </w:r>
            <w:r w:rsidRPr="002824CA">
              <w:rPr>
                <w:rStyle w:val="FontStyle28"/>
              </w:rPr>
              <w:t>о</w:t>
            </w:r>
            <w:r w:rsidRPr="002824CA">
              <w:rPr>
                <w:rStyle w:val="FontStyle28"/>
              </w:rPr>
              <w:t>го бизнеса и методы определения эффекти</w:t>
            </w:r>
            <w:r w:rsidRPr="002824CA">
              <w:rPr>
                <w:rStyle w:val="FontStyle28"/>
              </w:rPr>
              <w:t>в</w:t>
            </w:r>
            <w:r w:rsidRPr="002824CA">
              <w:rPr>
                <w:rStyle w:val="FontStyle28"/>
              </w:rPr>
              <w:t>ности их использования;</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понятие и виды товарных запасов,  их  роль  в общественном питании, понятие тов</w:t>
            </w:r>
            <w:r w:rsidRPr="002824CA">
              <w:rPr>
                <w:rFonts w:ascii="Times New Roman" w:hAnsi="Times New Roman"/>
              </w:rPr>
              <w:t>а</w:t>
            </w:r>
            <w:r w:rsidRPr="002824CA">
              <w:rPr>
                <w:rFonts w:ascii="Times New Roman" w:hAnsi="Times New Roman"/>
              </w:rPr>
              <w:t>рооборачиваемости, абсолютные и относ</w:t>
            </w:r>
            <w:r w:rsidRPr="002824CA">
              <w:rPr>
                <w:rFonts w:ascii="Times New Roman" w:hAnsi="Times New Roman"/>
              </w:rPr>
              <w:t>и</w:t>
            </w:r>
            <w:r w:rsidRPr="002824CA">
              <w:rPr>
                <w:rFonts w:ascii="Times New Roman" w:hAnsi="Times New Roman"/>
              </w:rPr>
              <w:t>тельные показатели измерения товарных з</w:t>
            </w:r>
            <w:r w:rsidRPr="002824CA">
              <w:rPr>
                <w:rFonts w:ascii="Times New Roman" w:hAnsi="Times New Roman"/>
              </w:rPr>
              <w:t>а</w:t>
            </w:r>
            <w:r w:rsidRPr="002824CA">
              <w:rPr>
                <w:rFonts w:ascii="Times New Roman" w:hAnsi="Times New Roman"/>
              </w:rPr>
              <w:t>пасов, методику анализа  товарных запасов предприятий питания;</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понятие продуктового баланса орган</w:t>
            </w:r>
            <w:r w:rsidRPr="002824CA">
              <w:rPr>
                <w:rFonts w:ascii="Times New Roman" w:hAnsi="Times New Roman"/>
              </w:rPr>
              <w:t>и</w:t>
            </w:r>
            <w:r w:rsidRPr="002824CA">
              <w:rPr>
                <w:rFonts w:ascii="Times New Roman" w:hAnsi="Times New Roman"/>
              </w:rPr>
              <w:t>зации питания,  методику  планирования п</w:t>
            </w:r>
            <w:r w:rsidRPr="002824CA">
              <w:rPr>
                <w:rFonts w:ascii="Times New Roman" w:hAnsi="Times New Roman"/>
              </w:rPr>
              <w:t>о</w:t>
            </w:r>
            <w:r w:rsidRPr="002824CA">
              <w:rPr>
                <w:rFonts w:ascii="Times New Roman" w:hAnsi="Times New Roman"/>
              </w:rPr>
              <w:t>ступления товарных запасов   с помощью  п</w:t>
            </w:r>
            <w:r w:rsidRPr="002824CA">
              <w:rPr>
                <w:rFonts w:ascii="Times New Roman" w:hAnsi="Times New Roman"/>
              </w:rPr>
              <w:t>о</w:t>
            </w:r>
            <w:r w:rsidRPr="002824CA">
              <w:rPr>
                <w:rFonts w:ascii="Times New Roman" w:hAnsi="Times New Roman"/>
              </w:rPr>
              <w:t>казателей продуктового баланса;</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источники снабжения сырьём, проду</w:t>
            </w:r>
            <w:r w:rsidRPr="002824CA">
              <w:rPr>
                <w:rFonts w:ascii="Times New Roman" w:hAnsi="Times New Roman"/>
              </w:rPr>
              <w:t>к</w:t>
            </w:r>
            <w:r w:rsidRPr="002824CA">
              <w:rPr>
                <w:rFonts w:ascii="Times New Roman" w:hAnsi="Times New Roman"/>
              </w:rPr>
              <w:t>тами и тарой,  учет сырья, продуктов и тары в кладовых предприятий общественного пит</w:t>
            </w:r>
            <w:r w:rsidRPr="002824CA">
              <w:rPr>
                <w:rFonts w:ascii="Times New Roman" w:hAnsi="Times New Roman"/>
              </w:rPr>
              <w:t>а</w:t>
            </w:r>
            <w:r w:rsidRPr="002824CA">
              <w:rPr>
                <w:rFonts w:ascii="Times New Roman" w:hAnsi="Times New Roman"/>
              </w:rPr>
              <w:t>ния, документы, используемые в кладовых предприятия; товарную книгу, списание т</w:t>
            </w:r>
            <w:r w:rsidRPr="002824CA">
              <w:rPr>
                <w:rFonts w:ascii="Times New Roman" w:hAnsi="Times New Roman"/>
              </w:rPr>
              <w:t>о</w:t>
            </w:r>
            <w:r w:rsidRPr="002824CA">
              <w:rPr>
                <w:rFonts w:ascii="Times New Roman" w:hAnsi="Times New Roman"/>
              </w:rPr>
              <w:t>варных потерь,  отчет материально - отве</w:t>
            </w:r>
            <w:r w:rsidRPr="002824CA">
              <w:rPr>
                <w:rFonts w:ascii="Times New Roman" w:hAnsi="Times New Roman"/>
              </w:rPr>
              <w:t>т</w:t>
            </w:r>
            <w:r w:rsidRPr="002824CA">
              <w:rPr>
                <w:rFonts w:ascii="Times New Roman" w:hAnsi="Times New Roman"/>
              </w:rPr>
              <w:t>ственных лиц,</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учет реализации продукции собстве</w:t>
            </w:r>
            <w:r w:rsidRPr="002824CA">
              <w:rPr>
                <w:rFonts w:ascii="Times New Roman" w:hAnsi="Times New Roman"/>
              </w:rPr>
              <w:t>н</w:t>
            </w:r>
            <w:r w:rsidRPr="002824CA">
              <w:rPr>
                <w:rFonts w:ascii="Times New Roman" w:hAnsi="Times New Roman"/>
              </w:rPr>
              <w:t xml:space="preserve">ного производства и полуфабрикатов; </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понятия «производственная мо</w:t>
            </w:r>
            <w:r w:rsidRPr="002824CA">
              <w:rPr>
                <w:rFonts w:ascii="Times New Roman" w:hAnsi="Times New Roman"/>
              </w:rPr>
              <w:t>щ</w:t>
            </w:r>
            <w:r w:rsidRPr="002824CA">
              <w:rPr>
                <w:rFonts w:ascii="Times New Roman" w:hAnsi="Times New Roman"/>
              </w:rPr>
              <w:t>ность» и  «производственная программа предприятия», их содержание, назначение, факторы формирования производственной программы, исходные данные для её экон</w:t>
            </w:r>
            <w:r w:rsidRPr="002824CA">
              <w:rPr>
                <w:rFonts w:ascii="Times New Roman" w:hAnsi="Times New Roman"/>
              </w:rPr>
              <w:t>о</w:t>
            </w:r>
            <w:r w:rsidRPr="002824CA">
              <w:rPr>
                <w:rFonts w:ascii="Times New Roman" w:hAnsi="Times New Roman"/>
              </w:rPr>
              <w:t>мического обоснования и анализа выполн</w:t>
            </w:r>
            <w:r w:rsidRPr="002824CA">
              <w:rPr>
                <w:rFonts w:ascii="Times New Roman" w:hAnsi="Times New Roman"/>
              </w:rPr>
              <w:t>е</w:t>
            </w:r>
            <w:r w:rsidRPr="002824CA">
              <w:rPr>
                <w:rFonts w:ascii="Times New Roman" w:hAnsi="Times New Roman"/>
              </w:rPr>
              <w:t>ния, методику расчета  пропускной способн</w:t>
            </w:r>
            <w:r w:rsidRPr="002824CA">
              <w:rPr>
                <w:rFonts w:ascii="Times New Roman" w:hAnsi="Times New Roman"/>
              </w:rPr>
              <w:t>о</w:t>
            </w:r>
            <w:r w:rsidRPr="002824CA">
              <w:rPr>
                <w:rFonts w:ascii="Times New Roman" w:hAnsi="Times New Roman"/>
              </w:rPr>
              <w:t>сти зала и коэффициента её использования;</w:t>
            </w:r>
          </w:p>
          <w:p w:rsidR="004B6EAC" w:rsidRPr="002824CA" w:rsidRDefault="004B6EAC" w:rsidP="00523FAA">
            <w:pPr>
              <w:pStyle w:val="Style7"/>
              <w:widowControl/>
              <w:tabs>
                <w:tab w:val="left" w:pos="6804"/>
              </w:tabs>
              <w:ind w:firstLine="330"/>
              <w:jc w:val="both"/>
              <w:rPr>
                <w:rFonts w:ascii="Times New Roman" w:hAnsi="Times New Roman"/>
              </w:rPr>
            </w:pPr>
            <w:r w:rsidRPr="002824CA">
              <w:rPr>
                <w:rFonts w:ascii="Times New Roman" w:hAnsi="Times New Roman"/>
              </w:rPr>
              <w:t>-требования к реализации продукции о</w:t>
            </w:r>
            <w:r w:rsidRPr="002824CA">
              <w:rPr>
                <w:rFonts w:ascii="Times New Roman" w:hAnsi="Times New Roman"/>
              </w:rPr>
              <w:t>б</w:t>
            </w:r>
            <w:r w:rsidRPr="002824CA">
              <w:rPr>
                <w:rFonts w:ascii="Times New Roman" w:hAnsi="Times New Roman"/>
              </w:rPr>
              <w:t>щественного питания;</w:t>
            </w:r>
          </w:p>
          <w:p w:rsidR="004B6EAC" w:rsidRPr="002824CA" w:rsidRDefault="004B6EAC" w:rsidP="00523FAA">
            <w:pPr>
              <w:pStyle w:val="Style7"/>
              <w:widowControl/>
              <w:tabs>
                <w:tab w:val="left" w:pos="6804"/>
              </w:tabs>
              <w:ind w:firstLine="330"/>
              <w:jc w:val="both"/>
              <w:rPr>
                <w:rStyle w:val="FontStyle28"/>
              </w:rPr>
            </w:pPr>
            <w:r w:rsidRPr="002824CA">
              <w:rPr>
                <w:rFonts w:ascii="Times New Roman" w:hAnsi="Times New Roman"/>
              </w:rPr>
              <w:t>-количественный и качественный состав персонала организации;</w:t>
            </w:r>
          </w:p>
          <w:p w:rsidR="004B6EAC" w:rsidRPr="002824CA" w:rsidRDefault="004B6EAC" w:rsidP="00523FAA">
            <w:pPr>
              <w:pStyle w:val="Style7"/>
              <w:widowControl/>
              <w:tabs>
                <w:tab w:val="left" w:pos="6804"/>
              </w:tabs>
              <w:ind w:firstLine="330"/>
              <w:jc w:val="both"/>
              <w:rPr>
                <w:rStyle w:val="FontStyle28"/>
              </w:rPr>
            </w:pPr>
            <w:r w:rsidRPr="002824CA">
              <w:rPr>
                <w:rFonts w:ascii="Times New Roman" w:hAnsi="Times New Roman"/>
              </w:rPr>
              <w:t>-показатели и резервы роста производ</w:t>
            </w:r>
            <w:r w:rsidRPr="002824CA">
              <w:rPr>
                <w:rFonts w:ascii="Times New Roman" w:hAnsi="Times New Roman"/>
              </w:rPr>
              <w:t>и</w:t>
            </w:r>
            <w:r w:rsidRPr="002824CA">
              <w:rPr>
                <w:rFonts w:ascii="Times New Roman" w:hAnsi="Times New Roman"/>
              </w:rPr>
              <w:t>тельности труда на предприятиях питания, понятие нормирования труда;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формы и системы оплаты труда, виды гарантий, компенсаций и удержаний из зар</w:t>
            </w:r>
            <w:r w:rsidRPr="002824CA">
              <w:rPr>
                <w:rStyle w:val="FontStyle28"/>
              </w:rPr>
              <w:t>а</w:t>
            </w:r>
            <w:r w:rsidRPr="002824CA">
              <w:rPr>
                <w:rStyle w:val="FontStyle28"/>
              </w:rPr>
              <w:t>ботной платы;</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состав издержек производства и обр</w:t>
            </w:r>
            <w:r w:rsidRPr="002824CA">
              <w:rPr>
                <w:rStyle w:val="FontStyle28"/>
              </w:rPr>
              <w:t>а</w:t>
            </w:r>
            <w:r w:rsidRPr="002824CA">
              <w:rPr>
                <w:rStyle w:val="FontStyle28"/>
              </w:rPr>
              <w:t>щения организаций  ресторанного бизнеса;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механизмы ценообразования на пр</w:t>
            </w:r>
            <w:r w:rsidRPr="002824CA">
              <w:rPr>
                <w:rStyle w:val="FontStyle28"/>
              </w:rPr>
              <w:t>о</w:t>
            </w:r>
            <w:r w:rsidRPr="002824CA">
              <w:rPr>
                <w:rStyle w:val="FontStyle28"/>
              </w:rPr>
              <w:t>дукцию (услуги) организаций  ресторанного бизнеса;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основные показатели деятельности предприятий общественного питания и мет</w:t>
            </w:r>
            <w:r w:rsidRPr="002824CA">
              <w:rPr>
                <w:rStyle w:val="FontStyle28"/>
              </w:rPr>
              <w:t>о</w:t>
            </w:r>
            <w:r w:rsidRPr="002824CA">
              <w:rPr>
                <w:rStyle w:val="FontStyle28"/>
              </w:rPr>
              <w:t>ды их расчета;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понятие товарооборота, дохода, пр</w:t>
            </w:r>
            <w:r w:rsidRPr="002824CA">
              <w:rPr>
                <w:rStyle w:val="FontStyle28"/>
              </w:rPr>
              <w:t>и</w:t>
            </w:r>
            <w:r w:rsidRPr="002824CA">
              <w:rPr>
                <w:rStyle w:val="FontStyle28"/>
              </w:rPr>
              <w:t>были и рентабельности предприятия, факт</w:t>
            </w:r>
            <w:r w:rsidRPr="002824CA">
              <w:rPr>
                <w:rStyle w:val="FontStyle28"/>
              </w:rPr>
              <w:t>о</w:t>
            </w:r>
            <w:r w:rsidRPr="002824CA">
              <w:rPr>
                <w:rStyle w:val="FontStyle28"/>
              </w:rPr>
              <w:t>ры, влияющие на них, методику расчета, пл</w:t>
            </w:r>
            <w:r w:rsidRPr="002824CA">
              <w:rPr>
                <w:rStyle w:val="FontStyle28"/>
              </w:rPr>
              <w:t>а</w:t>
            </w:r>
            <w:r w:rsidRPr="002824CA">
              <w:rPr>
                <w:rStyle w:val="FontStyle28"/>
              </w:rPr>
              <w:t>нирования, анализа;</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сущность, виды и функции кредита, принципы кредитования предприятий, виды кредитов, методику расчета процентов за пользование банковским кредитом, уплачив</w:t>
            </w:r>
            <w:r w:rsidRPr="002824CA">
              <w:rPr>
                <w:rFonts w:ascii="Times New Roman" w:hAnsi="Times New Roman"/>
              </w:rPr>
              <w:t>а</w:t>
            </w:r>
            <w:r w:rsidRPr="002824CA">
              <w:rPr>
                <w:rFonts w:ascii="Times New Roman" w:hAnsi="Times New Roman"/>
              </w:rPr>
              <w:t>емых предприятием банку;</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налоговую систему РФ: понятие, о</w:t>
            </w:r>
            <w:r w:rsidRPr="002824CA">
              <w:rPr>
                <w:rFonts w:ascii="Times New Roman" w:hAnsi="Times New Roman"/>
              </w:rPr>
              <w:t>с</w:t>
            </w:r>
            <w:r w:rsidRPr="002824CA">
              <w:rPr>
                <w:rFonts w:ascii="Times New Roman" w:hAnsi="Times New Roman"/>
              </w:rPr>
              <w:t>новные элементы, виды налогов и отчисл</w:t>
            </w:r>
            <w:r w:rsidRPr="002824CA">
              <w:rPr>
                <w:rFonts w:ascii="Times New Roman" w:hAnsi="Times New Roman"/>
              </w:rPr>
              <w:t>е</w:t>
            </w:r>
            <w:r w:rsidRPr="002824CA">
              <w:rPr>
                <w:rFonts w:ascii="Times New Roman" w:hAnsi="Times New Roman"/>
              </w:rPr>
              <w:t>ний, уплачиваемых  организациями рестора</w:t>
            </w:r>
            <w:r w:rsidRPr="002824CA">
              <w:rPr>
                <w:rFonts w:ascii="Times New Roman" w:hAnsi="Times New Roman"/>
              </w:rPr>
              <w:t>н</w:t>
            </w:r>
            <w:r w:rsidRPr="002824CA">
              <w:rPr>
                <w:rFonts w:ascii="Times New Roman" w:hAnsi="Times New Roman"/>
              </w:rPr>
              <w:t>ного бизнеса  в государственный бюджет и в  государственные внебюджетные фонды, м</w:t>
            </w:r>
            <w:r w:rsidRPr="002824CA">
              <w:rPr>
                <w:rFonts w:ascii="Times New Roman" w:hAnsi="Times New Roman"/>
              </w:rPr>
              <w:t>е</w:t>
            </w:r>
            <w:r w:rsidRPr="002824CA">
              <w:rPr>
                <w:rFonts w:ascii="Times New Roman" w:hAnsi="Times New Roman"/>
              </w:rPr>
              <w:t>тодику их расчета;</w:t>
            </w:r>
          </w:p>
          <w:p w:rsidR="004B6EAC" w:rsidRPr="002824CA" w:rsidRDefault="004B6EAC" w:rsidP="004C05D2">
            <w:pPr>
              <w:pStyle w:val="Style7"/>
              <w:widowControl/>
              <w:numPr>
                <w:ilvl w:val="0"/>
                <w:numId w:val="70"/>
              </w:numPr>
              <w:ind w:left="0" w:firstLine="284"/>
              <w:jc w:val="both"/>
              <w:rPr>
                <w:rStyle w:val="FontStyle28"/>
              </w:rPr>
            </w:pPr>
            <w:r w:rsidRPr="002824CA">
              <w:rPr>
                <w:rFonts w:ascii="Times New Roman" w:hAnsi="Times New Roman"/>
              </w:rPr>
              <w:t>понятие бизнес-планирования, виды и разделы бизнес-плана;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сущность, цели, основные принципы и функции менеджмента (планирование, орг</w:t>
            </w:r>
            <w:r w:rsidRPr="002824CA">
              <w:rPr>
                <w:rStyle w:val="FontStyle28"/>
              </w:rPr>
              <w:t>а</w:t>
            </w:r>
            <w:r w:rsidRPr="002824CA">
              <w:rPr>
                <w:rStyle w:val="FontStyle28"/>
              </w:rPr>
              <w:t>низация, мотивация, контроль, коммуникация и принятие управленческих решений), ос</w:t>
            </w:r>
            <w:r w:rsidRPr="002824CA">
              <w:rPr>
                <w:rStyle w:val="FontStyle28"/>
              </w:rPr>
              <w:t>о</w:t>
            </w:r>
            <w:r w:rsidRPr="002824CA">
              <w:rPr>
                <w:rStyle w:val="FontStyle28"/>
              </w:rPr>
              <w:t>бенности менеджмента в области професси</w:t>
            </w:r>
            <w:r w:rsidRPr="002824CA">
              <w:rPr>
                <w:rStyle w:val="FontStyle28"/>
              </w:rPr>
              <w:t>о</w:t>
            </w:r>
            <w:r w:rsidRPr="002824CA">
              <w:rPr>
                <w:rStyle w:val="FontStyle28"/>
              </w:rPr>
              <w:t>нальной деятельности;</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стили управления;</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способы организации работы колле</w:t>
            </w:r>
            <w:r w:rsidRPr="002824CA">
              <w:rPr>
                <w:rStyle w:val="FontStyle28"/>
              </w:rPr>
              <w:t>к</w:t>
            </w:r>
            <w:r w:rsidRPr="002824CA">
              <w:rPr>
                <w:rStyle w:val="FontStyle28"/>
              </w:rPr>
              <w:t>тива, виды и методы мотивации персонала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правила  делового общения в колле</w:t>
            </w:r>
            <w:r w:rsidRPr="002824CA">
              <w:rPr>
                <w:rStyle w:val="FontStyle28"/>
              </w:rPr>
              <w:t>к</w:t>
            </w:r>
            <w:r w:rsidRPr="002824CA">
              <w:rPr>
                <w:rStyle w:val="FontStyle28"/>
              </w:rPr>
              <w:t>тиве;</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сущность, цели, основные принципы и функции маркетинга;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понятие сегментация рынка;</w:t>
            </w:r>
          </w:p>
          <w:p w:rsidR="004B6EAC" w:rsidRPr="002824CA" w:rsidRDefault="004B6EAC" w:rsidP="004C05D2">
            <w:pPr>
              <w:pStyle w:val="Style7"/>
              <w:widowControl/>
              <w:numPr>
                <w:ilvl w:val="0"/>
                <w:numId w:val="70"/>
              </w:numPr>
              <w:ind w:left="0" w:firstLine="284"/>
              <w:jc w:val="both"/>
              <w:rPr>
                <w:rStyle w:val="FontStyle28"/>
              </w:rPr>
            </w:pPr>
            <w:r w:rsidRPr="002824CA">
              <w:rPr>
                <w:rStyle w:val="FontStyle28"/>
              </w:rPr>
              <w:t>методы проведения маркетинговых и</w:t>
            </w:r>
            <w:r w:rsidRPr="002824CA">
              <w:rPr>
                <w:rStyle w:val="FontStyle28"/>
              </w:rPr>
              <w:t>с</w:t>
            </w:r>
            <w:r w:rsidRPr="002824CA">
              <w:rPr>
                <w:rStyle w:val="FontStyle28"/>
              </w:rPr>
              <w:t>следований;</w:t>
            </w:r>
          </w:p>
          <w:p w:rsidR="004B6EAC" w:rsidRPr="002824CA" w:rsidRDefault="004B6EAC" w:rsidP="004C05D2">
            <w:pPr>
              <w:pStyle w:val="Style7"/>
              <w:widowControl/>
              <w:numPr>
                <w:ilvl w:val="0"/>
                <w:numId w:val="70"/>
              </w:numPr>
              <w:ind w:left="0" w:firstLine="284"/>
              <w:jc w:val="both"/>
              <w:rPr>
                <w:rFonts w:ascii="Times New Roman" w:hAnsi="Times New Roman"/>
              </w:rPr>
            </w:pPr>
            <w:r w:rsidRPr="002824CA">
              <w:rPr>
                <w:rFonts w:ascii="Times New Roman" w:hAnsi="Times New Roman"/>
              </w:rPr>
              <w:t>понятие товарной, ценовой, сбытовой, коммуникационной  политики организации питания (комплекс маркетинга);</w:t>
            </w:r>
          </w:p>
          <w:p w:rsidR="004B6EAC" w:rsidRPr="002824CA" w:rsidRDefault="004B6EAC" w:rsidP="004C05D2">
            <w:pPr>
              <w:pStyle w:val="Style7"/>
              <w:widowControl/>
              <w:numPr>
                <w:ilvl w:val="0"/>
                <w:numId w:val="70"/>
              </w:numPr>
              <w:pBdr>
                <w:bottom w:val="single" w:sz="4" w:space="1" w:color="auto"/>
              </w:pBdr>
              <w:ind w:left="0" w:firstLine="284"/>
              <w:jc w:val="both"/>
              <w:rPr>
                <w:rFonts w:ascii="Times New Roman" w:hAnsi="Times New Roman"/>
              </w:rPr>
            </w:pPr>
            <w:r w:rsidRPr="002824CA">
              <w:rPr>
                <w:rFonts w:ascii="Times New Roman" w:hAnsi="Times New Roman"/>
              </w:rPr>
              <w:t>организацию управления маркетинг</w:t>
            </w:r>
            <w:r w:rsidRPr="002824CA">
              <w:rPr>
                <w:rFonts w:ascii="Times New Roman" w:hAnsi="Times New Roman"/>
              </w:rPr>
              <w:t>о</w:t>
            </w:r>
            <w:r w:rsidRPr="002824CA">
              <w:rPr>
                <w:rFonts w:ascii="Times New Roman" w:hAnsi="Times New Roman"/>
              </w:rPr>
              <w:t>вой деятельностью в организации рестора</w:t>
            </w:r>
            <w:r w:rsidRPr="002824CA">
              <w:rPr>
                <w:rFonts w:ascii="Times New Roman" w:hAnsi="Times New Roman"/>
              </w:rPr>
              <w:t>н</w:t>
            </w:r>
            <w:r w:rsidRPr="002824CA">
              <w:rPr>
                <w:rFonts w:ascii="Times New Roman" w:hAnsi="Times New Roman"/>
              </w:rPr>
              <w:t>ного бизнеса.</w:t>
            </w:r>
          </w:p>
        </w:tc>
        <w:tc>
          <w:tcPr>
            <w:tcW w:w="124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w:t>
            </w:r>
            <w:r w:rsidRPr="002824CA">
              <w:rPr>
                <w:rFonts w:ascii="Times New Roman" w:hAnsi="Times New Roman"/>
                <w:sz w:val="24"/>
                <w:szCs w:val="24"/>
              </w:rPr>
              <w:t>о</w:t>
            </w:r>
            <w:r w:rsidRPr="002824CA">
              <w:rPr>
                <w:rFonts w:ascii="Times New Roman" w:hAnsi="Times New Roman"/>
                <w:sz w:val="24"/>
                <w:szCs w:val="24"/>
              </w:rPr>
              <w:t>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w:t>
            </w:r>
            <w:r w:rsidRPr="002824CA">
              <w:rPr>
                <w:rFonts w:ascii="Times New Roman" w:hAnsi="Times New Roman"/>
                <w:sz w:val="24"/>
                <w:szCs w:val="24"/>
              </w:rPr>
              <w:t>а</w:t>
            </w:r>
            <w:r w:rsidRPr="002824CA">
              <w:rPr>
                <w:rFonts w:ascii="Times New Roman" w:hAnsi="Times New Roman"/>
                <w:sz w:val="24"/>
                <w:szCs w:val="24"/>
              </w:rPr>
              <w:t>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адекватность резул</w:t>
            </w:r>
            <w:r w:rsidRPr="002824CA">
              <w:rPr>
                <w:rFonts w:ascii="Times New Roman" w:hAnsi="Times New Roman"/>
                <w:sz w:val="24"/>
                <w:szCs w:val="24"/>
              </w:rPr>
              <w:t>ь</w:t>
            </w:r>
            <w:r w:rsidRPr="002824CA">
              <w:rPr>
                <w:rFonts w:ascii="Times New Roman" w:hAnsi="Times New Roman"/>
                <w:sz w:val="24"/>
                <w:szCs w:val="24"/>
              </w:rPr>
              <w:t xml:space="preserve">татов поставленным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адекватность прим</w:t>
            </w:r>
            <w:r w:rsidRPr="002824CA">
              <w:rPr>
                <w:rFonts w:ascii="Times New Roman" w:hAnsi="Times New Roman"/>
                <w:sz w:val="24"/>
                <w:szCs w:val="24"/>
              </w:rPr>
              <w:t>е</w:t>
            </w:r>
            <w:r w:rsidRPr="002824CA">
              <w:rPr>
                <w:rFonts w:ascii="Times New Roman" w:hAnsi="Times New Roman"/>
                <w:sz w:val="24"/>
                <w:szCs w:val="24"/>
              </w:rPr>
              <w:t>нения професси</w:t>
            </w:r>
            <w:r w:rsidRPr="002824CA">
              <w:rPr>
                <w:rFonts w:ascii="Times New Roman" w:hAnsi="Times New Roman"/>
                <w:sz w:val="24"/>
                <w:szCs w:val="24"/>
              </w:rPr>
              <w:t>о</w:t>
            </w:r>
            <w:r w:rsidRPr="002824CA">
              <w:rPr>
                <w:rFonts w:ascii="Times New Roman" w:hAnsi="Times New Roman"/>
                <w:sz w:val="24"/>
                <w:szCs w:val="24"/>
              </w:rPr>
              <w:t>нальной терминол</w:t>
            </w:r>
            <w:r w:rsidRPr="002824CA">
              <w:rPr>
                <w:rFonts w:ascii="Times New Roman" w:hAnsi="Times New Roman"/>
                <w:sz w:val="24"/>
                <w:szCs w:val="24"/>
              </w:rPr>
              <w:t>о</w:t>
            </w:r>
            <w:r w:rsidRPr="002824CA">
              <w:rPr>
                <w:rFonts w:ascii="Times New Roman" w:hAnsi="Times New Roman"/>
                <w:sz w:val="24"/>
                <w:szCs w:val="24"/>
              </w:rPr>
              <w:t>гии</w:t>
            </w:r>
          </w:p>
          <w:p w:rsidR="004B6EAC" w:rsidRPr="002824CA" w:rsidRDefault="004B6EAC" w:rsidP="00523FAA">
            <w:pPr>
              <w:spacing w:after="0" w:line="240" w:lineRule="auto"/>
              <w:rPr>
                <w:rFonts w:ascii="Times New Roman" w:hAnsi="Times New Roman"/>
                <w:bCs/>
                <w:sz w:val="24"/>
                <w:szCs w:val="24"/>
              </w:rPr>
            </w:pPr>
          </w:p>
        </w:tc>
        <w:tc>
          <w:tcPr>
            <w:tcW w:w="12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самостоятельной р</w:t>
            </w:r>
            <w:r w:rsidRPr="002824CA">
              <w:rPr>
                <w:rFonts w:ascii="Times New Roman" w:hAnsi="Times New Roman"/>
                <w:sz w:val="24"/>
                <w:szCs w:val="24"/>
              </w:rPr>
              <w:t>а</w:t>
            </w:r>
            <w:r w:rsidRPr="002824CA">
              <w:rPr>
                <w:rFonts w:ascii="Times New Roman" w:hAnsi="Times New Roman"/>
                <w:sz w:val="24"/>
                <w:szCs w:val="24"/>
              </w:rPr>
              <w:t>боты (докладов, реф</w:t>
            </w:r>
            <w:r w:rsidRPr="002824CA">
              <w:rPr>
                <w:rFonts w:ascii="Times New Roman" w:hAnsi="Times New Roman"/>
                <w:sz w:val="24"/>
                <w:szCs w:val="24"/>
              </w:rPr>
              <w:t>е</w:t>
            </w:r>
            <w:r w:rsidRPr="002824CA">
              <w:rPr>
                <w:rFonts w:ascii="Times New Roman" w:hAnsi="Times New Roman"/>
                <w:sz w:val="24"/>
                <w:szCs w:val="24"/>
              </w:rPr>
              <w:t>ратов, теоретической части проектов, уче</w:t>
            </w:r>
            <w:r w:rsidRPr="002824CA">
              <w:rPr>
                <w:rFonts w:ascii="Times New Roman" w:hAnsi="Times New Roman"/>
                <w:sz w:val="24"/>
                <w:szCs w:val="24"/>
              </w:rPr>
              <w:t>б</w:t>
            </w:r>
            <w:r w:rsidRPr="002824CA">
              <w:rPr>
                <w:rFonts w:ascii="Times New Roman" w:hAnsi="Times New Roman"/>
                <w:sz w:val="24"/>
                <w:szCs w:val="24"/>
              </w:rPr>
              <w:t>ных исследований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w:t>
            </w:r>
            <w:r w:rsidRPr="002824CA">
              <w:rPr>
                <w:rFonts w:ascii="Times New Roman" w:hAnsi="Times New Roman"/>
                <w:b/>
                <w:sz w:val="24"/>
                <w:szCs w:val="24"/>
              </w:rPr>
              <w:t>т</w:t>
            </w:r>
            <w:r w:rsidRPr="002824CA">
              <w:rPr>
                <w:rFonts w:ascii="Times New Roman" w:hAnsi="Times New Roman"/>
                <w:b/>
                <w:sz w:val="24"/>
                <w:szCs w:val="24"/>
              </w:rPr>
              <w:t>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w:t>
            </w:r>
            <w:r w:rsidRPr="002824CA">
              <w:rPr>
                <w:rFonts w:ascii="Times New Roman" w:hAnsi="Times New Roman"/>
                <w:sz w:val="24"/>
                <w:szCs w:val="24"/>
              </w:rPr>
              <w:t>и</w:t>
            </w:r>
            <w:r w:rsidRPr="002824CA">
              <w:rPr>
                <w:rFonts w:ascii="Times New Roman" w:hAnsi="Times New Roman"/>
                <w:sz w:val="24"/>
                <w:szCs w:val="24"/>
              </w:rPr>
              <w:t xml:space="preserve">рованного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-письменных/ устных ответов,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691081">
        <w:tc>
          <w:tcPr>
            <w:tcW w:w="2482" w:type="pct"/>
          </w:tcPr>
          <w:p w:rsidR="004B6EAC" w:rsidRPr="00DE3CE0" w:rsidRDefault="004B6EAC" w:rsidP="00523FAA">
            <w:pPr>
              <w:pStyle w:val="ListParagraph"/>
              <w:autoSpaceDE w:val="0"/>
              <w:autoSpaceDN w:val="0"/>
              <w:adjustRightInd w:val="0"/>
              <w:spacing w:after="0" w:line="240" w:lineRule="auto"/>
              <w:ind w:left="0"/>
              <w:contextualSpacing/>
              <w:jc w:val="both"/>
              <w:rPr>
                <w:rStyle w:val="FontStyle28"/>
                <w:rFonts w:cs="Times New Roman"/>
                <w:b/>
                <w:szCs w:val="24"/>
              </w:rPr>
            </w:pPr>
            <w:r w:rsidRPr="00DE3CE0">
              <w:rPr>
                <w:rStyle w:val="FontStyle28"/>
                <w:rFonts w:cs="Times New Roman"/>
                <w:b/>
                <w:szCs w:val="24"/>
              </w:rPr>
              <w:t>Умения:</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DE3CE0">
              <w:rPr>
                <w:rStyle w:val="FontStyle28"/>
                <w:rFonts w:cs="Times New Roman"/>
                <w:szCs w:val="24"/>
              </w:rPr>
              <w:t>участвовать в выборе наиболее эффективной  организационно - правовой формы для де</w:t>
            </w:r>
            <w:r w:rsidRPr="00DE3CE0">
              <w:rPr>
                <w:rStyle w:val="FontStyle28"/>
                <w:rFonts w:cs="Times New Roman"/>
                <w:szCs w:val="24"/>
              </w:rPr>
              <w:t>я</w:t>
            </w:r>
            <w:r w:rsidRPr="00DE3CE0">
              <w:rPr>
                <w:rStyle w:val="FontStyle28"/>
                <w:rFonts w:cs="Times New Roman"/>
                <w:szCs w:val="24"/>
              </w:rPr>
              <w:t>тельности организации ресторанного бизнеса, формировании пакета документов для откр</w:t>
            </w:r>
            <w:r w:rsidRPr="00DE3CE0">
              <w:rPr>
                <w:rStyle w:val="FontStyle28"/>
                <w:rFonts w:cs="Times New Roman"/>
                <w:szCs w:val="24"/>
              </w:rPr>
              <w:t>ы</w:t>
            </w:r>
            <w:r w:rsidRPr="00DE3CE0">
              <w:rPr>
                <w:rStyle w:val="FontStyle28"/>
                <w:rFonts w:cs="Times New Roman"/>
                <w:szCs w:val="24"/>
              </w:rPr>
              <w:t>тия предприятия;</w:t>
            </w:r>
          </w:p>
          <w:p w:rsidR="004B6EAC" w:rsidRPr="002824CA" w:rsidRDefault="004B6EAC" w:rsidP="004C05D2">
            <w:pPr>
              <w:pStyle w:val="Style7"/>
              <w:widowControl/>
              <w:numPr>
                <w:ilvl w:val="0"/>
                <w:numId w:val="69"/>
              </w:numPr>
              <w:ind w:left="0" w:hanging="284"/>
              <w:jc w:val="both"/>
              <w:rPr>
                <w:rStyle w:val="FontStyle28"/>
              </w:rPr>
            </w:pPr>
            <w:r w:rsidRPr="002824CA">
              <w:rPr>
                <w:rStyle w:val="FontStyle28"/>
              </w:rPr>
              <w:t>рассчитывать и планировать основные техн</w:t>
            </w:r>
            <w:r w:rsidRPr="002824CA">
              <w:rPr>
                <w:rStyle w:val="FontStyle28"/>
              </w:rPr>
              <w:t>и</w:t>
            </w:r>
            <w:r w:rsidRPr="002824CA">
              <w:rPr>
                <w:rStyle w:val="FontStyle28"/>
              </w:rPr>
              <w:t>ко-экономические показатели деятельности организации ресторанного бизнеса и анализ</w:t>
            </w:r>
            <w:r w:rsidRPr="002824CA">
              <w:rPr>
                <w:rStyle w:val="FontStyle28"/>
              </w:rPr>
              <w:t>и</w:t>
            </w:r>
            <w:r w:rsidRPr="002824CA">
              <w:rPr>
                <w:rStyle w:val="FontStyle28"/>
              </w:rPr>
              <w:t>ровать их динамику;</w:t>
            </w:r>
          </w:p>
          <w:p w:rsidR="004B6EAC" w:rsidRPr="002824CA" w:rsidRDefault="004B6EAC" w:rsidP="004C05D2">
            <w:pPr>
              <w:pStyle w:val="Style7"/>
              <w:widowControl/>
              <w:numPr>
                <w:ilvl w:val="0"/>
                <w:numId w:val="69"/>
              </w:numPr>
              <w:ind w:left="0" w:hanging="284"/>
              <w:jc w:val="both"/>
              <w:rPr>
                <w:rStyle w:val="FontStyle28"/>
              </w:rPr>
            </w:pPr>
            <w:r w:rsidRPr="002824CA">
              <w:rPr>
                <w:rStyle w:val="FontStyle28"/>
              </w:rPr>
              <w:t>анализировать факторы, влияющие на хозя</w:t>
            </w:r>
            <w:r w:rsidRPr="002824CA">
              <w:rPr>
                <w:rStyle w:val="FontStyle28"/>
              </w:rPr>
              <w:t>й</w:t>
            </w:r>
            <w:r w:rsidRPr="002824CA">
              <w:rPr>
                <w:rStyle w:val="FontStyle28"/>
              </w:rPr>
              <w:t>ственную деятельность организации;</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рассчитывать показатели эффективности использования ресурсов организации;</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проводить инвентаризацию на предприятиях питания;</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пользоваться нормативной документацией  и оформлять и учетно-отчетную документацию (заполнять  договора о материальной отве</w:t>
            </w:r>
            <w:r w:rsidRPr="00DE3CE0">
              <w:rPr>
                <w:rStyle w:val="FontStyle28"/>
                <w:rFonts w:cs="Times New Roman"/>
                <w:szCs w:val="24"/>
              </w:rPr>
              <w:t>т</w:t>
            </w:r>
            <w:r w:rsidRPr="00DE3CE0">
              <w:rPr>
                <w:rStyle w:val="FontStyle28"/>
                <w:rFonts w:cs="Times New Roman"/>
                <w:szCs w:val="24"/>
              </w:rPr>
              <w:t>ственности,  доверенности на получение м</w:t>
            </w:r>
            <w:r w:rsidRPr="00DE3CE0">
              <w:rPr>
                <w:rStyle w:val="FontStyle28"/>
                <w:rFonts w:cs="Times New Roman"/>
                <w:szCs w:val="24"/>
              </w:rPr>
              <w:t>а</w:t>
            </w:r>
            <w:r w:rsidRPr="00DE3CE0">
              <w:rPr>
                <w:rStyle w:val="FontStyle28"/>
                <w:rFonts w:cs="Times New Roman"/>
                <w:szCs w:val="24"/>
              </w:rPr>
              <w:t>териальных ценностей, вести товарную книгу  кладовщика, списывать товарные потери, з</w:t>
            </w:r>
            <w:r w:rsidRPr="00DE3CE0">
              <w:rPr>
                <w:rStyle w:val="FontStyle28"/>
                <w:rFonts w:cs="Times New Roman"/>
                <w:szCs w:val="24"/>
              </w:rPr>
              <w:t>а</w:t>
            </w:r>
            <w:r w:rsidRPr="00DE3CE0">
              <w:rPr>
                <w:rStyle w:val="FontStyle28"/>
                <w:rFonts w:cs="Times New Roman"/>
                <w:szCs w:val="24"/>
              </w:rPr>
              <w:t>полнять инвентаризационную опись; офор</w:t>
            </w:r>
            <w:r w:rsidRPr="00DE3CE0">
              <w:rPr>
                <w:rStyle w:val="FontStyle28"/>
                <w:rFonts w:cs="Times New Roman"/>
                <w:szCs w:val="24"/>
              </w:rPr>
              <w:t>м</w:t>
            </w:r>
            <w:r w:rsidRPr="00DE3CE0">
              <w:rPr>
                <w:rStyle w:val="FontStyle28"/>
                <w:rFonts w:cs="Times New Roman"/>
                <w:szCs w:val="24"/>
              </w:rPr>
              <w:t>лять  поступление и  передачу  материальных ценностей, составлять калькуляционные ка</w:t>
            </w:r>
            <w:r w:rsidRPr="00DE3CE0">
              <w:rPr>
                <w:rStyle w:val="FontStyle28"/>
                <w:rFonts w:cs="Times New Roman"/>
                <w:szCs w:val="24"/>
              </w:rPr>
              <w:t>р</w:t>
            </w:r>
            <w:r w:rsidRPr="00DE3CE0">
              <w:rPr>
                <w:rStyle w:val="FontStyle28"/>
                <w:rFonts w:cs="Times New Roman"/>
                <w:szCs w:val="24"/>
              </w:rPr>
              <w:t>точки на блюда и кондитерские изделия,</w:t>
            </w:r>
            <w:r w:rsidRPr="00DE3CE0">
              <w:rPr>
                <w:rFonts w:ascii="Times New Roman" w:hAnsi="Times New Roman" w:cs="Times New Roman"/>
                <w:sz w:val="24"/>
                <w:szCs w:val="24"/>
              </w:rPr>
              <w:t xml:space="preserve">  д</w:t>
            </w:r>
            <w:r w:rsidRPr="00DE3CE0">
              <w:rPr>
                <w:rFonts w:ascii="Times New Roman" w:hAnsi="Times New Roman" w:cs="Times New Roman"/>
                <w:sz w:val="24"/>
                <w:szCs w:val="24"/>
              </w:rPr>
              <w:t>о</w:t>
            </w:r>
            <w:r w:rsidRPr="00DE3CE0">
              <w:rPr>
                <w:rFonts w:ascii="Times New Roman" w:hAnsi="Times New Roman" w:cs="Times New Roman"/>
                <w:sz w:val="24"/>
                <w:szCs w:val="24"/>
              </w:rPr>
              <w:t>кументацию по контролю наличия запасов на производстве</w:t>
            </w:r>
            <w:r w:rsidRPr="00DE3CE0">
              <w:rPr>
                <w:rStyle w:val="FontStyle28"/>
                <w:rFonts w:cs="Times New Roman"/>
                <w:szCs w:val="24"/>
              </w:rPr>
              <w:t>);</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Fonts w:ascii="Times New Roman" w:hAnsi="Times New Roman" w:cs="Times New Roman"/>
                <w:sz w:val="24"/>
                <w:szCs w:val="24"/>
              </w:rPr>
              <w:t>оценивать имеющиеся на производстве зап</w:t>
            </w:r>
            <w:r w:rsidRPr="00DE3CE0">
              <w:rPr>
                <w:rFonts w:ascii="Times New Roman" w:hAnsi="Times New Roman" w:cs="Times New Roman"/>
                <w:sz w:val="24"/>
                <w:szCs w:val="24"/>
              </w:rPr>
              <w:t>а</w:t>
            </w:r>
            <w:r w:rsidRPr="00DE3CE0">
              <w:rPr>
                <w:rFonts w:ascii="Times New Roman" w:hAnsi="Times New Roman" w:cs="Times New Roman"/>
                <w:sz w:val="24"/>
                <w:szCs w:val="24"/>
              </w:rPr>
              <w:t xml:space="preserve">сы в соответствии с требуемым количеством и качеством, </w:t>
            </w:r>
            <w:r w:rsidRPr="00DE3CE0">
              <w:rPr>
                <w:rStyle w:val="FontStyle28"/>
                <w:rFonts w:cs="Times New Roman"/>
                <w:szCs w:val="24"/>
              </w:rPr>
              <w:t>рассчитывать и анализировать изменение показателей  товарных запасов и товарооборачиваемости, и</w:t>
            </w:r>
            <w:r w:rsidRPr="00DE3CE0">
              <w:rPr>
                <w:rFonts w:ascii="Times New Roman" w:hAnsi="Times New Roman" w:cs="Times New Roman"/>
                <w:sz w:val="24"/>
                <w:szCs w:val="24"/>
              </w:rPr>
              <w:t>спользовать пр</w:t>
            </w:r>
            <w:r w:rsidRPr="00DE3CE0">
              <w:rPr>
                <w:rFonts w:ascii="Times New Roman" w:hAnsi="Times New Roman" w:cs="Times New Roman"/>
                <w:sz w:val="24"/>
                <w:szCs w:val="24"/>
              </w:rPr>
              <w:t>о</w:t>
            </w:r>
            <w:r w:rsidRPr="00DE3CE0">
              <w:rPr>
                <w:rFonts w:ascii="Times New Roman" w:hAnsi="Times New Roman" w:cs="Times New Roman"/>
                <w:sz w:val="24"/>
                <w:szCs w:val="24"/>
              </w:rPr>
              <w:t xml:space="preserve">граммное обеспечение при контроле наличия запасов </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анализировать состояние продуктового б</w:t>
            </w:r>
            <w:r w:rsidRPr="00DE3CE0">
              <w:rPr>
                <w:rStyle w:val="FontStyle28"/>
                <w:rFonts w:cs="Times New Roman"/>
                <w:szCs w:val="24"/>
              </w:rPr>
              <w:t>а</w:t>
            </w:r>
            <w:r w:rsidRPr="00DE3CE0">
              <w:rPr>
                <w:rStyle w:val="FontStyle28"/>
                <w:rFonts w:cs="Times New Roman"/>
                <w:szCs w:val="24"/>
              </w:rPr>
              <w:t>ланса предприятия питания;</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вести учет реализации готовой продукции и  полуфабрикатов;</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калькулировать цены на продукцию со</w:t>
            </w:r>
            <w:r w:rsidRPr="00DE3CE0">
              <w:rPr>
                <w:rStyle w:val="FontStyle28"/>
                <w:rFonts w:cs="Times New Roman"/>
                <w:szCs w:val="24"/>
              </w:rPr>
              <w:t>б</w:t>
            </w:r>
            <w:r w:rsidRPr="00DE3CE0">
              <w:rPr>
                <w:rStyle w:val="FontStyle28"/>
                <w:rFonts w:cs="Times New Roman"/>
                <w:szCs w:val="24"/>
              </w:rPr>
              <w:t>ственного производства и полуфабрикаты  производимые организацией ресторанного би</w:t>
            </w:r>
            <w:r w:rsidRPr="00DE3CE0">
              <w:rPr>
                <w:rStyle w:val="FontStyle28"/>
                <w:rFonts w:cs="Times New Roman"/>
                <w:szCs w:val="24"/>
              </w:rPr>
              <w:t>з</w:t>
            </w:r>
            <w:r w:rsidRPr="00DE3CE0">
              <w:rPr>
                <w:rStyle w:val="FontStyle28"/>
                <w:rFonts w:cs="Times New Roman"/>
                <w:szCs w:val="24"/>
              </w:rPr>
              <w:t>неса;</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рассчитывать налоги и  отчисления, уплач</w:t>
            </w:r>
            <w:r w:rsidRPr="00DE3CE0">
              <w:rPr>
                <w:rStyle w:val="FontStyle28"/>
                <w:rFonts w:cs="Times New Roman"/>
                <w:szCs w:val="24"/>
              </w:rPr>
              <w:t>и</w:t>
            </w:r>
            <w:r w:rsidRPr="00DE3CE0">
              <w:rPr>
                <w:rStyle w:val="FontStyle28"/>
                <w:rFonts w:cs="Times New Roman"/>
                <w:szCs w:val="24"/>
              </w:rPr>
              <w:t>ваемые организацией ресторанного бизнеса в бюджет и в государственные  внебюджетные фонды,</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рассчитывать проценты и  платежи за польз</w:t>
            </w:r>
            <w:r w:rsidRPr="00DE3CE0">
              <w:rPr>
                <w:rStyle w:val="FontStyle28"/>
                <w:rFonts w:cs="Times New Roman"/>
                <w:szCs w:val="24"/>
              </w:rPr>
              <w:t>о</w:t>
            </w:r>
            <w:r w:rsidRPr="00DE3CE0">
              <w:rPr>
                <w:rStyle w:val="FontStyle28"/>
                <w:rFonts w:cs="Times New Roman"/>
                <w:szCs w:val="24"/>
              </w:rPr>
              <w:t>вание кредитом, уплачиваемые организацией банку;</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планировать и контролировать собственную деятельность и деятельность подчиненных;</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выбирать методы принятия эффективных управленческих решений;</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управлять конфликтами и стрессами в орг</w:t>
            </w:r>
            <w:r w:rsidRPr="00DE3CE0">
              <w:rPr>
                <w:rStyle w:val="FontStyle28"/>
                <w:rFonts w:cs="Times New Roman"/>
                <w:szCs w:val="24"/>
              </w:rPr>
              <w:t>а</w:t>
            </w:r>
            <w:r w:rsidRPr="00DE3CE0">
              <w:rPr>
                <w:rStyle w:val="FontStyle28"/>
                <w:rFonts w:cs="Times New Roman"/>
                <w:szCs w:val="24"/>
              </w:rPr>
              <w:t>низации;</w:t>
            </w:r>
          </w:p>
          <w:p w:rsidR="004B6EAC" w:rsidRPr="002824CA" w:rsidRDefault="004B6EAC" w:rsidP="004C05D2">
            <w:pPr>
              <w:pStyle w:val="Style7"/>
              <w:widowControl/>
              <w:numPr>
                <w:ilvl w:val="0"/>
                <w:numId w:val="69"/>
              </w:numPr>
              <w:ind w:left="0" w:hanging="284"/>
              <w:jc w:val="both"/>
              <w:rPr>
                <w:rStyle w:val="FontStyle28"/>
              </w:rPr>
            </w:pPr>
            <w:r w:rsidRPr="002824CA">
              <w:rPr>
                <w:rStyle w:val="FontStyle28"/>
              </w:rPr>
              <w:t>применять в профессиональной деятельности приемы делового общения и  управленческ</w:t>
            </w:r>
            <w:r w:rsidRPr="002824CA">
              <w:rPr>
                <w:rStyle w:val="FontStyle28"/>
              </w:rPr>
              <w:t>о</w:t>
            </w:r>
            <w:r w:rsidRPr="002824CA">
              <w:rPr>
                <w:rStyle w:val="FontStyle28"/>
              </w:rPr>
              <w:t>го воздействия;</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анализировать текущую ситуацию на рынке товаров и услуг;</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составлять бизес-план для организации р</w:t>
            </w:r>
            <w:r w:rsidRPr="00DE3CE0">
              <w:rPr>
                <w:rStyle w:val="FontStyle28"/>
                <w:rFonts w:cs="Times New Roman"/>
                <w:szCs w:val="24"/>
              </w:rPr>
              <w:t>е</w:t>
            </w:r>
            <w:r w:rsidRPr="00DE3CE0">
              <w:rPr>
                <w:rStyle w:val="FontStyle28"/>
                <w:rFonts w:cs="Times New Roman"/>
                <w:szCs w:val="24"/>
              </w:rPr>
              <w:t>сторанного бизнеса</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анализировать  возможности организации питания в области выполнения планов по производству и реализации на основании уровня  технического оснащения, квалифик</w:t>
            </w:r>
            <w:r w:rsidRPr="00DE3CE0">
              <w:rPr>
                <w:rFonts w:ascii="Times New Roman" w:hAnsi="Times New Roman" w:cs="Times New Roman"/>
                <w:sz w:val="24"/>
                <w:szCs w:val="24"/>
              </w:rPr>
              <w:t>а</w:t>
            </w:r>
            <w:r w:rsidRPr="00DE3CE0">
              <w:rPr>
                <w:rFonts w:ascii="Times New Roman" w:hAnsi="Times New Roman" w:cs="Times New Roman"/>
                <w:sz w:val="24"/>
                <w:szCs w:val="24"/>
              </w:rPr>
              <w:t>ции поваров и кондитеров;</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Style w:val="FontStyle28"/>
                <w:rFonts w:cs="Times New Roman"/>
                <w:szCs w:val="24"/>
              </w:rPr>
            </w:pPr>
            <w:r w:rsidRPr="00DE3CE0">
              <w:rPr>
                <w:rStyle w:val="FontStyle28"/>
                <w:rFonts w:cs="Times New Roman"/>
                <w:szCs w:val="24"/>
              </w:rPr>
              <w:t>прогнозировать изменения на рынке рест</w:t>
            </w:r>
            <w:r w:rsidRPr="00DE3CE0">
              <w:rPr>
                <w:rStyle w:val="FontStyle28"/>
                <w:rFonts w:cs="Times New Roman"/>
                <w:szCs w:val="24"/>
              </w:rPr>
              <w:t>о</w:t>
            </w:r>
            <w:r w:rsidRPr="00DE3CE0">
              <w:rPr>
                <w:rStyle w:val="FontStyle28"/>
                <w:rFonts w:cs="Times New Roman"/>
                <w:szCs w:val="24"/>
              </w:rPr>
              <w:t>ранного бизнеса</w:t>
            </w:r>
            <w:r w:rsidRPr="00DE3CE0">
              <w:rPr>
                <w:rFonts w:ascii="Times New Roman" w:hAnsi="Times New Roman" w:cs="Times New Roman"/>
                <w:sz w:val="24"/>
                <w:szCs w:val="24"/>
              </w:rPr>
              <w:t xml:space="preserve"> и восприятие потребителями меню</w:t>
            </w:r>
            <w:r w:rsidRPr="00DE3CE0">
              <w:rPr>
                <w:rStyle w:val="FontStyle28"/>
                <w:rFonts w:cs="Times New Roman"/>
                <w:szCs w:val="24"/>
              </w:rPr>
              <w:t>;</w:t>
            </w:r>
            <w:r w:rsidRPr="00DE3CE0">
              <w:rPr>
                <w:rFonts w:ascii="Times New Roman" w:hAnsi="Times New Roman" w:cs="Times New Roman"/>
                <w:sz w:val="24"/>
                <w:szCs w:val="24"/>
              </w:rPr>
              <w:t xml:space="preserve"> </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анализировать спрос на товары и услуги организации ресторанного бизнеса;</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DE3CE0">
              <w:rPr>
                <w:rFonts w:ascii="Times New Roman" w:hAnsi="Times New Roman" w:cs="Times New Roman"/>
                <w:sz w:val="24"/>
                <w:szCs w:val="24"/>
              </w:rPr>
              <w:t>грамотно определять маркетинговую полит</w:t>
            </w:r>
            <w:r w:rsidRPr="00DE3CE0">
              <w:rPr>
                <w:rFonts w:ascii="Times New Roman" w:hAnsi="Times New Roman" w:cs="Times New Roman"/>
                <w:sz w:val="24"/>
                <w:szCs w:val="24"/>
              </w:rPr>
              <w:t>и</w:t>
            </w:r>
            <w:r w:rsidRPr="00DE3CE0">
              <w:rPr>
                <w:rFonts w:ascii="Times New Roman" w:hAnsi="Times New Roman" w:cs="Times New Roman"/>
                <w:sz w:val="24"/>
                <w:szCs w:val="24"/>
              </w:rPr>
              <w:t>ку организации питания (товарную, ценовую политику, способы продвижения продукции и услуг  на рынке);</w:t>
            </w:r>
          </w:p>
          <w:p w:rsidR="004B6EAC" w:rsidRPr="00DE3CE0" w:rsidRDefault="004B6EAC" w:rsidP="004C05D2">
            <w:pPr>
              <w:pStyle w:val="ListParagraph"/>
              <w:numPr>
                <w:ilvl w:val="0"/>
                <w:numId w:val="69"/>
              </w:numPr>
              <w:autoSpaceDE w:val="0"/>
              <w:autoSpaceDN w:val="0"/>
              <w:adjustRightInd w:val="0"/>
              <w:spacing w:after="0" w:line="240" w:lineRule="auto"/>
              <w:ind w:left="0" w:hanging="284"/>
              <w:contextualSpacing/>
              <w:jc w:val="both"/>
              <w:rPr>
                <w:rFonts w:ascii="Times New Roman" w:hAnsi="Times New Roman" w:cs="Times New Roman"/>
                <w:sz w:val="24"/>
                <w:szCs w:val="24"/>
              </w:rPr>
            </w:pPr>
            <w:r w:rsidRPr="00DE3CE0">
              <w:rPr>
                <w:rStyle w:val="FontStyle28"/>
                <w:rFonts w:cs="Times New Roman"/>
                <w:szCs w:val="24"/>
              </w:rPr>
              <w:t xml:space="preserve">проводить маркетинговые исследования в соответствии с целями организации и </w:t>
            </w:r>
            <w:r w:rsidRPr="00DE3CE0">
              <w:rPr>
                <w:rFonts w:ascii="Times New Roman" w:hAnsi="Times New Roman" w:cs="Times New Roman"/>
                <w:sz w:val="24"/>
                <w:szCs w:val="24"/>
              </w:rPr>
              <w:t>анализ потребительских предпочтений, меню конк</w:t>
            </w:r>
            <w:r w:rsidRPr="00DE3CE0">
              <w:rPr>
                <w:rFonts w:ascii="Times New Roman" w:hAnsi="Times New Roman" w:cs="Times New Roman"/>
                <w:sz w:val="24"/>
                <w:szCs w:val="24"/>
              </w:rPr>
              <w:t>у</w:t>
            </w:r>
            <w:r w:rsidRPr="00DE3CE0">
              <w:rPr>
                <w:rFonts w:ascii="Times New Roman" w:hAnsi="Times New Roman" w:cs="Times New Roman"/>
                <w:sz w:val="24"/>
                <w:szCs w:val="24"/>
              </w:rPr>
              <w:t>рирующих и наиболее популярных организ</w:t>
            </w:r>
            <w:r w:rsidRPr="00DE3CE0">
              <w:rPr>
                <w:rFonts w:ascii="Times New Roman" w:hAnsi="Times New Roman" w:cs="Times New Roman"/>
                <w:sz w:val="24"/>
                <w:szCs w:val="24"/>
              </w:rPr>
              <w:t>а</w:t>
            </w:r>
            <w:r w:rsidRPr="00DE3CE0">
              <w:rPr>
                <w:rFonts w:ascii="Times New Roman" w:hAnsi="Times New Roman" w:cs="Times New Roman"/>
                <w:sz w:val="24"/>
                <w:szCs w:val="24"/>
              </w:rPr>
              <w:t>ций питания в различных сегментах рест</w:t>
            </w:r>
            <w:r w:rsidRPr="00DE3CE0">
              <w:rPr>
                <w:rFonts w:ascii="Times New Roman" w:hAnsi="Times New Roman" w:cs="Times New Roman"/>
                <w:sz w:val="24"/>
                <w:szCs w:val="24"/>
              </w:rPr>
              <w:t>о</w:t>
            </w:r>
            <w:r w:rsidRPr="00DE3CE0">
              <w:rPr>
                <w:rFonts w:ascii="Times New Roman" w:hAnsi="Times New Roman" w:cs="Times New Roman"/>
                <w:sz w:val="24"/>
                <w:szCs w:val="24"/>
              </w:rPr>
              <w:t>ранного бизнеса</w:t>
            </w:r>
          </w:p>
        </w:tc>
        <w:tc>
          <w:tcPr>
            <w:tcW w:w="1241"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w:t>
            </w:r>
            <w:r w:rsidRPr="002824CA">
              <w:rPr>
                <w:rFonts w:ascii="Times New Roman" w:hAnsi="Times New Roman"/>
                <w:sz w:val="24"/>
                <w:szCs w:val="24"/>
              </w:rPr>
              <w:t>л</w:t>
            </w:r>
            <w:r w:rsidRPr="002824CA">
              <w:rPr>
                <w:rFonts w:ascii="Times New Roman" w:hAnsi="Times New Roman"/>
                <w:sz w:val="24"/>
                <w:szCs w:val="24"/>
              </w:rPr>
              <w:t>нота выполнения з</w:t>
            </w:r>
            <w:r w:rsidRPr="002824CA">
              <w:rPr>
                <w:rFonts w:ascii="Times New Roman" w:hAnsi="Times New Roman"/>
                <w:sz w:val="24"/>
                <w:szCs w:val="24"/>
              </w:rPr>
              <w:t>а</w:t>
            </w:r>
            <w:r w:rsidRPr="002824CA">
              <w:rPr>
                <w:rFonts w:ascii="Times New Roman" w:hAnsi="Times New Roman"/>
                <w:sz w:val="24"/>
                <w:szCs w:val="24"/>
              </w:rPr>
              <w:t>даний, точность фо</w:t>
            </w:r>
            <w:r w:rsidRPr="002824CA">
              <w:rPr>
                <w:rFonts w:ascii="Times New Roman" w:hAnsi="Times New Roman"/>
                <w:sz w:val="24"/>
                <w:szCs w:val="24"/>
              </w:rPr>
              <w:t>р</w:t>
            </w:r>
            <w:r w:rsidRPr="002824CA">
              <w:rPr>
                <w:rFonts w:ascii="Times New Roman" w:hAnsi="Times New Roman"/>
                <w:sz w:val="24"/>
                <w:szCs w:val="24"/>
              </w:rPr>
              <w:t>мулировок, точность расчетов, соотве</w:t>
            </w:r>
            <w:r w:rsidRPr="002824CA">
              <w:rPr>
                <w:rFonts w:ascii="Times New Roman" w:hAnsi="Times New Roman"/>
                <w:sz w:val="24"/>
                <w:szCs w:val="24"/>
              </w:rPr>
              <w:t>т</w:t>
            </w:r>
            <w:r w:rsidRPr="002824CA">
              <w:rPr>
                <w:rFonts w:ascii="Times New Roman" w:hAnsi="Times New Roman"/>
                <w:sz w:val="24"/>
                <w:szCs w:val="24"/>
              </w:rPr>
              <w:t>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w:t>
            </w:r>
            <w:r w:rsidRPr="002824CA">
              <w:rPr>
                <w:rFonts w:ascii="Times New Roman" w:hAnsi="Times New Roman"/>
                <w:sz w:val="24"/>
                <w:szCs w:val="24"/>
              </w:rPr>
              <w:t>и</w:t>
            </w:r>
            <w:r w:rsidRPr="002824CA">
              <w:rPr>
                <w:rFonts w:ascii="Times New Roman" w:hAnsi="Times New Roman"/>
                <w:sz w:val="24"/>
                <w:szCs w:val="24"/>
              </w:rPr>
              <w:t>мальность выбора способов действий, методов, техник, п</w:t>
            </w:r>
            <w:r w:rsidRPr="002824CA">
              <w:rPr>
                <w:rFonts w:ascii="Times New Roman" w:hAnsi="Times New Roman"/>
                <w:sz w:val="24"/>
                <w:szCs w:val="24"/>
              </w:rPr>
              <w:t>о</w:t>
            </w:r>
            <w:r w:rsidRPr="002824CA">
              <w:rPr>
                <w:rFonts w:ascii="Times New Roman" w:hAnsi="Times New Roman"/>
                <w:sz w:val="24"/>
                <w:szCs w:val="24"/>
              </w:rPr>
              <w:t xml:space="preserve">следовательностей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w:t>
            </w:r>
            <w:r w:rsidRPr="002824CA">
              <w:rPr>
                <w:rFonts w:ascii="Times New Roman" w:hAnsi="Times New Roman"/>
                <w:sz w:val="24"/>
                <w:szCs w:val="24"/>
              </w:rPr>
              <w:t>а</w:t>
            </w:r>
            <w:r w:rsidRPr="002824CA">
              <w:rPr>
                <w:rFonts w:ascii="Times New Roman" w:hAnsi="Times New Roman"/>
                <w:sz w:val="24"/>
                <w:szCs w:val="24"/>
              </w:rPr>
              <w:t>мооценки выполн</w:t>
            </w:r>
            <w:r w:rsidRPr="002824CA">
              <w:rPr>
                <w:rFonts w:ascii="Times New Roman" w:hAnsi="Times New Roman"/>
                <w:sz w:val="24"/>
                <w:szCs w:val="24"/>
              </w:rPr>
              <w:t>е</w:t>
            </w:r>
            <w:r w:rsidRPr="002824CA">
              <w:rPr>
                <w:rFonts w:ascii="Times New Roman" w:hAnsi="Times New Roman"/>
                <w:sz w:val="24"/>
                <w:szCs w:val="24"/>
              </w:rPr>
              <w:t>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w:t>
            </w:r>
            <w:r w:rsidRPr="002824CA">
              <w:rPr>
                <w:rFonts w:ascii="Times New Roman" w:hAnsi="Times New Roman"/>
                <w:sz w:val="24"/>
                <w:szCs w:val="24"/>
              </w:rPr>
              <w:t>о</w:t>
            </w:r>
            <w:r w:rsidRPr="002824CA">
              <w:rPr>
                <w:rFonts w:ascii="Times New Roman" w:hAnsi="Times New Roman"/>
                <w:sz w:val="24"/>
                <w:szCs w:val="24"/>
              </w:rPr>
              <w:t xml:space="preserve">ваниям инструкций, регламентов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w:t>
            </w:r>
            <w:r w:rsidRPr="002824CA">
              <w:rPr>
                <w:rFonts w:ascii="Times New Roman" w:hAnsi="Times New Roman"/>
                <w:sz w:val="24"/>
                <w:szCs w:val="24"/>
              </w:rPr>
              <w:t>й</w:t>
            </w:r>
            <w:r w:rsidRPr="002824CA">
              <w:rPr>
                <w:rFonts w:ascii="Times New Roman" w:hAnsi="Times New Roman"/>
                <w:sz w:val="24"/>
                <w:szCs w:val="24"/>
              </w:rPr>
              <w:t>ствий  и т.д.</w:t>
            </w:r>
          </w:p>
          <w:p w:rsidR="004B6EAC" w:rsidRPr="002824CA" w:rsidRDefault="004B6EAC" w:rsidP="00523FAA">
            <w:pPr>
              <w:spacing w:after="0" w:line="240" w:lineRule="auto"/>
              <w:rPr>
                <w:rFonts w:ascii="Times New Roman" w:hAnsi="Times New Roman"/>
                <w:bCs/>
                <w:sz w:val="24"/>
                <w:szCs w:val="24"/>
              </w:rPr>
            </w:pPr>
          </w:p>
        </w:tc>
        <w:tc>
          <w:tcPr>
            <w:tcW w:w="1277"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демонстрируемых умений, выполняемых действий, защите о</w:t>
            </w:r>
            <w:r w:rsidRPr="002824CA">
              <w:rPr>
                <w:rFonts w:ascii="Times New Roman" w:hAnsi="Times New Roman"/>
                <w:sz w:val="24"/>
                <w:szCs w:val="24"/>
              </w:rPr>
              <w:t>т</w:t>
            </w:r>
            <w:r w:rsidRPr="002824CA">
              <w:rPr>
                <w:rFonts w:ascii="Times New Roman" w:hAnsi="Times New Roman"/>
                <w:sz w:val="24"/>
                <w:szCs w:val="24"/>
              </w:rPr>
              <w:t>четов по практич</w:t>
            </w:r>
            <w:r w:rsidRPr="002824CA">
              <w:rPr>
                <w:rFonts w:ascii="Times New Roman" w:hAnsi="Times New Roman"/>
                <w:sz w:val="24"/>
                <w:szCs w:val="24"/>
              </w:rPr>
              <w:t>е</w:t>
            </w:r>
            <w:r w:rsidRPr="002824CA">
              <w:rPr>
                <w:rFonts w:ascii="Times New Roman" w:hAnsi="Times New Roman"/>
                <w:sz w:val="24"/>
                <w:szCs w:val="24"/>
              </w:rPr>
              <w:t>ским  занятиям;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самостоятельной  р</w:t>
            </w:r>
            <w:r w:rsidRPr="002824CA">
              <w:rPr>
                <w:rFonts w:ascii="Times New Roman" w:hAnsi="Times New Roman"/>
                <w:sz w:val="24"/>
                <w:szCs w:val="24"/>
              </w:rPr>
              <w:t>а</w:t>
            </w:r>
            <w:r w:rsidRPr="002824CA">
              <w:rPr>
                <w:rFonts w:ascii="Times New Roman" w:hAnsi="Times New Roman"/>
                <w:sz w:val="24"/>
                <w:szCs w:val="24"/>
              </w:rPr>
              <w:t xml:space="preserve">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w:t>
            </w:r>
            <w:r w:rsidRPr="002824CA">
              <w:rPr>
                <w:rFonts w:ascii="Times New Roman" w:hAnsi="Times New Roman"/>
                <w:b/>
                <w:sz w:val="24"/>
                <w:szCs w:val="24"/>
              </w:rPr>
              <w:t>т</w:t>
            </w:r>
            <w:r w:rsidRPr="002824CA">
              <w:rPr>
                <w:rFonts w:ascii="Times New Roman" w:hAnsi="Times New Roman"/>
                <w:b/>
                <w:sz w:val="24"/>
                <w:szCs w:val="24"/>
              </w:rPr>
              <w:t>тестация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выполнения практич</w:t>
            </w:r>
            <w:r w:rsidRPr="002824CA">
              <w:rPr>
                <w:rFonts w:ascii="Times New Roman" w:hAnsi="Times New Roman"/>
                <w:sz w:val="24"/>
                <w:szCs w:val="24"/>
              </w:rPr>
              <w:t>е</w:t>
            </w:r>
            <w:r w:rsidRPr="002824CA">
              <w:rPr>
                <w:rFonts w:ascii="Times New Roman" w:hAnsi="Times New Roman"/>
                <w:sz w:val="24"/>
                <w:szCs w:val="24"/>
              </w:rPr>
              <w:t xml:space="preserve">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.11</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ПРАВОВЫЕ ОСНОВЫ В ПРОФЕССИОНАЛЬНОЙ ДЕЯТЕЛЬНОСТИ</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vertAlign w:val="superscript"/>
        </w:rPr>
      </w:pPr>
      <w:r>
        <w:rPr>
          <w:rFonts w:ascii="Times New Roman" w:hAnsi="Times New Roman"/>
          <w:b/>
          <w:bCs/>
          <w:sz w:val="24"/>
          <w:szCs w:val="24"/>
        </w:rPr>
        <w:t>2021</w:t>
      </w:r>
      <w:r w:rsidR="004B6EAC" w:rsidRPr="002824CA">
        <w:rPr>
          <w:rFonts w:ascii="Times New Roman" w:hAnsi="Times New Roman"/>
          <w:b/>
          <w:bCs/>
          <w:sz w:val="24"/>
          <w:szCs w:val="24"/>
        </w:rPr>
        <w:t xml:space="preserve"> г.</w:t>
      </w:r>
      <w:r w:rsidR="004B6EAC" w:rsidRPr="002824CA">
        <w:rPr>
          <w:rFonts w:ascii="Times New Roman" w:hAnsi="Times New Roman"/>
          <w:b/>
          <w:bCs/>
          <w:sz w:val="24"/>
          <w:szCs w:val="24"/>
        </w:rPr>
        <w:br w:type="page"/>
      </w:r>
    </w:p>
    <w:p w:rsidR="004B6EAC"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СОДЕРЖАНИЕ</w:t>
      </w:r>
    </w:p>
    <w:p w:rsidR="004B6EAC" w:rsidRDefault="004B6EAC" w:rsidP="00523FAA">
      <w:pPr>
        <w:spacing w:after="0" w:line="240" w:lineRule="auto"/>
        <w:jc w:val="center"/>
        <w:rPr>
          <w:rFonts w:ascii="Times New Roman" w:hAnsi="Times New Roman"/>
          <w:b/>
          <w:sz w:val="24"/>
          <w:szCs w:val="24"/>
        </w:rPr>
      </w:pPr>
    </w:p>
    <w:p w:rsidR="004B6EAC" w:rsidRPr="002824CA" w:rsidRDefault="004B6EAC" w:rsidP="00523FAA">
      <w:pPr>
        <w:spacing w:after="0" w:line="240" w:lineRule="auto"/>
        <w:jc w:val="center"/>
        <w:rPr>
          <w:rFonts w:ascii="Times New Roman" w:hAnsi="Times New Roman"/>
          <w:sz w:val="24"/>
          <w:szCs w:val="24"/>
        </w:rPr>
      </w:pPr>
    </w:p>
    <w:p w:rsidR="004B6EAC" w:rsidRPr="002824CA" w:rsidRDefault="004B6EAC" w:rsidP="00523FAA">
      <w:pPr>
        <w:spacing w:after="0" w:line="240" w:lineRule="auto"/>
        <w:ind w:hanging="357"/>
        <w:rPr>
          <w:rFonts w:ascii="Times New Roman" w:hAnsi="Times New Roman"/>
          <w:sz w:val="24"/>
          <w:szCs w:val="24"/>
        </w:rPr>
      </w:pPr>
    </w:p>
    <w:tbl>
      <w:tblPr>
        <w:tblW w:w="9342" w:type="dxa"/>
        <w:tblLook w:val="01E0" w:firstRow="1" w:lastRow="1" w:firstColumn="1" w:lastColumn="1" w:noHBand="0" w:noVBand="0"/>
      </w:tblPr>
      <w:tblGrid>
        <w:gridCol w:w="8580"/>
        <w:gridCol w:w="762"/>
      </w:tblGrid>
      <w:tr w:rsidR="004B6EAC" w:rsidRPr="002824CA" w:rsidTr="00EF1FA5">
        <w:trPr>
          <w:trHeight w:val="683"/>
        </w:trPr>
        <w:tc>
          <w:tcPr>
            <w:tcW w:w="8580" w:type="dxa"/>
          </w:tcPr>
          <w:p w:rsidR="004B6EAC" w:rsidRPr="002824CA" w:rsidRDefault="004B6EAC" w:rsidP="004B5560">
            <w:pPr>
              <w:spacing w:after="0" w:line="240" w:lineRule="auto"/>
              <w:ind w:firstLine="55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p w:rsidR="004B6EAC" w:rsidRPr="002824CA" w:rsidRDefault="004B6EAC" w:rsidP="004B5560">
            <w:pPr>
              <w:spacing w:after="0" w:line="240" w:lineRule="auto"/>
              <w:ind w:firstLine="550"/>
              <w:rPr>
                <w:rFonts w:ascii="Times New Roman" w:hAnsi="Times New Roman"/>
                <w:b/>
                <w:sz w:val="24"/>
                <w:szCs w:val="24"/>
              </w:rPr>
            </w:pPr>
          </w:p>
        </w:tc>
        <w:tc>
          <w:tcPr>
            <w:tcW w:w="762" w:type="dxa"/>
          </w:tcPr>
          <w:p w:rsidR="004B6EAC" w:rsidRPr="002824CA" w:rsidRDefault="004B6EAC" w:rsidP="00523FAA">
            <w:pPr>
              <w:spacing w:after="0" w:line="240" w:lineRule="auto"/>
              <w:ind w:hanging="357"/>
              <w:rPr>
                <w:rFonts w:ascii="Times New Roman" w:hAnsi="Times New Roman"/>
                <w:b/>
                <w:sz w:val="24"/>
                <w:szCs w:val="24"/>
              </w:rPr>
            </w:pPr>
            <w:r w:rsidRPr="002824CA">
              <w:rPr>
                <w:rFonts w:ascii="Times New Roman" w:hAnsi="Times New Roman"/>
                <w:b/>
                <w:sz w:val="24"/>
                <w:szCs w:val="24"/>
              </w:rPr>
              <w:t>.</w:t>
            </w:r>
          </w:p>
        </w:tc>
      </w:tr>
      <w:tr w:rsidR="004B6EAC" w:rsidRPr="002824CA" w:rsidTr="00EF1FA5">
        <w:trPr>
          <w:trHeight w:val="1248"/>
        </w:trPr>
        <w:tc>
          <w:tcPr>
            <w:tcW w:w="8580" w:type="dxa"/>
          </w:tcPr>
          <w:p w:rsidR="004B6EAC" w:rsidRPr="002824CA" w:rsidRDefault="004B6EAC" w:rsidP="004B5560">
            <w:pPr>
              <w:spacing w:after="0" w:line="240" w:lineRule="auto"/>
              <w:ind w:firstLine="550"/>
              <w:rPr>
                <w:rFonts w:ascii="Times New Roman" w:hAnsi="Times New Roman"/>
                <w:b/>
                <w:sz w:val="24"/>
                <w:szCs w:val="24"/>
              </w:rPr>
            </w:pPr>
            <w:r w:rsidRPr="002824CA">
              <w:rPr>
                <w:rFonts w:ascii="Times New Roman" w:hAnsi="Times New Roman"/>
                <w:b/>
                <w:sz w:val="24"/>
                <w:szCs w:val="24"/>
              </w:rPr>
              <w:t>2. СТРУКТУРА И СОДЕРЖАНИЕ ПРОГРАММЫ УЧЕБНОЙ ДИ</w:t>
            </w:r>
            <w:r w:rsidRPr="002824CA">
              <w:rPr>
                <w:rFonts w:ascii="Times New Roman" w:hAnsi="Times New Roman"/>
                <w:b/>
                <w:sz w:val="24"/>
                <w:szCs w:val="24"/>
              </w:rPr>
              <w:t>С</w:t>
            </w:r>
            <w:r w:rsidRPr="002824CA">
              <w:rPr>
                <w:rFonts w:ascii="Times New Roman" w:hAnsi="Times New Roman"/>
                <w:b/>
                <w:sz w:val="24"/>
                <w:szCs w:val="24"/>
              </w:rPr>
              <w:t>ЦИПЛИНЫ</w:t>
            </w:r>
          </w:p>
          <w:p w:rsidR="004B6EAC" w:rsidRPr="002824CA" w:rsidRDefault="004B6EAC" w:rsidP="004B5560">
            <w:pPr>
              <w:spacing w:after="0" w:line="240" w:lineRule="auto"/>
              <w:ind w:firstLine="550"/>
              <w:rPr>
                <w:rFonts w:ascii="Times New Roman" w:hAnsi="Times New Roman"/>
                <w:b/>
                <w:sz w:val="24"/>
                <w:szCs w:val="24"/>
              </w:rPr>
            </w:pPr>
          </w:p>
        </w:tc>
        <w:tc>
          <w:tcPr>
            <w:tcW w:w="762"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EF1FA5">
        <w:trPr>
          <w:trHeight w:val="1030"/>
        </w:trPr>
        <w:tc>
          <w:tcPr>
            <w:tcW w:w="8580" w:type="dxa"/>
          </w:tcPr>
          <w:p w:rsidR="004B6EAC" w:rsidRPr="002824CA" w:rsidRDefault="004B6EAC" w:rsidP="004B5560">
            <w:pPr>
              <w:spacing w:after="0" w:line="240" w:lineRule="auto"/>
              <w:ind w:firstLine="550"/>
              <w:rPr>
                <w:rFonts w:ascii="Times New Roman" w:hAnsi="Times New Roman"/>
                <w:b/>
                <w:sz w:val="24"/>
                <w:szCs w:val="24"/>
              </w:rPr>
            </w:pPr>
            <w:r w:rsidRPr="002824CA">
              <w:rPr>
                <w:rFonts w:ascii="Times New Roman" w:hAnsi="Times New Roman"/>
                <w:b/>
                <w:sz w:val="24"/>
                <w:szCs w:val="24"/>
              </w:rPr>
              <w:t xml:space="preserve">3. ПРИМЕРНЫЕ УСЛОВИЯ РЕАЛИЗАЦИИ ПРОГРАММЫ </w:t>
            </w:r>
            <w:r w:rsidRPr="00A305D7">
              <w:rPr>
                <w:rFonts w:ascii="Times New Roman" w:hAnsi="Times New Roman"/>
                <w:b/>
                <w:sz w:val="24"/>
                <w:szCs w:val="24"/>
              </w:rPr>
              <w:t>УЧЕ</w:t>
            </w:r>
            <w:r w:rsidRPr="00A305D7">
              <w:rPr>
                <w:rFonts w:ascii="Times New Roman" w:hAnsi="Times New Roman"/>
                <w:b/>
                <w:sz w:val="24"/>
                <w:szCs w:val="24"/>
              </w:rPr>
              <w:t>Б</w:t>
            </w:r>
            <w:r w:rsidRPr="00A305D7">
              <w:rPr>
                <w:rFonts w:ascii="Times New Roman" w:hAnsi="Times New Roman"/>
                <w:b/>
                <w:sz w:val="24"/>
                <w:szCs w:val="24"/>
              </w:rPr>
              <w:t>НОЙ ДИСЦИПЛИНЫ</w:t>
            </w:r>
          </w:p>
          <w:p w:rsidR="004B6EAC" w:rsidRPr="002824CA" w:rsidRDefault="004B6EAC" w:rsidP="004B5560">
            <w:pPr>
              <w:spacing w:after="0" w:line="240" w:lineRule="auto"/>
              <w:ind w:firstLine="550"/>
              <w:rPr>
                <w:rFonts w:ascii="Times New Roman" w:hAnsi="Times New Roman"/>
                <w:b/>
                <w:sz w:val="24"/>
                <w:szCs w:val="24"/>
              </w:rPr>
            </w:pPr>
          </w:p>
        </w:tc>
        <w:tc>
          <w:tcPr>
            <w:tcW w:w="762"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EF1FA5">
        <w:trPr>
          <w:trHeight w:val="1200"/>
        </w:trPr>
        <w:tc>
          <w:tcPr>
            <w:tcW w:w="8580" w:type="dxa"/>
          </w:tcPr>
          <w:p w:rsidR="004B6EAC" w:rsidRPr="002824CA" w:rsidRDefault="004B6EAC" w:rsidP="004B5560">
            <w:pPr>
              <w:spacing w:after="0" w:line="240" w:lineRule="auto"/>
              <w:ind w:firstLine="55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w:t>
            </w:r>
            <w:r w:rsidRPr="002824CA">
              <w:rPr>
                <w:rFonts w:ascii="Times New Roman" w:hAnsi="Times New Roman"/>
                <w:b/>
                <w:sz w:val="24"/>
                <w:szCs w:val="24"/>
              </w:rPr>
              <w:t>О</w:t>
            </w:r>
            <w:r w:rsidRPr="002824CA">
              <w:rPr>
                <w:rFonts w:ascii="Times New Roman" w:hAnsi="Times New Roman"/>
                <w:b/>
                <w:sz w:val="24"/>
                <w:szCs w:val="24"/>
              </w:rPr>
              <w:t>ГРАММЫ УЧЕБНОЙ ДИСЦИПЛИНЫ</w:t>
            </w:r>
            <w:r w:rsidRPr="002824CA">
              <w:rPr>
                <w:rFonts w:ascii="Times New Roman" w:hAnsi="Times New Roman"/>
                <w:b/>
                <w:bCs/>
                <w:sz w:val="24"/>
                <w:szCs w:val="24"/>
              </w:rPr>
              <w:t xml:space="preserve"> </w:t>
            </w:r>
          </w:p>
        </w:tc>
        <w:tc>
          <w:tcPr>
            <w:tcW w:w="762"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line="240" w:lineRule="auto"/>
        <w:ind w:firstLine="77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line="240" w:lineRule="auto"/>
        <w:ind w:firstLine="77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line="240" w:lineRule="auto"/>
        <w:ind w:firstLine="770"/>
        <w:jc w:val="both"/>
        <w:rPr>
          <w:rFonts w:ascii="Times New Roman" w:hAnsi="Times New Roman"/>
          <w:b/>
          <w:sz w:val="24"/>
          <w:szCs w:val="24"/>
        </w:rPr>
      </w:pPr>
    </w:p>
    <w:p w:rsidR="004B6EAC" w:rsidRPr="002824CA" w:rsidRDefault="004B6EAC" w:rsidP="00523FAA">
      <w:pPr>
        <w:spacing w:after="0" w:line="240" w:lineRule="auto"/>
        <w:ind w:firstLine="770"/>
        <w:jc w:val="both"/>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p w:rsidR="004B6EAC" w:rsidRPr="002824CA" w:rsidRDefault="004B6EAC" w:rsidP="00523FAA">
      <w:pPr>
        <w:spacing w:after="0" w:line="240" w:lineRule="auto"/>
        <w:rPr>
          <w:rFonts w:ascii="Times New Roman" w:hAnsi="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3006"/>
        <w:gridCol w:w="4858"/>
      </w:tblGrid>
      <w:tr w:rsidR="004B6EAC" w:rsidRPr="002824CA" w:rsidTr="007D2ACC">
        <w:trPr>
          <w:trHeight w:val="649"/>
        </w:trPr>
        <w:tc>
          <w:tcPr>
            <w:tcW w:w="1384"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006"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858"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7D2ACC">
        <w:trPr>
          <w:trHeight w:val="273"/>
        </w:trPr>
        <w:tc>
          <w:tcPr>
            <w:tcW w:w="1384"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jc w:val="center"/>
              <w:rPr>
                <w:rFonts w:ascii="Times New Roman" w:hAnsi="Times New Roman"/>
                <w:b/>
                <w:sz w:val="24"/>
                <w:szCs w:val="24"/>
              </w:rPr>
            </w:pPr>
          </w:p>
        </w:tc>
        <w:tc>
          <w:tcPr>
            <w:tcW w:w="3006" w:type="dxa"/>
          </w:tcPr>
          <w:p w:rsidR="004B6EAC" w:rsidRPr="00DE3CE0" w:rsidRDefault="004B6EAC" w:rsidP="004C05D2">
            <w:pPr>
              <w:pStyle w:val="ListParagraph"/>
              <w:numPr>
                <w:ilvl w:val="0"/>
                <w:numId w:val="7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использовать необход</w:t>
            </w:r>
            <w:r w:rsidRPr="00DE3CE0">
              <w:rPr>
                <w:rFonts w:ascii="Times New Roman" w:hAnsi="Times New Roman" w:cs="Times New Roman"/>
                <w:position w:val="-1"/>
                <w:sz w:val="24"/>
                <w:szCs w:val="24"/>
              </w:rPr>
              <w:t>и</w:t>
            </w:r>
            <w:r w:rsidRPr="00DE3CE0">
              <w:rPr>
                <w:rFonts w:ascii="Times New Roman" w:hAnsi="Times New Roman" w:cs="Times New Roman"/>
                <w:position w:val="-1"/>
                <w:sz w:val="24"/>
                <w:szCs w:val="24"/>
              </w:rPr>
              <w:t xml:space="preserve">мые </w:t>
            </w:r>
            <w:r w:rsidRPr="00DE3CE0">
              <w:rPr>
                <w:rFonts w:ascii="Times New Roman" w:hAnsi="Times New Roman" w:cs="Times New Roman"/>
                <w:w w:val="106"/>
                <w:position w:val="-1"/>
                <w:sz w:val="24"/>
                <w:szCs w:val="24"/>
              </w:rPr>
              <w:t>нормативно-правовые документы;</w:t>
            </w:r>
          </w:p>
          <w:p w:rsidR="004B6EAC" w:rsidRPr="00DE3CE0" w:rsidRDefault="004B6EAC" w:rsidP="004C05D2">
            <w:pPr>
              <w:pStyle w:val="ListParagraph"/>
              <w:numPr>
                <w:ilvl w:val="0"/>
                <w:numId w:val="7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защищать свои права в соответствии с </w:t>
            </w:r>
            <w:r w:rsidRPr="00DE3CE0">
              <w:rPr>
                <w:rFonts w:ascii="Times New Roman" w:hAnsi="Times New Roman" w:cs="Times New Roman"/>
                <w:w w:val="106"/>
                <w:sz w:val="24"/>
                <w:szCs w:val="24"/>
              </w:rPr>
              <w:t>гражда</w:t>
            </w:r>
            <w:r w:rsidRPr="00DE3CE0">
              <w:rPr>
                <w:rFonts w:ascii="Times New Roman" w:hAnsi="Times New Roman" w:cs="Times New Roman"/>
                <w:w w:val="106"/>
                <w:sz w:val="24"/>
                <w:szCs w:val="24"/>
              </w:rPr>
              <w:t>н</w:t>
            </w:r>
            <w:r w:rsidRPr="00DE3CE0">
              <w:rPr>
                <w:rFonts w:ascii="Times New Roman" w:hAnsi="Times New Roman" w:cs="Times New Roman"/>
                <w:w w:val="106"/>
                <w:sz w:val="24"/>
                <w:szCs w:val="24"/>
              </w:rPr>
              <w:t xml:space="preserve">ским, гражданско-процессуальным </w:t>
            </w:r>
            <w:r w:rsidRPr="00DE3CE0">
              <w:rPr>
                <w:rFonts w:ascii="Times New Roman" w:hAnsi="Times New Roman" w:cs="Times New Roman"/>
                <w:sz w:val="24"/>
                <w:szCs w:val="24"/>
              </w:rPr>
              <w:t>и труд</w:t>
            </w:r>
            <w:r w:rsidRPr="00DE3CE0">
              <w:rPr>
                <w:rFonts w:ascii="Times New Roman" w:hAnsi="Times New Roman" w:cs="Times New Roman"/>
                <w:sz w:val="24"/>
                <w:szCs w:val="24"/>
              </w:rPr>
              <w:t>о</w:t>
            </w:r>
            <w:r w:rsidRPr="00DE3CE0">
              <w:rPr>
                <w:rFonts w:ascii="Times New Roman" w:hAnsi="Times New Roman" w:cs="Times New Roman"/>
                <w:sz w:val="24"/>
                <w:szCs w:val="24"/>
              </w:rPr>
              <w:t xml:space="preserve">вым </w:t>
            </w:r>
            <w:r w:rsidRPr="00DE3CE0">
              <w:rPr>
                <w:rFonts w:ascii="Times New Roman" w:hAnsi="Times New Roman" w:cs="Times New Roman"/>
                <w:w w:val="105"/>
                <w:sz w:val="24"/>
                <w:szCs w:val="24"/>
              </w:rPr>
              <w:t>законодательством;</w:t>
            </w:r>
          </w:p>
          <w:p w:rsidR="004B6EAC" w:rsidRPr="002824CA" w:rsidRDefault="004B6EAC" w:rsidP="00523FAA">
            <w:pPr>
              <w:spacing w:after="0" w:line="240" w:lineRule="auto"/>
              <w:ind w:hanging="284"/>
              <w:jc w:val="both"/>
              <w:rPr>
                <w:rFonts w:ascii="Times New Roman" w:hAnsi="Times New Roman"/>
                <w:b/>
                <w:sz w:val="24"/>
                <w:szCs w:val="24"/>
              </w:rPr>
            </w:pPr>
            <w:r w:rsidRPr="002824CA">
              <w:rPr>
                <w:rFonts w:ascii="Times New Roman" w:hAnsi="Times New Roman"/>
                <w:w w:val="108"/>
                <w:sz w:val="24"/>
                <w:szCs w:val="24"/>
              </w:rPr>
              <w:t xml:space="preserve">анализировать </w:t>
            </w:r>
            <w:r w:rsidRPr="002824CA">
              <w:rPr>
                <w:rFonts w:ascii="Times New Roman" w:hAnsi="Times New Roman"/>
                <w:sz w:val="24"/>
                <w:szCs w:val="24"/>
              </w:rPr>
              <w:t xml:space="preserve">и оценивать результаты и последствия деятельности </w:t>
            </w:r>
            <w:r w:rsidRPr="002824CA">
              <w:rPr>
                <w:rFonts w:ascii="Times New Roman" w:hAnsi="Times New Roman"/>
                <w:w w:val="106"/>
                <w:sz w:val="24"/>
                <w:szCs w:val="24"/>
              </w:rPr>
              <w:t>(безде</w:t>
            </w:r>
            <w:r w:rsidRPr="002824CA">
              <w:rPr>
                <w:rFonts w:ascii="Times New Roman" w:hAnsi="Times New Roman"/>
                <w:w w:val="106"/>
                <w:sz w:val="24"/>
                <w:szCs w:val="24"/>
              </w:rPr>
              <w:t>й</w:t>
            </w:r>
            <w:r w:rsidRPr="002824CA">
              <w:rPr>
                <w:rFonts w:ascii="Times New Roman" w:hAnsi="Times New Roman"/>
                <w:w w:val="106"/>
                <w:sz w:val="24"/>
                <w:szCs w:val="24"/>
              </w:rPr>
              <w:t xml:space="preserve">ствия) </w:t>
            </w:r>
            <w:r w:rsidRPr="002824CA">
              <w:rPr>
                <w:rFonts w:ascii="Times New Roman" w:hAnsi="Times New Roman"/>
                <w:sz w:val="24"/>
                <w:szCs w:val="24"/>
              </w:rPr>
              <w:t xml:space="preserve">с </w:t>
            </w:r>
            <w:r w:rsidRPr="002824CA">
              <w:rPr>
                <w:rFonts w:ascii="Times New Roman" w:hAnsi="Times New Roman"/>
                <w:w w:val="107"/>
                <w:sz w:val="24"/>
                <w:szCs w:val="24"/>
              </w:rPr>
              <w:t>пр</w:t>
            </w:r>
            <w:r w:rsidRPr="002824CA">
              <w:rPr>
                <w:rFonts w:ascii="Times New Roman" w:hAnsi="Times New Roman"/>
                <w:spacing w:val="-1"/>
                <w:w w:val="107"/>
                <w:sz w:val="24"/>
                <w:szCs w:val="24"/>
              </w:rPr>
              <w:t>а</w:t>
            </w:r>
            <w:r w:rsidRPr="002824CA">
              <w:rPr>
                <w:rFonts w:ascii="Times New Roman" w:hAnsi="Times New Roman"/>
                <w:sz w:val="24"/>
                <w:szCs w:val="24"/>
              </w:rPr>
              <w:t xml:space="preserve">вовой точки </w:t>
            </w:r>
            <w:r w:rsidRPr="002824CA">
              <w:rPr>
                <w:rFonts w:ascii="Times New Roman" w:hAnsi="Times New Roman"/>
                <w:w w:val="108"/>
                <w:sz w:val="24"/>
                <w:szCs w:val="24"/>
              </w:rPr>
              <w:t>зрения</w:t>
            </w:r>
          </w:p>
        </w:tc>
        <w:tc>
          <w:tcPr>
            <w:tcW w:w="4858" w:type="dxa"/>
          </w:tcPr>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основные </w:t>
            </w:r>
            <w:r w:rsidRPr="00DE3CE0">
              <w:rPr>
                <w:rFonts w:ascii="Times New Roman" w:hAnsi="Times New Roman" w:cs="Times New Roman"/>
                <w:w w:val="107"/>
                <w:position w:val="-1"/>
                <w:sz w:val="24"/>
                <w:szCs w:val="24"/>
              </w:rPr>
              <w:t>положения Конституции Ро</w:t>
            </w:r>
            <w:r w:rsidRPr="00DE3CE0">
              <w:rPr>
                <w:rFonts w:ascii="Times New Roman" w:hAnsi="Times New Roman" w:cs="Times New Roman"/>
                <w:w w:val="107"/>
                <w:position w:val="-1"/>
                <w:sz w:val="24"/>
                <w:szCs w:val="24"/>
              </w:rPr>
              <w:t>с</w:t>
            </w:r>
            <w:r w:rsidRPr="00DE3CE0">
              <w:rPr>
                <w:rFonts w:ascii="Times New Roman" w:hAnsi="Times New Roman" w:cs="Times New Roman"/>
                <w:w w:val="107"/>
                <w:position w:val="-1"/>
                <w:sz w:val="24"/>
                <w:szCs w:val="24"/>
              </w:rPr>
              <w:t>сийской Федерации, Трудового Кодекса;</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права и свободы человека и </w:t>
            </w:r>
            <w:r w:rsidRPr="00DE3CE0">
              <w:rPr>
                <w:rFonts w:ascii="Times New Roman" w:hAnsi="Times New Roman" w:cs="Times New Roman"/>
                <w:w w:val="106"/>
                <w:position w:val="-1"/>
                <w:sz w:val="24"/>
                <w:szCs w:val="24"/>
              </w:rPr>
              <w:t xml:space="preserve">гражданина, </w:t>
            </w:r>
            <w:r w:rsidRPr="00DE3CE0">
              <w:rPr>
                <w:rFonts w:ascii="Times New Roman" w:hAnsi="Times New Roman" w:cs="Times New Roman"/>
                <w:position w:val="-1"/>
                <w:sz w:val="24"/>
                <w:szCs w:val="24"/>
              </w:rPr>
              <w:t xml:space="preserve">механизмы их </w:t>
            </w:r>
            <w:r w:rsidRPr="00DE3CE0">
              <w:rPr>
                <w:rFonts w:ascii="Times New Roman" w:hAnsi="Times New Roman" w:cs="Times New Roman"/>
                <w:w w:val="107"/>
                <w:position w:val="-1"/>
                <w:sz w:val="24"/>
                <w:szCs w:val="24"/>
              </w:rPr>
              <w:t>реализации;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понятие правового </w:t>
            </w:r>
            <w:r w:rsidRPr="00DE3CE0">
              <w:rPr>
                <w:rFonts w:ascii="Times New Roman" w:hAnsi="Times New Roman" w:cs="Times New Roman"/>
                <w:w w:val="105"/>
                <w:position w:val="-1"/>
                <w:sz w:val="24"/>
                <w:szCs w:val="24"/>
              </w:rPr>
              <w:t xml:space="preserve">регулирования </w:t>
            </w:r>
            <w:r w:rsidRPr="00DE3CE0">
              <w:rPr>
                <w:rFonts w:ascii="Times New Roman" w:hAnsi="Times New Roman" w:cs="Times New Roman"/>
                <w:position w:val="-1"/>
                <w:sz w:val="24"/>
                <w:szCs w:val="24"/>
              </w:rPr>
              <w:t xml:space="preserve">в сфере </w:t>
            </w:r>
            <w:r w:rsidRPr="00DE3CE0">
              <w:rPr>
                <w:rFonts w:ascii="Times New Roman" w:hAnsi="Times New Roman" w:cs="Times New Roman"/>
                <w:w w:val="106"/>
                <w:position w:val="-1"/>
                <w:sz w:val="24"/>
                <w:szCs w:val="24"/>
              </w:rPr>
              <w:t>профессиональной     деятельности;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w w:val="108"/>
                <w:sz w:val="24"/>
                <w:szCs w:val="24"/>
              </w:rPr>
              <w:t xml:space="preserve">законодательные </w:t>
            </w:r>
            <w:r w:rsidRPr="00DE3CE0">
              <w:rPr>
                <w:rFonts w:ascii="Times New Roman" w:hAnsi="Times New Roman" w:cs="Times New Roman"/>
                <w:sz w:val="24"/>
                <w:szCs w:val="24"/>
              </w:rPr>
              <w:t xml:space="preserve">акты и другие </w:t>
            </w:r>
            <w:r w:rsidRPr="00DE3CE0">
              <w:rPr>
                <w:rFonts w:ascii="Times New Roman" w:hAnsi="Times New Roman" w:cs="Times New Roman"/>
                <w:w w:val="107"/>
                <w:sz w:val="24"/>
                <w:szCs w:val="24"/>
              </w:rPr>
              <w:t>нормати</w:t>
            </w:r>
            <w:r w:rsidRPr="00DE3CE0">
              <w:rPr>
                <w:rFonts w:ascii="Times New Roman" w:hAnsi="Times New Roman" w:cs="Times New Roman"/>
                <w:w w:val="107"/>
                <w:sz w:val="24"/>
                <w:szCs w:val="24"/>
              </w:rPr>
              <w:t>в</w:t>
            </w:r>
            <w:r w:rsidRPr="00DE3CE0">
              <w:rPr>
                <w:rFonts w:ascii="Times New Roman" w:hAnsi="Times New Roman" w:cs="Times New Roman"/>
                <w:w w:val="107"/>
                <w:sz w:val="24"/>
                <w:szCs w:val="24"/>
              </w:rPr>
              <w:t xml:space="preserve">ные </w:t>
            </w:r>
            <w:r w:rsidRPr="00DE3CE0">
              <w:rPr>
                <w:rFonts w:ascii="Times New Roman" w:hAnsi="Times New Roman" w:cs="Times New Roman"/>
                <w:sz w:val="24"/>
                <w:szCs w:val="24"/>
              </w:rPr>
              <w:t xml:space="preserve">документы, регулирующие </w:t>
            </w:r>
            <w:r w:rsidRPr="00DE3CE0">
              <w:rPr>
                <w:rFonts w:ascii="Times New Roman" w:hAnsi="Times New Roman" w:cs="Times New Roman"/>
                <w:w w:val="106"/>
                <w:sz w:val="24"/>
                <w:szCs w:val="24"/>
              </w:rPr>
              <w:t>правоо</w:t>
            </w:r>
            <w:r w:rsidRPr="00DE3CE0">
              <w:rPr>
                <w:rFonts w:ascii="Times New Roman" w:hAnsi="Times New Roman" w:cs="Times New Roman"/>
                <w:w w:val="106"/>
                <w:sz w:val="24"/>
                <w:szCs w:val="24"/>
              </w:rPr>
              <w:t>т</w:t>
            </w:r>
            <w:r w:rsidRPr="00DE3CE0">
              <w:rPr>
                <w:rFonts w:ascii="Times New Roman" w:hAnsi="Times New Roman" w:cs="Times New Roman"/>
                <w:w w:val="106"/>
                <w:sz w:val="24"/>
                <w:szCs w:val="24"/>
              </w:rPr>
              <w:t>ноше</w:t>
            </w:r>
            <w:r w:rsidRPr="00DE3CE0">
              <w:rPr>
                <w:rFonts w:ascii="Times New Roman" w:hAnsi="Times New Roman" w:cs="Times New Roman"/>
                <w:sz w:val="24"/>
                <w:szCs w:val="24"/>
              </w:rPr>
              <w:t xml:space="preserve">ния в процессе </w:t>
            </w:r>
            <w:r w:rsidRPr="00DE3CE0">
              <w:rPr>
                <w:rFonts w:ascii="Times New Roman" w:hAnsi="Times New Roman" w:cs="Times New Roman"/>
                <w:w w:val="106"/>
                <w:sz w:val="24"/>
                <w:szCs w:val="24"/>
              </w:rPr>
              <w:t>профессиональной д</w:t>
            </w:r>
            <w:r w:rsidRPr="00DE3CE0">
              <w:rPr>
                <w:rFonts w:ascii="Times New Roman" w:hAnsi="Times New Roman" w:cs="Times New Roman"/>
                <w:w w:val="106"/>
                <w:sz w:val="24"/>
                <w:szCs w:val="24"/>
              </w:rPr>
              <w:t>е</w:t>
            </w:r>
            <w:r w:rsidRPr="00DE3CE0">
              <w:rPr>
                <w:rFonts w:ascii="Times New Roman" w:hAnsi="Times New Roman" w:cs="Times New Roman"/>
                <w:w w:val="106"/>
                <w:sz w:val="24"/>
                <w:szCs w:val="24"/>
              </w:rPr>
              <w:t>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w w:val="107"/>
                <w:position w:val="-1"/>
                <w:sz w:val="24"/>
                <w:szCs w:val="24"/>
              </w:rPr>
              <w:t xml:space="preserve">организационно-правовые </w:t>
            </w:r>
            <w:r w:rsidRPr="00DE3CE0">
              <w:rPr>
                <w:rFonts w:ascii="Times New Roman" w:hAnsi="Times New Roman" w:cs="Times New Roman"/>
                <w:position w:val="-1"/>
                <w:sz w:val="24"/>
                <w:szCs w:val="24"/>
              </w:rPr>
              <w:t>формы юрид</w:t>
            </w:r>
            <w:r w:rsidRPr="00DE3CE0">
              <w:rPr>
                <w:rFonts w:ascii="Times New Roman" w:hAnsi="Times New Roman" w:cs="Times New Roman"/>
                <w:position w:val="-1"/>
                <w:sz w:val="24"/>
                <w:szCs w:val="24"/>
              </w:rPr>
              <w:t>и</w:t>
            </w:r>
            <w:r w:rsidRPr="00DE3CE0">
              <w:rPr>
                <w:rFonts w:ascii="Times New Roman" w:hAnsi="Times New Roman" w:cs="Times New Roman"/>
                <w:position w:val="-1"/>
                <w:sz w:val="24"/>
                <w:szCs w:val="24"/>
              </w:rPr>
              <w:t xml:space="preserve">ческих </w:t>
            </w:r>
            <w:r w:rsidRPr="00DE3CE0">
              <w:rPr>
                <w:rFonts w:ascii="Times New Roman" w:hAnsi="Times New Roman" w:cs="Times New Roman"/>
                <w:w w:val="108"/>
                <w:position w:val="-1"/>
                <w:sz w:val="24"/>
                <w:szCs w:val="24"/>
              </w:rPr>
              <w:t>лиц;</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правовое положение субъектов </w:t>
            </w:r>
            <w:r w:rsidRPr="00DE3CE0">
              <w:rPr>
                <w:rFonts w:ascii="Times New Roman" w:hAnsi="Times New Roman" w:cs="Times New Roman"/>
                <w:w w:val="105"/>
                <w:position w:val="-1"/>
                <w:sz w:val="24"/>
                <w:szCs w:val="24"/>
              </w:rPr>
              <w:t>предприн</w:t>
            </w:r>
            <w:r w:rsidRPr="00DE3CE0">
              <w:rPr>
                <w:rFonts w:ascii="Times New Roman" w:hAnsi="Times New Roman" w:cs="Times New Roman"/>
                <w:w w:val="105"/>
                <w:position w:val="-1"/>
                <w:sz w:val="24"/>
                <w:szCs w:val="24"/>
              </w:rPr>
              <w:t>и</w:t>
            </w:r>
            <w:r w:rsidRPr="00DE3CE0">
              <w:rPr>
                <w:rFonts w:ascii="Times New Roman" w:hAnsi="Times New Roman" w:cs="Times New Roman"/>
                <w:w w:val="105"/>
                <w:position w:val="-1"/>
                <w:sz w:val="24"/>
                <w:szCs w:val="24"/>
              </w:rPr>
              <w:t>мательской деятельности;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права и </w:t>
            </w:r>
            <w:r w:rsidRPr="00DE3CE0">
              <w:rPr>
                <w:rFonts w:ascii="Times New Roman" w:hAnsi="Times New Roman" w:cs="Times New Roman"/>
                <w:w w:val="107"/>
                <w:position w:val="-1"/>
                <w:sz w:val="24"/>
                <w:szCs w:val="24"/>
              </w:rPr>
              <w:t xml:space="preserve">обязанности работников </w:t>
            </w:r>
            <w:r w:rsidRPr="00DE3CE0">
              <w:rPr>
                <w:rFonts w:ascii="Times New Roman" w:hAnsi="Times New Roman" w:cs="Times New Roman"/>
                <w:position w:val="-1"/>
                <w:sz w:val="24"/>
                <w:szCs w:val="24"/>
              </w:rPr>
              <w:t xml:space="preserve">в сфере </w:t>
            </w:r>
            <w:r w:rsidRPr="00DE3CE0">
              <w:rPr>
                <w:rFonts w:ascii="Times New Roman" w:hAnsi="Times New Roman" w:cs="Times New Roman"/>
                <w:w w:val="106"/>
                <w:position w:val="-1"/>
                <w:sz w:val="24"/>
                <w:szCs w:val="24"/>
              </w:rPr>
              <w:t>профессиональной  деятельности;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порядок </w:t>
            </w:r>
            <w:r w:rsidRPr="00DE3CE0">
              <w:rPr>
                <w:rFonts w:ascii="Times New Roman" w:hAnsi="Times New Roman" w:cs="Times New Roman"/>
                <w:w w:val="107"/>
                <w:position w:val="-1"/>
                <w:sz w:val="24"/>
                <w:szCs w:val="24"/>
              </w:rPr>
              <w:t xml:space="preserve">заключения </w:t>
            </w:r>
            <w:r w:rsidRPr="00DE3CE0">
              <w:rPr>
                <w:rFonts w:ascii="Times New Roman" w:hAnsi="Times New Roman" w:cs="Times New Roman"/>
                <w:position w:val="-1"/>
                <w:sz w:val="24"/>
                <w:szCs w:val="24"/>
              </w:rPr>
              <w:t xml:space="preserve">трудового договора и </w:t>
            </w:r>
            <w:r w:rsidRPr="00DE3CE0">
              <w:rPr>
                <w:rFonts w:ascii="Times New Roman" w:hAnsi="Times New Roman" w:cs="Times New Roman"/>
                <w:w w:val="108"/>
                <w:position w:val="-1"/>
                <w:sz w:val="24"/>
                <w:szCs w:val="24"/>
              </w:rPr>
              <w:t xml:space="preserve">основания </w:t>
            </w:r>
            <w:r w:rsidRPr="00DE3CE0">
              <w:rPr>
                <w:rFonts w:ascii="Times New Roman" w:hAnsi="Times New Roman" w:cs="Times New Roman"/>
                <w:position w:val="-1"/>
                <w:sz w:val="24"/>
                <w:szCs w:val="24"/>
              </w:rPr>
              <w:t xml:space="preserve">его </w:t>
            </w:r>
            <w:r w:rsidRPr="00DE3CE0">
              <w:rPr>
                <w:rFonts w:ascii="Times New Roman" w:hAnsi="Times New Roman" w:cs="Times New Roman"/>
                <w:w w:val="108"/>
                <w:position w:val="-1"/>
                <w:sz w:val="24"/>
                <w:szCs w:val="24"/>
              </w:rPr>
              <w:t>прекращения;</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роль </w:t>
            </w:r>
            <w:r w:rsidRPr="00DE3CE0">
              <w:rPr>
                <w:rFonts w:ascii="Times New Roman" w:hAnsi="Times New Roman" w:cs="Times New Roman"/>
                <w:w w:val="104"/>
                <w:position w:val="-1"/>
                <w:sz w:val="24"/>
                <w:szCs w:val="24"/>
              </w:rPr>
              <w:t xml:space="preserve">государственного регулирования </w:t>
            </w:r>
            <w:r w:rsidRPr="00DE3CE0">
              <w:rPr>
                <w:rFonts w:ascii="Times New Roman" w:hAnsi="Times New Roman" w:cs="Times New Roman"/>
                <w:position w:val="-1"/>
                <w:sz w:val="24"/>
                <w:szCs w:val="24"/>
              </w:rPr>
              <w:t xml:space="preserve">в </w:t>
            </w:r>
            <w:r w:rsidRPr="00DE3CE0">
              <w:rPr>
                <w:rFonts w:ascii="Times New Roman" w:hAnsi="Times New Roman" w:cs="Times New Roman"/>
                <w:w w:val="106"/>
                <w:position w:val="-1"/>
                <w:sz w:val="24"/>
                <w:szCs w:val="24"/>
              </w:rPr>
              <w:t xml:space="preserve">обеспечении </w:t>
            </w:r>
            <w:r w:rsidRPr="00DE3CE0">
              <w:rPr>
                <w:rFonts w:ascii="Times New Roman" w:hAnsi="Times New Roman" w:cs="Times New Roman"/>
                <w:position w:val="-1"/>
                <w:sz w:val="24"/>
                <w:szCs w:val="24"/>
              </w:rPr>
              <w:t xml:space="preserve">занятости </w:t>
            </w:r>
            <w:r w:rsidRPr="00DE3CE0">
              <w:rPr>
                <w:rFonts w:ascii="Times New Roman" w:hAnsi="Times New Roman" w:cs="Times New Roman"/>
                <w:w w:val="108"/>
                <w:position w:val="-1"/>
                <w:sz w:val="24"/>
                <w:szCs w:val="24"/>
              </w:rPr>
              <w:t>населения;</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w w:val="105"/>
                <w:sz w:val="24"/>
                <w:szCs w:val="24"/>
              </w:rPr>
            </w:pPr>
            <w:r w:rsidRPr="00DE3CE0">
              <w:rPr>
                <w:rFonts w:ascii="Times New Roman" w:hAnsi="Times New Roman" w:cs="Times New Roman"/>
                <w:sz w:val="24"/>
                <w:szCs w:val="24"/>
              </w:rPr>
              <w:t xml:space="preserve">право </w:t>
            </w:r>
            <w:r w:rsidRPr="00DE3CE0">
              <w:rPr>
                <w:rFonts w:ascii="Times New Roman" w:hAnsi="Times New Roman" w:cs="Times New Roman"/>
                <w:w w:val="107"/>
                <w:sz w:val="24"/>
                <w:szCs w:val="24"/>
              </w:rPr>
              <w:t xml:space="preserve">социальной </w:t>
            </w:r>
            <w:r w:rsidRPr="00DE3CE0">
              <w:rPr>
                <w:rFonts w:ascii="Times New Roman" w:hAnsi="Times New Roman" w:cs="Times New Roman"/>
                <w:sz w:val="24"/>
                <w:szCs w:val="24"/>
              </w:rPr>
              <w:t xml:space="preserve">защиты </w:t>
            </w:r>
            <w:r w:rsidRPr="00DE3CE0">
              <w:rPr>
                <w:rFonts w:ascii="Times New Roman" w:hAnsi="Times New Roman" w:cs="Times New Roman"/>
                <w:w w:val="105"/>
                <w:sz w:val="24"/>
                <w:szCs w:val="24"/>
              </w:rPr>
              <w:t>граждан</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w w:val="105"/>
                <w:sz w:val="24"/>
                <w:szCs w:val="24"/>
              </w:rPr>
            </w:pPr>
            <w:r w:rsidRPr="00DE3CE0">
              <w:rPr>
                <w:rFonts w:ascii="Times New Roman" w:hAnsi="Times New Roman" w:cs="Times New Roman"/>
                <w:position w:val="-1"/>
                <w:sz w:val="24"/>
                <w:szCs w:val="24"/>
              </w:rPr>
              <w:t xml:space="preserve">понятие </w:t>
            </w:r>
            <w:r w:rsidRPr="00DE3CE0">
              <w:rPr>
                <w:rFonts w:ascii="Times New Roman" w:hAnsi="Times New Roman" w:cs="Times New Roman"/>
                <w:w w:val="108"/>
                <w:position w:val="-1"/>
                <w:sz w:val="24"/>
                <w:szCs w:val="24"/>
              </w:rPr>
              <w:t xml:space="preserve">дисциплинарной </w:t>
            </w:r>
            <w:r w:rsidRPr="00DE3CE0">
              <w:rPr>
                <w:rFonts w:ascii="Times New Roman" w:hAnsi="Times New Roman" w:cs="Times New Roman"/>
                <w:position w:val="-1"/>
                <w:sz w:val="24"/>
                <w:szCs w:val="24"/>
              </w:rPr>
              <w:t xml:space="preserve">и </w:t>
            </w:r>
            <w:r w:rsidRPr="00DE3CE0">
              <w:rPr>
                <w:rFonts w:ascii="Times New Roman" w:hAnsi="Times New Roman" w:cs="Times New Roman"/>
                <w:w w:val="105"/>
                <w:position w:val="-1"/>
                <w:sz w:val="24"/>
                <w:szCs w:val="24"/>
              </w:rPr>
              <w:t xml:space="preserve">материальной ответственности </w:t>
            </w:r>
            <w:r w:rsidRPr="00DE3CE0">
              <w:rPr>
                <w:rFonts w:ascii="Times New Roman" w:hAnsi="Times New Roman" w:cs="Times New Roman"/>
                <w:w w:val="107"/>
                <w:position w:val="-1"/>
                <w:sz w:val="24"/>
                <w:szCs w:val="24"/>
              </w:rPr>
              <w:t>работника;</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w w:val="105"/>
                <w:position w:val="-1"/>
                <w:sz w:val="24"/>
                <w:szCs w:val="24"/>
              </w:rPr>
            </w:pPr>
            <w:r w:rsidRPr="00DE3CE0">
              <w:rPr>
                <w:rFonts w:ascii="Times New Roman" w:hAnsi="Times New Roman" w:cs="Times New Roman"/>
                <w:position w:val="-1"/>
                <w:sz w:val="24"/>
                <w:szCs w:val="24"/>
              </w:rPr>
              <w:t xml:space="preserve">виды </w:t>
            </w:r>
            <w:r w:rsidRPr="00DE3CE0">
              <w:rPr>
                <w:rFonts w:ascii="Times New Roman" w:hAnsi="Times New Roman" w:cs="Times New Roman"/>
                <w:w w:val="105"/>
                <w:position w:val="-1"/>
                <w:sz w:val="24"/>
                <w:szCs w:val="24"/>
              </w:rPr>
              <w:t xml:space="preserve">административных правонарушений </w:t>
            </w:r>
            <w:r w:rsidRPr="00DE3CE0">
              <w:rPr>
                <w:rFonts w:ascii="Times New Roman" w:hAnsi="Times New Roman" w:cs="Times New Roman"/>
                <w:position w:val="-1"/>
                <w:sz w:val="24"/>
                <w:szCs w:val="24"/>
              </w:rPr>
              <w:t xml:space="preserve">и </w:t>
            </w:r>
            <w:r w:rsidRPr="00DE3CE0">
              <w:rPr>
                <w:rFonts w:ascii="Times New Roman" w:hAnsi="Times New Roman" w:cs="Times New Roman"/>
                <w:w w:val="105"/>
                <w:position w:val="-1"/>
                <w:sz w:val="24"/>
                <w:szCs w:val="24"/>
              </w:rPr>
              <w:t xml:space="preserve">административной </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w w:val="105"/>
                <w:position w:val="-1"/>
                <w:sz w:val="24"/>
                <w:szCs w:val="24"/>
              </w:rPr>
              <w:t>ответственности;</w:t>
            </w:r>
          </w:p>
          <w:p w:rsidR="004B6EAC" w:rsidRPr="00DE3CE0" w:rsidRDefault="004B6EAC" w:rsidP="004C05D2">
            <w:pPr>
              <w:pStyle w:val="ListParagraph"/>
              <w:numPr>
                <w:ilvl w:val="0"/>
                <w:numId w:val="38"/>
              </w:numPr>
              <w:spacing w:after="0" w:line="240" w:lineRule="auto"/>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нормы защиты нарушенных прав и суде</w:t>
            </w:r>
            <w:r w:rsidRPr="00DE3CE0">
              <w:rPr>
                <w:rFonts w:ascii="Times New Roman" w:hAnsi="Times New Roman" w:cs="Times New Roman"/>
                <w:sz w:val="24"/>
                <w:szCs w:val="24"/>
              </w:rPr>
              <w:t>б</w:t>
            </w:r>
            <w:r w:rsidRPr="00DE3CE0">
              <w:rPr>
                <w:rFonts w:ascii="Times New Roman" w:hAnsi="Times New Roman" w:cs="Times New Roman"/>
                <w:sz w:val="24"/>
                <w:szCs w:val="24"/>
              </w:rPr>
              <w:t xml:space="preserve">ный порядок </w:t>
            </w:r>
            <w:r w:rsidRPr="00DE3CE0">
              <w:rPr>
                <w:rFonts w:ascii="Times New Roman" w:hAnsi="Times New Roman" w:cs="Times New Roman"/>
                <w:w w:val="106"/>
                <w:sz w:val="24"/>
                <w:szCs w:val="24"/>
              </w:rPr>
              <w:t>разрешения споров</w:t>
            </w:r>
          </w:p>
        </w:tc>
      </w:tr>
    </w:tbl>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br w:type="page"/>
      </w:r>
    </w:p>
    <w:p w:rsidR="004B6EAC" w:rsidRPr="002824CA" w:rsidRDefault="004B6EAC" w:rsidP="00523FAA">
      <w:pPr>
        <w:spacing w:after="0" w:line="240" w:lineRule="auto"/>
        <w:ind w:firstLine="77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line="240" w:lineRule="auto"/>
        <w:ind w:firstLine="77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84"/>
        <w:gridCol w:w="1313"/>
      </w:tblGrid>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684"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p w:rsidR="004B6EAC" w:rsidRPr="002824CA" w:rsidRDefault="004B6EAC" w:rsidP="00523FAA">
            <w:pPr>
              <w:spacing w:after="0" w:line="240" w:lineRule="auto"/>
              <w:rPr>
                <w:rFonts w:ascii="Times New Roman" w:hAnsi="Times New Roman"/>
                <w:b/>
                <w:iCs/>
                <w:sz w:val="24"/>
                <w:szCs w:val="24"/>
              </w:rPr>
            </w:pPr>
          </w:p>
        </w:tc>
      </w:tr>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Объем образовательной программы</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32</w:t>
            </w:r>
          </w:p>
        </w:tc>
      </w:tr>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30</w:t>
            </w:r>
          </w:p>
        </w:tc>
      </w:tr>
      <w:tr w:rsidR="004B6EAC" w:rsidRPr="002824CA" w:rsidTr="005817A4">
        <w:trPr>
          <w:trHeight w:val="490"/>
        </w:trPr>
        <w:tc>
          <w:tcPr>
            <w:tcW w:w="5000"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25</w:t>
            </w:r>
          </w:p>
        </w:tc>
      </w:tr>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5</w:t>
            </w:r>
          </w:p>
        </w:tc>
      </w:tr>
      <w:tr w:rsidR="004B6EAC" w:rsidRPr="002824CA" w:rsidTr="005817A4">
        <w:trPr>
          <w:trHeight w:val="490"/>
        </w:trPr>
        <w:tc>
          <w:tcPr>
            <w:tcW w:w="4316"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5817A4">
        <w:trPr>
          <w:trHeight w:val="490"/>
        </w:trPr>
        <w:tc>
          <w:tcPr>
            <w:tcW w:w="4316"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контрольная работа</w:t>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p>
        </w:tc>
      </w:tr>
      <w:tr w:rsidR="004B6EAC" w:rsidRPr="002824CA" w:rsidTr="005817A4">
        <w:trPr>
          <w:trHeight w:val="490"/>
        </w:trPr>
        <w:tc>
          <w:tcPr>
            <w:tcW w:w="4316"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26"/>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p>
        </w:tc>
      </w:tr>
      <w:tr w:rsidR="004B6EAC" w:rsidRPr="002824CA" w:rsidTr="005817A4">
        <w:trPr>
          <w:trHeight w:val="490"/>
        </w:trPr>
        <w:tc>
          <w:tcPr>
            <w:tcW w:w="4316" w:type="pct"/>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 xml:space="preserve">Промежуточная аттестация </w:t>
            </w:r>
            <w:r w:rsidRPr="002824CA">
              <w:rPr>
                <w:rStyle w:val="FootnoteReference"/>
                <w:rFonts w:ascii="Times New Roman" w:hAnsi="Times New Roman"/>
                <w:b/>
                <w:iCs/>
                <w:sz w:val="24"/>
                <w:szCs w:val="24"/>
              </w:rPr>
              <w:footnoteReference w:id="27"/>
            </w:r>
          </w:p>
        </w:tc>
        <w:tc>
          <w:tcPr>
            <w:tcW w:w="68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w:t>
            </w:r>
          </w:p>
        </w:tc>
      </w:tr>
    </w:tbl>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sectPr w:rsidR="004B6EAC" w:rsidRPr="002824CA" w:rsidSect="00266DF6">
          <w:footerReference w:type="even" r:id="rId138"/>
          <w:footerReference w:type="default" r:id="rId139"/>
          <w:pgSz w:w="11906" w:h="16838"/>
          <w:pgMar w:top="851" w:right="851" w:bottom="851" w:left="1418" w:header="709" w:footer="709" w:gutter="0"/>
          <w:cols w:space="720"/>
          <w:docGrid w:linePitch="299"/>
        </w:sect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p w:rsidR="004B6EAC" w:rsidRPr="002824CA" w:rsidRDefault="004B6EAC" w:rsidP="00523FAA">
      <w:pPr>
        <w:spacing w:after="0" w:line="240" w:lineRule="auto"/>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9062"/>
        <w:gridCol w:w="1482"/>
        <w:gridCol w:w="1711"/>
      </w:tblGrid>
      <w:tr w:rsidR="004B6EAC" w:rsidRPr="002824CA" w:rsidTr="00322B5A">
        <w:trPr>
          <w:trHeight w:val="20"/>
        </w:trPr>
        <w:tc>
          <w:tcPr>
            <w:tcW w:w="8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Наименование разд</w:t>
            </w:r>
            <w:r w:rsidRPr="002824CA">
              <w:rPr>
                <w:rFonts w:ascii="Times New Roman" w:hAnsi="Times New Roman"/>
                <w:b/>
                <w:bCs/>
                <w:sz w:val="24"/>
                <w:szCs w:val="24"/>
              </w:rPr>
              <w:t>е</w:t>
            </w:r>
            <w:r w:rsidRPr="002824CA">
              <w:rPr>
                <w:rFonts w:ascii="Times New Roman" w:hAnsi="Times New Roman"/>
                <w:b/>
                <w:bCs/>
                <w:sz w:val="24"/>
                <w:szCs w:val="24"/>
              </w:rPr>
              <w:t>лов и тем</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500"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322B5A">
        <w:trPr>
          <w:trHeight w:val="20"/>
        </w:trPr>
        <w:tc>
          <w:tcPr>
            <w:tcW w:w="89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1</w:t>
            </w:r>
          </w:p>
        </w:tc>
        <w:tc>
          <w:tcPr>
            <w:tcW w:w="303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56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r>
      <w:tr w:rsidR="004B6EAC" w:rsidRPr="002824CA" w:rsidTr="00322B5A">
        <w:trPr>
          <w:trHeight w:val="20"/>
        </w:trPr>
        <w:tc>
          <w:tcPr>
            <w:tcW w:w="8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tc>
        <w:tc>
          <w:tcPr>
            <w:tcW w:w="3039" w:type="pct"/>
          </w:tcPr>
          <w:p w:rsidR="004B6EAC" w:rsidRPr="002824CA" w:rsidRDefault="004B6EAC" w:rsidP="00523FAA">
            <w:pPr>
              <w:spacing w:after="0" w:line="240" w:lineRule="auto"/>
              <w:rPr>
                <w:rFonts w:ascii="Times New Roman" w:hAnsi="Times New Roman"/>
                <w:b/>
                <w:bCs/>
                <w:spacing w:val="10"/>
                <w:w w:val="94"/>
                <w:sz w:val="24"/>
                <w:szCs w:val="24"/>
              </w:rPr>
            </w:pPr>
            <w:r w:rsidRPr="002824CA">
              <w:rPr>
                <w:rFonts w:ascii="Times New Roman" w:hAnsi="Times New Roman"/>
                <w:b/>
                <w:sz w:val="24"/>
                <w:szCs w:val="24"/>
              </w:rPr>
              <w:t>Основные положения Конституции РФ</w:t>
            </w:r>
          </w:p>
        </w:tc>
        <w:tc>
          <w:tcPr>
            <w:tcW w:w="500"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5</w:t>
            </w: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w w:val="107"/>
                <w:sz w:val="24"/>
                <w:szCs w:val="24"/>
              </w:rPr>
              <w:t xml:space="preserve">Основные </w:t>
            </w:r>
            <w:r w:rsidRPr="002824CA">
              <w:rPr>
                <w:rFonts w:ascii="Times New Roman" w:hAnsi="Times New Roman"/>
                <w:b/>
                <w:w w:val="108"/>
                <w:sz w:val="24"/>
                <w:szCs w:val="24"/>
              </w:rPr>
              <w:t>п</w:t>
            </w:r>
            <w:r w:rsidRPr="002824CA">
              <w:rPr>
                <w:rFonts w:ascii="Times New Roman" w:hAnsi="Times New Roman"/>
                <w:b/>
                <w:spacing w:val="1"/>
                <w:w w:val="108"/>
                <w:sz w:val="24"/>
                <w:szCs w:val="24"/>
              </w:rPr>
              <w:t>о</w:t>
            </w:r>
            <w:r w:rsidRPr="002824CA">
              <w:rPr>
                <w:rFonts w:ascii="Times New Roman" w:hAnsi="Times New Roman"/>
                <w:b/>
                <w:sz w:val="24"/>
                <w:szCs w:val="24"/>
              </w:rPr>
              <w:t>лож</w:t>
            </w:r>
            <w:r w:rsidRPr="002824CA">
              <w:rPr>
                <w:rFonts w:ascii="Times New Roman" w:hAnsi="Times New Roman"/>
                <w:b/>
                <w:sz w:val="24"/>
                <w:szCs w:val="24"/>
              </w:rPr>
              <w:t>е</w:t>
            </w:r>
            <w:r w:rsidRPr="002824CA">
              <w:rPr>
                <w:rFonts w:ascii="Times New Roman" w:hAnsi="Times New Roman"/>
                <w:b/>
                <w:sz w:val="24"/>
                <w:szCs w:val="24"/>
              </w:rPr>
              <w:t xml:space="preserve">ния </w:t>
            </w:r>
            <w:r w:rsidRPr="002824CA">
              <w:rPr>
                <w:rFonts w:ascii="Times New Roman" w:hAnsi="Times New Roman"/>
                <w:b/>
                <w:w w:val="111"/>
                <w:sz w:val="24"/>
                <w:szCs w:val="24"/>
              </w:rPr>
              <w:t>Ко</w:t>
            </w:r>
            <w:r w:rsidRPr="002824CA">
              <w:rPr>
                <w:rFonts w:ascii="Times New Roman" w:hAnsi="Times New Roman"/>
                <w:b/>
                <w:spacing w:val="1"/>
                <w:w w:val="111"/>
                <w:sz w:val="24"/>
                <w:szCs w:val="24"/>
              </w:rPr>
              <w:t>н</w:t>
            </w:r>
            <w:r w:rsidRPr="002824CA">
              <w:rPr>
                <w:rFonts w:ascii="Times New Roman" w:hAnsi="Times New Roman"/>
                <w:b/>
                <w:sz w:val="24"/>
                <w:szCs w:val="24"/>
              </w:rPr>
              <w:t xml:space="preserve">ституции </w:t>
            </w:r>
            <w:r w:rsidRPr="002824CA">
              <w:rPr>
                <w:rFonts w:ascii="Times New Roman" w:hAnsi="Times New Roman"/>
                <w:b/>
                <w:w w:val="111"/>
                <w:sz w:val="24"/>
                <w:szCs w:val="24"/>
              </w:rPr>
              <w:t>РФ</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Основной закон – Конституция РФ. Основные положения Конституции РФ. </w:t>
            </w:r>
            <w:r w:rsidRPr="002824CA">
              <w:rPr>
                <w:rFonts w:ascii="Times New Roman" w:hAnsi="Times New Roman"/>
                <w:sz w:val="24"/>
                <w:szCs w:val="24"/>
              </w:rPr>
              <w:t>Конст</w:t>
            </w:r>
            <w:r w:rsidRPr="002824CA">
              <w:rPr>
                <w:rFonts w:ascii="Times New Roman" w:hAnsi="Times New Roman"/>
                <w:sz w:val="24"/>
                <w:szCs w:val="24"/>
              </w:rPr>
              <w:t>и</w:t>
            </w:r>
            <w:r w:rsidRPr="002824CA">
              <w:rPr>
                <w:rFonts w:ascii="Times New Roman" w:hAnsi="Times New Roman"/>
                <w:sz w:val="24"/>
                <w:szCs w:val="24"/>
              </w:rPr>
              <w:t>туционные формы осуществления народовластия</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r w:rsidRPr="002824CA">
              <w:rPr>
                <w:rFonts w:ascii="Times New Roman" w:hAnsi="Times New Roman"/>
                <w:bCs/>
                <w:sz w:val="24"/>
                <w:szCs w:val="24"/>
              </w:rPr>
              <w:t>.</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Права и свободы ч</w:t>
            </w:r>
            <w:r w:rsidRPr="002824CA">
              <w:rPr>
                <w:rFonts w:ascii="Times New Roman" w:hAnsi="Times New Roman"/>
                <w:b/>
                <w:bCs/>
                <w:sz w:val="24"/>
                <w:szCs w:val="24"/>
              </w:rPr>
              <w:t>е</w:t>
            </w:r>
            <w:r w:rsidRPr="002824CA">
              <w:rPr>
                <w:rFonts w:ascii="Times New Roman" w:hAnsi="Times New Roman"/>
                <w:b/>
                <w:bCs/>
                <w:sz w:val="24"/>
                <w:szCs w:val="24"/>
              </w:rPr>
              <w:t>ловека и гражданина, механизм их реализ</w:t>
            </w:r>
            <w:r w:rsidRPr="002824CA">
              <w:rPr>
                <w:rFonts w:ascii="Times New Roman" w:hAnsi="Times New Roman"/>
                <w:b/>
                <w:bCs/>
                <w:sz w:val="24"/>
                <w:szCs w:val="24"/>
              </w:rPr>
              <w:t>а</w:t>
            </w:r>
            <w:r w:rsidRPr="002824CA">
              <w:rPr>
                <w:rFonts w:ascii="Times New Roman" w:hAnsi="Times New Roman"/>
                <w:b/>
                <w:bCs/>
                <w:sz w:val="24"/>
                <w:szCs w:val="24"/>
              </w:rPr>
              <w:t>ции</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Понятие и содержание правового статуса человека и гражданина</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Механизм реализации прав и свобод человека и гражданина</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Право социальной защиты граждан</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894"/>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Основы гражданского права</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7</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Правовое регулир</w:t>
            </w:r>
            <w:r w:rsidRPr="002824CA">
              <w:rPr>
                <w:rFonts w:ascii="Times New Roman" w:hAnsi="Times New Roman"/>
                <w:b/>
                <w:sz w:val="24"/>
                <w:szCs w:val="24"/>
              </w:rPr>
              <w:t>о</w:t>
            </w:r>
            <w:r w:rsidRPr="002824CA">
              <w:rPr>
                <w:rFonts w:ascii="Times New Roman" w:hAnsi="Times New Roman"/>
                <w:b/>
                <w:sz w:val="24"/>
                <w:szCs w:val="24"/>
              </w:rPr>
              <w:t>вание хозяйственных отношений</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Предмет, принципы и источники российского гражданского права</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Хозяйственная деятельность: понятие, виды, формы, ее связь с предпринимательской деятельностью. Особенности правового регулирования хозяйственной деятельности.</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Классификация и о</w:t>
            </w:r>
            <w:r w:rsidRPr="002824CA">
              <w:rPr>
                <w:rFonts w:ascii="Times New Roman" w:hAnsi="Times New Roman"/>
                <w:b/>
                <w:sz w:val="24"/>
                <w:szCs w:val="24"/>
              </w:rPr>
              <w:t>р</w:t>
            </w:r>
            <w:r w:rsidRPr="002824CA">
              <w:rPr>
                <w:rFonts w:ascii="Times New Roman" w:hAnsi="Times New Roman"/>
                <w:b/>
                <w:sz w:val="24"/>
                <w:szCs w:val="24"/>
              </w:rPr>
              <w:t>ганизационно-правовые формы юридических лиц</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52"/>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Классификация субъектов предпринимательской деятельности</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Коммерческие и некоммерческие организации как юридические лица</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Организационно-правовые формы торговых и сбытовых организаций различных форм собственности, регламентация их деятельности</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Решение ситуационных задач «Определение организационно-правовых форм и видов коммерческих и некоммерческих организаций и особенности правового регулиров</w:t>
            </w:r>
            <w:r w:rsidRPr="002824CA">
              <w:rPr>
                <w:rFonts w:ascii="Times New Roman" w:hAnsi="Times New Roman"/>
                <w:sz w:val="24"/>
                <w:szCs w:val="24"/>
              </w:rPr>
              <w:t>а</w:t>
            </w:r>
            <w:r w:rsidRPr="002824CA">
              <w:rPr>
                <w:rFonts w:ascii="Times New Roman" w:hAnsi="Times New Roman"/>
                <w:sz w:val="24"/>
                <w:szCs w:val="24"/>
              </w:rPr>
              <w:t>ния их деятельности».</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r w:rsidRPr="002824CA">
              <w:rPr>
                <w:rFonts w:ascii="Times New Roman" w:hAnsi="Times New Roman"/>
                <w:bCs/>
                <w:sz w:val="24"/>
                <w:szCs w:val="24"/>
              </w:rPr>
              <w:t xml:space="preserve"> Подготовка сообщений по теме «Производственный травм</w:t>
            </w:r>
            <w:r w:rsidRPr="002824CA">
              <w:rPr>
                <w:rFonts w:ascii="Times New Roman" w:hAnsi="Times New Roman"/>
                <w:bCs/>
                <w:sz w:val="24"/>
                <w:szCs w:val="24"/>
              </w:rPr>
              <w:t>а</w:t>
            </w:r>
            <w:r w:rsidRPr="002824CA">
              <w:rPr>
                <w:rFonts w:ascii="Times New Roman" w:hAnsi="Times New Roman"/>
                <w:bCs/>
                <w:sz w:val="24"/>
                <w:szCs w:val="24"/>
              </w:rPr>
              <w:t>тизм», «Виды профессиональных заболеваний в системе общественного питания»</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Субъекты предпр</w:t>
            </w:r>
            <w:r w:rsidRPr="002824CA">
              <w:rPr>
                <w:rFonts w:ascii="Times New Roman" w:hAnsi="Times New Roman"/>
                <w:b/>
                <w:sz w:val="24"/>
                <w:szCs w:val="24"/>
              </w:rPr>
              <w:t>и</w:t>
            </w:r>
            <w:r w:rsidRPr="002824CA">
              <w:rPr>
                <w:rFonts w:ascii="Times New Roman" w:hAnsi="Times New Roman"/>
                <w:b/>
                <w:sz w:val="24"/>
                <w:szCs w:val="24"/>
              </w:rPr>
              <w:t>нимательской де</w:t>
            </w:r>
            <w:r w:rsidRPr="002824CA">
              <w:rPr>
                <w:rFonts w:ascii="Times New Roman" w:hAnsi="Times New Roman"/>
                <w:b/>
                <w:sz w:val="24"/>
                <w:szCs w:val="24"/>
              </w:rPr>
              <w:t>я</w:t>
            </w:r>
            <w:r w:rsidRPr="002824CA">
              <w:rPr>
                <w:rFonts w:ascii="Times New Roman" w:hAnsi="Times New Roman"/>
                <w:b/>
                <w:sz w:val="24"/>
                <w:szCs w:val="24"/>
              </w:rPr>
              <w:t>тельности, их прав</w:t>
            </w:r>
            <w:r w:rsidRPr="002824CA">
              <w:rPr>
                <w:rFonts w:ascii="Times New Roman" w:hAnsi="Times New Roman"/>
                <w:b/>
                <w:sz w:val="24"/>
                <w:szCs w:val="24"/>
              </w:rPr>
              <w:t>о</w:t>
            </w:r>
            <w:r w:rsidRPr="002824CA">
              <w:rPr>
                <w:rFonts w:ascii="Times New Roman" w:hAnsi="Times New Roman"/>
                <w:b/>
                <w:sz w:val="24"/>
                <w:szCs w:val="24"/>
              </w:rPr>
              <w:t>вое положение</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9,10,11</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Субъекты предпринимательской деятельности: граждане (физические лица) – инд</w:t>
            </w:r>
            <w:r w:rsidRPr="002824CA">
              <w:rPr>
                <w:rFonts w:ascii="Times New Roman" w:hAnsi="Times New Roman"/>
                <w:sz w:val="24"/>
                <w:szCs w:val="24"/>
              </w:rPr>
              <w:t>и</w:t>
            </w:r>
            <w:r w:rsidRPr="002824CA">
              <w:rPr>
                <w:rFonts w:ascii="Times New Roman" w:hAnsi="Times New Roman"/>
                <w:sz w:val="24"/>
                <w:szCs w:val="24"/>
              </w:rPr>
              <w:t>видуальные предприниматели, юридические лица, Российская Федерация, субъекты Российской Федерации, муниципальные образования</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Государственная регистрация и учредительные документы юридического лица, его органы. Представительства и филиалы, ответственность, реорганизация, ликвидация юридического лица, его несостоятельность (банкротство).</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3</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Основы трудового права</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8</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Правовое регулир</w:t>
            </w:r>
            <w:r w:rsidRPr="002824CA">
              <w:rPr>
                <w:rFonts w:ascii="Times New Roman" w:hAnsi="Times New Roman"/>
                <w:b/>
                <w:sz w:val="24"/>
                <w:szCs w:val="24"/>
              </w:rPr>
              <w:t>о</w:t>
            </w:r>
            <w:r w:rsidRPr="002824CA">
              <w:rPr>
                <w:rFonts w:ascii="Times New Roman" w:hAnsi="Times New Roman"/>
                <w:b/>
                <w:sz w:val="24"/>
                <w:szCs w:val="24"/>
              </w:rPr>
              <w:t>вание трудовых о</w:t>
            </w:r>
            <w:r w:rsidRPr="002824CA">
              <w:rPr>
                <w:rFonts w:ascii="Times New Roman" w:hAnsi="Times New Roman"/>
                <w:b/>
                <w:sz w:val="24"/>
                <w:szCs w:val="24"/>
              </w:rPr>
              <w:t>т</w:t>
            </w:r>
            <w:r w:rsidRPr="002824CA">
              <w:rPr>
                <w:rFonts w:ascii="Times New Roman" w:hAnsi="Times New Roman"/>
                <w:b/>
                <w:sz w:val="24"/>
                <w:szCs w:val="24"/>
              </w:rPr>
              <w:t>ношений</w:t>
            </w:r>
          </w:p>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9,10,11</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Трудовые отношения: понятие, основания возникновения</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Законодательные акты и другие нормативные документы, регламентирующие труд</w:t>
            </w:r>
            <w:r w:rsidRPr="002824CA">
              <w:rPr>
                <w:rFonts w:ascii="Times New Roman" w:hAnsi="Times New Roman"/>
                <w:sz w:val="24"/>
                <w:szCs w:val="24"/>
              </w:rPr>
              <w:t>о</w:t>
            </w:r>
            <w:r w:rsidRPr="002824CA">
              <w:rPr>
                <w:rFonts w:ascii="Times New Roman" w:hAnsi="Times New Roman"/>
                <w:sz w:val="24"/>
                <w:szCs w:val="24"/>
              </w:rPr>
              <w:t>вые отношения</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Заключение коллективных трудовых договоров, соглашений</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Трудовой договор: понятие, стороны, содержание, сроки, форма. основания прекр</w:t>
            </w:r>
            <w:r w:rsidRPr="002824CA">
              <w:rPr>
                <w:rFonts w:ascii="Times New Roman" w:hAnsi="Times New Roman"/>
                <w:sz w:val="24"/>
                <w:szCs w:val="24"/>
              </w:rPr>
              <w:t>а</w:t>
            </w:r>
            <w:r w:rsidRPr="002824CA">
              <w:rPr>
                <w:rFonts w:ascii="Times New Roman" w:hAnsi="Times New Roman"/>
                <w:sz w:val="24"/>
                <w:szCs w:val="24"/>
              </w:rPr>
              <w:t>щения трудового договора</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Роль выборного профсоюзного органа в рассмотрении вопросов, связанных с ра</w:t>
            </w:r>
            <w:r w:rsidRPr="002824CA">
              <w:rPr>
                <w:rFonts w:ascii="Times New Roman" w:hAnsi="Times New Roman"/>
                <w:sz w:val="24"/>
                <w:szCs w:val="24"/>
              </w:rPr>
              <w:t>с</w:t>
            </w:r>
            <w:r w:rsidRPr="002824CA">
              <w:rPr>
                <w:rFonts w:ascii="Times New Roman" w:hAnsi="Times New Roman"/>
                <w:sz w:val="24"/>
                <w:szCs w:val="24"/>
              </w:rPr>
              <w:t>торжением трудового договора по инициативе работника</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Решение ситуационных задач «Ознакомление с порядком заключения трудового д</w:t>
            </w:r>
            <w:r w:rsidRPr="002824CA">
              <w:rPr>
                <w:rFonts w:ascii="Times New Roman" w:hAnsi="Times New Roman"/>
                <w:sz w:val="24"/>
                <w:szCs w:val="24"/>
              </w:rPr>
              <w:t>о</w:t>
            </w:r>
            <w:r w:rsidRPr="002824CA">
              <w:rPr>
                <w:rFonts w:ascii="Times New Roman" w:hAnsi="Times New Roman"/>
                <w:sz w:val="24"/>
                <w:szCs w:val="24"/>
              </w:rPr>
              <w:t>говора, перевода на другую работу, увольнения с работы»</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29"/>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Материальная отве</w:t>
            </w:r>
            <w:r w:rsidRPr="002824CA">
              <w:rPr>
                <w:rFonts w:ascii="Times New Roman" w:hAnsi="Times New Roman"/>
                <w:b/>
                <w:sz w:val="24"/>
                <w:szCs w:val="24"/>
              </w:rPr>
              <w:t>т</w:t>
            </w:r>
            <w:r w:rsidRPr="002824CA">
              <w:rPr>
                <w:rFonts w:ascii="Times New Roman" w:hAnsi="Times New Roman"/>
                <w:b/>
                <w:sz w:val="24"/>
                <w:szCs w:val="24"/>
              </w:rPr>
              <w:t>ственность сторон трудового договора</w:t>
            </w:r>
            <w:r w:rsidRPr="002824CA">
              <w:rPr>
                <w:rFonts w:ascii="Times New Roman" w:hAnsi="Times New Roman"/>
                <w:b/>
                <w:bCs/>
                <w:sz w:val="24"/>
                <w:szCs w:val="24"/>
              </w:rPr>
              <w:t xml:space="preserve"> </w:t>
            </w:r>
          </w:p>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9,10,11</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Материальная ответственность работодателя перед работником</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Материальная ответственность работника за ущерб, причиненный работодателю: п</w:t>
            </w:r>
            <w:r w:rsidRPr="002824CA">
              <w:rPr>
                <w:rFonts w:ascii="Times New Roman" w:hAnsi="Times New Roman"/>
                <w:sz w:val="24"/>
                <w:szCs w:val="24"/>
              </w:rPr>
              <w:t>о</w:t>
            </w:r>
            <w:r w:rsidRPr="002824CA">
              <w:rPr>
                <w:rFonts w:ascii="Times New Roman" w:hAnsi="Times New Roman"/>
                <w:sz w:val="24"/>
                <w:szCs w:val="24"/>
              </w:rPr>
              <w:t>нятие, условия наступления, виды.</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Решение ситуационных задач «Определение материальной ответственности работ</w:t>
            </w:r>
            <w:r w:rsidRPr="002824CA">
              <w:rPr>
                <w:rFonts w:ascii="Times New Roman" w:hAnsi="Times New Roman"/>
                <w:sz w:val="24"/>
                <w:szCs w:val="24"/>
              </w:rPr>
              <w:t>о</w:t>
            </w:r>
            <w:r w:rsidRPr="002824CA">
              <w:rPr>
                <w:rFonts w:ascii="Times New Roman" w:hAnsi="Times New Roman"/>
                <w:sz w:val="24"/>
                <w:szCs w:val="24"/>
              </w:rPr>
              <w:t>дателей и работников»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307"/>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Защита трудовых прав работников</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sz w:val="24"/>
                <w:szCs w:val="24"/>
              </w:rPr>
              <w:t>Способы защиты трудовых прав работника. Трудовые споры: понятие, виды, прич</w:t>
            </w:r>
            <w:r w:rsidRPr="002824CA">
              <w:rPr>
                <w:rFonts w:ascii="Times New Roman" w:hAnsi="Times New Roman"/>
                <w:sz w:val="24"/>
                <w:szCs w:val="24"/>
              </w:rPr>
              <w:t>и</w:t>
            </w:r>
            <w:r w:rsidRPr="002824CA">
              <w:rPr>
                <w:rFonts w:ascii="Times New Roman" w:hAnsi="Times New Roman"/>
                <w:sz w:val="24"/>
                <w:szCs w:val="24"/>
              </w:rPr>
              <w:t>ны возникновения</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sz w:val="24"/>
                <w:szCs w:val="24"/>
              </w:rPr>
              <w:t>Роль государственного регулирования в обеспечении занятости населения</w:t>
            </w:r>
          </w:p>
        </w:tc>
        <w:tc>
          <w:tcPr>
            <w:tcW w:w="500"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881"/>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4.</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Административные правонарушения и административная ответственность</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6</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4.1.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Законодательство об административных правонарушениях, его задачи и принципы</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sz w:val="24"/>
                <w:szCs w:val="24"/>
              </w:rPr>
              <w:t>Основные понятия: административные правонарушения и административная отве</w:t>
            </w:r>
            <w:r w:rsidRPr="002824CA">
              <w:rPr>
                <w:rFonts w:ascii="Times New Roman" w:hAnsi="Times New Roman"/>
                <w:sz w:val="24"/>
                <w:szCs w:val="24"/>
              </w:rPr>
              <w:t>т</w:t>
            </w:r>
            <w:r w:rsidRPr="002824CA">
              <w:rPr>
                <w:rFonts w:ascii="Times New Roman" w:hAnsi="Times New Roman"/>
                <w:sz w:val="24"/>
                <w:szCs w:val="24"/>
              </w:rPr>
              <w:t>ственность. Формы вины</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sz w:val="24"/>
                <w:szCs w:val="24"/>
              </w:rPr>
              <w:t>Административная ответственность разных субъектов (должностных, юридических лиц, иностранных граждан и др.).</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4.2.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Административные правонарушения и административная ответственность</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sz w:val="24"/>
                <w:szCs w:val="24"/>
              </w:rPr>
              <w:t>Административные правонарушения, посягающие на права граждан, на здоровье, с</w:t>
            </w:r>
            <w:r w:rsidRPr="002824CA">
              <w:rPr>
                <w:rFonts w:ascii="Times New Roman" w:hAnsi="Times New Roman"/>
                <w:sz w:val="24"/>
                <w:szCs w:val="24"/>
              </w:rPr>
              <w:t>а</w:t>
            </w:r>
            <w:r w:rsidRPr="002824CA">
              <w:rPr>
                <w:rFonts w:ascii="Times New Roman" w:hAnsi="Times New Roman"/>
                <w:sz w:val="24"/>
                <w:szCs w:val="24"/>
              </w:rPr>
              <w:t>нитарно-эпидемиологическое благополучие населения и в области предпринимател</w:t>
            </w:r>
            <w:r w:rsidRPr="002824CA">
              <w:rPr>
                <w:rFonts w:ascii="Times New Roman" w:hAnsi="Times New Roman"/>
                <w:sz w:val="24"/>
                <w:szCs w:val="24"/>
              </w:rPr>
              <w:t>ь</w:t>
            </w:r>
            <w:r w:rsidRPr="002824CA">
              <w:rPr>
                <w:rFonts w:ascii="Times New Roman" w:hAnsi="Times New Roman"/>
                <w:sz w:val="24"/>
                <w:szCs w:val="24"/>
              </w:rPr>
              <w:t>ской деятельности</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Решение ситуационных задач «Определение вида административных правонаруш</w:t>
            </w:r>
            <w:r w:rsidRPr="002824CA">
              <w:rPr>
                <w:rFonts w:ascii="Times New Roman" w:hAnsi="Times New Roman"/>
                <w:sz w:val="24"/>
                <w:szCs w:val="24"/>
              </w:rPr>
              <w:t>е</w:t>
            </w:r>
            <w:r w:rsidRPr="002824CA">
              <w:rPr>
                <w:rFonts w:ascii="Times New Roman" w:hAnsi="Times New Roman"/>
                <w:sz w:val="24"/>
                <w:szCs w:val="24"/>
              </w:rPr>
              <w:t>ний ответственности виновных»</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4.3.</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Административные наказания</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sz w:val="24"/>
                <w:szCs w:val="24"/>
              </w:rPr>
              <w:t>Административные наказания: понятие, цели, виды. Основные и дополнительные административные наказания, их краткая характеристика</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81"/>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5.</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Защита прав субъектов предпринимательской деятельности</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5.1.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Правовая охрана х</w:t>
            </w:r>
            <w:r w:rsidRPr="002824CA">
              <w:rPr>
                <w:rFonts w:ascii="Times New Roman" w:hAnsi="Times New Roman"/>
                <w:b/>
                <w:bCs/>
                <w:sz w:val="24"/>
                <w:szCs w:val="24"/>
              </w:rPr>
              <w:t>о</w:t>
            </w:r>
            <w:r w:rsidRPr="002824CA">
              <w:rPr>
                <w:rFonts w:ascii="Times New Roman" w:hAnsi="Times New Roman"/>
                <w:b/>
                <w:bCs/>
                <w:sz w:val="24"/>
                <w:szCs w:val="24"/>
              </w:rPr>
              <w:t>зяйственных прав</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Cs/>
                <w:sz w:val="24"/>
                <w:szCs w:val="24"/>
              </w:rPr>
              <w:t>Конституционные гарантии предпринимательской деятельности,</w:t>
            </w:r>
            <w:r w:rsidRPr="002824CA">
              <w:rPr>
                <w:rFonts w:ascii="Times New Roman" w:hAnsi="Times New Roman"/>
                <w:sz w:val="24"/>
                <w:szCs w:val="24"/>
              </w:rPr>
              <w:t xml:space="preserve"> защита хозяйстве</w:t>
            </w:r>
            <w:r w:rsidRPr="002824CA">
              <w:rPr>
                <w:rFonts w:ascii="Times New Roman" w:hAnsi="Times New Roman"/>
                <w:sz w:val="24"/>
                <w:szCs w:val="24"/>
              </w:rPr>
              <w:t>н</w:t>
            </w:r>
            <w:r w:rsidRPr="002824CA">
              <w:rPr>
                <w:rFonts w:ascii="Times New Roman" w:hAnsi="Times New Roman"/>
                <w:sz w:val="24"/>
                <w:szCs w:val="24"/>
              </w:rPr>
              <w:t>ных прав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5.2.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Судебный порядок разрешения споров</w:t>
            </w:r>
          </w:p>
        </w:tc>
        <w:tc>
          <w:tcPr>
            <w:tcW w:w="30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00"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Cs/>
                <w:sz w:val="24"/>
                <w:szCs w:val="24"/>
              </w:rPr>
              <w:t>Понятие арбитражного процесса и арбитражного суда.</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4B5A83">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Cs/>
                <w:sz w:val="24"/>
                <w:szCs w:val="24"/>
              </w:rPr>
              <w:t>Третейские суды в РФ</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96" w:type="pct"/>
            <w:vMerge/>
          </w:tcPr>
          <w:p w:rsidR="004B6EAC" w:rsidRPr="002824CA" w:rsidRDefault="004B6EAC" w:rsidP="00523FAA">
            <w:pPr>
              <w:spacing w:after="0" w:line="240" w:lineRule="auto"/>
              <w:rPr>
                <w:rFonts w:ascii="Times New Roman" w:hAnsi="Times New Roman"/>
                <w:b/>
                <w:bCs/>
                <w:sz w:val="24"/>
                <w:szCs w:val="24"/>
              </w:rPr>
            </w:pPr>
          </w:p>
        </w:tc>
        <w:tc>
          <w:tcPr>
            <w:tcW w:w="3039"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p>
        </w:tc>
        <w:tc>
          <w:tcPr>
            <w:tcW w:w="500"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975035">
        <w:trPr>
          <w:trHeight w:val="20"/>
        </w:trPr>
        <w:tc>
          <w:tcPr>
            <w:tcW w:w="3934" w:type="pct"/>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24CA">
              <w:rPr>
                <w:rFonts w:ascii="Times New Roman" w:hAnsi="Times New Roman"/>
                <w:b/>
                <w:sz w:val="24"/>
                <w:szCs w:val="24"/>
              </w:rPr>
              <w:t>Промежуточная аттестация</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975035">
        <w:trPr>
          <w:trHeight w:val="315"/>
        </w:trPr>
        <w:tc>
          <w:tcPr>
            <w:tcW w:w="3934"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500"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32</w:t>
            </w:r>
          </w:p>
        </w:tc>
        <w:tc>
          <w:tcPr>
            <w:tcW w:w="566"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line="240" w:lineRule="auto"/>
        <w:ind w:firstLine="660"/>
        <w:rPr>
          <w:rFonts w:ascii="Times New Roman" w:hAnsi="Times New Roman"/>
          <w:b/>
          <w:bCs/>
          <w:sz w:val="24"/>
          <w:szCs w:val="24"/>
        </w:rPr>
      </w:pPr>
      <w:r w:rsidRPr="004B5560">
        <w:rPr>
          <w:rFonts w:ascii="Times New Roman" w:hAnsi="Times New Roman"/>
          <w:b/>
          <w:sz w:val="24"/>
          <w:szCs w:val="24"/>
        </w:rPr>
        <w:t>3.  ПРИМЕРНЫЕ</w:t>
      </w:r>
      <w:r>
        <w:rPr>
          <w:rFonts w:ascii="Times New Roman" w:hAnsi="Times New Roman"/>
          <w:sz w:val="24"/>
          <w:szCs w:val="24"/>
        </w:rPr>
        <w:t xml:space="preserve">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uppressAutoHyphens/>
        <w:spacing w:after="0" w:line="240" w:lineRule="auto"/>
        <w:ind w:firstLine="709"/>
        <w:jc w:val="both"/>
        <w:rPr>
          <w:rFonts w:ascii="Times New Roman" w:hAnsi="Times New Roman"/>
          <w:bCs/>
          <w:sz w:val="24"/>
          <w:szCs w:val="24"/>
        </w:rPr>
      </w:pPr>
    </w:p>
    <w:p w:rsidR="004B6EAC" w:rsidRPr="002824CA" w:rsidRDefault="004B6EAC" w:rsidP="00523FAA">
      <w:pPr>
        <w:suppressAutoHyphens/>
        <w:spacing w:after="0" w:line="240" w:lineRule="auto"/>
        <w:ind w:firstLine="709"/>
        <w:jc w:val="both"/>
        <w:rPr>
          <w:rFonts w:ascii="Times New Roman" w:hAnsi="Times New Roman"/>
          <w:bCs/>
          <w:sz w:val="24"/>
          <w:szCs w:val="24"/>
        </w:rPr>
      </w:pPr>
      <w:r w:rsidRPr="002824C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u w:color="FF0000"/>
        </w:rPr>
        <w:t>Социально-экономических дисциплин</w:t>
      </w:r>
      <w:r w:rsidRPr="002824CA">
        <w:rPr>
          <w:rFonts w:ascii="Times New Roman" w:hAnsi="Times New Roman"/>
          <w:bCs/>
          <w:sz w:val="24"/>
          <w:szCs w:val="24"/>
        </w:rPr>
        <w:t>»</w:t>
      </w:r>
      <w:r w:rsidRPr="002824CA">
        <w:rPr>
          <w:rFonts w:ascii="Times New Roman" w:hAnsi="Times New Roman"/>
          <w:sz w:val="24"/>
          <w:szCs w:val="24"/>
          <w:lang w:eastAsia="en-US"/>
        </w:rPr>
        <w:t>, оснащенный о</w:t>
      </w:r>
      <w:r w:rsidRPr="002824CA">
        <w:rPr>
          <w:rFonts w:ascii="Times New Roman" w:hAnsi="Times New Roman"/>
          <w:bCs/>
          <w:sz w:val="24"/>
          <w:szCs w:val="24"/>
          <w:lang w:eastAsia="en-US"/>
        </w:rPr>
        <w:t xml:space="preserve">борудованием: </w:t>
      </w:r>
      <w:r w:rsidRPr="002824CA">
        <w:rPr>
          <w:rFonts w:ascii="Times New Roman" w:hAnsi="Times New Roman"/>
          <w:bCs/>
          <w:sz w:val="24"/>
          <w:szCs w:val="24"/>
        </w:rPr>
        <w:t>доской учебной, рабочим местом преподавателя, столами, стульями (по числу обучающихся), техническими средствами обучения (</w:t>
      </w:r>
      <w:r w:rsidRPr="002824CA">
        <w:rPr>
          <w:rFonts w:ascii="Times New Roman" w:hAnsi="Times New Roman"/>
          <w:sz w:val="24"/>
          <w:szCs w:val="24"/>
        </w:rPr>
        <w:t>компьютером, средствами аудиовизуализации, наглядными пособиями).</w:t>
      </w: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709"/>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709"/>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hanging="357"/>
        <w:contextualSpacing/>
        <w:rPr>
          <w:rFonts w:ascii="Times New Roman" w:hAnsi="Times New Roman"/>
          <w:sz w:val="24"/>
          <w:szCs w:val="24"/>
        </w:rPr>
      </w:pPr>
    </w:p>
    <w:p w:rsidR="004B6EAC" w:rsidRPr="002824CA" w:rsidRDefault="004B6EAC" w:rsidP="004C05D2">
      <w:pPr>
        <w:pStyle w:val="ListParagraph"/>
        <w:numPr>
          <w:ilvl w:val="2"/>
          <w:numId w:val="113"/>
        </w:numPr>
        <w:tabs>
          <w:tab w:val="left" w:pos="1276"/>
        </w:tabs>
        <w:spacing w:after="0" w:line="240" w:lineRule="auto"/>
        <w:ind w:left="0" w:firstLine="709"/>
        <w:rPr>
          <w:rFonts w:ascii="Times New Roman" w:hAnsi="Times New Roman" w:cs="Times New Roman"/>
          <w:b/>
          <w:bCs/>
          <w:sz w:val="24"/>
          <w:szCs w:val="24"/>
        </w:rPr>
      </w:pPr>
      <w:r w:rsidRPr="002824CA">
        <w:rPr>
          <w:rFonts w:ascii="Times New Roman" w:hAnsi="Times New Roman" w:cs="Times New Roman"/>
          <w:b/>
          <w:bCs/>
          <w:sz w:val="24"/>
          <w:szCs w:val="24"/>
        </w:rPr>
        <w:t>Печатные издания:</w:t>
      </w:r>
    </w:p>
    <w:p w:rsidR="004B6EAC" w:rsidRPr="002824CA" w:rsidRDefault="004B6EAC" w:rsidP="00523FAA">
      <w:pPr>
        <w:spacing w:after="0" w:line="240" w:lineRule="auto"/>
        <w:ind w:firstLine="770"/>
        <w:rPr>
          <w:rFonts w:ascii="Times New Roman" w:hAnsi="Times New Roman"/>
          <w:b/>
          <w:bCs/>
          <w:sz w:val="24"/>
          <w:szCs w:val="24"/>
        </w:rPr>
      </w:pPr>
      <w:r w:rsidRPr="002824CA">
        <w:rPr>
          <w:rFonts w:ascii="Times New Roman" w:hAnsi="Times New Roman"/>
          <w:b/>
          <w:bCs/>
          <w:sz w:val="24"/>
          <w:szCs w:val="24"/>
        </w:rPr>
        <w:t>Нормативные документы:</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w w:val="107"/>
          <w:sz w:val="24"/>
          <w:szCs w:val="24"/>
        </w:rPr>
        <w:t>Конституция Российской Федерации от 12.12 1993г. НОРМА ИНФРА-М Москва, 2010г.</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w w:val="106"/>
          <w:sz w:val="24"/>
          <w:szCs w:val="24"/>
        </w:rPr>
        <w:t xml:space="preserve">Гражданский </w:t>
      </w:r>
      <w:r w:rsidRPr="00842B60">
        <w:rPr>
          <w:rFonts w:ascii="Times New Roman" w:hAnsi="Times New Roman" w:cs="Times New Roman"/>
          <w:sz w:val="24"/>
          <w:szCs w:val="24"/>
        </w:rPr>
        <w:t xml:space="preserve">кодекс </w:t>
      </w:r>
      <w:r w:rsidRPr="00842B60">
        <w:rPr>
          <w:rFonts w:ascii="Times New Roman" w:hAnsi="Times New Roman" w:cs="Times New Roman"/>
          <w:w w:val="106"/>
          <w:sz w:val="24"/>
          <w:szCs w:val="24"/>
        </w:rPr>
        <w:t xml:space="preserve">Российской Федерации: </w:t>
      </w:r>
      <w:r w:rsidRPr="00842B60">
        <w:rPr>
          <w:rFonts w:ascii="Times New Roman" w:hAnsi="Times New Roman" w:cs="Times New Roman"/>
          <w:sz w:val="24"/>
          <w:szCs w:val="24"/>
        </w:rPr>
        <w:t>офиц.текст:[посост.на18февр.2010г.].</w:t>
      </w:r>
      <w:r w:rsidRPr="00842B60">
        <w:rPr>
          <w:rFonts w:ascii="Times New Roman" w:hAnsi="Times New Roman" w:cs="Times New Roman"/>
          <w:w w:val="142"/>
          <w:sz w:val="24"/>
          <w:szCs w:val="24"/>
        </w:rPr>
        <w:t>–</w:t>
      </w:r>
      <w:r w:rsidRPr="00842B60">
        <w:rPr>
          <w:rFonts w:ascii="Times New Roman" w:hAnsi="Times New Roman" w:cs="Times New Roman"/>
          <w:w w:val="109"/>
          <w:sz w:val="24"/>
          <w:szCs w:val="24"/>
        </w:rPr>
        <w:t>М</w:t>
      </w:r>
      <w:r w:rsidRPr="00842B60">
        <w:rPr>
          <w:rFonts w:ascii="Times New Roman" w:hAnsi="Times New Roman" w:cs="Times New Roman"/>
          <w:w w:val="103"/>
          <w:sz w:val="24"/>
          <w:szCs w:val="24"/>
        </w:rPr>
        <w:t xml:space="preserve">.: </w:t>
      </w:r>
      <w:r w:rsidRPr="00842B60">
        <w:rPr>
          <w:rFonts w:ascii="Times New Roman" w:hAnsi="Times New Roman" w:cs="Times New Roman"/>
          <w:sz w:val="24"/>
          <w:szCs w:val="24"/>
        </w:rPr>
        <w:t>Омега-Л, 2010.</w:t>
      </w:r>
      <w:r w:rsidRPr="00842B60">
        <w:rPr>
          <w:rFonts w:ascii="Times New Roman" w:hAnsi="Times New Roman" w:cs="Times New Roman"/>
          <w:w w:val="142"/>
          <w:sz w:val="24"/>
          <w:szCs w:val="24"/>
        </w:rPr>
        <w:t>–</w:t>
      </w:r>
      <w:r w:rsidRPr="00842B60">
        <w:rPr>
          <w:rFonts w:ascii="Times New Roman" w:hAnsi="Times New Roman" w:cs="Times New Roman"/>
          <w:sz w:val="24"/>
          <w:szCs w:val="24"/>
        </w:rPr>
        <w:t>474с.</w:t>
      </w:r>
      <w:r w:rsidRPr="00842B60">
        <w:rPr>
          <w:rFonts w:ascii="Times New Roman" w:hAnsi="Times New Roman" w:cs="Times New Roman"/>
          <w:w w:val="142"/>
          <w:sz w:val="24"/>
          <w:szCs w:val="24"/>
        </w:rPr>
        <w:t>–</w:t>
      </w:r>
      <w:r w:rsidRPr="00842B60">
        <w:rPr>
          <w:rFonts w:ascii="Times New Roman" w:hAnsi="Times New Roman" w:cs="Times New Roman"/>
          <w:sz w:val="24"/>
          <w:szCs w:val="24"/>
        </w:rPr>
        <w:t xml:space="preserve">(кодексы </w:t>
      </w:r>
      <w:r w:rsidRPr="00842B60">
        <w:rPr>
          <w:rFonts w:ascii="Times New Roman" w:hAnsi="Times New Roman" w:cs="Times New Roman"/>
          <w:w w:val="107"/>
          <w:sz w:val="24"/>
          <w:szCs w:val="24"/>
        </w:rPr>
        <w:t>Российской Ф</w:t>
      </w:r>
      <w:r w:rsidRPr="00842B60">
        <w:rPr>
          <w:rFonts w:ascii="Times New Roman" w:hAnsi="Times New Roman" w:cs="Times New Roman"/>
          <w:w w:val="107"/>
          <w:sz w:val="24"/>
          <w:szCs w:val="24"/>
        </w:rPr>
        <w:t>е</w:t>
      </w:r>
      <w:r w:rsidRPr="00842B60">
        <w:rPr>
          <w:rFonts w:ascii="Times New Roman" w:hAnsi="Times New Roman" w:cs="Times New Roman"/>
          <w:w w:val="107"/>
          <w:sz w:val="24"/>
          <w:szCs w:val="24"/>
        </w:rPr>
        <w:t>дерации).</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w w:val="106"/>
          <w:sz w:val="24"/>
          <w:szCs w:val="24"/>
        </w:rPr>
        <w:t xml:space="preserve">Гражданский процессуальный </w:t>
      </w:r>
      <w:r w:rsidRPr="00842B60">
        <w:rPr>
          <w:rFonts w:ascii="Times New Roman" w:hAnsi="Times New Roman" w:cs="Times New Roman"/>
          <w:sz w:val="24"/>
          <w:szCs w:val="24"/>
        </w:rPr>
        <w:t xml:space="preserve">кодекс </w:t>
      </w:r>
      <w:r w:rsidRPr="00842B60">
        <w:rPr>
          <w:rFonts w:ascii="Times New Roman" w:hAnsi="Times New Roman" w:cs="Times New Roman"/>
          <w:w w:val="107"/>
          <w:sz w:val="24"/>
          <w:szCs w:val="24"/>
        </w:rPr>
        <w:t xml:space="preserve">Российской Федерации: </w:t>
      </w:r>
      <w:r w:rsidRPr="00842B60">
        <w:rPr>
          <w:rFonts w:ascii="Times New Roman" w:hAnsi="Times New Roman" w:cs="Times New Roman"/>
          <w:sz w:val="24"/>
          <w:szCs w:val="24"/>
        </w:rPr>
        <w:t>федер.закон РФ:</w:t>
      </w:r>
      <w:r w:rsidRPr="00842B60">
        <w:rPr>
          <w:rFonts w:ascii="Times New Roman" w:hAnsi="Times New Roman" w:cs="Times New Roman"/>
          <w:w w:val="108"/>
          <w:sz w:val="24"/>
          <w:szCs w:val="24"/>
        </w:rPr>
        <w:t>[принят</w:t>
      </w:r>
      <w:r w:rsidRPr="00842B60">
        <w:rPr>
          <w:rFonts w:ascii="Times New Roman" w:hAnsi="Times New Roman" w:cs="Times New Roman"/>
          <w:sz w:val="24"/>
          <w:szCs w:val="24"/>
        </w:rPr>
        <w:t xml:space="preserve"> Гос. Думой РФ 23окт.2002г.:по </w:t>
      </w:r>
      <w:r w:rsidRPr="00842B60">
        <w:rPr>
          <w:rFonts w:ascii="Times New Roman" w:hAnsi="Times New Roman" w:cs="Times New Roman"/>
          <w:w w:val="107"/>
          <w:sz w:val="24"/>
          <w:szCs w:val="24"/>
        </w:rPr>
        <w:t xml:space="preserve">состоянию </w:t>
      </w:r>
      <w:r w:rsidRPr="00842B60">
        <w:rPr>
          <w:rFonts w:ascii="Times New Roman" w:hAnsi="Times New Roman" w:cs="Times New Roman"/>
          <w:sz w:val="24"/>
          <w:szCs w:val="24"/>
        </w:rPr>
        <w:t>на01авг.2008г.].</w:t>
      </w:r>
      <w:r w:rsidRPr="00842B60">
        <w:rPr>
          <w:rFonts w:ascii="Times New Roman" w:hAnsi="Times New Roman" w:cs="Times New Roman"/>
          <w:w w:val="142"/>
          <w:sz w:val="24"/>
          <w:szCs w:val="24"/>
        </w:rPr>
        <w:t>–</w:t>
      </w:r>
      <w:r w:rsidRPr="00842B60">
        <w:rPr>
          <w:rFonts w:ascii="Times New Roman" w:hAnsi="Times New Roman" w:cs="Times New Roman"/>
          <w:sz w:val="24"/>
          <w:szCs w:val="24"/>
        </w:rPr>
        <w:t>М.:</w:t>
      </w:r>
      <w:r w:rsidRPr="00842B60">
        <w:rPr>
          <w:rFonts w:ascii="Times New Roman" w:hAnsi="Times New Roman" w:cs="Times New Roman"/>
          <w:w w:val="112"/>
          <w:sz w:val="24"/>
          <w:szCs w:val="24"/>
        </w:rPr>
        <w:t>Инфра-М,</w:t>
      </w:r>
      <w:r w:rsidRPr="00842B60">
        <w:rPr>
          <w:rFonts w:ascii="Times New Roman" w:hAnsi="Times New Roman" w:cs="Times New Roman"/>
          <w:sz w:val="24"/>
          <w:szCs w:val="24"/>
        </w:rPr>
        <w:t>20013.</w:t>
      </w:r>
      <w:r w:rsidRPr="00842B60">
        <w:rPr>
          <w:rFonts w:ascii="Times New Roman" w:hAnsi="Times New Roman" w:cs="Times New Roman"/>
          <w:w w:val="142"/>
          <w:sz w:val="24"/>
          <w:szCs w:val="24"/>
        </w:rPr>
        <w:t>–</w:t>
      </w:r>
      <w:r w:rsidRPr="00842B60">
        <w:rPr>
          <w:rFonts w:ascii="Times New Roman" w:hAnsi="Times New Roman" w:cs="Times New Roman"/>
          <w:sz w:val="24"/>
          <w:szCs w:val="24"/>
        </w:rPr>
        <w:t>131</w:t>
      </w:r>
      <w:r w:rsidRPr="00842B60">
        <w:rPr>
          <w:rFonts w:ascii="Times New Roman" w:hAnsi="Times New Roman" w:cs="Times New Roman"/>
          <w:w w:val="107"/>
          <w:sz w:val="24"/>
          <w:szCs w:val="24"/>
        </w:rPr>
        <w:t>с.</w:t>
      </w:r>
      <w:r w:rsidRPr="00842B60">
        <w:rPr>
          <w:rFonts w:ascii="Times New Roman" w:hAnsi="Times New Roman" w:cs="Times New Roman"/>
          <w:sz w:val="24"/>
          <w:szCs w:val="24"/>
        </w:rPr>
        <w:t xml:space="preserve"> </w:t>
      </w:r>
      <w:r w:rsidRPr="00842B60">
        <w:rPr>
          <w:rFonts w:ascii="Times New Roman" w:hAnsi="Times New Roman" w:cs="Times New Roman"/>
          <w:w w:val="142"/>
          <w:sz w:val="24"/>
          <w:szCs w:val="24"/>
        </w:rPr>
        <w:t>–</w:t>
      </w:r>
      <w:r w:rsidRPr="00842B60">
        <w:rPr>
          <w:rFonts w:ascii="Times New Roman" w:hAnsi="Times New Roman" w:cs="Times New Roman"/>
          <w:sz w:val="24"/>
          <w:szCs w:val="24"/>
        </w:rPr>
        <w:t>(Б-ка кодексов:выпуск</w:t>
      </w:r>
      <w:r w:rsidRPr="00842B60">
        <w:rPr>
          <w:rFonts w:ascii="Times New Roman" w:hAnsi="Times New Roman" w:cs="Times New Roman"/>
          <w:w w:val="103"/>
          <w:sz w:val="24"/>
          <w:szCs w:val="24"/>
        </w:rPr>
        <w:t>11(149)).</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Кодекс </w:t>
      </w:r>
      <w:r w:rsidRPr="00842B60">
        <w:rPr>
          <w:rFonts w:ascii="Times New Roman" w:hAnsi="Times New Roman" w:cs="Times New Roman"/>
          <w:w w:val="107"/>
          <w:sz w:val="24"/>
          <w:szCs w:val="24"/>
        </w:rPr>
        <w:t xml:space="preserve">Российской Федерации </w:t>
      </w:r>
      <w:r w:rsidRPr="00842B60">
        <w:rPr>
          <w:rFonts w:ascii="Times New Roman" w:hAnsi="Times New Roman" w:cs="Times New Roman"/>
          <w:sz w:val="24"/>
          <w:szCs w:val="24"/>
        </w:rPr>
        <w:t xml:space="preserve">об </w:t>
      </w:r>
      <w:r w:rsidRPr="00842B60">
        <w:rPr>
          <w:rFonts w:ascii="Times New Roman" w:hAnsi="Times New Roman" w:cs="Times New Roman"/>
          <w:w w:val="105"/>
          <w:sz w:val="24"/>
          <w:szCs w:val="24"/>
        </w:rPr>
        <w:t xml:space="preserve">административных правонарушениях: </w:t>
      </w:r>
      <w:r w:rsidRPr="00842B60">
        <w:rPr>
          <w:rFonts w:ascii="Times New Roman" w:hAnsi="Times New Roman" w:cs="Times New Roman"/>
          <w:sz w:val="24"/>
          <w:szCs w:val="24"/>
        </w:rPr>
        <w:t xml:space="preserve">федер. Закон </w:t>
      </w:r>
      <w:r w:rsidRPr="00842B60">
        <w:rPr>
          <w:rFonts w:ascii="Times New Roman" w:hAnsi="Times New Roman" w:cs="Times New Roman"/>
          <w:w w:val="109"/>
          <w:sz w:val="24"/>
          <w:szCs w:val="24"/>
        </w:rPr>
        <w:t xml:space="preserve">РФ: </w:t>
      </w:r>
      <w:r w:rsidRPr="00842B60">
        <w:rPr>
          <w:rFonts w:ascii="Times New Roman" w:hAnsi="Times New Roman" w:cs="Times New Roman"/>
          <w:sz w:val="24"/>
          <w:szCs w:val="24"/>
        </w:rPr>
        <w:t xml:space="preserve">[принят Гос.ДумойРФ20дек.2001г.:по </w:t>
      </w:r>
      <w:r w:rsidRPr="00842B60">
        <w:rPr>
          <w:rFonts w:ascii="Times New Roman" w:hAnsi="Times New Roman" w:cs="Times New Roman"/>
          <w:w w:val="107"/>
          <w:sz w:val="24"/>
          <w:szCs w:val="24"/>
        </w:rPr>
        <w:t xml:space="preserve">состоянию </w:t>
      </w:r>
      <w:r w:rsidRPr="00842B60">
        <w:rPr>
          <w:rFonts w:ascii="Times New Roman" w:hAnsi="Times New Roman" w:cs="Times New Roman"/>
          <w:sz w:val="24"/>
          <w:szCs w:val="24"/>
        </w:rPr>
        <w:t>на 2 1 июля 2013г.].</w:t>
      </w:r>
      <w:r w:rsidRPr="00842B60">
        <w:rPr>
          <w:rFonts w:ascii="Times New Roman" w:hAnsi="Times New Roman" w:cs="Times New Roman"/>
          <w:w w:val="142"/>
          <w:sz w:val="24"/>
          <w:szCs w:val="24"/>
        </w:rPr>
        <w:t>–</w:t>
      </w:r>
      <w:r w:rsidRPr="00842B60">
        <w:rPr>
          <w:rFonts w:ascii="Times New Roman" w:hAnsi="Times New Roman" w:cs="Times New Roman"/>
          <w:sz w:val="24"/>
          <w:szCs w:val="24"/>
        </w:rPr>
        <w:t>М.:</w:t>
      </w:r>
      <w:r w:rsidRPr="00842B60">
        <w:rPr>
          <w:rFonts w:ascii="Times New Roman" w:hAnsi="Times New Roman" w:cs="Times New Roman"/>
          <w:w w:val="112"/>
          <w:sz w:val="24"/>
          <w:szCs w:val="24"/>
        </w:rPr>
        <w:t>Инфра-М,</w:t>
      </w:r>
      <w:r w:rsidRPr="00842B60">
        <w:rPr>
          <w:rFonts w:ascii="Times New Roman" w:hAnsi="Times New Roman" w:cs="Times New Roman"/>
          <w:sz w:val="24"/>
          <w:szCs w:val="24"/>
        </w:rPr>
        <w:t xml:space="preserve"> 2013.</w:t>
      </w:r>
      <w:r w:rsidRPr="00842B60">
        <w:rPr>
          <w:rFonts w:ascii="Times New Roman" w:hAnsi="Times New Roman" w:cs="Times New Roman"/>
          <w:w w:val="142"/>
          <w:sz w:val="24"/>
          <w:szCs w:val="24"/>
        </w:rPr>
        <w:t>–</w:t>
      </w:r>
      <w:r w:rsidRPr="00842B60">
        <w:rPr>
          <w:rFonts w:ascii="Times New Roman" w:hAnsi="Times New Roman" w:cs="Times New Roman"/>
          <w:sz w:val="24"/>
          <w:szCs w:val="24"/>
        </w:rPr>
        <w:t>320</w:t>
      </w:r>
      <w:r w:rsidRPr="00842B60">
        <w:rPr>
          <w:rFonts w:ascii="Times New Roman" w:hAnsi="Times New Roman" w:cs="Times New Roman"/>
          <w:w w:val="107"/>
          <w:sz w:val="24"/>
          <w:szCs w:val="24"/>
        </w:rPr>
        <w:t>с.</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pacing w:val="-2"/>
          <w:w w:val="108"/>
          <w:sz w:val="24"/>
          <w:szCs w:val="24"/>
        </w:rPr>
        <w:t>Семейны</w:t>
      </w:r>
      <w:r w:rsidRPr="00842B60">
        <w:rPr>
          <w:rFonts w:ascii="Times New Roman" w:hAnsi="Times New Roman" w:cs="Times New Roman"/>
          <w:w w:val="108"/>
          <w:sz w:val="24"/>
          <w:szCs w:val="24"/>
        </w:rPr>
        <w:t xml:space="preserve">й </w:t>
      </w:r>
      <w:r w:rsidRPr="00842B60">
        <w:rPr>
          <w:rFonts w:ascii="Times New Roman" w:hAnsi="Times New Roman" w:cs="Times New Roman"/>
          <w:spacing w:val="-2"/>
          <w:sz w:val="24"/>
          <w:szCs w:val="24"/>
        </w:rPr>
        <w:t>кодек</w:t>
      </w:r>
      <w:r w:rsidRPr="00842B60">
        <w:rPr>
          <w:rFonts w:ascii="Times New Roman" w:hAnsi="Times New Roman" w:cs="Times New Roman"/>
          <w:sz w:val="24"/>
          <w:szCs w:val="24"/>
        </w:rPr>
        <w:t xml:space="preserve">с </w:t>
      </w:r>
      <w:r w:rsidRPr="00842B60">
        <w:rPr>
          <w:rFonts w:ascii="Times New Roman" w:hAnsi="Times New Roman" w:cs="Times New Roman"/>
          <w:spacing w:val="-2"/>
          <w:w w:val="108"/>
          <w:sz w:val="24"/>
          <w:szCs w:val="24"/>
        </w:rPr>
        <w:t>Российско</w:t>
      </w:r>
      <w:r w:rsidRPr="00842B60">
        <w:rPr>
          <w:rFonts w:ascii="Times New Roman" w:hAnsi="Times New Roman" w:cs="Times New Roman"/>
          <w:w w:val="108"/>
          <w:sz w:val="24"/>
          <w:szCs w:val="24"/>
        </w:rPr>
        <w:t xml:space="preserve">й </w:t>
      </w:r>
      <w:r w:rsidRPr="00842B60">
        <w:rPr>
          <w:rFonts w:ascii="Times New Roman" w:hAnsi="Times New Roman" w:cs="Times New Roman"/>
          <w:spacing w:val="-2"/>
          <w:sz w:val="24"/>
          <w:szCs w:val="24"/>
        </w:rPr>
        <w:t>Федерации</w:t>
      </w:r>
      <w:r w:rsidRPr="00842B60">
        <w:rPr>
          <w:rFonts w:ascii="Times New Roman" w:hAnsi="Times New Roman" w:cs="Times New Roman"/>
          <w:sz w:val="24"/>
          <w:szCs w:val="24"/>
        </w:rPr>
        <w:t xml:space="preserve">: </w:t>
      </w:r>
      <w:r w:rsidRPr="00842B60">
        <w:rPr>
          <w:rFonts w:ascii="Times New Roman" w:hAnsi="Times New Roman" w:cs="Times New Roman"/>
          <w:spacing w:val="-2"/>
          <w:sz w:val="24"/>
          <w:szCs w:val="24"/>
        </w:rPr>
        <w:t>федер</w:t>
      </w:r>
      <w:r w:rsidRPr="00842B60">
        <w:rPr>
          <w:rFonts w:ascii="Times New Roman" w:hAnsi="Times New Roman" w:cs="Times New Roman"/>
          <w:sz w:val="24"/>
          <w:szCs w:val="24"/>
        </w:rPr>
        <w:t>. З</w:t>
      </w:r>
      <w:r w:rsidRPr="00842B60">
        <w:rPr>
          <w:rFonts w:ascii="Times New Roman" w:hAnsi="Times New Roman" w:cs="Times New Roman"/>
          <w:spacing w:val="-2"/>
          <w:sz w:val="24"/>
          <w:szCs w:val="24"/>
        </w:rPr>
        <w:t>ако</w:t>
      </w:r>
      <w:r w:rsidRPr="00842B60">
        <w:rPr>
          <w:rFonts w:ascii="Times New Roman" w:hAnsi="Times New Roman" w:cs="Times New Roman"/>
          <w:sz w:val="24"/>
          <w:szCs w:val="24"/>
        </w:rPr>
        <w:t xml:space="preserve">н </w:t>
      </w:r>
      <w:r w:rsidRPr="00842B60">
        <w:rPr>
          <w:rFonts w:ascii="Times New Roman" w:hAnsi="Times New Roman" w:cs="Times New Roman"/>
          <w:spacing w:val="-2"/>
          <w:sz w:val="24"/>
          <w:szCs w:val="24"/>
        </w:rPr>
        <w:t>РФ</w:t>
      </w:r>
      <w:r w:rsidRPr="00842B60">
        <w:rPr>
          <w:rFonts w:ascii="Times New Roman" w:hAnsi="Times New Roman" w:cs="Times New Roman"/>
          <w:sz w:val="24"/>
          <w:szCs w:val="24"/>
        </w:rPr>
        <w:t>:</w:t>
      </w:r>
      <w:r w:rsidRPr="00842B60">
        <w:rPr>
          <w:rFonts w:ascii="Times New Roman" w:hAnsi="Times New Roman" w:cs="Times New Roman"/>
          <w:spacing w:val="-2"/>
          <w:sz w:val="24"/>
          <w:szCs w:val="24"/>
        </w:rPr>
        <w:t>[приня</w:t>
      </w:r>
      <w:r w:rsidRPr="00842B60">
        <w:rPr>
          <w:rFonts w:ascii="Times New Roman" w:hAnsi="Times New Roman" w:cs="Times New Roman"/>
          <w:sz w:val="24"/>
          <w:szCs w:val="24"/>
        </w:rPr>
        <w:t xml:space="preserve">т </w:t>
      </w:r>
      <w:r w:rsidRPr="00842B60">
        <w:rPr>
          <w:rFonts w:ascii="Times New Roman" w:hAnsi="Times New Roman" w:cs="Times New Roman"/>
          <w:spacing w:val="-2"/>
          <w:sz w:val="24"/>
          <w:szCs w:val="24"/>
        </w:rPr>
        <w:t xml:space="preserve">Гос </w:t>
      </w:r>
      <w:r w:rsidRPr="00842B60">
        <w:rPr>
          <w:rFonts w:ascii="Times New Roman" w:hAnsi="Times New Roman" w:cs="Times New Roman"/>
          <w:sz w:val="24"/>
          <w:szCs w:val="24"/>
        </w:rPr>
        <w:t>.</w:t>
      </w:r>
      <w:r w:rsidRPr="00842B60">
        <w:rPr>
          <w:rFonts w:ascii="Times New Roman" w:hAnsi="Times New Roman" w:cs="Times New Roman"/>
          <w:spacing w:val="-2"/>
          <w:sz w:val="24"/>
          <w:szCs w:val="24"/>
        </w:rPr>
        <w:t>Думо</w:t>
      </w:r>
      <w:r w:rsidRPr="00842B60">
        <w:rPr>
          <w:rFonts w:ascii="Times New Roman" w:hAnsi="Times New Roman" w:cs="Times New Roman"/>
          <w:sz w:val="24"/>
          <w:szCs w:val="24"/>
        </w:rPr>
        <w:t xml:space="preserve">й </w:t>
      </w:r>
      <w:r w:rsidRPr="00842B60">
        <w:rPr>
          <w:rFonts w:ascii="Times New Roman" w:hAnsi="Times New Roman" w:cs="Times New Roman"/>
          <w:spacing w:val="-2"/>
          <w:sz w:val="24"/>
          <w:szCs w:val="24"/>
        </w:rPr>
        <w:t>Р</w:t>
      </w:r>
      <w:r w:rsidRPr="00842B60">
        <w:rPr>
          <w:rFonts w:ascii="Times New Roman" w:hAnsi="Times New Roman" w:cs="Times New Roman"/>
          <w:sz w:val="24"/>
          <w:szCs w:val="24"/>
        </w:rPr>
        <w:t>Ф 8</w:t>
      </w:r>
      <w:r w:rsidRPr="00842B60">
        <w:rPr>
          <w:rFonts w:ascii="Times New Roman" w:hAnsi="Times New Roman" w:cs="Times New Roman"/>
          <w:spacing w:val="-2"/>
          <w:sz w:val="24"/>
          <w:szCs w:val="24"/>
        </w:rPr>
        <w:t>д</w:t>
      </w:r>
      <w:r w:rsidRPr="00842B60">
        <w:rPr>
          <w:rFonts w:ascii="Times New Roman" w:hAnsi="Times New Roman" w:cs="Times New Roman"/>
          <w:spacing w:val="-2"/>
          <w:w w:val="108"/>
          <w:sz w:val="24"/>
          <w:szCs w:val="24"/>
        </w:rPr>
        <w:t>ек.</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pacing w:val="-2"/>
          <w:w w:val="98"/>
          <w:sz w:val="24"/>
          <w:szCs w:val="24"/>
        </w:rPr>
        <w:t>199</w:t>
      </w:r>
      <w:r w:rsidRPr="00842B60">
        <w:rPr>
          <w:rFonts w:ascii="Times New Roman" w:hAnsi="Times New Roman" w:cs="Times New Roman"/>
          <w:w w:val="98"/>
          <w:sz w:val="24"/>
          <w:szCs w:val="24"/>
        </w:rPr>
        <w:t>5</w:t>
      </w:r>
      <w:r w:rsidRPr="00842B60">
        <w:rPr>
          <w:rFonts w:ascii="Times New Roman" w:hAnsi="Times New Roman" w:cs="Times New Roman"/>
          <w:spacing w:val="-2"/>
          <w:sz w:val="24"/>
          <w:szCs w:val="24"/>
        </w:rPr>
        <w:t>г.</w:t>
      </w:r>
      <w:r w:rsidRPr="00842B60">
        <w:rPr>
          <w:rFonts w:ascii="Times New Roman" w:hAnsi="Times New Roman" w:cs="Times New Roman"/>
          <w:sz w:val="24"/>
          <w:szCs w:val="24"/>
        </w:rPr>
        <w:t xml:space="preserve">: </w:t>
      </w:r>
      <w:r w:rsidRPr="00842B60">
        <w:rPr>
          <w:rFonts w:ascii="Times New Roman" w:hAnsi="Times New Roman" w:cs="Times New Roman"/>
          <w:spacing w:val="-2"/>
          <w:sz w:val="24"/>
          <w:szCs w:val="24"/>
        </w:rPr>
        <w:t>п</w:t>
      </w:r>
      <w:r w:rsidRPr="00842B60">
        <w:rPr>
          <w:rFonts w:ascii="Times New Roman" w:hAnsi="Times New Roman" w:cs="Times New Roman"/>
          <w:sz w:val="24"/>
          <w:szCs w:val="24"/>
        </w:rPr>
        <w:t xml:space="preserve">о </w:t>
      </w:r>
      <w:r w:rsidRPr="00842B60">
        <w:rPr>
          <w:rFonts w:ascii="Times New Roman" w:hAnsi="Times New Roman" w:cs="Times New Roman"/>
          <w:spacing w:val="-2"/>
          <w:w w:val="107"/>
          <w:sz w:val="24"/>
          <w:szCs w:val="24"/>
        </w:rPr>
        <w:t>состояни</w:t>
      </w:r>
      <w:r w:rsidRPr="00842B60">
        <w:rPr>
          <w:rFonts w:ascii="Times New Roman" w:hAnsi="Times New Roman" w:cs="Times New Roman"/>
          <w:w w:val="107"/>
          <w:sz w:val="24"/>
          <w:szCs w:val="24"/>
        </w:rPr>
        <w:t xml:space="preserve">ю </w:t>
      </w:r>
      <w:r w:rsidRPr="00842B60">
        <w:rPr>
          <w:rFonts w:ascii="Times New Roman" w:hAnsi="Times New Roman" w:cs="Times New Roman"/>
          <w:spacing w:val="-2"/>
          <w:sz w:val="24"/>
          <w:szCs w:val="24"/>
        </w:rPr>
        <w:t>н</w:t>
      </w:r>
      <w:r w:rsidRPr="00842B60">
        <w:rPr>
          <w:rFonts w:ascii="Times New Roman" w:hAnsi="Times New Roman" w:cs="Times New Roman"/>
          <w:sz w:val="24"/>
          <w:szCs w:val="24"/>
        </w:rPr>
        <w:t xml:space="preserve">а </w:t>
      </w:r>
      <w:r w:rsidRPr="00842B60">
        <w:rPr>
          <w:rFonts w:ascii="Times New Roman" w:hAnsi="Times New Roman" w:cs="Times New Roman"/>
          <w:spacing w:val="-3"/>
          <w:sz w:val="24"/>
          <w:szCs w:val="24"/>
        </w:rPr>
        <w:t>2</w:t>
      </w:r>
      <w:r w:rsidRPr="00842B60">
        <w:rPr>
          <w:rFonts w:ascii="Times New Roman" w:hAnsi="Times New Roman" w:cs="Times New Roman"/>
          <w:sz w:val="24"/>
          <w:szCs w:val="24"/>
        </w:rPr>
        <w:t xml:space="preserve">5 </w:t>
      </w:r>
      <w:r w:rsidRPr="00842B60">
        <w:rPr>
          <w:rFonts w:ascii="Times New Roman" w:hAnsi="Times New Roman" w:cs="Times New Roman"/>
          <w:spacing w:val="-2"/>
          <w:sz w:val="24"/>
          <w:szCs w:val="24"/>
        </w:rPr>
        <w:t>янв</w:t>
      </w:r>
      <w:r w:rsidRPr="00842B60">
        <w:rPr>
          <w:rFonts w:ascii="Times New Roman" w:hAnsi="Times New Roman" w:cs="Times New Roman"/>
          <w:sz w:val="24"/>
          <w:szCs w:val="24"/>
        </w:rPr>
        <w:t>.</w:t>
      </w:r>
      <w:r w:rsidRPr="00842B60">
        <w:rPr>
          <w:rFonts w:ascii="Times New Roman" w:hAnsi="Times New Roman" w:cs="Times New Roman"/>
          <w:spacing w:val="-3"/>
          <w:w w:val="99"/>
          <w:sz w:val="24"/>
          <w:szCs w:val="24"/>
        </w:rPr>
        <w:t>2</w:t>
      </w:r>
      <w:r w:rsidRPr="00842B60">
        <w:rPr>
          <w:rFonts w:ascii="Times New Roman" w:hAnsi="Times New Roman" w:cs="Times New Roman"/>
          <w:spacing w:val="-2"/>
          <w:w w:val="99"/>
          <w:sz w:val="24"/>
          <w:szCs w:val="24"/>
        </w:rPr>
        <w:t>01</w:t>
      </w:r>
      <w:r w:rsidRPr="00842B60">
        <w:rPr>
          <w:rFonts w:ascii="Times New Roman" w:hAnsi="Times New Roman" w:cs="Times New Roman"/>
          <w:w w:val="99"/>
          <w:sz w:val="24"/>
          <w:szCs w:val="24"/>
        </w:rPr>
        <w:t>0</w:t>
      </w:r>
      <w:r w:rsidRPr="00842B60">
        <w:rPr>
          <w:rFonts w:ascii="Times New Roman" w:hAnsi="Times New Roman" w:cs="Times New Roman"/>
          <w:spacing w:val="-2"/>
          <w:sz w:val="24"/>
          <w:szCs w:val="24"/>
        </w:rPr>
        <w:t>г.]</w:t>
      </w:r>
      <w:r w:rsidRPr="00842B60">
        <w:rPr>
          <w:rFonts w:ascii="Times New Roman" w:hAnsi="Times New Roman" w:cs="Times New Roman"/>
          <w:sz w:val="24"/>
          <w:szCs w:val="24"/>
        </w:rPr>
        <w:t>.</w:t>
      </w:r>
      <w:r w:rsidRPr="00842B60">
        <w:rPr>
          <w:rFonts w:ascii="Times New Roman" w:hAnsi="Times New Roman" w:cs="Times New Roman"/>
          <w:w w:val="142"/>
          <w:sz w:val="24"/>
          <w:szCs w:val="24"/>
        </w:rPr>
        <w:t>–</w:t>
      </w:r>
      <w:r w:rsidRPr="00842B60">
        <w:rPr>
          <w:rFonts w:ascii="Times New Roman" w:hAnsi="Times New Roman" w:cs="Times New Roman"/>
          <w:spacing w:val="-2"/>
          <w:sz w:val="24"/>
          <w:szCs w:val="24"/>
        </w:rPr>
        <w:t>М.</w:t>
      </w:r>
      <w:r w:rsidRPr="00842B60">
        <w:rPr>
          <w:rFonts w:ascii="Times New Roman" w:hAnsi="Times New Roman" w:cs="Times New Roman"/>
          <w:sz w:val="24"/>
          <w:szCs w:val="24"/>
        </w:rPr>
        <w:t>:</w:t>
      </w:r>
      <w:r w:rsidRPr="00842B60">
        <w:rPr>
          <w:rFonts w:ascii="Times New Roman" w:hAnsi="Times New Roman" w:cs="Times New Roman"/>
          <w:spacing w:val="-2"/>
          <w:sz w:val="24"/>
          <w:szCs w:val="24"/>
        </w:rPr>
        <w:t>ЮРАЙТ</w:t>
      </w:r>
      <w:r w:rsidRPr="00842B60">
        <w:rPr>
          <w:rFonts w:ascii="Times New Roman" w:hAnsi="Times New Roman" w:cs="Times New Roman"/>
          <w:sz w:val="24"/>
          <w:szCs w:val="24"/>
        </w:rPr>
        <w:t>,</w:t>
      </w:r>
      <w:r w:rsidRPr="00842B60">
        <w:rPr>
          <w:rFonts w:ascii="Times New Roman" w:hAnsi="Times New Roman" w:cs="Times New Roman"/>
          <w:spacing w:val="-2"/>
          <w:sz w:val="24"/>
          <w:szCs w:val="24"/>
        </w:rPr>
        <w:t>2013</w:t>
      </w:r>
      <w:r w:rsidRPr="00842B60">
        <w:rPr>
          <w:rFonts w:ascii="Times New Roman" w:hAnsi="Times New Roman" w:cs="Times New Roman"/>
          <w:sz w:val="24"/>
          <w:szCs w:val="24"/>
        </w:rPr>
        <w:t>.</w:t>
      </w:r>
      <w:r w:rsidRPr="00842B60">
        <w:rPr>
          <w:rFonts w:ascii="Times New Roman" w:hAnsi="Times New Roman" w:cs="Times New Roman"/>
          <w:w w:val="142"/>
          <w:sz w:val="24"/>
          <w:szCs w:val="24"/>
        </w:rPr>
        <w:t>–</w:t>
      </w:r>
      <w:r w:rsidRPr="00842B60">
        <w:rPr>
          <w:rFonts w:ascii="Times New Roman" w:hAnsi="Times New Roman" w:cs="Times New Roman"/>
          <w:spacing w:val="-2"/>
          <w:sz w:val="24"/>
          <w:szCs w:val="24"/>
        </w:rPr>
        <w:t>6</w:t>
      </w:r>
      <w:r w:rsidRPr="00842B60">
        <w:rPr>
          <w:rFonts w:ascii="Times New Roman" w:hAnsi="Times New Roman" w:cs="Times New Roman"/>
          <w:sz w:val="24"/>
          <w:szCs w:val="24"/>
        </w:rPr>
        <w:t>4</w:t>
      </w:r>
      <w:r w:rsidRPr="00842B60">
        <w:rPr>
          <w:rFonts w:ascii="Times New Roman" w:hAnsi="Times New Roman" w:cs="Times New Roman"/>
          <w:spacing w:val="-2"/>
          <w:sz w:val="24"/>
          <w:szCs w:val="24"/>
        </w:rPr>
        <w:t>с</w:t>
      </w:r>
      <w:r w:rsidRPr="00842B60">
        <w:rPr>
          <w:rFonts w:ascii="Times New Roman" w:hAnsi="Times New Roman" w:cs="Times New Roman"/>
          <w:sz w:val="24"/>
          <w:szCs w:val="24"/>
        </w:rPr>
        <w:t>.</w:t>
      </w:r>
      <w:r w:rsidRPr="00842B60">
        <w:rPr>
          <w:rFonts w:ascii="Times New Roman" w:hAnsi="Times New Roman" w:cs="Times New Roman"/>
          <w:w w:val="142"/>
          <w:sz w:val="24"/>
          <w:szCs w:val="24"/>
        </w:rPr>
        <w:t>–</w:t>
      </w:r>
      <w:r w:rsidRPr="00842B60">
        <w:rPr>
          <w:rFonts w:ascii="Times New Roman" w:hAnsi="Times New Roman" w:cs="Times New Roman"/>
          <w:spacing w:val="-2"/>
          <w:w w:val="108"/>
          <w:sz w:val="24"/>
          <w:szCs w:val="24"/>
        </w:rPr>
        <w:t>(Правова</w:t>
      </w:r>
      <w:r w:rsidRPr="00842B60">
        <w:rPr>
          <w:rFonts w:ascii="Times New Roman" w:hAnsi="Times New Roman" w:cs="Times New Roman"/>
          <w:w w:val="108"/>
          <w:sz w:val="24"/>
          <w:szCs w:val="24"/>
        </w:rPr>
        <w:t xml:space="preserve">я </w:t>
      </w:r>
      <w:r w:rsidRPr="00842B60">
        <w:rPr>
          <w:rFonts w:ascii="Times New Roman" w:hAnsi="Times New Roman" w:cs="Times New Roman"/>
          <w:spacing w:val="-3"/>
          <w:w w:val="103"/>
          <w:sz w:val="24"/>
          <w:szCs w:val="24"/>
        </w:rPr>
        <w:t>б</w:t>
      </w:r>
      <w:r w:rsidRPr="00842B60">
        <w:rPr>
          <w:rFonts w:ascii="Times New Roman" w:hAnsi="Times New Roman" w:cs="Times New Roman"/>
          <w:spacing w:val="-2"/>
          <w:w w:val="106"/>
          <w:sz w:val="24"/>
          <w:szCs w:val="24"/>
        </w:rPr>
        <w:t>иблиотека).</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Трудовой кодекс </w:t>
      </w:r>
      <w:r w:rsidRPr="00842B60">
        <w:rPr>
          <w:rFonts w:ascii="Times New Roman" w:hAnsi="Times New Roman" w:cs="Times New Roman"/>
          <w:w w:val="107"/>
          <w:sz w:val="24"/>
          <w:szCs w:val="24"/>
        </w:rPr>
        <w:t xml:space="preserve">Российской Федерации: </w:t>
      </w:r>
      <w:r w:rsidRPr="00842B60">
        <w:rPr>
          <w:rFonts w:ascii="Times New Roman" w:hAnsi="Times New Roman" w:cs="Times New Roman"/>
          <w:sz w:val="24"/>
          <w:szCs w:val="24"/>
        </w:rPr>
        <w:t xml:space="preserve">федер.закон РФ: [принят Гос.ДумойРФ21 </w:t>
      </w:r>
      <w:r w:rsidRPr="00842B60">
        <w:rPr>
          <w:rFonts w:ascii="Times New Roman" w:hAnsi="Times New Roman" w:cs="Times New Roman"/>
          <w:w w:val="105"/>
          <w:sz w:val="24"/>
          <w:szCs w:val="24"/>
        </w:rPr>
        <w:t>дек.</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2001г.:по </w:t>
      </w:r>
      <w:r w:rsidRPr="00842B60">
        <w:rPr>
          <w:rFonts w:ascii="Times New Roman" w:hAnsi="Times New Roman" w:cs="Times New Roman"/>
          <w:w w:val="107"/>
          <w:sz w:val="24"/>
          <w:szCs w:val="24"/>
        </w:rPr>
        <w:t xml:space="preserve">состоянию </w:t>
      </w:r>
      <w:r w:rsidRPr="00842B60">
        <w:rPr>
          <w:rFonts w:ascii="Times New Roman" w:hAnsi="Times New Roman" w:cs="Times New Roman"/>
          <w:sz w:val="24"/>
          <w:szCs w:val="24"/>
        </w:rPr>
        <w:t>на 1 апр.2011г.].</w:t>
      </w:r>
      <w:r w:rsidRPr="00842B60">
        <w:rPr>
          <w:rFonts w:ascii="Times New Roman" w:hAnsi="Times New Roman" w:cs="Times New Roman"/>
          <w:w w:val="142"/>
          <w:sz w:val="24"/>
          <w:szCs w:val="24"/>
        </w:rPr>
        <w:t>–</w:t>
      </w:r>
      <w:r w:rsidRPr="00842B60">
        <w:rPr>
          <w:rFonts w:ascii="Times New Roman" w:hAnsi="Times New Roman" w:cs="Times New Roman"/>
          <w:sz w:val="24"/>
          <w:szCs w:val="24"/>
        </w:rPr>
        <w:t>М.:РидГрупп,2013.</w:t>
      </w:r>
      <w:r w:rsidRPr="00842B60">
        <w:rPr>
          <w:rFonts w:ascii="Times New Roman" w:hAnsi="Times New Roman" w:cs="Times New Roman"/>
          <w:w w:val="142"/>
          <w:sz w:val="24"/>
          <w:szCs w:val="24"/>
        </w:rPr>
        <w:t>–</w:t>
      </w:r>
      <w:r w:rsidRPr="00842B60">
        <w:rPr>
          <w:rFonts w:ascii="Times New Roman" w:hAnsi="Times New Roman" w:cs="Times New Roman"/>
          <w:sz w:val="24"/>
          <w:szCs w:val="24"/>
        </w:rPr>
        <w:t>256с.</w:t>
      </w:r>
      <w:r w:rsidRPr="00842B60">
        <w:rPr>
          <w:rFonts w:ascii="Times New Roman" w:hAnsi="Times New Roman" w:cs="Times New Roman"/>
          <w:w w:val="142"/>
          <w:sz w:val="24"/>
          <w:szCs w:val="24"/>
        </w:rPr>
        <w:t>–</w:t>
      </w:r>
      <w:r w:rsidRPr="00842B60">
        <w:rPr>
          <w:rFonts w:ascii="Times New Roman" w:hAnsi="Times New Roman" w:cs="Times New Roman"/>
          <w:w w:val="106"/>
          <w:sz w:val="24"/>
          <w:szCs w:val="24"/>
        </w:rPr>
        <w:t>(Законодательство</w:t>
      </w:r>
      <w:r w:rsidRPr="00842B60">
        <w:rPr>
          <w:rFonts w:ascii="Times New Roman" w:hAnsi="Times New Roman" w:cs="Times New Roman"/>
          <w:sz w:val="24"/>
          <w:szCs w:val="24"/>
        </w:rPr>
        <w:t xml:space="preserve"> России с </w:t>
      </w:r>
      <w:r w:rsidRPr="00842B60">
        <w:rPr>
          <w:rFonts w:ascii="Times New Roman" w:hAnsi="Times New Roman" w:cs="Times New Roman"/>
          <w:w w:val="107"/>
          <w:sz w:val="24"/>
          <w:szCs w:val="24"/>
        </w:rPr>
        <w:t xml:space="preserve">комментариями </w:t>
      </w:r>
      <w:r w:rsidRPr="00842B60">
        <w:rPr>
          <w:rFonts w:ascii="Times New Roman" w:hAnsi="Times New Roman" w:cs="Times New Roman"/>
          <w:sz w:val="24"/>
          <w:szCs w:val="24"/>
        </w:rPr>
        <w:t xml:space="preserve">к </w:t>
      </w:r>
      <w:r w:rsidRPr="00842B60">
        <w:rPr>
          <w:rFonts w:ascii="Times New Roman" w:hAnsi="Times New Roman" w:cs="Times New Roman"/>
          <w:w w:val="108"/>
          <w:sz w:val="24"/>
          <w:szCs w:val="24"/>
        </w:rPr>
        <w:t>изменениям).</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Уголовный кодекс </w:t>
      </w:r>
      <w:r w:rsidRPr="00842B60">
        <w:rPr>
          <w:rFonts w:ascii="Times New Roman" w:hAnsi="Times New Roman" w:cs="Times New Roman"/>
          <w:w w:val="107"/>
          <w:sz w:val="24"/>
          <w:szCs w:val="24"/>
        </w:rPr>
        <w:t xml:space="preserve">Российской Федерации: </w:t>
      </w:r>
      <w:r w:rsidRPr="00842B60">
        <w:rPr>
          <w:rFonts w:ascii="Times New Roman" w:hAnsi="Times New Roman" w:cs="Times New Roman"/>
          <w:sz w:val="24"/>
          <w:szCs w:val="24"/>
        </w:rPr>
        <w:t>федер. з</w:t>
      </w:r>
      <w:r w:rsidRPr="00842B60">
        <w:rPr>
          <w:rFonts w:ascii="Times New Roman" w:hAnsi="Times New Roman" w:cs="Times New Roman"/>
          <w:sz w:val="24"/>
          <w:szCs w:val="24"/>
        </w:rPr>
        <w:t>а</w:t>
      </w:r>
      <w:r w:rsidRPr="00842B60">
        <w:rPr>
          <w:rFonts w:ascii="Times New Roman" w:hAnsi="Times New Roman" w:cs="Times New Roman"/>
          <w:sz w:val="24"/>
          <w:szCs w:val="24"/>
        </w:rPr>
        <w:t xml:space="preserve">конРФ:[принятГос.Думой РФ 24 </w:t>
      </w:r>
      <w:r w:rsidRPr="00842B60">
        <w:rPr>
          <w:rFonts w:ascii="Times New Roman" w:hAnsi="Times New Roman" w:cs="Times New Roman"/>
          <w:w w:val="107"/>
          <w:sz w:val="24"/>
          <w:szCs w:val="24"/>
        </w:rPr>
        <w:t>мая</w:t>
      </w:r>
      <w:r w:rsidRPr="00842B60">
        <w:rPr>
          <w:rFonts w:ascii="Times New Roman" w:hAnsi="Times New Roman" w:cs="Times New Roman"/>
          <w:sz w:val="24"/>
          <w:szCs w:val="24"/>
        </w:rPr>
        <w:t xml:space="preserve"> 1996г.:по </w:t>
      </w:r>
      <w:r w:rsidRPr="00842B60">
        <w:rPr>
          <w:rFonts w:ascii="Times New Roman" w:hAnsi="Times New Roman" w:cs="Times New Roman"/>
          <w:w w:val="107"/>
          <w:sz w:val="24"/>
          <w:szCs w:val="24"/>
        </w:rPr>
        <w:t xml:space="preserve">состоянию </w:t>
      </w:r>
      <w:r w:rsidRPr="00842B60">
        <w:rPr>
          <w:rFonts w:ascii="Times New Roman" w:hAnsi="Times New Roman" w:cs="Times New Roman"/>
          <w:sz w:val="24"/>
          <w:szCs w:val="24"/>
        </w:rPr>
        <w:t>на10февр.2010г.].</w:t>
      </w:r>
      <w:r w:rsidRPr="00842B60">
        <w:rPr>
          <w:rFonts w:ascii="Times New Roman" w:hAnsi="Times New Roman" w:cs="Times New Roman"/>
          <w:w w:val="142"/>
          <w:sz w:val="24"/>
          <w:szCs w:val="24"/>
        </w:rPr>
        <w:t>–</w:t>
      </w:r>
      <w:r w:rsidRPr="00842B60">
        <w:rPr>
          <w:rFonts w:ascii="Times New Roman" w:hAnsi="Times New Roman" w:cs="Times New Roman"/>
          <w:sz w:val="24"/>
          <w:szCs w:val="24"/>
        </w:rPr>
        <w:t xml:space="preserve">М.: </w:t>
      </w:r>
      <w:r w:rsidRPr="00842B60">
        <w:rPr>
          <w:rFonts w:ascii="Times New Roman" w:hAnsi="Times New Roman" w:cs="Times New Roman"/>
          <w:w w:val="108"/>
          <w:sz w:val="24"/>
          <w:szCs w:val="24"/>
        </w:rPr>
        <w:t xml:space="preserve">Проспект; КноРус, </w:t>
      </w:r>
      <w:r w:rsidRPr="00842B60">
        <w:rPr>
          <w:rFonts w:ascii="Times New Roman" w:hAnsi="Times New Roman" w:cs="Times New Roman"/>
          <w:sz w:val="24"/>
          <w:szCs w:val="24"/>
        </w:rPr>
        <w:t>2013.</w:t>
      </w:r>
      <w:r w:rsidRPr="00842B60">
        <w:rPr>
          <w:rFonts w:ascii="Times New Roman" w:hAnsi="Times New Roman" w:cs="Times New Roman"/>
          <w:w w:val="142"/>
          <w:sz w:val="24"/>
          <w:szCs w:val="24"/>
        </w:rPr>
        <w:t>–</w:t>
      </w:r>
      <w:r w:rsidRPr="00842B60">
        <w:rPr>
          <w:rFonts w:ascii="Times New Roman" w:hAnsi="Times New Roman" w:cs="Times New Roman"/>
          <w:sz w:val="24"/>
          <w:szCs w:val="24"/>
        </w:rPr>
        <w:t>176</w:t>
      </w:r>
      <w:r w:rsidRPr="00842B60">
        <w:rPr>
          <w:rFonts w:ascii="Times New Roman" w:hAnsi="Times New Roman" w:cs="Times New Roman"/>
          <w:w w:val="107"/>
          <w:sz w:val="24"/>
          <w:szCs w:val="24"/>
        </w:rPr>
        <w:t>с.</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w w:val="106"/>
          <w:sz w:val="24"/>
          <w:szCs w:val="24"/>
        </w:rPr>
        <w:t xml:space="preserve">Уголовно-процессуальный </w:t>
      </w:r>
      <w:r w:rsidRPr="00842B60">
        <w:rPr>
          <w:rFonts w:ascii="Times New Roman" w:hAnsi="Times New Roman" w:cs="Times New Roman"/>
          <w:sz w:val="24"/>
          <w:szCs w:val="24"/>
        </w:rPr>
        <w:t xml:space="preserve">кодекс </w:t>
      </w:r>
      <w:r w:rsidRPr="00842B60">
        <w:rPr>
          <w:rFonts w:ascii="Times New Roman" w:hAnsi="Times New Roman" w:cs="Times New Roman"/>
          <w:w w:val="107"/>
          <w:sz w:val="24"/>
          <w:szCs w:val="24"/>
        </w:rPr>
        <w:t xml:space="preserve">Российской Федерации: </w:t>
      </w:r>
      <w:r w:rsidRPr="00842B60">
        <w:rPr>
          <w:rFonts w:ascii="Times New Roman" w:hAnsi="Times New Roman" w:cs="Times New Roman"/>
          <w:sz w:val="24"/>
          <w:szCs w:val="24"/>
        </w:rPr>
        <w:t xml:space="preserve">федер.закон  РФ:[принят </w:t>
      </w:r>
      <w:r w:rsidRPr="00842B60">
        <w:rPr>
          <w:rFonts w:ascii="Times New Roman" w:hAnsi="Times New Roman" w:cs="Times New Roman"/>
          <w:w w:val="105"/>
          <w:sz w:val="24"/>
          <w:szCs w:val="24"/>
        </w:rPr>
        <w:t>Гос.</w:t>
      </w:r>
      <w:r w:rsidRPr="00842B60">
        <w:rPr>
          <w:rFonts w:ascii="Times New Roman" w:hAnsi="Times New Roman" w:cs="Times New Roman"/>
          <w:sz w:val="24"/>
          <w:szCs w:val="24"/>
        </w:rPr>
        <w:t xml:space="preserve"> Думой РФ 22 нояб. 2001 г.:по </w:t>
      </w:r>
      <w:r w:rsidRPr="00842B60">
        <w:rPr>
          <w:rFonts w:ascii="Times New Roman" w:hAnsi="Times New Roman" w:cs="Times New Roman"/>
          <w:w w:val="107"/>
          <w:sz w:val="24"/>
          <w:szCs w:val="24"/>
        </w:rPr>
        <w:t xml:space="preserve">состоянию </w:t>
      </w:r>
      <w:r w:rsidRPr="00842B60">
        <w:rPr>
          <w:rFonts w:ascii="Times New Roman" w:hAnsi="Times New Roman" w:cs="Times New Roman"/>
          <w:sz w:val="24"/>
          <w:szCs w:val="24"/>
        </w:rPr>
        <w:t>на 1 апреля 2008г.].</w:t>
      </w:r>
      <w:r w:rsidRPr="00842B60">
        <w:rPr>
          <w:rFonts w:ascii="Times New Roman" w:hAnsi="Times New Roman" w:cs="Times New Roman"/>
          <w:w w:val="142"/>
          <w:sz w:val="24"/>
          <w:szCs w:val="24"/>
        </w:rPr>
        <w:t>–</w:t>
      </w:r>
      <w:r w:rsidRPr="00842B60">
        <w:rPr>
          <w:rFonts w:ascii="Times New Roman" w:hAnsi="Times New Roman" w:cs="Times New Roman"/>
          <w:sz w:val="24"/>
          <w:szCs w:val="24"/>
        </w:rPr>
        <w:t>М.:</w:t>
      </w:r>
      <w:r w:rsidRPr="00842B60">
        <w:rPr>
          <w:rFonts w:ascii="Times New Roman" w:hAnsi="Times New Roman" w:cs="Times New Roman"/>
          <w:w w:val="112"/>
          <w:sz w:val="24"/>
          <w:szCs w:val="24"/>
        </w:rPr>
        <w:t>Инфра-М,</w:t>
      </w:r>
      <w:r w:rsidRPr="00842B60">
        <w:rPr>
          <w:rFonts w:ascii="Times New Roman" w:hAnsi="Times New Roman" w:cs="Times New Roman"/>
          <w:sz w:val="24"/>
          <w:szCs w:val="24"/>
        </w:rPr>
        <w:t>2013.</w:t>
      </w:r>
      <w:r w:rsidRPr="00842B60">
        <w:rPr>
          <w:rFonts w:ascii="Times New Roman" w:hAnsi="Times New Roman" w:cs="Times New Roman"/>
          <w:w w:val="142"/>
          <w:sz w:val="24"/>
          <w:szCs w:val="24"/>
        </w:rPr>
        <w:t>–</w:t>
      </w:r>
      <w:r w:rsidRPr="00842B60">
        <w:rPr>
          <w:rFonts w:ascii="Times New Roman" w:hAnsi="Times New Roman" w:cs="Times New Roman"/>
          <w:sz w:val="24"/>
          <w:szCs w:val="24"/>
        </w:rPr>
        <w:t>248с.</w:t>
      </w:r>
      <w:r w:rsidRPr="00842B60">
        <w:rPr>
          <w:rFonts w:ascii="Times New Roman" w:hAnsi="Times New Roman" w:cs="Times New Roman"/>
          <w:w w:val="142"/>
          <w:sz w:val="24"/>
          <w:szCs w:val="24"/>
        </w:rPr>
        <w:t xml:space="preserve">– </w:t>
      </w:r>
      <w:r w:rsidRPr="00842B60">
        <w:rPr>
          <w:rFonts w:ascii="Times New Roman" w:hAnsi="Times New Roman" w:cs="Times New Roman"/>
          <w:sz w:val="24"/>
          <w:szCs w:val="24"/>
        </w:rPr>
        <w:t>(Б-ка кодексов:выпуск</w:t>
      </w:r>
      <w:r w:rsidRPr="00842B60">
        <w:rPr>
          <w:rFonts w:ascii="Times New Roman" w:hAnsi="Times New Roman" w:cs="Times New Roman"/>
          <w:w w:val="103"/>
          <w:sz w:val="24"/>
          <w:szCs w:val="24"/>
        </w:rPr>
        <w:t>10(148)).</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Правовое </w:t>
      </w:r>
      <w:r w:rsidRPr="00842B60">
        <w:rPr>
          <w:rFonts w:ascii="Times New Roman" w:hAnsi="Times New Roman" w:cs="Times New Roman"/>
          <w:w w:val="106"/>
          <w:sz w:val="24"/>
          <w:szCs w:val="24"/>
        </w:rPr>
        <w:t xml:space="preserve">обеспечение профессиональной </w:t>
      </w:r>
      <w:r w:rsidRPr="00842B60">
        <w:rPr>
          <w:rFonts w:ascii="Times New Roman" w:hAnsi="Times New Roman" w:cs="Times New Roman"/>
          <w:sz w:val="24"/>
          <w:szCs w:val="24"/>
        </w:rPr>
        <w:t xml:space="preserve">деятельности: учеб. Пособие для сред. проф. </w:t>
      </w:r>
      <w:r w:rsidRPr="00842B60">
        <w:rPr>
          <w:rFonts w:ascii="Times New Roman" w:hAnsi="Times New Roman" w:cs="Times New Roman"/>
          <w:w w:val="105"/>
          <w:sz w:val="24"/>
          <w:szCs w:val="24"/>
        </w:rPr>
        <w:t>о</w:t>
      </w:r>
      <w:r w:rsidRPr="00842B60">
        <w:rPr>
          <w:rFonts w:ascii="Times New Roman" w:hAnsi="Times New Roman" w:cs="Times New Roman"/>
          <w:spacing w:val="-1"/>
          <w:w w:val="105"/>
          <w:sz w:val="24"/>
          <w:szCs w:val="24"/>
        </w:rPr>
        <w:t>б</w:t>
      </w:r>
      <w:r w:rsidRPr="00842B60">
        <w:rPr>
          <w:rFonts w:ascii="Times New Roman" w:hAnsi="Times New Roman" w:cs="Times New Roman"/>
          <w:sz w:val="24"/>
          <w:szCs w:val="24"/>
        </w:rPr>
        <w:t>разования</w:t>
      </w:r>
      <w:r w:rsidRPr="00842B60">
        <w:rPr>
          <w:rFonts w:ascii="Times New Roman" w:hAnsi="Times New Roman" w:cs="Times New Roman"/>
          <w:w w:val="154"/>
          <w:sz w:val="24"/>
          <w:szCs w:val="24"/>
        </w:rPr>
        <w:t>/</w:t>
      </w:r>
      <w:r w:rsidRPr="00842B60">
        <w:rPr>
          <w:rFonts w:ascii="Times New Roman" w:hAnsi="Times New Roman" w:cs="Times New Roman"/>
          <w:sz w:val="24"/>
          <w:szCs w:val="24"/>
        </w:rPr>
        <w:t>Подобщ.ред.проф.А.Я.</w:t>
      </w:r>
      <w:r w:rsidRPr="00842B60">
        <w:rPr>
          <w:rFonts w:ascii="Times New Roman" w:hAnsi="Times New Roman" w:cs="Times New Roman"/>
          <w:w w:val="107"/>
          <w:sz w:val="24"/>
          <w:szCs w:val="24"/>
        </w:rPr>
        <w:t>Капустина.</w:t>
      </w:r>
      <w:r w:rsidRPr="00842B60">
        <w:rPr>
          <w:rFonts w:ascii="Times New Roman" w:hAnsi="Times New Roman" w:cs="Times New Roman"/>
          <w:w w:val="142"/>
          <w:sz w:val="24"/>
          <w:szCs w:val="24"/>
        </w:rPr>
        <w:t>–</w:t>
      </w:r>
      <w:r w:rsidRPr="00842B60">
        <w:rPr>
          <w:rFonts w:ascii="Times New Roman" w:hAnsi="Times New Roman" w:cs="Times New Roman"/>
          <w:sz w:val="24"/>
          <w:szCs w:val="24"/>
        </w:rPr>
        <w:t>М.:</w:t>
      </w:r>
      <w:r w:rsidRPr="00842B60">
        <w:rPr>
          <w:rFonts w:ascii="Times New Roman" w:hAnsi="Times New Roman" w:cs="Times New Roman"/>
          <w:w w:val="107"/>
          <w:sz w:val="24"/>
          <w:szCs w:val="24"/>
        </w:rPr>
        <w:t xml:space="preserve">Гардарики, </w:t>
      </w:r>
      <w:r w:rsidRPr="00842B60">
        <w:rPr>
          <w:rFonts w:ascii="Times New Roman" w:hAnsi="Times New Roman" w:cs="Times New Roman"/>
          <w:sz w:val="24"/>
          <w:szCs w:val="24"/>
        </w:rPr>
        <w:t>2012.</w:t>
      </w:r>
      <w:r w:rsidRPr="00842B60">
        <w:rPr>
          <w:rFonts w:ascii="Times New Roman" w:hAnsi="Times New Roman" w:cs="Times New Roman"/>
          <w:w w:val="142"/>
          <w:sz w:val="24"/>
          <w:szCs w:val="24"/>
        </w:rPr>
        <w:t>–</w:t>
      </w:r>
      <w:r w:rsidRPr="00842B60">
        <w:rPr>
          <w:rFonts w:ascii="Times New Roman" w:hAnsi="Times New Roman" w:cs="Times New Roman"/>
          <w:sz w:val="24"/>
          <w:szCs w:val="24"/>
        </w:rPr>
        <w:t>335</w:t>
      </w:r>
      <w:r w:rsidRPr="00842B60">
        <w:rPr>
          <w:rFonts w:ascii="Times New Roman" w:hAnsi="Times New Roman" w:cs="Times New Roman"/>
          <w:w w:val="107"/>
          <w:sz w:val="24"/>
          <w:szCs w:val="24"/>
        </w:rPr>
        <w:t xml:space="preserve">с.         </w:t>
      </w:r>
    </w:p>
    <w:p w:rsidR="004B6EAC" w:rsidRPr="00842B60" w:rsidRDefault="004B6EAC" w:rsidP="004C05D2">
      <w:pPr>
        <w:pStyle w:val="ListParagraph"/>
        <w:numPr>
          <w:ilvl w:val="0"/>
          <w:numId w:val="75"/>
        </w:numPr>
        <w:spacing w:after="0" w:line="240" w:lineRule="auto"/>
        <w:ind w:left="0" w:firstLine="550"/>
        <w:contextualSpacing/>
        <w:jc w:val="both"/>
        <w:rPr>
          <w:rFonts w:ascii="Times New Roman" w:hAnsi="Times New Roman" w:cs="Times New Roman"/>
          <w:w w:val="107"/>
          <w:sz w:val="24"/>
          <w:szCs w:val="24"/>
        </w:rPr>
      </w:pPr>
      <w:r w:rsidRPr="00842B60">
        <w:rPr>
          <w:rFonts w:ascii="Times New Roman" w:hAnsi="Times New Roman" w:cs="Times New Roman"/>
          <w:sz w:val="24"/>
          <w:szCs w:val="24"/>
        </w:rPr>
        <w:t xml:space="preserve">Правовое </w:t>
      </w:r>
      <w:r w:rsidRPr="00842B60">
        <w:rPr>
          <w:rFonts w:ascii="Times New Roman" w:hAnsi="Times New Roman" w:cs="Times New Roman"/>
          <w:w w:val="106"/>
          <w:sz w:val="24"/>
          <w:szCs w:val="24"/>
        </w:rPr>
        <w:t xml:space="preserve">обеспечение профессиональной </w:t>
      </w:r>
      <w:r w:rsidRPr="00842B60">
        <w:rPr>
          <w:rFonts w:ascii="Times New Roman" w:hAnsi="Times New Roman" w:cs="Times New Roman"/>
          <w:sz w:val="24"/>
          <w:szCs w:val="24"/>
        </w:rPr>
        <w:t xml:space="preserve">деятельности: учебник для </w:t>
      </w:r>
      <w:r w:rsidRPr="00842B60">
        <w:rPr>
          <w:rFonts w:ascii="Times New Roman" w:hAnsi="Times New Roman" w:cs="Times New Roman"/>
          <w:w w:val="104"/>
          <w:sz w:val="24"/>
          <w:szCs w:val="24"/>
        </w:rPr>
        <w:t xml:space="preserve">сред. </w:t>
      </w:r>
      <w:r w:rsidRPr="00842B60">
        <w:rPr>
          <w:rFonts w:ascii="Times New Roman" w:hAnsi="Times New Roman" w:cs="Times New Roman"/>
          <w:sz w:val="24"/>
          <w:szCs w:val="24"/>
        </w:rPr>
        <w:t>проф.</w:t>
      </w:r>
      <w:r w:rsidRPr="00842B60">
        <w:rPr>
          <w:rFonts w:ascii="Times New Roman" w:hAnsi="Times New Roman" w:cs="Times New Roman"/>
          <w:w w:val="107"/>
          <w:sz w:val="24"/>
          <w:szCs w:val="24"/>
        </w:rPr>
        <w:t>образования.</w:t>
      </w:r>
      <w:r w:rsidRPr="00842B60">
        <w:rPr>
          <w:rFonts w:ascii="Times New Roman" w:hAnsi="Times New Roman" w:cs="Times New Roman"/>
          <w:w w:val="142"/>
          <w:sz w:val="24"/>
          <w:szCs w:val="24"/>
        </w:rPr>
        <w:t>–</w:t>
      </w:r>
      <w:r w:rsidRPr="00842B60">
        <w:rPr>
          <w:rFonts w:ascii="Times New Roman" w:hAnsi="Times New Roman" w:cs="Times New Roman"/>
          <w:sz w:val="24"/>
          <w:szCs w:val="24"/>
        </w:rPr>
        <w:t>5-еизд.,стер.</w:t>
      </w:r>
      <w:r w:rsidRPr="00842B60">
        <w:rPr>
          <w:rFonts w:ascii="Times New Roman" w:hAnsi="Times New Roman" w:cs="Times New Roman"/>
          <w:w w:val="154"/>
          <w:sz w:val="24"/>
          <w:szCs w:val="24"/>
        </w:rPr>
        <w:t>/</w:t>
      </w:r>
      <w:r w:rsidRPr="00842B60">
        <w:rPr>
          <w:rFonts w:ascii="Times New Roman" w:hAnsi="Times New Roman" w:cs="Times New Roman"/>
          <w:sz w:val="24"/>
          <w:szCs w:val="24"/>
        </w:rPr>
        <w:t>В.В.</w:t>
      </w:r>
      <w:r w:rsidRPr="00842B60">
        <w:rPr>
          <w:rFonts w:ascii="Times New Roman" w:hAnsi="Times New Roman" w:cs="Times New Roman"/>
          <w:w w:val="107"/>
          <w:sz w:val="24"/>
          <w:szCs w:val="24"/>
        </w:rPr>
        <w:t>Румынина.</w:t>
      </w:r>
      <w:r w:rsidRPr="00842B60">
        <w:rPr>
          <w:rFonts w:ascii="Times New Roman" w:hAnsi="Times New Roman" w:cs="Times New Roman"/>
          <w:w w:val="142"/>
          <w:sz w:val="24"/>
          <w:szCs w:val="24"/>
        </w:rPr>
        <w:t>–</w:t>
      </w:r>
      <w:r w:rsidRPr="00842B60">
        <w:rPr>
          <w:rFonts w:ascii="Times New Roman" w:hAnsi="Times New Roman" w:cs="Times New Roman"/>
          <w:sz w:val="24"/>
          <w:szCs w:val="24"/>
        </w:rPr>
        <w:t>М.:Академия, 2012.</w:t>
      </w:r>
      <w:r w:rsidRPr="00842B60">
        <w:rPr>
          <w:rFonts w:ascii="Times New Roman" w:hAnsi="Times New Roman" w:cs="Times New Roman"/>
          <w:w w:val="142"/>
          <w:sz w:val="24"/>
          <w:szCs w:val="24"/>
        </w:rPr>
        <w:t>–</w:t>
      </w:r>
      <w:r w:rsidRPr="00842B60">
        <w:rPr>
          <w:rFonts w:ascii="Times New Roman" w:hAnsi="Times New Roman" w:cs="Times New Roman"/>
          <w:sz w:val="24"/>
          <w:szCs w:val="24"/>
        </w:rPr>
        <w:t>192</w:t>
      </w:r>
      <w:r w:rsidRPr="00842B60">
        <w:rPr>
          <w:rFonts w:ascii="Times New Roman" w:hAnsi="Times New Roman" w:cs="Times New Roman"/>
          <w:w w:val="107"/>
          <w:sz w:val="24"/>
          <w:szCs w:val="24"/>
        </w:rPr>
        <w:t>с</w:t>
      </w:r>
    </w:p>
    <w:p w:rsidR="004B6EAC" w:rsidRPr="00842B60" w:rsidRDefault="004B6EAC" w:rsidP="004B5560">
      <w:pPr>
        <w:spacing w:after="0" w:line="240" w:lineRule="auto"/>
        <w:ind w:firstLine="550"/>
        <w:rPr>
          <w:rFonts w:ascii="Times New Roman" w:hAnsi="Times New Roman"/>
          <w:w w:val="107"/>
          <w:sz w:val="24"/>
          <w:szCs w:val="24"/>
        </w:rPr>
      </w:pPr>
    </w:p>
    <w:p w:rsidR="004B6EAC" w:rsidRPr="00842B60" w:rsidRDefault="004B6EAC" w:rsidP="004B5560">
      <w:pPr>
        <w:spacing w:after="0" w:line="240" w:lineRule="auto"/>
        <w:ind w:firstLine="550"/>
        <w:rPr>
          <w:rFonts w:ascii="Times New Roman" w:hAnsi="Times New Roman"/>
          <w:sz w:val="24"/>
          <w:szCs w:val="24"/>
        </w:rPr>
      </w:pPr>
      <w:r w:rsidRPr="00842B60">
        <w:rPr>
          <w:rFonts w:ascii="Times New Roman" w:hAnsi="Times New Roman"/>
          <w:b/>
          <w:bCs/>
          <w:sz w:val="24"/>
          <w:szCs w:val="24"/>
        </w:rPr>
        <w:t>3.2.2. Электронные издания</w:t>
      </w:r>
    </w:p>
    <w:p w:rsidR="004B6EAC" w:rsidRPr="00842B60" w:rsidRDefault="004B6EAC" w:rsidP="00523FAA">
      <w:pPr>
        <w:spacing w:after="0" w:line="240" w:lineRule="auto"/>
        <w:ind w:firstLine="660"/>
        <w:rPr>
          <w:rFonts w:ascii="Times New Roman" w:hAnsi="Times New Roman"/>
          <w:sz w:val="24"/>
          <w:szCs w:val="24"/>
        </w:rPr>
      </w:pPr>
      <w:r w:rsidRPr="00842B60">
        <w:rPr>
          <w:rFonts w:ascii="Times New Roman" w:hAnsi="Times New Roman"/>
          <w:sz w:val="24"/>
          <w:szCs w:val="24"/>
        </w:rPr>
        <w:t xml:space="preserve">1. Гарант:  </w:t>
      </w:r>
      <w:r w:rsidRPr="00842B60">
        <w:rPr>
          <w:rFonts w:ascii="Times New Roman" w:hAnsi="Times New Roman"/>
          <w:w w:val="108"/>
          <w:sz w:val="24"/>
          <w:szCs w:val="24"/>
        </w:rPr>
        <w:t xml:space="preserve">информационно-правовой </w:t>
      </w:r>
      <w:r w:rsidRPr="00842B60">
        <w:rPr>
          <w:rFonts w:ascii="Times New Roman" w:hAnsi="Times New Roman"/>
          <w:sz w:val="24"/>
          <w:szCs w:val="24"/>
        </w:rPr>
        <w:t xml:space="preserve">портал  </w:t>
      </w:r>
      <w:r w:rsidRPr="00842B60">
        <w:rPr>
          <w:rFonts w:ascii="Times New Roman" w:hAnsi="Times New Roman"/>
          <w:w w:val="107"/>
          <w:sz w:val="24"/>
          <w:szCs w:val="24"/>
        </w:rPr>
        <w:t xml:space="preserve">[Электронный </w:t>
      </w:r>
      <w:r w:rsidRPr="00842B60">
        <w:rPr>
          <w:rFonts w:ascii="Times New Roman" w:hAnsi="Times New Roman"/>
          <w:sz w:val="24"/>
          <w:szCs w:val="24"/>
        </w:rPr>
        <w:t xml:space="preserve">ресурс].  </w:t>
      </w:r>
      <w:r w:rsidRPr="00842B60">
        <w:rPr>
          <w:rFonts w:ascii="Times New Roman" w:hAnsi="Times New Roman"/>
          <w:w w:val="142"/>
          <w:sz w:val="24"/>
          <w:szCs w:val="24"/>
        </w:rPr>
        <w:t>–</w:t>
      </w:r>
      <w:r w:rsidRPr="00842B60">
        <w:rPr>
          <w:rFonts w:ascii="Times New Roman" w:hAnsi="Times New Roman"/>
          <w:sz w:val="24"/>
          <w:szCs w:val="24"/>
        </w:rPr>
        <w:t xml:space="preserve">Режим  </w:t>
      </w:r>
      <w:r w:rsidRPr="00842B60">
        <w:rPr>
          <w:rFonts w:ascii="Times New Roman" w:hAnsi="Times New Roman"/>
          <w:w w:val="103"/>
          <w:sz w:val="24"/>
          <w:szCs w:val="24"/>
        </w:rPr>
        <w:t>д</w:t>
      </w:r>
      <w:r w:rsidRPr="00842B60">
        <w:rPr>
          <w:rFonts w:ascii="Times New Roman" w:hAnsi="Times New Roman"/>
          <w:w w:val="103"/>
          <w:sz w:val="24"/>
          <w:szCs w:val="24"/>
        </w:rPr>
        <w:t>о</w:t>
      </w:r>
      <w:r w:rsidRPr="00842B60">
        <w:rPr>
          <w:rFonts w:ascii="Times New Roman" w:hAnsi="Times New Roman"/>
          <w:w w:val="103"/>
          <w:sz w:val="24"/>
          <w:szCs w:val="24"/>
        </w:rPr>
        <w:t>ступа:</w:t>
      </w:r>
      <w:r w:rsidRPr="00842B60">
        <w:rPr>
          <w:rFonts w:ascii="Times New Roman" w:hAnsi="Times New Roman"/>
          <w:sz w:val="24"/>
          <w:szCs w:val="24"/>
        </w:rPr>
        <w:t xml:space="preserve"> </w:t>
      </w:r>
      <w:hyperlink r:id="rId140">
        <w:r w:rsidRPr="00842B60">
          <w:rPr>
            <w:rFonts w:ascii="Times New Roman" w:hAnsi="Times New Roman"/>
            <w:w w:val="108"/>
            <w:sz w:val="24"/>
            <w:szCs w:val="24"/>
          </w:rPr>
          <w:t>http://www.garant.ru/</w:t>
        </w:r>
      </w:hyperlink>
    </w:p>
    <w:p w:rsidR="004B6EAC" w:rsidRPr="00842B60" w:rsidRDefault="004B6EAC" w:rsidP="00523FAA">
      <w:pPr>
        <w:spacing w:after="0" w:line="240" w:lineRule="auto"/>
        <w:ind w:firstLine="660"/>
        <w:rPr>
          <w:rFonts w:ascii="Times New Roman" w:hAnsi="Times New Roman"/>
          <w:sz w:val="24"/>
          <w:szCs w:val="24"/>
        </w:rPr>
      </w:pPr>
      <w:r w:rsidRPr="00842B60">
        <w:rPr>
          <w:rFonts w:ascii="Times New Roman" w:hAnsi="Times New Roman"/>
          <w:sz w:val="24"/>
          <w:szCs w:val="24"/>
        </w:rPr>
        <w:t xml:space="preserve">2. </w:t>
      </w:r>
      <w:r w:rsidRPr="00842B60">
        <w:rPr>
          <w:rFonts w:ascii="Times New Roman" w:hAnsi="Times New Roman"/>
          <w:w w:val="106"/>
          <w:sz w:val="24"/>
          <w:szCs w:val="24"/>
        </w:rPr>
        <w:t>КонсультантПлюс:информационно-правовая</w:t>
      </w:r>
      <w:r w:rsidRPr="00842B60">
        <w:rPr>
          <w:rFonts w:ascii="Times New Roman" w:hAnsi="Times New Roman"/>
          <w:sz w:val="24"/>
          <w:szCs w:val="24"/>
        </w:rPr>
        <w:t>система</w:t>
      </w:r>
      <w:r w:rsidRPr="00842B60">
        <w:rPr>
          <w:rFonts w:ascii="Times New Roman" w:hAnsi="Times New Roman"/>
          <w:w w:val="107"/>
          <w:sz w:val="24"/>
          <w:szCs w:val="24"/>
        </w:rPr>
        <w:t>[Электронный</w:t>
      </w:r>
      <w:r w:rsidRPr="00842B60">
        <w:rPr>
          <w:rFonts w:ascii="Times New Roman" w:hAnsi="Times New Roman"/>
          <w:sz w:val="24"/>
          <w:szCs w:val="24"/>
        </w:rPr>
        <w:t>ресурс].</w:t>
      </w:r>
      <w:r w:rsidRPr="00842B60">
        <w:rPr>
          <w:rFonts w:ascii="Times New Roman" w:hAnsi="Times New Roman"/>
          <w:w w:val="142"/>
          <w:sz w:val="24"/>
          <w:szCs w:val="24"/>
        </w:rPr>
        <w:t>–</w:t>
      </w:r>
      <w:r w:rsidRPr="00842B60">
        <w:rPr>
          <w:rFonts w:ascii="Times New Roman" w:hAnsi="Times New Roman"/>
          <w:sz w:val="24"/>
          <w:szCs w:val="24"/>
        </w:rPr>
        <w:t>Режим</w:t>
      </w:r>
      <w:r w:rsidRPr="00842B60">
        <w:rPr>
          <w:rFonts w:ascii="Times New Roman" w:hAnsi="Times New Roman"/>
          <w:w w:val="108"/>
          <w:sz w:val="24"/>
          <w:szCs w:val="24"/>
        </w:rPr>
        <w:t>дос-</w:t>
      </w:r>
      <w:r w:rsidRPr="00842B60">
        <w:rPr>
          <w:rFonts w:ascii="Times New Roman" w:hAnsi="Times New Roman"/>
          <w:sz w:val="24"/>
          <w:szCs w:val="24"/>
        </w:rPr>
        <w:t>тупа:</w:t>
      </w:r>
      <w:hyperlink r:id="rId141">
        <w:r w:rsidRPr="00842B60">
          <w:rPr>
            <w:rFonts w:ascii="Times New Roman" w:hAnsi="Times New Roman"/>
            <w:w w:val="108"/>
            <w:sz w:val="24"/>
            <w:szCs w:val="24"/>
          </w:rPr>
          <w:t>http://www.consultant.ru/</w:t>
        </w:r>
      </w:hyperlink>
    </w:p>
    <w:p w:rsidR="004B6EAC" w:rsidRPr="00842B60" w:rsidRDefault="004B6EAC" w:rsidP="00523FAA">
      <w:pPr>
        <w:spacing w:after="0" w:line="240" w:lineRule="auto"/>
        <w:ind w:firstLine="660"/>
        <w:jc w:val="both"/>
        <w:rPr>
          <w:rFonts w:ascii="Times New Roman" w:hAnsi="Times New Roman"/>
          <w:sz w:val="24"/>
          <w:szCs w:val="24"/>
        </w:rPr>
      </w:pPr>
      <w:r w:rsidRPr="00842B60">
        <w:rPr>
          <w:rFonts w:ascii="Times New Roman" w:hAnsi="Times New Roman"/>
          <w:sz w:val="24"/>
          <w:szCs w:val="24"/>
        </w:rPr>
        <w:t xml:space="preserve">3. Правовое </w:t>
      </w:r>
      <w:r w:rsidRPr="00842B60">
        <w:rPr>
          <w:rFonts w:ascii="Times New Roman" w:hAnsi="Times New Roman"/>
          <w:w w:val="106"/>
          <w:sz w:val="24"/>
          <w:szCs w:val="24"/>
        </w:rPr>
        <w:t xml:space="preserve">обеспечение профессиональной </w:t>
      </w:r>
      <w:r w:rsidRPr="00842B60">
        <w:rPr>
          <w:rFonts w:ascii="Times New Roman" w:hAnsi="Times New Roman"/>
          <w:sz w:val="24"/>
          <w:szCs w:val="24"/>
        </w:rPr>
        <w:t xml:space="preserve">деятельности </w:t>
      </w:r>
      <w:r w:rsidRPr="00842B60">
        <w:rPr>
          <w:rFonts w:ascii="Times New Roman" w:hAnsi="Times New Roman"/>
          <w:w w:val="107"/>
          <w:sz w:val="24"/>
          <w:szCs w:val="24"/>
        </w:rPr>
        <w:t>[Электронный</w:t>
      </w:r>
      <w:r w:rsidRPr="00842B60">
        <w:rPr>
          <w:rFonts w:ascii="Times New Roman" w:hAnsi="Times New Roman"/>
          <w:sz w:val="24"/>
          <w:szCs w:val="24"/>
        </w:rPr>
        <w:t xml:space="preserve">ресурс]. </w:t>
      </w:r>
      <w:r w:rsidRPr="00842B60">
        <w:rPr>
          <w:rFonts w:ascii="Times New Roman" w:hAnsi="Times New Roman"/>
          <w:w w:val="119"/>
          <w:sz w:val="24"/>
          <w:szCs w:val="24"/>
        </w:rPr>
        <w:t xml:space="preserve">–Режим </w:t>
      </w:r>
      <w:r w:rsidRPr="00842B60">
        <w:rPr>
          <w:rFonts w:ascii="Times New Roman" w:hAnsi="Times New Roman"/>
          <w:sz w:val="24"/>
          <w:szCs w:val="24"/>
        </w:rPr>
        <w:t>доступа:</w:t>
      </w:r>
      <w:hyperlink r:id="rId142">
        <w:r w:rsidRPr="00842B60">
          <w:rPr>
            <w:rFonts w:ascii="Times New Roman" w:hAnsi="Times New Roman"/>
            <w:w w:val="107"/>
            <w:sz w:val="24"/>
            <w:szCs w:val="24"/>
          </w:rPr>
          <w:t>http://www.best-students.ru/index.php?productID=3171</w:t>
        </w:r>
      </w:hyperlink>
    </w:p>
    <w:p w:rsidR="004B6EAC" w:rsidRPr="00842B60" w:rsidRDefault="004B6EAC" w:rsidP="00523FAA">
      <w:pPr>
        <w:tabs>
          <w:tab w:val="left" w:pos="1700"/>
        </w:tabs>
        <w:spacing w:after="0" w:line="240" w:lineRule="auto"/>
        <w:ind w:firstLine="660"/>
        <w:jc w:val="both"/>
        <w:rPr>
          <w:rFonts w:ascii="Times New Roman" w:hAnsi="Times New Roman"/>
          <w:sz w:val="24"/>
          <w:szCs w:val="24"/>
        </w:rPr>
      </w:pPr>
      <w:r w:rsidRPr="00842B60">
        <w:rPr>
          <w:rFonts w:ascii="Times New Roman" w:hAnsi="Times New Roman"/>
          <w:sz w:val="24"/>
          <w:szCs w:val="24"/>
        </w:rPr>
        <w:t xml:space="preserve">4. Правовое </w:t>
      </w:r>
      <w:r w:rsidRPr="00842B60">
        <w:rPr>
          <w:rFonts w:ascii="Times New Roman" w:hAnsi="Times New Roman"/>
          <w:w w:val="106"/>
          <w:sz w:val="24"/>
          <w:szCs w:val="24"/>
        </w:rPr>
        <w:t xml:space="preserve">обеспечение профессиональной </w:t>
      </w:r>
      <w:r w:rsidRPr="00842B60">
        <w:rPr>
          <w:rFonts w:ascii="Times New Roman" w:hAnsi="Times New Roman"/>
          <w:sz w:val="24"/>
          <w:szCs w:val="24"/>
        </w:rPr>
        <w:t xml:space="preserve">деятельности: рабочие </w:t>
      </w:r>
      <w:r w:rsidRPr="00842B60">
        <w:rPr>
          <w:rFonts w:ascii="Times New Roman" w:hAnsi="Times New Roman"/>
          <w:w w:val="106"/>
          <w:sz w:val="24"/>
          <w:szCs w:val="24"/>
        </w:rPr>
        <w:t>программы, м</w:t>
      </w:r>
      <w:r w:rsidRPr="00842B60">
        <w:rPr>
          <w:rFonts w:ascii="Times New Roman" w:hAnsi="Times New Roman"/>
          <w:w w:val="106"/>
          <w:sz w:val="24"/>
          <w:szCs w:val="24"/>
        </w:rPr>
        <w:t>е</w:t>
      </w:r>
      <w:r w:rsidRPr="00842B60">
        <w:rPr>
          <w:rFonts w:ascii="Times New Roman" w:hAnsi="Times New Roman"/>
          <w:w w:val="106"/>
          <w:sz w:val="24"/>
          <w:szCs w:val="24"/>
        </w:rPr>
        <w:t xml:space="preserve">тодические </w:t>
      </w:r>
      <w:r w:rsidRPr="00842B60">
        <w:rPr>
          <w:rFonts w:ascii="Times New Roman" w:hAnsi="Times New Roman"/>
          <w:sz w:val="24"/>
          <w:szCs w:val="24"/>
        </w:rPr>
        <w:t>указания</w:t>
      </w:r>
      <w:r w:rsidRPr="00842B60">
        <w:rPr>
          <w:rFonts w:ascii="Times New Roman" w:hAnsi="Times New Roman"/>
          <w:sz w:val="24"/>
          <w:szCs w:val="24"/>
        </w:rPr>
        <w:tab/>
        <w:t xml:space="preserve">и   </w:t>
      </w:r>
      <w:r w:rsidRPr="00842B60">
        <w:rPr>
          <w:rFonts w:ascii="Times New Roman" w:hAnsi="Times New Roman"/>
          <w:w w:val="107"/>
          <w:sz w:val="24"/>
          <w:szCs w:val="24"/>
        </w:rPr>
        <w:t xml:space="preserve">контрольные   </w:t>
      </w:r>
      <w:r w:rsidRPr="00842B60">
        <w:rPr>
          <w:rFonts w:ascii="Times New Roman" w:hAnsi="Times New Roman"/>
          <w:sz w:val="24"/>
          <w:szCs w:val="24"/>
        </w:rPr>
        <w:t xml:space="preserve">вопросы    </w:t>
      </w:r>
      <w:r w:rsidRPr="00842B60">
        <w:rPr>
          <w:rFonts w:ascii="Times New Roman" w:hAnsi="Times New Roman"/>
          <w:w w:val="107"/>
          <w:sz w:val="24"/>
          <w:szCs w:val="24"/>
        </w:rPr>
        <w:t xml:space="preserve">[Электронный   </w:t>
      </w:r>
      <w:r w:rsidRPr="00842B60">
        <w:rPr>
          <w:rFonts w:ascii="Times New Roman" w:hAnsi="Times New Roman"/>
          <w:sz w:val="24"/>
          <w:szCs w:val="24"/>
        </w:rPr>
        <w:t xml:space="preserve">ресурс].    </w:t>
      </w:r>
      <w:r w:rsidRPr="00842B60">
        <w:rPr>
          <w:rFonts w:ascii="Times New Roman" w:hAnsi="Times New Roman"/>
          <w:w w:val="142"/>
          <w:sz w:val="24"/>
          <w:szCs w:val="24"/>
        </w:rPr>
        <w:t xml:space="preserve">–  </w:t>
      </w:r>
      <w:r w:rsidRPr="00842B60">
        <w:rPr>
          <w:rFonts w:ascii="Times New Roman" w:hAnsi="Times New Roman"/>
          <w:sz w:val="24"/>
          <w:szCs w:val="24"/>
        </w:rPr>
        <w:t>Р</w:t>
      </w:r>
      <w:r w:rsidRPr="00842B60">
        <w:rPr>
          <w:rFonts w:ascii="Times New Roman" w:hAnsi="Times New Roman"/>
          <w:sz w:val="24"/>
          <w:szCs w:val="24"/>
        </w:rPr>
        <w:t>е</w:t>
      </w:r>
      <w:r w:rsidRPr="00842B60">
        <w:rPr>
          <w:rFonts w:ascii="Times New Roman" w:hAnsi="Times New Roman"/>
          <w:sz w:val="24"/>
          <w:szCs w:val="24"/>
        </w:rPr>
        <w:t xml:space="preserve">жим    </w:t>
      </w:r>
      <w:r w:rsidRPr="00842B60">
        <w:rPr>
          <w:rFonts w:ascii="Times New Roman" w:hAnsi="Times New Roman"/>
          <w:w w:val="103"/>
          <w:sz w:val="24"/>
          <w:szCs w:val="24"/>
        </w:rPr>
        <w:t xml:space="preserve">доступа: </w:t>
      </w:r>
      <w:hyperlink r:id="rId143">
        <w:r w:rsidRPr="00842B60">
          <w:rPr>
            <w:rFonts w:ascii="Times New Roman" w:hAnsi="Times New Roman"/>
            <w:w w:val="106"/>
            <w:sz w:val="24"/>
            <w:szCs w:val="24"/>
          </w:rPr>
          <w:t>http://www.nhtk-edu.ru/metodichki/pravovoe-obespechenie-professionalnoy-deyatelnosti</w:t>
        </w:r>
      </w:hyperlink>
    </w:p>
    <w:p w:rsidR="004B6EAC" w:rsidRPr="00842B60" w:rsidRDefault="004B6EAC" w:rsidP="00523FAA">
      <w:pPr>
        <w:spacing w:after="0" w:line="240" w:lineRule="auto"/>
        <w:ind w:firstLine="660"/>
        <w:rPr>
          <w:rFonts w:ascii="Times New Roman" w:hAnsi="Times New Roman"/>
          <w:sz w:val="24"/>
          <w:szCs w:val="24"/>
        </w:rPr>
      </w:pPr>
      <w:r w:rsidRPr="00842B60">
        <w:rPr>
          <w:rFonts w:ascii="Times New Roman" w:hAnsi="Times New Roman"/>
          <w:w w:val="106"/>
          <w:sz w:val="24"/>
          <w:szCs w:val="24"/>
        </w:rPr>
        <w:t>5. ТыщенкоА.И. Правовое обеспечение профессиональной деятельности:</w:t>
      </w:r>
      <w:r w:rsidRPr="00842B60">
        <w:rPr>
          <w:rFonts w:ascii="Times New Roman" w:hAnsi="Times New Roman"/>
          <w:sz w:val="24"/>
          <w:szCs w:val="24"/>
        </w:rPr>
        <w:t xml:space="preserve"> учеб.</w:t>
      </w:r>
      <w:r w:rsidRPr="00842B60">
        <w:rPr>
          <w:rFonts w:ascii="Times New Roman" w:hAnsi="Times New Roman"/>
          <w:w w:val="107"/>
          <w:sz w:val="24"/>
          <w:szCs w:val="24"/>
        </w:rPr>
        <w:t xml:space="preserve"> Электронный </w:t>
      </w:r>
      <w:r w:rsidRPr="00842B60">
        <w:rPr>
          <w:rFonts w:ascii="Times New Roman" w:hAnsi="Times New Roman"/>
          <w:sz w:val="24"/>
          <w:szCs w:val="24"/>
        </w:rPr>
        <w:t>ресурс].</w:t>
      </w:r>
      <w:r w:rsidRPr="00842B60">
        <w:rPr>
          <w:rFonts w:ascii="Times New Roman" w:hAnsi="Times New Roman"/>
          <w:w w:val="142"/>
          <w:sz w:val="24"/>
          <w:szCs w:val="24"/>
        </w:rPr>
        <w:t xml:space="preserve">– </w:t>
      </w:r>
      <w:r w:rsidRPr="00842B60">
        <w:rPr>
          <w:rFonts w:ascii="Times New Roman" w:hAnsi="Times New Roman"/>
          <w:sz w:val="24"/>
          <w:szCs w:val="24"/>
        </w:rPr>
        <w:t>Ростовна/Д.:</w:t>
      </w:r>
      <w:r w:rsidRPr="00842B60">
        <w:rPr>
          <w:rFonts w:ascii="Times New Roman" w:hAnsi="Times New Roman"/>
          <w:w w:val="110"/>
          <w:sz w:val="24"/>
          <w:szCs w:val="24"/>
        </w:rPr>
        <w:t>Феникс,</w:t>
      </w:r>
      <w:r w:rsidRPr="00842B60">
        <w:rPr>
          <w:rFonts w:ascii="Times New Roman" w:hAnsi="Times New Roman"/>
          <w:sz w:val="24"/>
          <w:szCs w:val="24"/>
        </w:rPr>
        <w:t>2007.</w:t>
      </w:r>
      <w:r w:rsidRPr="00842B60">
        <w:rPr>
          <w:rFonts w:ascii="Times New Roman" w:hAnsi="Times New Roman"/>
          <w:w w:val="142"/>
          <w:sz w:val="24"/>
          <w:szCs w:val="24"/>
        </w:rPr>
        <w:t>–</w:t>
      </w:r>
      <w:r w:rsidRPr="00842B60">
        <w:rPr>
          <w:rFonts w:ascii="Times New Roman" w:hAnsi="Times New Roman"/>
          <w:sz w:val="24"/>
          <w:szCs w:val="24"/>
        </w:rPr>
        <w:t xml:space="preserve">Режим доступа: </w:t>
      </w:r>
      <w:hyperlink r:id="rId144">
        <w:r w:rsidRPr="00842B60">
          <w:rPr>
            <w:rFonts w:ascii="Times New Roman" w:hAnsi="Times New Roman"/>
            <w:w w:val="106"/>
            <w:sz w:val="24"/>
            <w:szCs w:val="24"/>
          </w:rPr>
          <w:t>http://www.twirpx.com/</w:t>
        </w:r>
      </w:hyperlink>
      <w:r w:rsidRPr="00842B60">
        <w:rPr>
          <w:rFonts w:ascii="Times New Roman" w:hAnsi="Times New Roman"/>
          <w:w w:val="106"/>
          <w:sz w:val="24"/>
          <w:szCs w:val="24"/>
        </w:rPr>
        <w:t>file/132730/</w:t>
      </w:r>
    </w:p>
    <w:p w:rsidR="004B6EAC" w:rsidRPr="00842B60" w:rsidRDefault="004B6EAC" w:rsidP="00523FAA">
      <w:pPr>
        <w:spacing w:after="0" w:line="240" w:lineRule="auto"/>
        <w:ind w:firstLine="660"/>
        <w:rPr>
          <w:rFonts w:ascii="Times New Roman" w:hAnsi="Times New Roman"/>
          <w:sz w:val="24"/>
          <w:szCs w:val="24"/>
        </w:rPr>
      </w:pPr>
      <w:r w:rsidRPr="00842B60">
        <w:rPr>
          <w:rFonts w:ascii="Times New Roman" w:hAnsi="Times New Roman"/>
          <w:sz w:val="24"/>
          <w:szCs w:val="24"/>
        </w:rPr>
        <w:t>6.    Материал из Википедии — свободной энциклопедии</w:t>
      </w:r>
    </w:p>
    <w:p w:rsidR="004B6EAC" w:rsidRPr="00842B60" w:rsidRDefault="00D36B6E" w:rsidP="00523FAA">
      <w:pPr>
        <w:spacing w:after="0" w:line="240" w:lineRule="auto"/>
        <w:ind w:firstLine="660"/>
        <w:rPr>
          <w:rFonts w:ascii="Times New Roman" w:hAnsi="Times New Roman"/>
          <w:sz w:val="24"/>
          <w:szCs w:val="24"/>
        </w:rPr>
      </w:pPr>
      <w:hyperlink r:id="rId145" w:history="1">
        <w:r w:rsidR="004B6EAC" w:rsidRPr="00842B60">
          <w:rPr>
            <w:rStyle w:val="Hyperlink"/>
            <w:rFonts w:ascii="Times New Roman" w:hAnsi="Times New Roman"/>
            <w:color w:val="auto"/>
            <w:sz w:val="24"/>
            <w:szCs w:val="24"/>
            <w:u w:val="none"/>
          </w:rPr>
          <w:t>http://ru.wikipedia.org/wiki/%C0%F0%E1%E8%F2%F0%E0%E6%ED%FB%E9_%F1%F3%E4</w:t>
        </w:r>
      </w:hyperlink>
    </w:p>
    <w:p w:rsidR="004B6EAC" w:rsidRPr="00842B60" w:rsidRDefault="004B6EAC" w:rsidP="00523FAA">
      <w:pPr>
        <w:spacing w:after="0" w:line="240" w:lineRule="auto"/>
        <w:ind w:firstLine="660"/>
        <w:rPr>
          <w:rFonts w:ascii="Times New Roman" w:hAnsi="Times New Roman"/>
          <w:b/>
          <w:bCs/>
          <w:w w:val="93"/>
          <w:sz w:val="24"/>
          <w:szCs w:val="24"/>
        </w:rPr>
      </w:pPr>
    </w:p>
    <w:p w:rsidR="004B6EAC" w:rsidRPr="00842B60" w:rsidRDefault="004B6EAC" w:rsidP="00523FAA">
      <w:pPr>
        <w:spacing w:after="0" w:line="240" w:lineRule="auto"/>
        <w:ind w:firstLine="660"/>
        <w:rPr>
          <w:rFonts w:ascii="Times New Roman" w:hAnsi="Times New Roman"/>
          <w:b/>
          <w:bCs/>
          <w:sz w:val="24"/>
          <w:szCs w:val="24"/>
        </w:rPr>
      </w:pPr>
      <w:r w:rsidRPr="00842B60">
        <w:rPr>
          <w:rFonts w:ascii="Times New Roman" w:hAnsi="Times New Roman"/>
          <w:b/>
          <w:bCs/>
          <w:sz w:val="24"/>
          <w:szCs w:val="24"/>
        </w:rPr>
        <w:t>3.2.3. Дополнительные</w:t>
      </w:r>
      <w:r w:rsidRPr="00842B60">
        <w:rPr>
          <w:rFonts w:ascii="Times New Roman" w:hAnsi="Times New Roman"/>
          <w:b/>
          <w:bCs/>
          <w:w w:val="93"/>
          <w:sz w:val="24"/>
          <w:szCs w:val="24"/>
        </w:rPr>
        <w:t xml:space="preserve"> </w:t>
      </w:r>
      <w:r w:rsidRPr="00842B60">
        <w:rPr>
          <w:rFonts w:ascii="Times New Roman" w:hAnsi="Times New Roman"/>
          <w:b/>
          <w:bCs/>
          <w:sz w:val="24"/>
          <w:szCs w:val="24"/>
        </w:rPr>
        <w:t>источники:</w:t>
      </w:r>
    </w:p>
    <w:p w:rsidR="004B6EAC" w:rsidRPr="00842B60" w:rsidRDefault="004B6EAC" w:rsidP="00266DF6">
      <w:pPr>
        <w:tabs>
          <w:tab w:val="left" w:pos="660"/>
        </w:tabs>
        <w:spacing w:after="0" w:line="240" w:lineRule="auto"/>
        <w:ind w:firstLine="660"/>
        <w:rPr>
          <w:rFonts w:ascii="Times New Roman" w:hAnsi="Times New Roman"/>
          <w:sz w:val="24"/>
          <w:szCs w:val="24"/>
        </w:rPr>
      </w:pPr>
      <w:r w:rsidRPr="00842B60">
        <w:rPr>
          <w:rFonts w:ascii="Times New Roman" w:hAnsi="Times New Roman"/>
          <w:sz w:val="24"/>
          <w:szCs w:val="24"/>
        </w:rPr>
        <w:t>1. Бялт, В. С.   Правовые основы профессиональной деятельности : учебное пособие</w:t>
      </w:r>
      <w:r w:rsidRPr="00842B60">
        <w:rPr>
          <w:rFonts w:ascii="Times New Roman" w:hAnsi="Times New Roman"/>
          <w:sz w:val="24"/>
          <w:szCs w:val="24"/>
        </w:rPr>
        <w:br/>
        <w:t>для СПО / В. С. Бялт. — 2-е изд., испр. и доп. — М. : Издательство Юрайт,</w:t>
      </w:r>
      <w:r w:rsidRPr="00842B60">
        <w:rPr>
          <w:rFonts w:ascii="Times New Roman" w:hAnsi="Times New Roman"/>
          <w:sz w:val="24"/>
          <w:szCs w:val="24"/>
        </w:rPr>
        <w:br/>
        <w:t>2017. — 299 с.  </w:t>
      </w:r>
      <w:r w:rsidRPr="00842B60">
        <w:rPr>
          <w:rFonts w:ascii="Times New Roman" w:hAnsi="Times New Roman"/>
          <w:sz w:val="24"/>
          <w:szCs w:val="24"/>
        </w:rPr>
        <w:br/>
      </w:r>
      <w:hyperlink r:id="rId146" w:anchor="page/1" w:tgtFrame="_blank" w:history="1">
        <w:r w:rsidRPr="00842B60">
          <w:rPr>
            <w:rStyle w:val="Hyperlink"/>
            <w:rFonts w:ascii="Times New Roman" w:hAnsi="Times New Roman"/>
            <w:color w:val="auto"/>
            <w:sz w:val="24"/>
            <w:szCs w:val="24"/>
          </w:rPr>
          <w:t>https://www.biblio-online.ru/viewer/D7CFD270-429E-4F82-9D86-8A9314202D8E#page/1</w:t>
        </w:r>
      </w:hyperlink>
    </w:p>
    <w:p w:rsidR="004B6EAC" w:rsidRPr="00842B60" w:rsidRDefault="004B6EAC" w:rsidP="00266DF6">
      <w:pPr>
        <w:tabs>
          <w:tab w:val="left" w:pos="660"/>
        </w:tabs>
        <w:spacing w:after="0" w:line="240" w:lineRule="auto"/>
        <w:ind w:firstLine="660"/>
        <w:rPr>
          <w:rFonts w:ascii="Times New Roman" w:hAnsi="Times New Roman"/>
          <w:sz w:val="24"/>
          <w:szCs w:val="24"/>
        </w:rPr>
      </w:pPr>
      <w:r w:rsidRPr="00842B60">
        <w:rPr>
          <w:rFonts w:ascii="Times New Roman" w:hAnsi="Times New Roman"/>
          <w:sz w:val="24"/>
          <w:szCs w:val="24"/>
        </w:rPr>
        <w:t>2. Основы права : учебник и практикум для СПО / А. А. Вологдин [и др.] ; под общ.</w:t>
      </w:r>
      <w:r w:rsidRPr="00842B60">
        <w:rPr>
          <w:rFonts w:ascii="Times New Roman" w:hAnsi="Times New Roman"/>
          <w:sz w:val="24"/>
          <w:szCs w:val="24"/>
        </w:rPr>
        <w:br/>
        <w:t>ред. А. А. Вологдина. — М. : Издательство Юрайт, 2017. — 409 с.  </w:t>
      </w:r>
      <w:r w:rsidRPr="00842B60">
        <w:rPr>
          <w:rFonts w:ascii="Times New Roman" w:hAnsi="Times New Roman"/>
          <w:sz w:val="24"/>
          <w:szCs w:val="24"/>
        </w:rPr>
        <w:br/>
      </w:r>
      <w:hyperlink r:id="rId147" w:anchor="page/1" w:tgtFrame="_blank" w:history="1">
        <w:r w:rsidRPr="00842B60">
          <w:rPr>
            <w:rStyle w:val="Hyperlink"/>
            <w:rFonts w:ascii="Times New Roman" w:hAnsi="Times New Roman"/>
            <w:color w:val="auto"/>
            <w:sz w:val="24"/>
            <w:szCs w:val="24"/>
          </w:rPr>
          <w:t>https://www.biblio-online.ru/viewer/FD57043F-8593-41E4-978C-5C76F292EDB1#page/1</w:t>
        </w:r>
      </w:hyperlink>
    </w:p>
    <w:p w:rsidR="004B6EAC" w:rsidRPr="00842B60"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4"/>
        <w:gridCol w:w="2942"/>
        <w:gridCol w:w="3317"/>
      </w:tblGrid>
      <w:tr w:rsidR="004B6EAC" w:rsidRPr="002824CA" w:rsidTr="0081120D">
        <w:tc>
          <w:tcPr>
            <w:tcW w:w="1824"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49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Критерии оценки</w:t>
            </w:r>
          </w:p>
        </w:tc>
        <w:tc>
          <w:tcPr>
            <w:tcW w:w="168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81120D">
        <w:tc>
          <w:tcPr>
            <w:tcW w:w="182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Знание:</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основные </w:t>
            </w:r>
            <w:r w:rsidRPr="00DE3CE0">
              <w:rPr>
                <w:rFonts w:ascii="Times New Roman" w:hAnsi="Times New Roman" w:cs="Times New Roman"/>
                <w:w w:val="107"/>
                <w:position w:val="-1"/>
                <w:sz w:val="24"/>
                <w:szCs w:val="24"/>
              </w:rPr>
              <w:t>положения Конст</w:t>
            </w:r>
            <w:r w:rsidRPr="00DE3CE0">
              <w:rPr>
                <w:rFonts w:ascii="Times New Roman" w:hAnsi="Times New Roman" w:cs="Times New Roman"/>
                <w:w w:val="107"/>
                <w:position w:val="-1"/>
                <w:sz w:val="24"/>
                <w:szCs w:val="24"/>
              </w:rPr>
              <w:t>и</w:t>
            </w:r>
            <w:r w:rsidRPr="00DE3CE0">
              <w:rPr>
                <w:rFonts w:ascii="Times New Roman" w:hAnsi="Times New Roman" w:cs="Times New Roman"/>
                <w:w w:val="107"/>
                <w:position w:val="-1"/>
                <w:sz w:val="24"/>
                <w:szCs w:val="24"/>
              </w:rPr>
              <w:t>туции Российской Федерации, Трудового Кодекса;</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права и свободы человека и </w:t>
            </w:r>
            <w:r w:rsidRPr="00DE3CE0">
              <w:rPr>
                <w:rFonts w:ascii="Times New Roman" w:hAnsi="Times New Roman" w:cs="Times New Roman"/>
                <w:w w:val="106"/>
                <w:position w:val="-1"/>
                <w:sz w:val="24"/>
                <w:szCs w:val="24"/>
              </w:rPr>
              <w:t xml:space="preserve">гражданина, </w:t>
            </w:r>
            <w:r w:rsidRPr="00DE3CE0">
              <w:rPr>
                <w:rFonts w:ascii="Times New Roman" w:hAnsi="Times New Roman" w:cs="Times New Roman"/>
                <w:position w:val="-1"/>
                <w:sz w:val="24"/>
                <w:szCs w:val="24"/>
              </w:rPr>
              <w:t xml:space="preserve">механизмы их </w:t>
            </w:r>
            <w:r w:rsidRPr="00DE3CE0">
              <w:rPr>
                <w:rFonts w:ascii="Times New Roman" w:hAnsi="Times New Roman" w:cs="Times New Roman"/>
                <w:w w:val="107"/>
                <w:position w:val="-1"/>
                <w:sz w:val="24"/>
                <w:szCs w:val="24"/>
              </w:rPr>
              <w:t>р</w:t>
            </w:r>
            <w:r w:rsidRPr="00DE3CE0">
              <w:rPr>
                <w:rFonts w:ascii="Times New Roman" w:hAnsi="Times New Roman" w:cs="Times New Roman"/>
                <w:w w:val="107"/>
                <w:position w:val="-1"/>
                <w:sz w:val="24"/>
                <w:szCs w:val="24"/>
              </w:rPr>
              <w:t>е</w:t>
            </w:r>
            <w:r w:rsidRPr="00DE3CE0">
              <w:rPr>
                <w:rFonts w:ascii="Times New Roman" w:hAnsi="Times New Roman" w:cs="Times New Roman"/>
                <w:w w:val="107"/>
                <w:position w:val="-1"/>
                <w:sz w:val="24"/>
                <w:szCs w:val="24"/>
              </w:rPr>
              <w:t>ализации;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понятие правового </w:t>
            </w:r>
            <w:r w:rsidRPr="00DE3CE0">
              <w:rPr>
                <w:rFonts w:ascii="Times New Roman" w:hAnsi="Times New Roman" w:cs="Times New Roman"/>
                <w:w w:val="105"/>
                <w:position w:val="-1"/>
                <w:sz w:val="24"/>
                <w:szCs w:val="24"/>
              </w:rPr>
              <w:t>регулиров</w:t>
            </w:r>
            <w:r w:rsidRPr="00DE3CE0">
              <w:rPr>
                <w:rFonts w:ascii="Times New Roman" w:hAnsi="Times New Roman" w:cs="Times New Roman"/>
                <w:w w:val="105"/>
                <w:position w:val="-1"/>
                <w:sz w:val="24"/>
                <w:szCs w:val="24"/>
              </w:rPr>
              <w:t>а</w:t>
            </w:r>
            <w:r w:rsidRPr="00DE3CE0">
              <w:rPr>
                <w:rFonts w:ascii="Times New Roman" w:hAnsi="Times New Roman" w:cs="Times New Roman"/>
                <w:w w:val="105"/>
                <w:position w:val="-1"/>
                <w:sz w:val="24"/>
                <w:szCs w:val="24"/>
              </w:rPr>
              <w:t xml:space="preserve">ния </w:t>
            </w:r>
            <w:r w:rsidRPr="00DE3CE0">
              <w:rPr>
                <w:rFonts w:ascii="Times New Roman" w:hAnsi="Times New Roman" w:cs="Times New Roman"/>
                <w:position w:val="-1"/>
                <w:sz w:val="24"/>
                <w:szCs w:val="24"/>
              </w:rPr>
              <w:t xml:space="preserve">в сфере </w:t>
            </w:r>
            <w:r w:rsidRPr="00DE3CE0">
              <w:rPr>
                <w:rFonts w:ascii="Times New Roman" w:hAnsi="Times New Roman" w:cs="Times New Roman"/>
                <w:w w:val="106"/>
                <w:position w:val="-1"/>
                <w:sz w:val="24"/>
                <w:szCs w:val="24"/>
              </w:rPr>
              <w:t>профессиональной     деятельности;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w w:val="108"/>
                <w:sz w:val="24"/>
                <w:szCs w:val="24"/>
              </w:rPr>
              <w:t xml:space="preserve">законодательные </w:t>
            </w:r>
            <w:r w:rsidRPr="00DE3CE0">
              <w:rPr>
                <w:rFonts w:ascii="Times New Roman" w:hAnsi="Times New Roman" w:cs="Times New Roman"/>
                <w:sz w:val="24"/>
                <w:szCs w:val="24"/>
              </w:rPr>
              <w:t xml:space="preserve">акты и другие </w:t>
            </w:r>
            <w:r w:rsidRPr="00DE3CE0">
              <w:rPr>
                <w:rFonts w:ascii="Times New Roman" w:hAnsi="Times New Roman" w:cs="Times New Roman"/>
                <w:w w:val="107"/>
                <w:sz w:val="24"/>
                <w:szCs w:val="24"/>
              </w:rPr>
              <w:t xml:space="preserve">нормативные </w:t>
            </w:r>
            <w:r w:rsidRPr="00DE3CE0">
              <w:rPr>
                <w:rFonts w:ascii="Times New Roman" w:hAnsi="Times New Roman" w:cs="Times New Roman"/>
                <w:sz w:val="24"/>
                <w:szCs w:val="24"/>
              </w:rPr>
              <w:t>докуме</w:t>
            </w:r>
            <w:r w:rsidRPr="00DE3CE0">
              <w:rPr>
                <w:rFonts w:ascii="Times New Roman" w:hAnsi="Times New Roman" w:cs="Times New Roman"/>
                <w:sz w:val="24"/>
                <w:szCs w:val="24"/>
              </w:rPr>
              <w:t>н</w:t>
            </w:r>
            <w:r w:rsidRPr="00DE3CE0">
              <w:rPr>
                <w:rFonts w:ascii="Times New Roman" w:hAnsi="Times New Roman" w:cs="Times New Roman"/>
                <w:sz w:val="24"/>
                <w:szCs w:val="24"/>
              </w:rPr>
              <w:t xml:space="preserve">ты, регулирующие </w:t>
            </w:r>
            <w:r w:rsidRPr="00DE3CE0">
              <w:rPr>
                <w:rFonts w:ascii="Times New Roman" w:hAnsi="Times New Roman" w:cs="Times New Roman"/>
                <w:w w:val="106"/>
                <w:sz w:val="24"/>
                <w:szCs w:val="24"/>
              </w:rPr>
              <w:t>правоотн</w:t>
            </w:r>
            <w:r w:rsidRPr="00DE3CE0">
              <w:rPr>
                <w:rFonts w:ascii="Times New Roman" w:hAnsi="Times New Roman" w:cs="Times New Roman"/>
                <w:w w:val="106"/>
                <w:sz w:val="24"/>
                <w:szCs w:val="24"/>
              </w:rPr>
              <w:t>о</w:t>
            </w:r>
            <w:r w:rsidRPr="00DE3CE0">
              <w:rPr>
                <w:rFonts w:ascii="Times New Roman" w:hAnsi="Times New Roman" w:cs="Times New Roman"/>
                <w:w w:val="106"/>
                <w:sz w:val="24"/>
                <w:szCs w:val="24"/>
              </w:rPr>
              <w:t>ше</w:t>
            </w:r>
            <w:r w:rsidRPr="00DE3CE0">
              <w:rPr>
                <w:rFonts w:ascii="Times New Roman" w:hAnsi="Times New Roman" w:cs="Times New Roman"/>
                <w:sz w:val="24"/>
                <w:szCs w:val="24"/>
              </w:rPr>
              <w:t xml:space="preserve">ния в процессе </w:t>
            </w:r>
            <w:r w:rsidRPr="00DE3CE0">
              <w:rPr>
                <w:rFonts w:ascii="Times New Roman" w:hAnsi="Times New Roman" w:cs="Times New Roman"/>
                <w:w w:val="106"/>
                <w:sz w:val="24"/>
                <w:szCs w:val="24"/>
              </w:rPr>
              <w:t>професси</w:t>
            </w:r>
            <w:r w:rsidRPr="00DE3CE0">
              <w:rPr>
                <w:rFonts w:ascii="Times New Roman" w:hAnsi="Times New Roman" w:cs="Times New Roman"/>
                <w:w w:val="106"/>
                <w:sz w:val="24"/>
                <w:szCs w:val="24"/>
              </w:rPr>
              <w:t>о</w:t>
            </w:r>
            <w:r w:rsidRPr="00DE3CE0">
              <w:rPr>
                <w:rFonts w:ascii="Times New Roman" w:hAnsi="Times New Roman" w:cs="Times New Roman"/>
                <w:w w:val="106"/>
                <w:sz w:val="24"/>
                <w:szCs w:val="24"/>
              </w:rPr>
              <w:t>нальной деятельности;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w w:val="107"/>
                <w:position w:val="-1"/>
                <w:sz w:val="24"/>
                <w:szCs w:val="24"/>
              </w:rPr>
              <w:t xml:space="preserve">организационно-правовые </w:t>
            </w:r>
            <w:r w:rsidRPr="00DE3CE0">
              <w:rPr>
                <w:rFonts w:ascii="Times New Roman" w:hAnsi="Times New Roman" w:cs="Times New Roman"/>
                <w:position w:val="-1"/>
                <w:sz w:val="24"/>
                <w:szCs w:val="24"/>
              </w:rPr>
              <w:t xml:space="preserve">формы юридических </w:t>
            </w:r>
            <w:r w:rsidRPr="00DE3CE0">
              <w:rPr>
                <w:rFonts w:ascii="Times New Roman" w:hAnsi="Times New Roman" w:cs="Times New Roman"/>
                <w:w w:val="108"/>
                <w:position w:val="-1"/>
                <w:sz w:val="24"/>
                <w:szCs w:val="24"/>
              </w:rPr>
              <w:t>лиц;</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правовое положение субъектов </w:t>
            </w:r>
            <w:r w:rsidRPr="00DE3CE0">
              <w:rPr>
                <w:rFonts w:ascii="Times New Roman" w:hAnsi="Times New Roman" w:cs="Times New Roman"/>
                <w:w w:val="105"/>
                <w:position w:val="-1"/>
                <w:sz w:val="24"/>
                <w:szCs w:val="24"/>
              </w:rPr>
              <w:t>предпринимательской де</w:t>
            </w:r>
            <w:r w:rsidRPr="00DE3CE0">
              <w:rPr>
                <w:rFonts w:ascii="Times New Roman" w:hAnsi="Times New Roman" w:cs="Times New Roman"/>
                <w:w w:val="105"/>
                <w:position w:val="-1"/>
                <w:sz w:val="24"/>
                <w:szCs w:val="24"/>
              </w:rPr>
              <w:t>я</w:t>
            </w:r>
            <w:r w:rsidRPr="00DE3CE0">
              <w:rPr>
                <w:rFonts w:ascii="Times New Roman" w:hAnsi="Times New Roman" w:cs="Times New Roman"/>
                <w:w w:val="105"/>
                <w:position w:val="-1"/>
                <w:sz w:val="24"/>
                <w:szCs w:val="24"/>
              </w:rPr>
              <w:t>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права и </w:t>
            </w:r>
            <w:r w:rsidRPr="00DE3CE0">
              <w:rPr>
                <w:rFonts w:ascii="Times New Roman" w:hAnsi="Times New Roman" w:cs="Times New Roman"/>
                <w:w w:val="107"/>
                <w:position w:val="-1"/>
                <w:sz w:val="24"/>
                <w:szCs w:val="24"/>
              </w:rPr>
              <w:t>обязанности работн</w:t>
            </w:r>
            <w:r w:rsidRPr="00DE3CE0">
              <w:rPr>
                <w:rFonts w:ascii="Times New Roman" w:hAnsi="Times New Roman" w:cs="Times New Roman"/>
                <w:w w:val="107"/>
                <w:position w:val="-1"/>
                <w:sz w:val="24"/>
                <w:szCs w:val="24"/>
              </w:rPr>
              <w:t>и</w:t>
            </w:r>
            <w:r w:rsidRPr="00DE3CE0">
              <w:rPr>
                <w:rFonts w:ascii="Times New Roman" w:hAnsi="Times New Roman" w:cs="Times New Roman"/>
                <w:w w:val="107"/>
                <w:position w:val="-1"/>
                <w:sz w:val="24"/>
                <w:szCs w:val="24"/>
              </w:rPr>
              <w:t xml:space="preserve">ков </w:t>
            </w:r>
            <w:r w:rsidRPr="00DE3CE0">
              <w:rPr>
                <w:rFonts w:ascii="Times New Roman" w:hAnsi="Times New Roman" w:cs="Times New Roman"/>
                <w:position w:val="-1"/>
                <w:sz w:val="24"/>
                <w:szCs w:val="24"/>
              </w:rPr>
              <w:t xml:space="preserve">в сфере </w:t>
            </w:r>
            <w:r w:rsidRPr="00DE3CE0">
              <w:rPr>
                <w:rFonts w:ascii="Times New Roman" w:hAnsi="Times New Roman" w:cs="Times New Roman"/>
                <w:w w:val="106"/>
                <w:position w:val="-1"/>
                <w:sz w:val="24"/>
                <w:szCs w:val="24"/>
              </w:rPr>
              <w:t>профессиональной  деятельности;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порядок </w:t>
            </w:r>
            <w:r w:rsidRPr="00DE3CE0">
              <w:rPr>
                <w:rFonts w:ascii="Times New Roman" w:hAnsi="Times New Roman" w:cs="Times New Roman"/>
                <w:w w:val="107"/>
                <w:position w:val="-1"/>
                <w:sz w:val="24"/>
                <w:szCs w:val="24"/>
              </w:rPr>
              <w:t xml:space="preserve">заключения </w:t>
            </w:r>
            <w:r w:rsidRPr="00DE3CE0">
              <w:rPr>
                <w:rFonts w:ascii="Times New Roman" w:hAnsi="Times New Roman" w:cs="Times New Roman"/>
                <w:position w:val="-1"/>
                <w:sz w:val="24"/>
                <w:szCs w:val="24"/>
              </w:rPr>
              <w:t xml:space="preserve">трудового договора и </w:t>
            </w:r>
            <w:r w:rsidRPr="00DE3CE0">
              <w:rPr>
                <w:rFonts w:ascii="Times New Roman" w:hAnsi="Times New Roman" w:cs="Times New Roman"/>
                <w:w w:val="108"/>
                <w:position w:val="-1"/>
                <w:sz w:val="24"/>
                <w:szCs w:val="24"/>
              </w:rPr>
              <w:t xml:space="preserve">основания </w:t>
            </w:r>
            <w:r w:rsidRPr="00DE3CE0">
              <w:rPr>
                <w:rFonts w:ascii="Times New Roman" w:hAnsi="Times New Roman" w:cs="Times New Roman"/>
                <w:position w:val="-1"/>
                <w:sz w:val="24"/>
                <w:szCs w:val="24"/>
              </w:rPr>
              <w:t xml:space="preserve">его </w:t>
            </w:r>
            <w:r w:rsidRPr="00DE3CE0">
              <w:rPr>
                <w:rFonts w:ascii="Times New Roman" w:hAnsi="Times New Roman" w:cs="Times New Roman"/>
                <w:w w:val="108"/>
                <w:position w:val="-1"/>
                <w:sz w:val="24"/>
                <w:szCs w:val="24"/>
              </w:rPr>
              <w:t>пр</w:t>
            </w:r>
            <w:r w:rsidRPr="00DE3CE0">
              <w:rPr>
                <w:rFonts w:ascii="Times New Roman" w:hAnsi="Times New Roman" w:cs="Times New Roman"/>
                <w:w w:val="108"/>
                <w:position w:val="-1"/>
                <w:sz w:val="24"/>
                <w:szCs w:val="24"/>
              </w:rPr>
              <w:t>е</w:t>
            </w:r>
            <w:r w:rsidRPr="00DE3CE0">
              <w:rPr>
                <w:rFonts w:ascii="Times New Roman" w:hAnsi="Times New Roman" w:cs="Times New Roman"/>
                <w:w w:val="108"/>
                <w:position w:val="-1"/>
                <w:sz w:val="24"/>
                <w:szCs w:val="24"/>
              </w:rPr>
              <w:t>кращения;</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роль </w:t>
            </w:r>
            <w:r w:rsidRPr="00DE3CE0">
              <w:rPr>
                <w:rFonts w:ascii="Times New Roman" w:hAnsi="Times New Roman" w:cs="Times New Roman"/>
                <w:w w:val="104"/>
                <w:position w:val="-1"/>
                <w:sz w:val="24"/>
                <w:szCs w:val="24"/>
              </w:rPr>
              <w:t>государственного регул</w:t>
            </w:r>
            <w:r w:rsidRPr="00DE3CE0">
              <w:rPr>
                <w:rFonts w:ascii="Times New Roman" w:hAnsi="Times New Roman" w:cs="Times New Roman"/>
                <w:w w:val="104"/>
                <w:position w:val="-1"/>
                <w:sz w:val="24"/>
                <w:szCs w:val="24"/>
              </w:rPr>
              <w:t>и</w:t>
            </w:r>
            <w:r w:rsidRPr="00DE3CE0">
              <w:rPr>
                <w:rFonts w:ascii="Times New Roman" w:hAnsi="Times New Roman" w:cs="Times New Roman"/>
                <w:w w:val="104"/>
                <w:position w:val="-1"/>
                <w:sz w:val="24"/>
                <w:szCs w:val="24"/>
              </w:rPr>
              <w:t xml:space="preserve">рования </w:t>
            </w:r>
            <w:r w:rsidRPr="00DE3CE0">
              <w:rPr>
                <w:rFonts w:ascii="Times New Roman" w:hAnsi="Times New Roman" w:cs="Times New Roman"/>
                <w:position w:val="-1"/>
                <w:sz w:val="24"/>
                <w:szCs w:val="24"/>
              </w:rPr>
              <w:t xml:space="preserve">в </w:t>
            </w:r>
            <w:r w:rsidRPr="00DE3CE0">
              <w:rPr>
                <w:rFonts w:ascii="Times New Roman" w:hAnsi="Times New Roman" w:cs="Times New Roman"/>
                <w:w w:val="106"/>
                <w:position w:val="-1"/>
                <w:sz w:val="24"/>
                <w:szCs w:val="24"/>
              </w:rPr>
              <w:t xml:space="preserve">обеспечении </w:t>
            </w:r>
            <w:r w:rsidRPr="00DE3CE0">
              <w:rPr>
                <w:rFonts w:ascii="Times New Roman" w:hAnsi="Times New Roman" w:cs="Times New Roman"/>
                <w:position w:val="-1"/>
                <w:sz w:val="24"/>
                <w:szCs w:val="24"/>
              </w:rPr>
              <w:t>занят</w:t>
            </w:r>
            <w:r w:rsidRPr="00DE3CE0">
              <w:rPr>
                <w:rFonts w:ascii="Times New Roman" w:hAnsi="Times New Roman" w:cs="Times New Roman"/>
                <w:position w:val="-1"/>
                <w:sz w:val="24"/>
                <w:szCs w:val="24"/>
              </w:rPr>
              <w:t>о</w:t>
            </w:r>
            <w:r w:rsidRPr="00DE3CE0">
              <w:rPr>
                <w:rFonts w:ascii="Times New Roman" w:hAnsi="Times New Roman" w:cs="Times New Roman"/>
                <w:position w:val="-1"/>
                <w:sz w:val="24"/>
                <w:szCs w:val="24"/>
              </w:rPr>
              <w:t xml:space="preserve">сти </w:t>
            </w:r>
            <w:r w:rsidRPr="00DE3CE0">
              <w:rPr>
                <w:rFonts w:ascii="Times New Roman" w:hAnsi="Times New Roman" w:cs="Times New Roman"/>
                <w:w w:val="108"/>
                <w:position w:val="-1"/>
                <w:sz w:val="24"/>
                <w:szCs w:val="24"/>
              </w:rPr>
              <w:t>населения;</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w w:val="105"/>
                <w:sz w:val="24"/>
                <w:szCs w:val="24"/>
              </w:rPr>
            </w:pPr>
            <w:r w:rsidRPr="00DE3CE0">
              <w:rPr>
                <w:rFonts w:ascii="Times New Roman" w:hAnsi="Times New Roman" w:cs="Times New Roman"/>
                <w:sz w:val="24"/>
                <w:szCs w:val="24"/>
              </w:rPr>
              <w:t xml:space="preserve">право </w:t>
            </w:r>
            <w:r w:rsidRPr="00DE3CE0">
              <w:rPr>
                <w:rFonts w:ascii="Times New Roman" w:hAnsi="Times New Roman" w:cs="Times New Roman"/>
                <w:w w:val="107"/>
                <w:sz w:val="24"/>
                <w:szCs w:val="24"/>
              </w:rPr>
              <w:t xml:space="preserve">социальной </w:t>
            </w:r>
            <w:r w:rsidRPr="00DE3CE0">
              <w:rPr>
                <w:rFonts w:ascii="Times New Roman" w:hAnsi="Times New Roman" w:cs="Times New Roman"/>
                <w:sz w:val="24"/>
                <w:szCs w:val="24"/>
              </w:rPr>
              <w:t xml:space="preserve">защиты </w:t>
            </w:r>
            <w:r w:rsidRPr="00DE3CE0">
              <w:rPr>
                <w:rFonts w:ascii="Times New Roman" w:hAnsi="Times New Roman" w:cs="Times New Roman"/>
                <w:w w:val="105"/>
                <w:sz w:val="24"/>
                <w:szCs w:val="24"/>
              </w:rPr>
              <w:t>граждан</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w w:val="105"/>
                <w:sz w:val="24"/>
                <w:szCs w:val="24"/>
              </w:rPr>
            </w:pPr>
            <w:r w:rsidRPr="00DE3CE0">
              <w:rPr>
                <w:rFonts w:ascii="Times New Roman" w:hAnsi="Times New Roman" w:cs="Times New Roman"/>
                <w:position w:val="-1"/>
                <w:sz w:val="24"/>
                <w:szCs w:val="24"/>
              </w:rPr>
              <w:t xml:space="preserve">понятие </w:t>
            </w:r>
            <w:r w:rsidRPr="00DE3CE0">
              <w:rPr>
                <w:rFonts w:ascii="Times New Roman" w:hAnsi="Times New Roman" w:cs="Times New Roman"/>
                <w:w w:val="108"/>
                <w:position w:val="-1"/>
                <w:sz w:val="24"/>
                <w:szCs w:val="24"/>
              </w:rPr>
              <w:t xml:space="preserve">дисциплинарной </w:t>
            </w:r>
            <w:r w:rsidRPr="00DE3CE0">
              <w:rPr>
                <w:rFonts w:ascii="Times New Roman" w:hAnsi="Times New Roman" w:cs="Times New Roman"/>
                <w:position w:val="-1"/>
                <w:sz w:val="24"/>
                <w:szCs w:val="24"/>
              </w:rPr>
              <w:t xml:space="preserve">и </w:t>
            </w:r>
            <w:r w:rsidRPr="00DE3CE0">
              <w:rPr>
                <w:rFonts w:ascii="Times New Roman" w:hAnsi="Times New Roman" w:cs="Times New Roman"/>
                <w:w w:val="105"/>
                <w:position w:val="-1"/>
                <w:sz w:val="24"/>
                <w:szCs w:val="24"/>
              </w:rPr>
              <w:t xml:space="preserve">материальной ответственности </w:t>
            </w:r>
            <w:r w:rsidRPr="00DE3CE0">
              <w:rPr>
                <w:rFonts w:ascii="Times New Roman" w:hAnsi="Times New Roman" w:cs="Times New Roman"/>
                <w:w w:val="107"/>
                <w:position w:val="-1"/>
                <w:sz w:val="24"/>
                <w:szCs w:val="24"/>
              </w:rPr>
              <w:t>работника;</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w w:val="105"/>
                <w:position w:val="-1"/>
                <w:sz w:val="24"/>
                <w:szCs w:val="24"/>
              </w:rPr>
            </w:pPr>
            <w:r w:rsidRPr="00DE3CE0">
              <w:rPr>
                <w:rFonts w:ascii="Times New Roman" w:hAnsi="Times New Roman" w:cs="Times New Roman"/>
                <w:position w:val="-1"/>
                <w:sz w:val="24"/>
                <w:szCs w:val="24"/>
              </w:rPr>
              <w:t xml:space="preserve">виды </w:t>
            </w:r>
            <w:r w:rsidRPr="00DE3CE0">
              <w:rPr>
                <w:rFonts w:ascii="Times New Roman" w:hAnsi="Times New Roman" w:cs="Times New Roman"/>
                <w:w w:val="105"/>
                <w:position w:val="-1"/>
                <w:sz w:val="24"/>
                <w:szCs w:val="24"/>
              </w:rPr>
              <w:t xml:space="preserve">административных правонарушений </w:t>
            </w:r>
            <w:r w:rsidRPr="00DE3CE0">
              <w:rPr>
                <w:rFonts w:ascii="Times New Roman" w:hAnsi="Times New Roman" w:cs="Times New Roman"/>
                <w:position w:val="-1"/>
                <w:sz w:val="24"/>
                <w:szCs w:val="24"/>
              </w:rPr>
              <w:t xml:space="preserve">и </w:t>
            </w:r>
            <w:r w:rsidRPr="00DE3CE0">
              <w:rPr>
                <w:rFonts w:ascii="Times New Roman" w:hAnsi="Times New Roman" w:cs="Times New Roman"/>
                <w:w w:val="105"/>
                <w:position w:val="-1"/>
                <w:sz w:val="24"/>
                <w:szCs w:val="24"/>
              </w:rPr>
              <w:t>админ</w:t>
            </w:r>
            <w:r w:rsidRPr="00DE3CE0">
              <w:rPr>
                <w:rFonts w:ascii="Times New Roman" w:hAnsi="Times New Roman" w:cs="Times New Roman"/>
                <w:w w:val="105"/>
                <w:position w:val="-1"/>
                <w:sz w:val="24"/>
                <w:szCs w:val="24"/>
              </w:rPr>
              <w:t>и</w:t>
            </w:r>
            <w:r w:rsidRPr="00DE3CE0">
              <w:rPr>
                <w:rFonts w:ascii="Times New Roman" w:hAnsi="Times New Roman" w:cs="Times New Roman"/>
                <w:w w:val="105"/>
                <w:position w:val="-1"/>
                <w:sz w:val="24"/>
                <w:szCs w:val="24"/>
              </w:rPr>
              <w:t xml:space="preserve">стративной </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w w:val="105"/>
                <w:position w:val="-1"/>
                <w:sz w:val="24"/>
                <w:szCs w:val="24"/>
              </w:rPr>
              <w:t>ответственности;</w:t>
            </w:r>
          </w:p>
          <w:p w:rsidR="004B6EAC" w:rsidRPr="00DE3CE0" w:rsidRDefault="004B6EAC" w:rsidP="004C05D2">
            <w:pPr>
              <w:pStyle w:val="ListParagraph"/>
              <w:numPr>
                <w:ilvl w:val="0"/>
                <w:numId w:val="74"/>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 xml:space="preserve">нормы защиты нарушенных прав и судебный порядок </w:t>
            </w:r>
            <w:r w:rsidRPr="00DE3CE0">
              <w:rPr>
                <w:rFonts w:ascii="Times New Roman" w:hAnsi="Times New Roman" w:cs="Times New Roman"/>
                <w:w w:val="106"/>
                <w:sz w:val="24"/>
                <w:szCs w:val="24"/>
              </w:rPr>
              <w:t>ра</w:t>
            </w:r>
            <w:r w:rsidRPr="00DE3CE0">
              <w:rPr>
                <w:rFonts w:ascii="Times New Roman" w:hAnsi="Times New Roman" w:cs="Times New Roman"/>
                <w:w w:val="106"/>
                <w:sz w:val="24"/>
                <w:szCs w:val="24"/>
              </w:rPr>
              <w:t>з</w:t>
            </w:r>
            <w:r w:rsidRPr="00DE3CE0">
              <w:rPr>
                <w:rFonts w:ascii="Times New Roman" w:hAnsi="Times New Roman" w:cs="Times New Roman"/>
                <w:w w:val="106"/>
                <w:sz w:val="24"/>
                <w:szCs w:val="24"/>
              </w:rPr>
              <w:t>решения споров.</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p>
        </w:tc>
        <w:tc>
          <w:tcPr>
            <w:tcW w:w="149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пр</w:t>
            </w:r>
            <w:r w:rsidRPr="002824CA">
              <w:rPr>
                <w:rFonts w:ascii="Times New Roman" w:hAnsi="Times New Roman"/>
                <w:sz w:val="24"/>
                <w:szCs w:val="24"/>
              </w:rPr>
              <w:t>о</w:t>
            </w:r>
            <w:r w:rsidRPr="002824CA">
              <w:rPr>
                <w:rFonts w:ascii="Times New Roman" w:hAnsi="Times New Roman"/>
                <w:sz w:val="24"/>
                <w:szCs w:val="24"/>
              </w:rPr>
              <w:t>фессиональной термин</w:t>
            </w:r>
            <w:r w:rsidRPr="002824CA">
              <w:rPr>
                <w:rFonts w:ascii="Times New Roman" w:hAnsi="Times New Roman"/>
                <w:sz w:val="24"/>
                <w:szCs w:val="24"/>
              </w:rPr>
              <w:t>о</w:t>
            </w:r>
            <w:r w:rsidRPr="002824CA">
              <w:rPr>
                <w:rFonts w:ascii="Times New Roman" w:hAnsi="Times New Roman"/>
                <w:sz w:val="24"/>
                <w:szCs w:val="24"/>
              </w:rPr>
              <w:t>логии</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самост</w:t>
            </w:r>
            <w:r w:rsidRPr="002824CA">
              <w:rPr>
                <w:rFonts w:ascii="Times New Roman" w:hAnsi="Times New Roman"/>
                <w:sz w:val="24"/>
                <w:szCs w:val="24"/>
              </w:rPr>
              <w:t>о</w:t>
            </w:r>
            <w:r w:rsidRPr="002824CA">
              <w:rPr>
                <w:rFonts w:ascii="Times New Roman" w:hAnsi="Times New Roman"/>
                <w:sz w:val="24"/>
                <w:szCs w:val="24"/>
              </w:rPr>
              <w:t>ятельной работы (докладов, рефератов, теоретической ч</w:t>
            </w:r>
            <w:r w:rsidRPr="002824CA">
              <w:rPr>
                <w:rFonts w:ascii="Times New Roman" w:hAnsi="Times New Roman"/>
                <w:sz w:val="24"/>
                <w:szCs w:val="24"/>
              </w:rPr>
              <w:t>а</w:t>
            </w:r>
            <w:r w:rsidRPr="002824CA">
              <w:rPr>
                <w:rFonts w:ascii="Times New Roman" w:hAnsi="Times New Roman"/>
                <w:sz w:val="24"/>
                <w:szCs w:val="24"/>
              </w:rPr>
              <w:t>сти проектов, учебных иссл</w:t>
            </w:r>
            <w:r w:rsidRPr="002824CA">
              <w:rPr>
                <w:rFonts w:ascii="Times New Roman" w:hAnsi="Times New Roman"/>
                <w:sz w:val="24"/>
                <w:szCs w:val="24"/>
              </w:rPr>
              <w:t>е</w:t>
            </w:r>
            <w:r w:rsidRPr="002824CA">
              <w:rPr>
                <w:rFonts w:ascii="Times New Roman" w:hAnsi="Times New Roman"/>
                <w:sz w:val="24"/>
                <w:szCs w:val="24"/>
              </w:rPr>
              <w:t>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дифференцирова</w:t>
            </w:r>
            <w:r w:rsidRPr="002824CA">
              <w:rPr>
                <w:rFonts w:ascii="Times New Roman" w:hAnsi="Times New Roman"/>
                <w:sz w:val="24"/>
                <w:szCs w:val="24"/>
              </w:rPr>
              <w:t>н</w:t>
            </w:r>
            <w:r w:rsidRPr="002824CA">
              <w:rPr>
                <w:rFonts w:ascii="Times New Roman" w:hAnsi="Times New Roman"/>
                <w:sz w:val="24"/>
                <w:szCs w:val="24"/>
              </w:rPr>
              <w:t xml:space="preserve">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отв</w:t>
            </w:r>
            <w:r w:rsidRPr="002824CA">
              <w:rPr>
                <w:rFonts w:ascii="Times New Roman" w:hAnsi="Times New Roman"/>
                <w:sz w:val="24"/>
                <w:szCs w:val="24"/>
              </w:rPr>
              <w:t>е</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81120D">
        <w:tc>
          <w:tcPr>
            <w:tcW w:w="1824" w:type="pct"/>
          </w:tcPr>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rPr>
            </w:pPr>
            <w:r w:rsidRPr="002824CA">
              <w:rPr>
                <w:rFonts w:ascii="Times New Roman" w:hAnsi="Times New Roman"/>
                <w:sz w:val="24"/>
                <w:szCs w:val="24"/>
              </w:rPr>
              <w:t>Умения:</w:t>
            </w:r>
          </w:p>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 xml:space="preserve">     </w:t>
            </w:r>
          </w:p>
          <w:p w:rsidR="004B6EAC" w:rsidRPr="00DE3CE0" w:rsidRDefault="004B6EAC" w:rsidP="004C05D2">
            <w:pPr>
              <w:pStyle w:val="ListParagraph"/>
              <w:numPr>
                <w:ilvl w:val="0"/>
                <w:numId w:val="7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position w:val="-1"/>
                <w:sz w:val="24"/>
                <w:szCs w:val="24"/>
              </w:rPr>
              <w:t xml:space="preserve">использовать необходимые </w:t>
            </w:r>
            <w:r w:rsidRPr="00DE3CE0">
              <w:rPr>
                <w:rFonts w:ascii="Times New Roman" w:hAnsi="Times New Roman" w:cs="Times New Roman"/>
                <w:w w:val="106"/>
                <w:position w:val="-1"/>
                <w:sz w:val="24"/>
                <w:szCs w:val="24"/>
              </w:rPr>
              <w:t>нормативно-правовые док</w:t>
            </w:r>
            <w:r w:rsidRPr="00DE3CE0">
              <w:rPr>
                <w:rFonts w:ascii="Times New Roman" w:hAnsi="Times New Roman" w:cs="Times New Roman"/>
                <w:w w:val="106"/>
                <w:position w:val="-1"/>
                <w:sz w:val="24"/>
                <w:szCs w:val="24"/>
              </w:rPr>
              <w:t>у</w:t>
            </w:r>
            <w:r w:rsidRPr="00DE3CE0">
              <w:rPr>
                <w:rFonts w:ascii="Times New Roman" w:hAnsi="Times New Roman" w:cs="Times New Roman"/>
                <w:w w:val="106"/>
                <w:position w:val="-1"/>
                <w:sz w:val="24"/>
                <w:szCs w:val="24"/>
              </w:rPr>
              <w:t>менты;</w:t>
            </w:r>
          </w:p>
          <w:p w:rsidR="004B6EAC" w:rsidRPr="00DE3CE0" w:rsidRDefault="004B6EAC" w:rsidP="004C05D2">
            <w:pPr>
              <w:pStyle w:val="ListParagraph"/>
              <w:numPr>
                <w:ilvl w:val="0"/>
                <w:numId w:val="73"/>
              </w:numPr>
              <w:spacing w:after="0" w:line="240" w:lineRule="auto"/>
              <w:ind w:left="0"/>
              <w:contextualSpacing/>
              <w:jc w:val="both"/>
              <w:rPr>
                <w:rFonts w:ascii="Times New Roman" w:hAnsi="Times New Roman" w:cs="Times New Roman"/>
                <w:sz w:val="24"/>
                <w:szCs w:val="24"/>
              </w:rPr>
            </w:pPr>
            <w:r w:rsidRPr="00DE3CE0">
              <w:rPr>
                <w:rFonts w:ascii="Times New Roman" w:hAnsi="Times New Roman" w:cs="Times New Roman"/>
                <w:sz w:val="24"/>
                <w:szCs w:val="24"/>
              </w:rPr>
              <w:t>защищать свои права в соотве</w:t>
            </w:r>
            <w:r w:rsidRPr="00DE3CE0">
              <w:rPr>
                <w:rFonts w:ascii="Times New Roman" w:hAnsi="Times New Roman" w:cs="Times New Roman"/>
                <w:sz w:val="24"/>
                <w:szCs w:val="24"/>
              </w:rPr>
              <w:t>т</w:t>
            </w:r>
            <w:r w:rsidRPr="00DE3CE0">
              <w:rPr>
                <w:rFonts w:ascii="Times New Roman" w:hAnsi="Times New Roman" w:cs="Times New Roman"/>
                <w:sz w:val="24"/>
                <w:szCs w:val="24"/>
              </w:rPr>
              <w:t xml:space="preserve">ствии с </w:t>
            </w:r>
            <w:r w:rsidRPr="00DE3CE0">
              <w:rPr>
                <w:rFonts w:ascii="Times New Roman" w:hAnsi="Times New Roman" w:cs="Times New Roman"/>
                <w:w w:val="106"/>
                <w:sz w:val="24"/>
                <w:szCs w:val="24"/>
              </w:rPr>
              <w:t>гражданским, гра</w:t>
            </w:r>
            <w:r w:rsidRPr="00DE3CE0">
              <w:rPr>
                <w:rFonts w:ascii="Times New Roman" w:hAnsi="Times New Roman" w:cs="Times New Roman"/>
                <w:w w:val="106"/>
                <w:sz w:val="24"/>
                <w:szCs w:val="24"/>
              </w:rPr>
              <w:t>ж</w:t>
            </w:r>
            <w:r w:rsidRPr="00DE3CE0">
              <w:rPr>
                <w:rFonts w:ascii="Times New Roman" w:hAnsi="Times New Roman" w:cs="Times New Roman"/>
                <w:w w:val="106"/>
                <w:sz w:val="24"/>
                <w:szCs w:val="24"/>
              </w:rPr>
              <w:t xml:space="preserve">данско-процессуальным </w:t>
            </w:r>
            <w:r w:rsidRPr="00DE3CE0">
              <w:rPr>
                <w:rFonts w:ascii="Times New Roman" w:hAnsi="Times New Roman" w:cs="Times New Roman"/>
                <w:sz w:val="24"/>
                <w:szCs w:val="24"/>
              </w:rPr>
              <w:t>и тр</w:t>
            </w:r>
            <w:r w:rsidRPr="00DE3CE0">
              <w:rPr>
                <w:rFonts w:ascii="Times New Roman" w:hAnsi="Times New Roman" w:cs="Times New Roman"/>
                <w:sz w:val="24"/>
                <w:szCs w:val="24"/>
              </w:rPr>
              <w:t>у</w:t>
            </w:r>
            <w:r w:rsidRPr="00DE3CE0">
              <w:rPr>
                <w:rFonts w:ascii="Times New Roman" w:hAnsi="Times New Roman" w:cs="Times New Roman"/>
                <w:sz w:val="24"/>
                <w:szCs w:val="24"/>
              </w:rPr>
              <w:t xml:space="preserve">довым </w:t>
            </w:r>
            <w:r w:rsidRPr="00DE3CE0">
              <w:rPr>
                <w:rFonts w:ascii="Times New Roman" w:hAnsi="Times New Roman" w:cs="Times New Roman"/>
                <w:w w:val="105"/>
                <w:sz w:val="24"/>
                <w:szCs w:val="24"/>
              </w:rPr>
              <w:t>законодательством;</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w w:val="108"/>
                <w:sz w:val="24"/>
                <w:szCs w:val="24"/>
              </w:rPr>
              <w:t xml:space="preserve">анализировать </w:t>
            </w:r>
            <w:r w:rsidRPr="002824CA">
              <w:rPr>
                <w:rFonts w:ascii="Times New Roman" w:hAnsi="Times New Roman"/>
                <w:sz w:val="24"/>
                <w:szCs w:val="24"/>
              </w:rPr>
              <w:t>и оценивать р</w:t>
            </w:r>
            <w:r w:rsidRPr="002824CA">
              <w:rPr>
                <w:rFonts w:ascii="Times New Roman" w:hAnsi="Times New Roman"/>
                <w:sz w:val="24"/>
                <w:szCs w:val="24"/>
              </w:rPr>
              <w:t>е</w:t>
            </w:r>
            <w:r w:rsidRPr="002824CA">
              <w:rPr>
                <w:rFonts w:ascii="Times New Roman" w:hAnsi="Times New Roman"/>
                <w:sz w:val="24"/>
                <w:szCs w:val="24"/>
              </w:rPr>
              <w:t>зультаты и последствия де</w:t>
            </w:r>
            <w:r w:rsidRPr="002824CA">
              <w:rPr>
                <w:rFonts w:ascii="Times New Roman" w:hAnsi="Times New Roman"/>
                <w:sz w:val="24"/>
                <w:szCs w:val="24"/>
              </w:rPr>
              <w:t>я</w:t>
            </w:r>
            <w:r w:rsidRPr="002824CA">
              <w:rPr>
                <w:rFonts w:ascii="Times New Roman" w:hAnsi="Times New Roman"/>
                <w:sz w:val="24"/>
                <w:szCs w:val="24"/>
              </w:rPr>
              <w:t xml:space="preserve">тельности </w:t>
            </w:r>
            <w:r w:rsidRPr="002824CA">
              <w:rPr>
                <w:rFonts w:ascii="Times New Roman" w:hAnsi="Times New Roman"/>
                <w:w w:val="106"/>
                <w:sz w:val="24"/>
                <w:szCs w:val="24"/>
              </w:rPr>
              <w:t xml:space="preserve">(бездействия) </w:t>
            </w:r>
            <w:r w:rsidRPr="002824CA">
              <w:rPr>
                <w:rFonts w:ascii="Times New Roman" w:hAnsi="Times New Roman"/>
                <w:sz w:val="24"/>
                <w:szCs w:val="24"/>
              </w:rPr>
              <w:t xml:space="preserve">с </w:t>
            </w:r>
            <w:r w:rsidRPr="002824CA">
              <w:rPr>
                <w:rFonts w:ascii="Times New Roman" w:hAnsi="Times New Roman"/>
                <w:w w:val="107"/>
                <w:sz w:val="24"/>
                <w:szCs w:val="24"/>
              </w:rPr>
              <w:t>пр</w:t>
            </w:r>
            <w:r w:rsidRPr="002824CA">
              <w:rPr>
                <w:rFonts w:ascii="Times New Roman" w:hAnsi="Times New Roman"/>
                <w:spacing w:val="-1"/>
                <w:w w:val="107"/>
                <w:sz w:val="24"/>
                <w:szCs w:val="24"/>
              </w:rPr>
              <w:t>а</w:t>
            </w:r>
            <w:r w:rsidRPr="002824CA">
              <w:rPr>
                <w:rFonts w:ascii="Times New Roman" w:hAnsi="Times New Roman"/>
                <w:sz w:val="24"/>
                <w:szCs w:val="24"/>
              </w:rPr>
              <w:t xml:space="preserve">вовой точки </w:t>
            </w:r>
            <w:r w:rsidRPr="002824CA">
              <w:rPr>
                <w:rFonts w:ascii="Times New Roman" w:hAnsi="Times New Roman"/>
                <w:w w:val="108"/>
                <w:sz w:val="24"/>
                <w:szCs w:val="24"/>
              </w:rPr>
              <w:t>зрения</w:t>
            </w:r>
          </w:p>
        </w:tc>
        <w:tc>
          <w:tcPr>
            <w:tcW w:w="149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w:t>
            </w:r>
            <w:r w:rsidRPr="002824CA">
              <w:rPr>
                <w:rFonts w:ascii="Times New Roman" w:hAnsi="Times New Roman"/>
                <w:sz w:val="24"/>
                <w:szCs w:val="24"/>
              </w:rPr>
              <w:t>ч</w:t>
            </w:r>
            <w:r w:rsidRPr="002824CA">
              <w:rPr>
                <w:rFonts w:ascii="Times New Roman" w:hAnsi="Times New Roman"/>
                <w:sz w:val="24"/>
                <w:szCs w:val="24"/>
              </w:rPr>
              <w:t>ность формулировок, точность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действий, методов, те</w:t>
            </w:r>
            <w:r w:rsidRPr="002824CA">
              <w:rPr>
                <w:rFonts w:ascii="Times New Roman" w:hAnsi="Times New Roman"/>
                <w:sz w:val="24"/>
                <w:szCs w:val="24"/>
              </w:rPr>
              <w:t>х</w:t>
            </w:r>
            <w:r w:rsidRPr="002824CA">
              <w:rPr>
                <w:rFonts w:ascii="Times New Roman" w:hAnsi="Times New Roman"/>
                <w:sz w:val="24"/>
                <w:szCs w:val="24"/>
              </w:rPr>
              <w:t xml:space="preserve">ник, последовательностей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требован</w:t>
            </w:r>
            <w:r w:rsidRPr="002824CA">
              <w:rPr>
                <w:rFonts w:ascii="Times New Roman" w:hAnsi="Times New Roman"/>
                <w:sz w:val="24"/>
                <w:szCs w:val="24"/>
              </w:rPr>
              <w:t>и</w:t>
            </w:r>
            <w:r w:rsidRPr="002824CA">
              <w:rPr>
                <w:rFonts w:ascii="Times New Roman" w:hAnsi="Times New Roman"/>
                <w:sz w:val="24"/>
                <w:szCs w:val="24"/>
              </w:rPr>
              <w:t>ям инструкций, регламе</w:t>
            </w:r>
            <w:r w:rsidRPr="002824CA">
              <w:rPr>
                <w:rFonts w:ascii="Times New Roman" w:hAnsi="Times New Roman"/>
                <w:sz w:val="24"/>
                <w:szCs w:val="24"/>
              </w:rPr>
              <w:t>н</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действий  и т.д.</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выпо</w:t>
            </w:r>
            <w:r w:rsidRPr="002824CA">
              <w:rPr>
                <w:rFonts w:ascii="Times New Roman" w:hAnsi="Times New Roman"/>
                <w:sz w:val="24"/>
                <w:szCs w:val="24"/>
              </w:rPr>
              <w:t>л</w:t>
            </w:r>
            <w:r w:rsidRPr="002824CA">
              <w:rPr>
                <w:rFonts w:ascii="Times New Roman" w:hAnsi="Times New Roman"/>
                <w:sz w:val="24"/>
                <w:szCs w:val="24"/>
              </w:rPr>
              <w:t>няемых действий, защите о</w:t>
            </w:r>
            <w:r w:rsidRPr="002824CA">
              <w:rPr>
                <w:rFonts w:ascii="Times New Roman" w:hAnsi="Times New Roman"/>
                <w:sz w:val="24"/>
                <w:szCs w:val="24"/>
              </w:rPr>
              <w:t>т</w:t>
            </w:r>
            <w:r w:rsidRPr="002824CA">
              <w:rPr>
                <w:rFonts w:ascii="Times New Roman" w:hAnsi="Times New Roman"/>
                <w:sz w:val="24"/>
                <w:szCs w:val="24"/>
              </w:rPr>
              <w:t>четов по практическим  зан</w:t>
            </w:r>
            <w:r w:rsidRPr="002824CA">
              <w:rPr>
                <w:rFonts w:ascii="Times New Roman" w:hAnsi="Times New Roman"/>
                <w:sz w:val="24"/>
                <w:szCs w:val="24"/>
              </w:rPr>
              <w:t>я</w:t>
            </w:r>
            <w:r w:rsidRPr="002824CA">
              <w:rPr>
                <w:rFonts w:ascii="Times New Roman" w:hAnsi="Times New Roman"/>
                <w:sz w:val="24"/>
                <w:szCs w:val="24"/>
              </w:rPr>
              <w:t>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w:t>
            </w:r>
            <w:r w:rsidRPr="002824CA">
              <w:rPr>
                <w:rFonts w:ascii="Times New Roman" w:hAnsi="Times New Roman"/>
                <w:sz w:val="24"/>
                <w:szCs w:val="24"/>
              </w:rPr>
              <w:t>л</w:t>
            </w:r>
            <w:r w:rsidRPr="002824CA">
              <w:rPr>
                <w:rFonts w:ascii="Times New Roman" w:hAnsi="Times New Roman"/>
                <w:sz w:val="24"/>
                <w:szCs w:val="24"/>
              </w:rPr>
              <w:t xml:space="preserve">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jc w:val="right"/>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br w:type="page"/>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.12</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ИНФОРМАЦИОННЫЕ ТЕХНОЛОГИИ </w:t>
      </w: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В ПРОФЕССИОНАЛЬНОЙ ДЕЯТЕЛЬНОСТИ</w:t>
      </w: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r w:rsidR="004B6EAC" w:rsidRPr="002824CA">
        <w:rPr>
          <w:rFonts w:ascii="Times New Roman" w:hAnsi="Times New Roman"/>
          <w:b/>
          <w:bCs/>
          <w:sz w:val="24"/>
          <w:szCs w:val="24"/>
        </w:rPr>
        <w:br w:type="page"/>
      </w:r>
    </w:p>
    <w:p w:rsidR="004B6EAC" w:rsidRPr="002824CA" w:rsidRDefault="004B6EAC" w:rsidP="00523FAA">
      <w:pPr>
        <w:spacing w:after="0" w:line="240" w:lineRule="auto"/>
        <w:ind w:hanging="357"/>
        <w:rPr>
          <w:rFonts w:ascii="Times New Roman" w:hAnsi="Times New Roman"/>
          <w:sz w:val="24"/>
          <w:szCs w:val="24"/>
        </w:rPr>
      </w:pPr>
    </w:p>
    <w:p w:rsidR="004B6EAC" w:rsidRPr="002824CA" w:rsidRDefault="004B6EAC" w:rsidP="00523FAA">
      <w:pPr>
        <w:spacing w:after="0"/>
        <w:jc w:val="center"/>
        <w:rPr>
          <w:rFonts w:ascii="Times New Roman" w:hAnsi="Times New Roman"/>
          <w:sz w:val="24"/>
          <w:szCs w:val="24"/>
        </w:rPr>
      </w:pPr>
      <w:r w:rsidRPr="002824CA">
        <w:rPr>
          <w:rFonts w:ascii="Times New Roman" w:hAnsi="Times New Roman"/>
          <w:b/>
          <w:sz w:val="24"/>
          <w:szCs w:val="24"/>
        </w:rPr>
        <w:t>СОДЕРЖАНИЕ</w:t>
      </w:r>
    </w:p>
    <w:p w:rsidR="004B6EAC" w:rsidRPr="002824CA" w:rsidRDefault="004B6EAC" w:rsidP="00523FAA">
      <w:pPr>
        <w:spacing w:after="0" w:line="240" w:lineRule="auto"/>
        <w:ind w:hanging="357"/>
        <w:rPr>
          <w:rFonts w:ascii="Times New Roman" w:hAnsi="Times New Roman"/>
          <w:sz w:val="24"/>
          <w:szCs w:val="24"/>
        </w:rPr>
      </w:pPr>
    </w:p>
    <w:tbl>
      <w:tblPr>
        <w:tblW w:w="9068" w:type="dxa"/>
        <w:tblLook w:val="01E0" w:firstRow="1" w:lastRow="1" w:firstColumn="1" w:lastColumn="1" w:noHBand="0" w:noVBand="0"/>
      </w:tblPr>
      <w:tblGrid>
        <w:gridCol w:w="8328"/>
        <w:gridCol w:w="740"/>
      </w:tblGrid>
      <w:tr w:rsidR="004B6EAC" w:rsidRPr="002824CA" w:rsidTr="00384667">
        <w:trPr>
          <w:trHeight w:val="1181"/>
        </w:trPr>
        <w:tc>
          <w:tcPr>
            <w:tcW w:w="8328" w:type="dxa"/>
          </w:tcPr>
          <w:p w:rsidR="004B6EAC" w:rsidRPr="002824CA" w:rsidRDefault="004B6EAC" w:rsidP="004B5560">
            <w:pPr>
              <w:spacing w:after="0" w:line="240" w:lineRule="auto"/>
              <w:ind w:firstLine="55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p w:rsidR="004B6EAC" w:rsidRPr="002824CA" w:rsidRDefault="004B6EAC" w:rsidP="004B5560">
            <w:pPr>
              <w:spacing w:after="0" w:line="240" w:lineRule="auto"/>
              <w:ind w:firstLine="550"/>
              <w:rPr>
                <w:rFonts w:ascii="Times New Roman" w:hAnsi="Times New Roman"/>
                <w:b/>
                <w:sz w:val="24"/>
                <w:szCs w:val="24"/>
              </w:rPr>
            </w:pPr>
          </w:p>
        </w:tc>
        <w:tc>
          <w:tcPr>
            <w:tcW w:w="740" w:type="dxa"/>
          </w:tcPr>
          <w:p w:rsidR="004B6EAC" w:rsidRPr="002824CA" w:rsidRDefault="004B6EAC" w:rsidP="00523FAA">
            <w:pPr>
              <w:spacing w:after="0" w:line="240" w:lineRule="auto"/>
              <w:ind w:hanging="357"/>
              <w:rPr>
                <w:rFonts w:ascii="Times New Roman" w:hAnsi="Times New Roman"/>
                <w:b/>
                <w:sz w:val="24"/>
                <w:szCs w:val="24"/>
              </w:rPr>
            </w:pPr>
            <w:r w:rsidRPr="002824CA">
              <w:rPr>
                <w:rFonts w:ascii="Times New Roman" w:hAnsi="Times New Roman"/>
                <w:b/>
                <w:sz w:val="24"/>
                <w:szCs w:val="24"/>
              </w:rPr>
              <w:t>.</w:t>
            </w:r>
          </w:p>
        </w:tc>
      </w:tr>
      <w:tr w:rsidR="004B6EAC" w:rsidRPr="002824CA" w:rsidTr="00384667">
        <w:trPr>
          <w:trHeight w:val="1142"/>
        </w:trPr>
        <w:tc>
          <w:tcPr>
            <w:tcW w:w="8328" w:type="dxa"/>
          </w:tcPr>
          <w:p w:rsidR="004B6EAC" w:rsidRPr="002824CA" w:rsidRDefault="004B6EAC" w:rsidP="004B5560">
            <w:pPr>
              <w:spacing w:after="0" w:line="240" w:lineRule="auto"/>
              <w:ind w:firstLine="550"/>
              <w:rPr>
                <w:rFonts w:ascii="Times New Roman" w:hAnsi="Times New Roman"/>
                <w:b/>
                <w:sz w:val="24"/>
                <w:szCs w:val="24"/>
              </w:rPr>
            </w:pPr>
            <w:r w:rsidRPr="002824CA">
              <w:rPr>
                <w:rFonts w:ascii="Times New Roman" w:hAnsi="Times New Roman"/>
                <w:b/>
                <w:sz w:val="24"/>
                <w:szCs w:val="24"/>
              </w:rPr>
              <w:t>2. СТРУКТУРА И СОДЕРЖАНИЕ ПРОГРАММЫ УЧЕБНОЙ ДИСЦИПЛИНЫ</w:t>
            </w:r>
          </w:p>
          <w:p w:rsidR="004B6EAC" w:rsidRPr="002824CA" w:rsidRDefault="004B6EAC" w:rsidP="004B5560">
            <w:pPr>
              <w:spacing w:after="0" w:line="240" w:lineRule="auto"/>
              <w:ind w:firstLine="550"/>
              <w:rPr>
                <w:rFonts w:ascii="Times New Roman" w:hAnsi="Times New Roman"/>
                <w:b/>
                <w:sz w:val="24"/>
                <w:szCs w:val="24"/>
              </w:rPr>
            </w:pPr>
          </w:p>
        </w:tc>
        <w:tc>
          <w:tcPr>
            <w:tcW w:w="740"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84667">
        <w:trPr>
          <w:trHeight w:val="942"/>
        </w:trPr>
        <w:tc>
          <w:tcPr>
            <w:tcW w:w="8328" w:type="dxa"/>
          </w:tcPr>
          <w:p w:rsidR="004B6EAC" w:rsidRPr="002824CA" w:rsidRDefault="004B6EAC" w:rsidP="004B5560">
            <w:pPr>
              <w:spacing w:after="0" w:line="240" w:lineRule="auto"/>
              <w:ind w:firstLine="550"/>
              <w:rPr>
                <w:rFonts w:ascii="Times New Roman" w:hAnsi="Times New Roman"/>
                <w:b/>
                <w:sz w:val="24"/>
                <w:szCs w:val="24"/>
              </w:rPr>
            </w:pPr>
            <w:r w:rsidRPr="002824CA">
              <w:rPr>
                <w:rFonts w:ascii="Times New Roman" w:hAnsi="Times New Roman"/>
                <w:b/>
                <w:sz w:val="24"/>
                <w:szCs w:val="24"/>
              </w:rPr>
              <w:t xml:space="preserve">3. ПРИМЕРНЫЕ УСЛОВИЯ РЕАЛИЗАЦИИ ПРОГРАММЫ </w:t>
            </w:r>
            <w:r w:rsidRPr="00A305D7">
              <w:rPr>
                <w:rFonts w:ascii="Times New Roman" w:hAnsi="Times New Roman"/>
                <w:b/>
                <w:sz w:val="24"/>
                <w:szCs w:val="24"/>
              </w:rPr>
              <w:t>УЧЕБНОЙ ДИСЦИПЛИНЫ</w:t>
            </w:r>
          </w:p>
          <w:p w:rsidR="004B6EAC" w:rsidRPr="002824CA" w:rsidRDefault="004B6EAC" w:rsidP="004B5560">
            <w:pPr>
              <w:spacing w:after="0" w:line="240" w:lineRule="auto"/>
              <w:ind w:firstLine="550"/>
              <w:rPr>
                <w:rFonts w:ascii="Times New Roman" w:hAnsi="Times New Roman"/>
                <w:b/>
                <w:sz w:val="24"/>
                <w:szCs w:val="24"/>
              </w:rPr>
            </w:pPr>
          </w:p>
        </w:tc>
        <w:tc>
          <w:tcPr>
            <w:tcW w:w="740"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384667">
        <w:trPr>
          <w:trHeight w:val="1097"/>
        </w:trPr>
        <w:tc>
          <w:tcPr>
            <w:tcW w:w="8328" w:type="dxa"/>
          </w:tcPr>
          <w:p w:rsidR="004B6EAC" w:rsidRPr="002824CA" w:rsidRDefault="004B6EAC" w:rsidP="004B5560">
            <w:pPr>
              <w:spacing w:after="0" w:line="240" w:lineRule="auto"/>
              <w:ind w:firstLine="55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w:t>
            </w:r>
            <w:r w:rsidRPr="002824CA">
              <w:rPr>
                <w:rFonts w:ascii="Times New Roman" w:hAnsi="Times New Roman"/>
                <w:b/>
                <w:sz w:val="24"/>
                <w:szCs w:val="24"/>
              </w:rPr>
              <w:t>О</w:t>
            </w:r>
            <w:r w:rsidRPr="002824CA">
              <w:rPr>
                <w:rFonts w:ascii="Times New Roman" w:hAnsi="Times New Roman"/>
                <w:b/>
                <w:sz w:val="24"/>
                <w:szCs w:val="24"/>
              </w:rPr>
              <w:t>ГРАММЫ УЧЕБНОЙ ДИСЦИПЛИНЫ</w:t>
            </w:r>
            <w:r w:rsidRPr="002824CA">
              <w:rPr>
                <w:rFonts w:ascii="Times New Roman" w:hAnsi="Times New Roman"/>
                <w:b/>
                <w:bCs/>
                <w:sz w:val="24"/>
                <w:szCs w:val="24"/>
              </w:rPr>
              <w:t xml:space="preserve"> </w:t>
            </w:r>
          </w:p>
        </w:tc>
        <w:tc>
          <w:tcPr>
            <w:tcW w:w="740"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line="240" w:lineRule="auto"/>
        <w:ind w:hanging="357"/>
        <w:rPr>
          <w:rFonts w:ascii="Times New Roman" w:hAnsi="Times New Roman"/>
          <w:sz w:val="24"/>
          <w:szCs w:val="24"/>
        </w:rPr>
      </w:pPr>
    </w:p>
    <w:p w:rsidR="004B6EAC" w:rsidRPr="002824CA" w:rsidRDefault="004B6EAC" w:rsidP="00523FAA">
      <w:pPr>
        <w:spacing w:after="0" w:line="240" w:lineRule="auto"/>
        <w:ind w:hanging="357"/>
        <w:rPr>
          <w:rFonts w:ascii="Times New Roman" w:hAnsi="Times New Roman"/>
          <w:sz w:val="24"/>
          <w:szCs w:val="24"/>
        </w:rPr>
      </w:pPr>
    </w:p>
    <w:p w:rsidR="004B6EAC" w:rsidRPr="002824CA" w:rsidRDefault="004B6EAC" w:rsidP="00523FAA">
      <w:pPr>
        <w:spacing w:after="0" w:line="240" w:lineRule="auto"/>
        <w:ind w:hanging="357"/>
        <w:rPr>
          <w:rFonts w:ascii="Times New Roman" w:hAnsi="Times New Roman"/>
          <w:sz w:val="24"/>
          <w:szCs w:val="24"/>
        </w:rPr>
      </w:pPr>
      <w:r w:rsidRPr="002824CA">
        <w:rPr>
          <w:rFonts w:ascii="Times New Roman" w:hAnsi="Times New Roman"/>
          <w:sz w:val="24"/>
          <w:szCs w:val="24"/>
        </w:rPr>
        <w:br w:type="page"/>
      </w:r>
    </w:p>
    <w:p w:rsidR="004B6EAC" w:rsidRPr="002824CA" w:rsidRDefault="004B6EAC" w:rsidP="00523FAA">
      <w:pPr>
        <w:spacing w:after="0"/>
        <w:ind w:firstLine="660"/>
        <w:jc w:val="both"/>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1.1. 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489"/>
        <w:gridCol w:w="4630"/>
      </w:tblGrid>
      <w:tr w:rsidR="004B6EAC" w:rsidRPr="002824CA" w:rsidTr="007C25B9">
        <w:trPr>
          <w:trHeight w:val="649"/>
        </w:trPr>
        <w:tc>
          <w:tcPr>
            <w:tcW w:w="112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48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630"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7C25B9">
        <w:trPr>
          <w:trHeight w:val="5802"/>
        </w:trPr>
        <w:tc>
          <w:tcPr>
            <w:tcW w:w="1129"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11</w:t>
            </w:r>
          </w:p>
          <w:p w:rsidR="004B6EAC" w:rsidRPr="002824CA" w:rsidRDefault="004B6EAC" w:rsidP="00523FAA">
            <w:pPr>
              <w:spacing w:after="0" w:line="240" w:lineRule="auto"/>
              <w:jc w:val="center"/>
              <w:rPr>
                <w:rFonts w:ascii="Times New Roman" w:hAnsi="Times New Roman"/>
                <w:b/>
                <w:sz w:val="24"/>
                <w:szCs w:val="24"/>
              </w:rPr>
            </w:pPr>
          </w:p>
        </w:tc>
        <w:tc>
          <w:tcPr>
            <w:tcW w:w="3489" w:type="dxa"/>
          </w:tcPr>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пользоваться совреме</w:t>
            </w:r>
            <w:r w:rsidRPr="002824CA">
              <w:rPr>
                <w:rFonts w:ascii="Times New Roman" w:hAnsi="Times New Roman"/>
                <w:sz w:val="24"/>
                <w:szCs w:val="24"/>
              </w:rPr>
              <w:t>н</w:t>
            </w:r>
            <w:r w:rsidRPr="002824CA">
              <w:rPr>
                <w:rFonts w:ascii="Times New Roman" w:hAnsi="Times New Roman"/>
                <w:sz w:val="24"/>
                <w:szCs w:val="24"/>
              </w:rPr>
              <w:t>ными средствами связи и ор</w:t>
            </w:r>
            <w:r w:rsidRPr="002824CA">
              <w:rPr>
                <w:rFonts w:ascii="Times New Roman" w:hAnsi="Times New Roman"/>
                <w:sz w:val="24"/>
                <w:szCs w:val="24"/>
              </w:rPr>
              <w:t>г</w:t>
            </w:r>
            <w:r w:rsidRPr="002824CA">
              <w:rPr>
                <w:rFonts w:ascii="Times New Roman" w:hAnsi="Times New Roman"/>
                <w:sz w:val="24"/>
                <w:szCs w:val="24"/>
              </w:rPr>
              <w:t>техникой; обрабатывать те</w:t>
            </w:r>
            <w:r w:rsidRPr="002824CA">
              <w:rPr>
                <w:rFonts w:ascii="Times New Roman" w:hAnsi="Times New Roman"/>
                <w:sz w:val="24"/>
                <w:szCs w:val="24"/>
              </w:rPr>
              <w:t>к</w:t>
            </w:r>
            <w:r w:rsidRPr="002824CA">
              <w:rPr>
                <w:rFonts w:ascii="Times New Roman" w:hAnsi="Times New Roman"/>
                <w:sz w:val="24"/>
                <w:szCs w:val="24"/>
              </w:rPr>
              <w:t>стовую и табличную информ</w:t>
            </w:r>
            <w:r w:rsidRPr="002824CA">
              <w:rPr>
                <w:rFonts w:ascii="Times New Roman" w:hAnsi="Times New Roman"/>
                <w:sz w:val="24"/>
                <w:szCs w:val="24"/>
              </w:rPr>
              <w:t>а</w:t>
            </w:r>
            <w:r w:rsidRPr="002824CA">
              <w:rPr>
                <w:rFonts w:ascii="Times New Roman" w:hAnsi="Times New Roman"/>
                <w:sz w:val="24"/>
                <w:szCs w:val="24"/>
              </w:rPr>
              <w:t>цию;</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использовать технол</w:t>
            </w:r>
            <w:r w:rsidRPr="002824CA">
              <w:rPr>
                <w:rFonts w:ascii="Times New Roman" w:hAnsi="Times New Roman"/>
                <w:sz w:val="24"/>
                <w:szCs w:val="24"/>
              </w:rPr>
              <w:t>о</w:t>
            </w:r>
            <w:r w:rsidRPr="002824CA">
              <w:rPr>
                <w:rFonts w:ascii="Times New Roman" w:hAnsi="Times New Roman"/>
                <w:sz w:val="24"/>
                <w:szCs w:val="24"/>
              </w:rPr>
              <w:t>гии сбора, размещения, хран</w:t>
            </w:r>
            <w:r w:rsidRPr="002824CA">
              <w:rPr>
                <w:rFonts w:ascii="Times New Roman" w:hAnsi="Times New Roman"/>
                <w:sz w:val="24"/>
                <w:szCs w:val="24"/>
              </w:rPr>
              <w:t>е</w:t>
            </w:r>
            <w:r w:rsidRPr="002824CA">
              <w:rPr>
                <w:rFonts w:ascii="Times New Roman" w:hAnsi="Times New Roman"/>
                <w:sz w:val="24"/>
                <w:szCs w:val="24"/>
              </w:rPr>
              <w:t>ния, накопления, преобразов</w:t>
            </w:r>
            <w:r w:rsidRPr="002824CA">
              <w:rPr>
                <w:rFonts w:ascii="Times New Roman" w:hAnsi="Times New Roman"/>
                <w:sz w:val="24"/>
                <w:szCs w:val="24"/>
              </w:rPr>
              <w:t>а</w:t>
            </w:r>
            <w:r w:rsidRPr="002824CA">
              <w:rPr>
                <w:rFonts w:ascii="Times New Roman" w:hAnsi="Times New Roman"/>
                <w:sz w:val="24"/>
                <w:szCs w:val="24"/>
              </w:rPr>
              <w:t>ния и передачи данных в пр</w:t>
            </w:r>
            <w:r w:rsidRPr="002824CA">
              <w:rPr>
                <w:rFonts w:ascii="Times New Roman" w:hAnsi="Times New Roman"/>
                <w:sz w:val="24"/>
                <w:szCs w:val="24"/>
              </w:rPr>
              <w:t>о</w:t>
            </w:r>
            <w:r w:rsidRPr="002824CA">
              <w:rPr>
                <w:rFonts w:ascii="Times New Roman" w:hAnsi="Times New Roman"/>
                <w:sz w:val="24"/>
                <w:szCs w:val="24"/>
              </w:rPr>
              <w:t>фессионально ориентирова</w:t>
            </w:r>
            <w:r w:rsidRPr="002824CA">
              <w:rPr>
                <w:rFonts w:ascii="Times New Roman" w:hAnsi="Times New Roman"/>
                <w:sz w:val="24"/>
                <w:szCs w:val="24"/>
              </w:rPr>
              <w:t>н</w:t>
            </w:r>
            <w:r w:rsidRPr="002824CA">
              <w:rPr>
                <w:rFonts w:ascii="Times New Roman" w:hAnsi="Times New Roman"/>
                <w:sz w:val="24"/>
                <w:szCs w:val="24"/>
              </w:rPr>
              <w:t>ных информационных сист</w:t>
            </w:r>
            <w:r w:rsidRPr="002824CA">
              <w:rPr>
                <w:rFonts w:ascii="Times New Roman" w:hAnsi="Times New Roman"/>
                <w:sz w:val="24"/>
                <w:szCs w:val="24"/>
              </w:rPr>
              <w:t>е</w:t>
            </w:r>
            <w:r w:rsidRPr="002824CA">
              <w:rPr>
                <w:rFonts w:ascii="Times New Roman" w:hAnsi="Times New Roman"/>
                <w:sz w:val="24"/>
                <w:szCs w:val="24"/>
              </w:rPr>
              <w:t>мах;</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использовать в профе</w:t>
            </w:r>
            <w:r w:rsidRPr="002824CA">
              <w:rPr>
                <w:rFonts w:ascii="Times New Roman" w:hAnsi="Times New Roman"/>
                <w:sz w:val="24"/>
                <w:szCs w:val="24"/>
              </w:rPr>
              <w:t>с</w:t>
            </w:r>
            <w:r w:rsidRPr="002824CA">
              <w:rPr>
                <w:rFonts w:ascii="Times New Roman" w:hAnsi="Times New Roman"/>
                <w:sz w:val="24"/>
                <w:szCs w:val="24"/>
              </w:rPr>
              <w:t>сиональной деятельности ра</w:t>
            </w:r>
            <w:r w:rsidRPr="002824CA">
              <w:rPr>
                <w:rFonts w:ascii="Times New Roman" w:hAnsi="Times New Roman"/>
                <w:sz w:val="24"/>
                <w:szCs w:val="24"/>
              </w:rPr>
              <w:t>з</w:t>
            </w:r>
            <w:r w:rsidRPr="002824CA">
              <w:rPr>
                <w:rFonts w:ascii="Times New Roman" w:hAnsi="Times New Roman"/>
                <w:sz w:val="24"/>
                <w:szCs w:val="24"/>
              </w:rPr>
              <w:t>личные виды программного обеспечения, применять ко</w:t>
            </w:r>
            <w:r w:rsidRPr="002824CA">
              <w:rPr>
                <w:rFonts w:ascii="Times New Roman" w:hAnsi="Times New Roman"/>
                <w:sz w:val="24"/>
                <w:szCs w:val="24"/>
              </w:rPr>
              <w:t>м</w:t>
            </w:r>
            <w:r w:rsidRPr="002824CA">
              <w:rPr>
                <w:rFonts w:ascii="Times New Roman" w:hAnsi="Times New Roman"/>
                <w:sz w:val="24"/>
                <w:szCs w:val="24"/>
              </w:rPr>
              <w:t>пьютерные и телекоммуник</w:t>
            </w:r>
            <w:r w:rsidRPr="002824CA">
              <w:rPr>
                <w:rFonts w:ascii="Times New Roman" w:hAnsi="Times New Roman"/>
                <w:sz w:val="24"/>
                <w:szCs w:val="24"/>
              </w:rPr>
              <w:t>а</w:t>
            </w:r>
            <w:r w:rsidRPr="002824CA">
              <w:rPr>
                <w:rFonts w:ascii="Times New Roman" w:hAnsi="Times New Roman"/>
                <w:sz w:val="24"/>
                <w:szCs w:val="24"/>
              </w:rPr>
              <w:t>ционные средства;</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обеспечивать информ</w:t>
            </w:r>
            <w:r w:rsidRPr="002824CA">
              <w:rPr>
                <w:rFonts w:ascii="Times New Roman" w:hAnsi="Times New Roman"/>
                <w:sz w:val="24"/>
                <w:szCs w:val="24"/>
              </w:rPr>
              <w:t>а</w:t>
            </w:r>
            <w:r w:rsidRPr="002824CA">
              <w:rPr>
                <w:rFonts w:ascii="Times New Roman" w:hAnsi="Times New Roman"/>
                <w:sz w:val="24"/>
                <w:szCs w:val="24"/>
              </w:rPr>
              <w:t>ционную безопасность;</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применять антивиру</w:t>
            </w:r>
            <w:r w:rsidRPr="002824CA">
              <w:rPr>
                <w:rFonts w:ascii="Times New Roman" w:hAnsi="Times New Roman"/>
                <w:sz w:val="24"/>
                <w:szCs w:val="24"/>
              </w:rPr>
              <w:t>с</w:t>
            </w:r>
            <w:r w:rsidRPr="002824CA">
              <w:rPr>
                <w:rFonts w:ascii="Times New Roman" w:hAnsi="Times New Roman"/>
                <w:sz w:val="24"/>
                <w:szCs w:val="24"/>
              </w:rPr>
              <w:t>ные средства защиты инфо</w:t>
            </w:r>
            <w:r w:rsidRPr="002824CA">
              <w:rPr>
                <w:rFonts w:ascii="Times New Roman" w:hAnsi="Times New Roman"/>
                <w:sz w:val="24"/>
                <w:szCs w:val="24"/>
              </w:rPr>
              <w:t>р</w:t>
            </w:r>
            <w:r w:rsidRPr="002824CA">
              <w:rPr>
                <w:rFonts w:ascii="Times New Roman" w:hAnsi="Times New Roman"/>
                <w:sz w:val="24"/>
                <w:szCs w:val="24"/>
              </w:rPr>
              <w:t>мации;</w:t>
            </w:r>
          </w:p>
          <w:p w:rsidR="004B6EAC" w:rsidRPr="002824CA" w:rsidRDefault="004B6EAC" w:rsidP="00523FAA">
            <w:pPr>
              <w:spacing w:after="0" w:line="240" w:lineRule="auto"/>
              <w:ind w:hanging="284"/>
              <w:jc w:val="both"/>
              <w:rPr>
                <w:rFonts w:ascii="Times New Roman" w:hAnsi="Times New Roman"/>
                <w:b/>
                <w:sz w:val="24"/>
                <w:szCs w:val="24"/>
              </w:rPr>
            </w:pPr>
            <w:r w:rsidRPr="002824CA">
              <w:rPr>
                <w:rFonts w:ascii="Times New Roman" w:hAnsi="Times New Roman"/>
                <w:sz w:val="24"/>
                <w:szCs w:val="24"/>
              </w:rPr>
              <w:t>осуществлять поиск необходимой информации</w:t>
            </w:r>
          </w:p>
        </w:tc>
        <w:tc>
          <w:tcPr>
            <w:tcW w:w="4630" w:type="dxa"/>
          </w:tcPr>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основные понятия автоматизир</w:t>
            </w:r>
            <w:r w:rsidRPr="002824CA">
              <w:rPr>
                <w:rFonts w:ascii="Times New Roman" w:hAnsi="Times New Roman"/>
                <w:sz w:val="24"/>
                <w:szCs w:val="24"/>
              </w:rPr>
              <w:t>о</w:t>
            </w:r>
            <w:r w:rsidRPr="002824CA">
              <w:rPr>
                <w:rFonts w:ascii="Times New Roman" w:hAnsi="Times New Roman"/>
                <w:sz w:val="24"/>
                <w:szCs w:val="24"/>
              </w:rPr>
              <w:t xml:space="preserve">ванной обработки информации; </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общий состав и структуру перс</w:t>
            </w:r>
            <w:r w:rsidRPr="002824CA">
              <w:rPr>
                <w:rFonts w:ascii="Times New Roman" w:hAnsi="Times New Roman"/>
                <w:sz w:val="24"/>
                <w:szCs w:val="24"/>
              </w:rPr>
              <w:t>о</w:t>
            </w:r>
            <w:r w:rsidRPr="002824CA">
              <w:rPr>
                <w:rFonts w:ascii="Times New Roman" w:hAnsi="Times New Roman"/>
                <w:sz w:val="24"/>
                <w:szCs w:val="24"/>
              </w:rPr>
              <w:t xml:space="preserve">нальных компьютеров и вычислительных систем; </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базовые системные программные продукты в области профессиональной деятельности;</w:t>
            </w:r>
          </w:p>
          <w:p w:rsidR="004B6EAC" w:rsidRPr="002824CA" w:rsidRDefault="004B6EAC" w:rsidP="00523FAA">
            <w:pPr>
              <w:spacing w:after="0"/>
              <w:ind w:firstLine="709"/>
              <w:jc w:val="both"/>
              <w:rPr>
                <w:rFonts w:ascii="Times New Roman" w:hAnsi="Times New Roman"/>
                <w:sz w:val="24"/>
                <w:szCs w:val="24"/>
              </w:rPr>
            </w:pPr>
            <w:r w:rsidRPr="002824CA">
              <w:rPr>
                <w:rFonts w:ascii="Times New Roman" w:hAnsi="Times New Roman"/>
                <w:sz w:val="24"/>
                <w:szCs w:val="24"/>
              </w:rPr>
              <w:t>состав, функции и возможности использования информационных и тел</w:t>
            </w:r>
            <w:r w:rsidRPr="002824CA">
              <w:rPr>
                <w:rFonts w:ascii="Times New Roman" w:hAnsi="Times New Roman"/>
                <w:sz w:val="24"/>
                <w:szCs w:val="24"/>
              </w:rPr>
              <w:t>е</w:t>
            </w:r>
            <w:r w:rsidRPr="002824CA">
              <w:rPr>
                <w:rFonts w:ascii="Times New Roman" w:hAnsi="Times New Roman"/>
                <w:sz w:val="24"/>
                <w:szCs w:val="24"/>
              </w:rPr>
              <w:t>коммуникационных технологий в профе</w:t>
            </w:r>
            <w:r w:rsidRPr="002824CA">
              <w:rPr>
                <w:rFonts w:ascii="Times New Roman" w:hAnsi="Times New Roman"/>
                <w:sz w:val="24"/>
                <w:szCs w:val="24"/>
              </w:rPr>
              <w:t>с</w:t>
            </w:r>
            <w:r w:rsidRPr="002824CA">
              <w:rPr>
                <w:rFonts w:ascii="Times New Roman" w:hAnsi="Times New Roman"/>
                <w:sz w:val="24"/>
                <w:szCs w:val="24"/>
              </w:rPr>
              <w:t>сиональной деятельности; методы и сре</w:t>
            </w:r>
            <w:r w:rsidRPr="002824CA">
              <w:rPr>
                <w:rFonts w:ascii="Times New Roman" w:hAnsi="Times New Roman"/>
                <w:sz w:val="24"/>
                <w:szCs w:val="24"/>
              </w:rPr>
              <w:t>д</w:t>
            </w:r>
            <w:r w:rsidRPr="002824CA">
              <w:rPr>
                <w:rFonts w:ascii="Times New Roman" w:hAnsi="Times New Roman"/>
                <w:sz w:val="24"/>
                <w:szCs w:val="24"/>
              </w:rPr>
              <w:t xml:space="preserve">ства сбора, обработки, хранения, передачи и накопления информации; </w:t>
            </w:r>
          </w:p>
          <w:p w:rsidR="004B6EAC" w:rsidRPr="00DE3CE0" w:rsidRDefault="004B6EAC" w:rsidP="004C05D2">
            <w:pPr>
              <w:pStyle w:val="ListParagraph"/>
              <w:numPr>
                <w:ilvl w:val="0"/>
                <w:numId w:val="38"/>
              </w:numPr>
              <w:spacing w:after="0"/>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основные методы и приемы обеспечения информационной безопасности</w:t>
            </w:r>
          </w:p>
        </w:tc>
      </w:tr>
    </w:tbl>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5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9"/>
        <w:gridCol w:w="972"/>
      </w:tblGrid>
      <w:tr w:rsidR="004B6EAC" w:rsidRPr="002824CA" w:rsidTr="00322B5A">
        <w:trPr>
          <w:trHeight w:val="490"/>
        </w:trPr>
        <w:tc>
          <w:tcPr>
            <w:tcW w:w="4453"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Вид учебной работы</w:t>
            </w:r>
          </w:p>
        </w:tc>
        <w:tc>
          <w:tcPr>
            <w:tcW w:w="547" w:type="pct"/>
            <w:vAlign w:val="center"/>
          </w:tcPr>
          <w:p w:rsidR="004B6EAC" w:rsidRPr="002824CA" w:rsidRDefault="004B6EAC" w:rsidP="00523FAA">
            <w:pPr>
              <w:spacing w:after="0"/>
              <w:rPr>
                <w:rFonts w:ascii="Times New Roman" w:hAnsi="Times New Roman"/>
                <w:b/>
                <w:iCs/>
                <w:sz w:val="24"/>
                <w:szCs w:val="24"/>
              </w:rPr>
            </w:pPr>
            <w:r w:rsidRPr="002824CA">
              <w:rPr>
                <w:rFonts w:ascii="Times New Roman" w:hAnsi="Times New Roman"/>
                <w:b/>
                <w:iCs/>
                <w:sz w:val="24"/>
                <w:szCs w:val="24"/>
              </w:rPr>
              <w:t>Объем часов</w:t>
            </w:r>
          </w:p>
          <w:p w:rsidR="004B6EAC" w:rsidRPr="002824CA" w:rsidRDefault="004B6EAC" w:rsidP="00523FAA">
            <w:pPr>
              <w:spacing w:after="0"/>
              <w:rPr>
                <w:rFonts w:ascii="Times New Roman" w:hAnsi="Times New Roman"/>
                <w:b/>
                <w:iCs/>
                <w:sz w:val="24"/>
                <w:szCs w:val="24"/>
              </w:rPr>
            </w:pPr>
          </w:p>
        </w:tc>
      </w:tr>
      <w:tr w:rsidR="004B6EAC" w:rsidRPr="002824CA" w:rsidTr="00B639F3">
        <w:trPr>
          <w:trHeight w:val="490"/>
        </w:trPr>
        <w:tc>
          <w:tcPr>
            <w:tcW w:w="4453"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547"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96</w:t>
            </w:r>
          </w:p>
        </w:tc>
      </w:tr>
      <w:tr w:rsidR="004B6EAC" w:rsidRPr="002824CA" w:rsidTr="00322B5A">
        <w:trPr>
          <w:trHeight w:val="490"/>
        </w:trPr>
        <w:tc>
          <w:tcPr>
            <w:tcW w:w="4453" w:type="pct"/>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547"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94</w:t>
            </w:r>
          </w:p>
        </w:tc>
      </w:tr>
      <w:tr w:rsidR="004B6EAC" w:rsidRPr="002824CA" w:rsidTr="00322B5A">
        <w:trPr>
          <w:trHeight w:val="490"/>
        </w:trPr>
        <w:tc>
          <w:tcPr>
            <w:tcW w:w="5000" w:type="pct"/>
            <w:gridSpan w:val="2"/>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322B5A">
        <w:trPr>
          <w:trHeight w:val="490"/>
        </w:trPr>
        <w:tc>
          <w:tcPr>
            <w:tcW w:w="4453"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теоретическое обучение</w:t>
            </w:r>
          </w:p>
        </w:tc>
        <w:tc>
          <w:tcPr>
            <w:tcW w:w="547"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22</w:t>
            </w:r>
          </w:p>
        </w:tc>
      </w:tr>
      <w:tr w:rsidR="004B6EAC" w:rsidRPr="002824CA" w:rsidTr="00322B5A">
        <w:trPr>
          <w:trHeight w:val="490"/>
        </w:trPr>
        <w:tc>
          <w:tcPr>
            <w:tcW w:w="4453"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 xml:space="preserve">лабораторные занятия </w:t>
            </w:r>
          </w:p>
        </w:tc>
        <w:tc>
          <w:tcPr>
            <w:tcW w:w="547"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4453"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547"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72</w:t>
            </w:r>
          </w:p>
        </w:tc>
      </w:tr>
      <w:tr w:rsidR="004B6EAC" w:rsidRPr="002824CA" w:rsidTr="00322B5A">
        <w:trPr>
          <w:trHeight w:val="490"/>
        </w:trPr>
        <w:tc>
          <w:tcPr>
            <w:tcW w:w="4453" w:type="pct"/>
            <w:vAlign w:val="center"/>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547" w:type="pct"/>
            <w:vAlign w:val="center"/>
          </w:tcPr>
          <w:p w:rsidR="004B6EAC" w:rsidRPr="002824CA" w:rsidRDefault="004B6EAC" w:rsidP="00523FAA">
            <w:pPr>
              <w:spacing w:after="0"/>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4453"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контрольная работа</w:t>
            </w:r>
          </w:p>
        </w:tc>
        <w:tc>
          <w:tcPr>
            <w:tcW w:w="547"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w:t>
            </w:r>
          </w:p>
        </w:tc>
      </w:tr>
      <w:tr w:rsidR="004B6EAC" w:rsidRPr="002824CA" w:rsidTr="00322B5A">
        <w:trPr>
          <w:trHeight w:val="490"/>
        </w:trPr>
        <w:tc>
          <w:tcPr>
            <w:tcW w:w="4453"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28"/>
            </w:r>
          </w:p>
        </w:tc>
        <w:tc>
          <w:tcPr>
            <w:tcW w:w="547" w:type="pct"/>
          </w:tcPr>
          <w:p w:rsidR="004B6EAC" w:rsidRPr="002824CA" w:rsidRDefault="004B6EAC" w:rsidP="00523FAA">
            <w:pPr>
              <w:spacing w:after="0"/>
              <w:rPr>
                <w:rFonts w:ascii="Times New Roman" w:hAnsi="Times New Roman"/>
                <w:sz w:val="24"/>
                <w:szCs w:val="24"/>
              </w:rPr>
            </w:pPr>
            <w:r w:rsidRPr="002824CA">
              <w:rPr>
                <w:rFonts w:ascii="Times New Roman" w:hAnsi="Times New Roman"/>
                <w:sz w:val="24"/>
                <w:szCs w:val="24"/>
              </w:rPr>
              <w:t>-</w:t>
            </w:r>
          </w:p>
        </w:tc>
      </w:tr>
      <w:tr w:rsidR="004B6EAC" w:rsidRPr="002824CA" w:rsidTr="00322B5A">
        <w:trPr>
          <w:trHeight w:val="490"/>
        </w:trPr>
        <w:tc>
          <w:tcPr>
            <w:tcW w:w="4453" w:type="pct"/>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Промежуточная аттестация </w:t>
            </w:r>
            <w:r w:rsidRPr="002824CA">
              <w:rPr>
                <w:rStyle w:val="FootnoteReference"/>
                <w:rFonts w:ascii="Times New Roman" w:hAnsi="Times New Roman"/>
                <w:b/>
                <w:sz w:val="24"/>
                <w:szCs w:val="24"/>
              </w:rPr>
              <w:footnoteReference w:id="29"/>
            </w:r>
          </w:p>
        </w:tc>
        <w:tc>
          <w:tcPr>
            <w:tcW w:w="547" w:type="pct"/>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sectPr w:rsidR="004B6EAC" w:rsidRPr="002824CA" w:rsidSect="00266DF6">
          <w:footerReference w:type="even" r:id="rId148"/>
          <w:footerReference w:type="default" r:id="rId149"/>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p w:rsidR="004B6EAC" w:rsidRPr="002824CA" w:rsidRDefault="004B6EAC" w:rsidP="00523FAA">
      <w:pPr>
        <w:spacing w:after="0"/>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9180"/>
        <w:gridCol w:w="1542"/>
        <w:gridCol w:w="1711"/>
      </w:tblGrid>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Наименование ра</w:t>
            </w:r>
            <w:r w:rsidRPr="002824CA">
              <w:rPr>
                <w:rFonts w:ascii="Times New Roman" w:hAnsi="Times New Roman"/>
                <w:b/>
                <w:bCs/>
                <w:sz w:val="24"/>
                <w:szCs w:val="24"/>
              </w:rPr>
              <w:t>з</w:t>
            </w:r>
            <w:r w:rsidRPr="002824CA">
              <w:rPr>
                <w:rFonts w:ascii="Times New Roman" w:hAnsi="Times New Roman"/>
                <w:b/>
                <w:bCs/>
                <w:sz w:val="24"/>
                <w:szCs w:val="24"/>
              </w:rPr>
              <w:t>делов и тем</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322B5A">
        <w:trPr>
          <w:trHeight w:val="20"/>
        </w:trPr>
        <w:tc>
          <w:tcPr>
            <w:tcW w:w="83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1</w:t>
            </w:r>
          </w:p>
        </w:tc>
        <w:tc>
          <w:tcPr>
            <w:tcW w:w="3077"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56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Автоматизированная обработка информации</w:t>
            </w:r>
          </w:p>
        </w:tc>
        <w:tc>
          <w:tcPr>
            <w:tcW w:w="51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12</w:t>
            </w: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Информация и и</w:t>
            </w:r>
            <w:r w:rsidRPr="002824CA">
              <w:rPr>
                <w:rFonts w:ascii="Times New Roman" w:hAnsi="Times New Roman"/>
                <w:b/>
                <w:bCs/>
                <w:sz w:val="24"/>
                <w:szCs w:val="24"/>
              </w:rPr>
              <w:t>н</w:t>
            </w:r>
            <w:r w:rsidRPr="002824CA">
              <w:rPr>
                <w:rFonts w:ascii="Times New Roman" w:hAnsi="Times New Roman"/>
                <w:b/>
                <w:bCs/>
                <w:sz w:val="24"/>
                <w:szCs w:val="24"/>
              </w:rPr>
              <w:t>формационные пр</w:t>
            </w:r>
            <w:r w:rsidRPr="002824CA">
              <w:rPr>
                <w:rFonts w:ascii="Times New Roman" w:hAnsi="Times New Roman"/>
                <w:b/>
                <w:bCs/>
                <w:sz w:val="24"/>
                <w:szCs w:val="24"/>
              </w:rPr>
              <w:t>о</w:t>
            </w:r>
            <w:r w:rsidRPr="002824CA">
              <w:rPr>
                <w:rFonts w:ascii="Times New Roman" w:hAnsi="Times New Roman"/>
                <w:b/>
                <w:bCs/>
                <w:sz w:val="24"/>
                <w:szCs w:val="24"/>
              </w:rPr>
              <w:t>цессы</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w:t>
            </w:r>
            <w:r w:rsidRPr="002824CA">
              <w:rPr>
                <w:rFonts w:ascii="Times New Roman" w:hAnsi="Times New Roman"/>
                <w:bCs/>
                <w:sz w:val="24"/>
                <w:szCs w:val="24"/>
              </w:rPr>
              <w:t>. Основные понятия автоматизированной обработки информации. Представление об автоматических и автоматизированных системах управления. АСУ различного назн</w:t>
            </w:r>
            <w:r w:rsidRPr="002824CA">
              <w:rPr>
                <w:rFonts w:ascii="Times New Roman" w:hAnsi="Times New Roman"/>
                <w:bCs/>
                <w:sz w:val="24"/>
                <w:szCs w:val="24"/>
              </w:rPr>
              <w:t>а</w:t>
            </w:r>
            <w:r w:rsidRPr="002824CA">
              <w:rPr>
                <w:rFonts w:ascii="Times New Roman" w:hAnsi="Times New Roman"/>
                <w:bCs/>
                <w:sz w:val="24"/>
                <w:szCs w:val="24"/>
              </w:rPr>
              <w:t>чения, примеры их использования.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Работа над учебным материалом, ответы на контрольные вопросы;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w:t>
            </w:r>
            <w:r w:rsidRPr="002824CA">
              <w:rPr>
                <w:rFonts w:ascii="Times New Roman" w:hAnsi="Times New Roman"/>
                <w:bCs/>
                <w:sz w:val="24"/>
                <w:szCs w:val="24"/>
              </w:rPr>
              <w:t>б</w:t>
            </w:r>
            <w:r w:rsidRPr="002824CA">
              <w:rPr>
                <w:rFonts w:ascii="Times New Roman" w:hAnsi="Times New Roman"/>
                <w:bCs/>
                <w:sz w:val="24"/>
                <w:szCs w:val="24"/>
              </w:rPr>
              <w:t xml:space="preserve">щений по темам: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Проблема информации в современной науке.</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Представление числовой, символьной, графической информации.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Технические сре</w:t>
            </w:r>
            <w:r w:rsidRPr="002824CA">
              <w:rPr>
                <w:rFonts w:ascii="Times New Roman" w:hAnsi="Times New Roman"/>
                <w:b/>
                <w:bCs/>
                <w:sz w:val="24"/>
                <w:szCs w:val="24"/>
              </w:rPr>
              <w:t>д</w:t>
            </w:r>
            <w:r w:rsidRPr="002824CA">
              <w:rPr>
                <w:rFonts w:ascii="Times New Roman" w:hAnsi="Times New Roman"/>
                <w:b/>
                <w:bCs/>
                <w:sz w:val="24"/>
                <w:szCs w:val="24"/>
              </w:rPr>
              <w:t>ства информацио</w:t>
            </w:r>
            <w:r w:rsidRPr="002824CA">
              <w:rPr>
                <w:rFonts w:ascii="Times New Roman" w:hAnsi="Times New Roman"/>
                <w:b/>
                <w:bCs/>
                <w:sz w:val="24"/>
                <w:szCs w:val="24"/>
              </w:rPr>
              <w:t>н</w:t>
            </w:r>
            <w:r w:rsidRPr="002824CA">
              <w:rPr>
                <w:rFonts w:ascii="Times New Roman" w:hAnsi="Times New Roman"/>
                <w:b/>
                <w:bCs/>
                <w:sz w:val="24"/>
                <w:szCs w:val="24"/>
              </w:rPr>
              <w:t>ных технологий</w:t>
            </w:r>
          </w:p>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Состав и структура персональных ЭВМ и вычислительных систем. Телекоммуник</w:t>
            </w:r>
            <w:r w:rsidRPr="002824CA">
              <w:rPr>
                <w:rFonts w:ascii="Times New Roman" w:hAnsi="Times New Roman"/>
                <w:bCs/>
                <w:sz w:val="24"/>
                <w:szCs w:val="24"/>
              </w:rPr>
              <w:t>а</w:t>
            </w:r>
            <w:r w:rsidRPr="002824CA">
              <w:rPr>
                <w:rFonts w:ascii="Times New Roman" w:hAnsi="Times New Roman"/>
                <w:bCs/>
                <w:sz w:val="24"/>
                <w:szCs w:val="24"/>
              </w:rPr>
              <w:t>ции. Средства хранения и переноса информации.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Комплектации компьютерного рабочего места в соответствии с целями его использ</w:t>
            </w:r>
            <w:r w:rsidRPr="002824CA">
              <w:rPr>
                <w:rFonts w:ascii="Times New Roman" w:hAnsi="Times New Roman"/>
                <w:bCs/>
                <w:sz w:val="24"/>
                <w:szCs w:val="24"/>
              </w:rPr>
              <w:t>о</w:t>
            </w:r>
            <w:r w:rsidRPr="002824CA">
              <w:rPr>
                <w:rFonts w:ascii="Times New Roman" w:hAnsi="Times New Roman"/>
                <w:bCs/>
                <w:sz w:val="24"/>
                <w:szCs w:val="24"/>
              </w:rPr>
              <w:t>вания для различных направлений деятельности на предприятии общественного пит</w:t>
            </w:r>
            <w:r w:rsidRPr="002824CA">
              <w:rPr>
                <w:rFonts w:ascii="Times New Roman" w:hAnsi="Times New Roman"/>
                <w:bCs/>
                <w:sz w:val="24"/>
                <w:szCs w:val="24"/>
              </w:rPr>
              <w:t>а</w:t>
            </w:r>
            <w:r w:rsidRPr="002824CA">
              <w:rPr>
                <w:rFonts w:ascii="Times New Roman" w:hAnsi="Times New Roman"/>
                <w:bCs/>
                <w:sz w:val="24"/>
                <w:szCs w:val="24"/>
              </w:rPr>
              <w:t>ния</w:t>
            </w:r>
            <w:r w:rsidRPr="002824CA">
              <w:rPr>
                <w:rFonts w:ascii="Times New Roman" w:hAnsi="Times New Roman"/>
                <w:b/>
                <w:bCs/>
                <w:sz w:val="24"/>
                <w:szCs w:val="24"/>
              </w:rPr>
              <w:t xml:space="preserve">. </w:t>
            </w:r>
            <w:r w:rsidRPr="002824CA">
              <w:rPr>
                <w:rFonts w:ascii="Times New Roman" w:hAnsi="Times New Roman"/>
                <w:bCs/>
                <w:sz w:val="24"/>
                <w:szCs w:val="24"/>
              </w:rPr>
              <w:t>Оргтехника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Работа над учебным материалом, ответы на контрольные вопросы; подготовка</w:t>
            </w:r>
            <w:r w:rsidRPr="002824CA">
              <w:rPr>
                <w:rFonts w:ascii="Times New Roman" w:hAnsi="Times New Roman"/>
                <w:b/>
                <w:bCs/>
                <w:sz w:val="24"/>
                <w:szCs w:val="24"/>
              </w:rPr>
              <w:t xml:space="preserve"> </w:t>
            </w:r>
            <w:r w:rsidRPr="002824CA">
              <w:rPr>
                <w:rFonts w:ascii="Times New Roman" w:hAnsi="Times New Roman"/>
                <w:bCs/>
                <w:sz w:val="24"/>
                <w:szCs w:val="24"/>
              </w:rPr>
              <w:t>соо</w:t>
            </w:r>
            <w:r w:rsidRPr="002824CA">
              <w:rPr>
                <w:rFonts w:ascii="Times New Roman" w:hAnsi="Times New Roman"/>
                <w:bCs/>
                <w:sz w:val="24"/>
                <w:szCs w:val="24"/>
              </w:rPr>
              <w:t>б</w:t>
            </w:r>
            <w:r w:rsidRPr="002824CA">
              <w:rPr>
                <w:rFonts w:ascii="Times New Roman" w:hAnsi="Times New Roman"/>
                <w:bCs/>
                <w:sz w:val="24"/>
                <w:szCs w:val="24"/>
              </w:rPr>
              <w:t xml:space="preserve">щений по темам: </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Архитектура персонального компьютера.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Архитектура микропроцессоров.</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Внешние устройства ЭВМ.</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АРМ рабочих мест в индустрии питания..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1.3. Информ</w:t>
            </w:r>
            <w:r w:rsidRPr="002824CA">
              <w:rPr>
                <w:rFonts w:ascii="Times New Roman" w:hAnsi="Times New Roman"/>
                <w:b/>
                <w:bCs/>
                <w:sz w:val="24"/>
                <w:szCs w:val="24"/>
              </w:rPr>
              <w:t>а</w:t>
            </w:r>
            <w:r w:rsidRPr="002824CA">
              <w:rPr>
                <w:rFonts w:ascii="Times New Roman" w:hAnsi="Times New Roman"/>
                <w:b/>
                <w:bCs/>
                <w:sz w:val="24"/>
                <w:szCs w:val="24"/>
              </w:rPr>
              <w:t>ционные системы</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6</w:t>
            </w:r>
          </w:p>
          <w:p w:rsidR="004B6EAC" w:rsidRPr="002824CA" w:rsidRDefault="004B6EAC" w:rsidP="00523FAA">
            <w:pPr>
              <w:spacing w:after="0" w:line="240" w:lineRule="auto"/>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Основные понятия,  классификация и структура автоматизированных информацио</w:t>
            </w:r>
            <w:r w:rsidRPr="002824CA">
              <w:rPr>
                <w:rFonts w:ascii="Times New Roman" w:hAnsi="Times New Roman"/>
                <w:bCs/>
                <w:sz w:val="24"/>
                <w:szCs w:val="24"/>
              </w:rPr>
              <w:t>н</w:t>
            </w:r>
            <w:r w:rsidRPr="002824CA">
              <w:rPr>
                <w:rFonts w:ascii="Times New Roman" w:hAnsi="Times New Roman"/>
                <w:bCs/>
                <w:sz w:val="24"/>
                <w:szCs w:val="24"/>
              </w:rPr>
              <w:t>ных систем.  Виды профессиональных автоматизированных систем. Классификация информационных систем</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занятий</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4</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Основы работы в программах  оптического распознавания информации, в справочно-правовых системах «Консультант – плюс», «Гарант».</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Работа над учебным материалом, ответы на контрольные вопросы</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Базовые системные программные продукты и пакеты прикладных программ в области профессиональной деятельности</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58</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Технология обр</w:t>
            </w:r>
            <w:r w:rsidRPr="002824CA">
              <w:rPr>
                <w:rFonts w:ascii="Times New Roman" w:hAnsi="Times New Roman"/>
                <w:b/>
                <w:bCs/>
                <w:sz w:val="24"/>
                <w:szCs w:val="24"/>
              </w:rPr>
              <w:t>а</w:t>
            </w:r>
            <w:r w:rsidRPr="002824CA">
              <w:rPr>
                <w:rFonts w:ascii="Times New Roman" w:hAnsi="Times New Roman"/>
                <w:b/>
                <w:bCs/>
                <w:sz w:val="24"/>
                <w:szCs w:val="24"/>
              </w:rPr>
              <w:t>ботки текстовой информации</w:t>
            </w:r>
          </w:p>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w:t>
            </w:r>
            <w:r w:rsidRPr="002824CA">
              <w:rPr>
                <w:rFonts w:ascii="Times New Roman" w:hAnsi="Times New Roman"/>
                <w:sz w:val="24"/>
                <w:szCs w:val="24"/>
              </w:rPr>
              <w:t>й</w:t>
            </w:r>
            <w:r w:rsidRPr="002824CA">
              <w:rPr>
                <w:rFonts w:ascii="Times New Roman" w:hAnsi="Times New Roman"/>
                <w:sz w:val="24"/>
                <w:szCs w:val="24"/>
              </w:rPr>
              <w:t>лов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Оформление страниц документов, формирование оглавлений. Расстановка колонтит</w:t>
            </w:r>
            <w:r w:rsidRPr="002824CA">
              <w:rPr>
                <w:rFonts w:ascii="Times New Roman" w:hAnsi="Times New Roman"/>
                <w:bCs/>
                <w:sz w:val="24"/>
                <w:szCs w:val="24"/>
              </w:rPr>
              <w:t>у</w:t>
            </w:r>
            <w:r w:rsidRPr="002824CA">
              <w:rPr>
                <w:rFonts w:ascii="Times New Roman" w:hAnsi="Times New Roman"/>
                <w:bCs/>
                <w:sz w:val="24"/>
                <w:szCs w:val="24"/>
              </w:rPr>
              <w:t>лов, нумерация страниц, буквица. Шаблоны и стили оформления. Работа с таблицами и рисунками в тексте. Водяные знаки в тексте. Слияние документов. Издательские возможности редактора.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824CA">
              <w:rPr>
                <w:rFonts w:ascii="Times New Roman" w:hAnsi="Times New Roman"/>
                <w:bCs/>
                <w:sz w:val="24"/>
                <w:szCs w:val="24"/>
              </w:rPr>
              <w:t>Создание и форматирование документа с помощью текстового редактора MS WORD. Создание структурированного документа</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Подготовка реф</w:t>
            </w:r>
            <w:r w:rsidRPr="002824CA">
              <w:rPr>
                <w:rFonts w:ascii="Times New Roman" w:hAnsi="Times New Roman"/>
                <w:bCs/>
                <w:sz w:val="24"/>
                <w:szCs w:val="24"/>
              </w:rPr>
              <w:t>е</w:t>
            </w:r>
            <w:r w:rsidRPr="002824CA">
              <w:rPr>
                <w:rFonts w:ascii="Times New Roman" w:hAnsi="Times New Roman"/>
                <w:bCs/>
                <w:sz w:val="24"/>
                <w:szCs w:val="24"/>
              </w:rPr>
              <w:t>ратов по теме: Настольные издательские системы</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76"/>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Технология обр</w:t>
            </w:r>
            <w:r w:rsidRPr="002824CA">
              <w:rPr>
                <w:rFonts w:ascii="Times New Roman" w:hAnsi="Times New Roman"/>
                <w:b/>
                <w:bCs/>
                <w:sz w:val="24"/>
                <w:szCs w:val="24"/>
              </w:rPr>
              <w:t>а</w:t>
            </w:r>
            <w:r w:rsidRPr="002824CA">
              <w:rPr>
                <w:rFonts w:ascii="Times New Roman" w:hAnsi="Times New Roman"/>
                <w:b/>
                <w:bCs/>
                <w:sz w:val="24"/>
                <w:szCs w:val="24"/>
              </w:rPr>
              <w:t>ботки графической информации</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6.1-6.3</w:t>
            </w:r>
          </w:p>
        </w:tc>
      </w:tr>
      <w:tr w:rsidR="004B6EAC" w:rsidRPr="002824CA" w:rsidTr="00322B5A">
        <w:trPr>
          <w:trHeight w:val="672"/>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Форматы графических файлов. Способы получения графических изображений – рис</w:t>
            </w:r>
            <w:r w:rsidRPr="002824CA">
              <w:rPr>
                <w:rFonts w:ascii="Times New Roman" w:hAnsi="Times New Roman"/>
                <w:bCs/>
                <w:sz w:val="24"/>
                <w:szCs w:val="24"/>
              </w:rPr>
              <w:t>о</w:t>
            </w:r>
            <w:r w:rsidRPr="002824CA">
              <w:rPr>
                <w:rFonts w:ascii="Times New Roman" w:hAnsi="Times New Roman"/>
                <w:bCs/>
                <w:sz w:val="24"/>
                <w:szCs w:val="24"/>
              </w:rPr>
              <w:t xml:space="preserve">вание, оптический (сканирование). Растровые и векторные графические редакторы. Прикладные программы для обработки графической информации (Например: </w:t>
            </w:r>
            <w:hyperlink r:id="rId150" w:tooltip="Microsoft Paint" w:history="1">
              <w:r w:rsidRPr="002824CA">
                <w:rPr>
                  <w:rStyle w:val="Hyperlink"/>
                  <w:rFonts w:ascii="Times New Roman" w:hAnsi="Times New Roman"/>
                  <w:bCs/>
                  <w:color w:val="auto"/>
                  <w:sz w:val="24"/>
                  <w:szCs w:val="24"/>
                  <w:u w:val="none"/>
                </w:rPr>
                <w:t>Microsoft Paint;</w:t>
              </w:r>
            </w:hyperlink>
            <w:r w:rsidRPr="002824CA">
              <w:rPr>
                <w:rFonts w:ascii="Times New Roman" w:hAnsi="Times New Roman"/>
                <w:b/>
                <w:sz w:val="24"/>
                <w:szCs w:val="24"/>
              </w:rPr>
              <w:t xml:space="preserve"> </w:t>
            </w:r>
            <w:r w:rsidRPr="002824CA">
              <w:rPr>
                <w:rFonts w:ascii="Times New Roman" w:hAnsi="Times New Roman"/>
                <w:bCs/>
                <w:sz w:val="24"/>
                <w:szCs w:val="24"/>
              </w:rPr>
              <w:t>Corel DRAW, Adobe Photoshop)</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Основы работы с объектами средствами прикладных  компьютерных программ</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 xml:space="preserve">Подготовка материала для создания графических объектов. </w:t>
            </w:r>
            <w:r w:rsidRPr="002824CA">
              <w:rPr>
                <w:rFonts w:ascii="Times New Roman" w:hAnsi="Times New Roman"/>
                <w:sz w:val="24"/>
                <w:szCs w:val="24"/>
              </w:rPr>
              <w:t>Обработка изображения (по выбору студента) с использованием прикладных  компьютерных программ</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2.3</w:t>
            </w:r>
            <w:r w:rsidRPr="002824CA">
              <w:rPr>
                <w:rFonts w:ascii="Times New Roman" w:hAnsi="Times New Roman"/>
                <w:bCs/>
                <w:sz w:val="24"/>
                <w:szCs w:val="24"/>
              </w:rPr>
              <w:t xml:space="preserve"> </w:t>
            </w:r>
            <w:r w:rsidRPr="002824CA">
              <w:rPr>
                <w:rFonts w:ascii="Times New Roman" w:hAnsi="Times New Roman"/>
                <w:b/>
                <w:bCs/>
                <w:sz w:val="24"/>
                <w:szCs w:val="24"/>
              </w:rPr>
              <w:t>Компь</w:t>
            </w:r>
            <w:r w:rsidRPr="002824CA">
              <w:rPr>
                <w:rFonts w:ascii="Times New Roman" w:hAnsi="Times New Roman"/>
                <w:b/>
                <w:bCs/>
                <w:sz w:val="24"/>
                <w:szCs w:val="24"/>
              </w:rPr>
              <w:t>ю</w:t>
            </w:r>
            <w:r w:rsidRPr="002824CA">
              <w:rPr>
                <w:rFonts w:ascii="Times New Roman" w:hAnsi="Times New Roman"/>
                <w:b/>
                <w:bCs/>
                <w:sz w:val="24"/>
                <w:szCs w:val="24"/>
              </w:rPr>
              <w:t>терные  презент</w:t>
            </w:r>
            <w:r w:rsidRPr="002824CA">
              <w:rPr>
                <w:rFonts w:ascii="Times New Roman" w:hAnsi="Times New Roman"/>
                <w:b/>
                <w:bCs/>
                <w:sz w:val="24"/>
                <w:szCs w:val="24"/>
              </w:rPr>
              <w:t>а</w:t>
            </w:r>
            <w:r w:rsidRPr="002824CA">
              <w:rPr>
                <w:rFonts w:ascii="Times New Roman" w:hAnsi="Times New Roman"/>
                <w:b/>
                <w:bCs/>
                <w:sz w:val="24"/>
                <w:szCs w:val="24"/>
              </w:rPr>
              <w:t xml:space="preserve">ции </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Формы компьютерных презентаций. Графические объекты, таблицы и диаграммы как элементы презентации. Общие операции со слайдами. Выбор дизайна, анимация, э</w:t>
            </w:r>
            <w:r w:rsidRPr="002824CA">
              <w:rPr>
                <w:rFonts w:ascii="Times New Roman" w:hAnsi="Times New Roman"/>
                <w:sz w:val="24"/>
                <w:szCs w:val="24"/>
              </w:rPr>
              <w:t>ф</w:t>
            </w:r>
            <w:r w:rsidRPr="002824CA">
              <w:rPr>
                <w:rFonts w:ascii="Times New Roman" w:hAnsi="Times New Roman"/>
                <w:sz w:val="24"/>
                <w:szCs w:val="24"/>
              </w:rPr>
              <w:t>фекты, звуковое сопровождение</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25"/>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 xml:space="preserve">Работа в программе </w:t>
            </w:r>
            <w:r w:rsidRPr="002824CA">
              <w:rPr>
                <w:rFonts w:ascii="Times New Roman" w:hAnsi="Times New Roman"/>
                <w:bCs/>
                <w:sz w:val="24"/>
                <w:szCs w:val="24"/>
                <w:lang w:val="en-US"/>
              </w:rPr>
              <w:t>Power</w:t>
            </w:r>
            <w:r w:rsidRPr="002824CA">
              <w:rPr>
                <w:rFonts w:ascii="Times New Roman" w:hAnsi="Times New Roman"/>
                <w:bCs/>
                <w:sz w:val="24"/>
                <w:szCs w:val="24"/>
              </w:rPr>
              <w:t xml:space="preserve"> </w:t>
            </w:r>
            <w:r w:rsidRPr="002824CA">
              <w:rPr>
                <w:rFonts w:ascii="Times New Roman" w:hAnsi="Times New Roman"/>
                <w:bCs/>
                <w:sz w:val="24"/>
                <w:szCs w:val="24"/>
                <w:lang w:val="en-US"/>
              </w:rPr>
              <w:t>Point</w:t>
            </w:r>
            <w:r w:rsidRPr="002824CA">
              <w:rPr>
                <w:rFonts w:ascii="Times New Roman" w:hAnsi="Times New Roman"/>
                <w:bCs/>
                <w:sz w:val="24"/>
                <w:szCs w:val="24"/>
              </w:rPr>
              <w:t xml:space="preserve"> над презентациями по темам: Новые блюда ресторана, Новое меню ресторана, Современные способы обслуживания в ресторане и т.п..</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1165"/>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Работа в поисковых системах сети Интернет, сбор материала и подготовка презент</w:t>
            </w:r>
            <w:r w:rsidRPr="002824CA">
              <w:rPr>
                <w:rFonts w:ascii="Times New Roman" w:hAnsi="Times New Roman"/>
                <w:bCs/>
                <w:sz w:val="24"/>
                <w:szCs w:val="24"/>
              </w:rPr>
              <w:t>а</w:t>
            </w:r>
            <w:r w:rsidRPr="002824CA">
              <w:rPr>
                <w:rFonts w:ascii="Times New Roman" w:hAnsi="Times New Roman"/>
                <w:bCs/>
                <w:sz w:val="24"/>
                <w:szCs w:val="24"/>
              </w:rPr>
              <w:t>ции по теме «Современные тенденции в оформлении блюд».</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Технологии обр</w:t>
            </w:r>
            <w:r w:rsidRPr="002824CA">
              <w:rPr>
                <w:rFonts w:ascii="Times New Roman" w:hAnsi="Times New Roman"/>
                <w:b/>
                <w:bCs/>
                <w:sz w:val="24"/>
                <w:szCs w:val="24"/>
              </w:rPr>
              <w:t>а</w:t>
            </w:r>
            <w:r w:rsidRPr="002824CA">
              <w:rPr>
                <w:rFonts w:ascii="Times New Roman" w:hAnsi="Times New Roman"/>
                <w:b/>
                <w:bCs/>
                <w:sz w:val="24"/>
                <w:szCs w:val="24"/>
              </w:rPr>
              <w:t>ботки числовой и</w:t>
            </w:r>
            <w:r w:rsidRPr="002824CA">
              <w:rPr>
                <w:rFonts w:ascii="Times New Roman" w:hAnsi="Times New Roman"/>
                <w:b/>
                <w:bCs/>
                <w:sz w:val="24"/>
                <w:szCs w:val="24"/>
              </w:rPr>
              <w:t>н</w:t>
            </w:r>
            <w:r w:rsidRPr="002824CA">
              <w:rPr>
                <w:rFonts w:ascii="Times New Roman" w:hAnsi="Times New Roman"/>
                <w:b/>
                <w:bCs/>
                <w:sz w:val="24"/>
                <w:szCs w:val="24"/>
              </w:rPr>
              <w:t>формации в профе</w:t>
            </w:r>
            <w:r w:rsidRPr="002824CA">
              <w:rPr>
                <w:rFonts w:ascii="Times New Roman" w:hAnsi="Times New Roman"/>
                <w:b/>
                <w:bCs/>
                <w:sz w:val="24"/>
                <w:szCs w:val="24"/>
              </w:rPr>
              <w:t>с</w:t>
            </w:r>
            <w:r w:rsidRPr="002824CA">
              <w:rPr>
                <w:rFonts w:ascii="Times New Roman" w:hAnsi="Times New Roman"/>
                <w:b/>
                <w:bCs/>
                <w:sz w:val="24"/>
                <w:szCs w:val="24"/>
              </w:rPr>
              <w:t>сиональной де</w:t>
            </w:r>
            <w:r w:rsidRPr="002824CA">
              <w:rPr>
                <w:rFonts w:ascii="Times New Roman" w:hAnsi="Times New Roman"/>
                <w:b/>
                <w:bCs/>
                <w:sz w:val="24"/>
                <w:szCs w:val="24"/>
              </w:rPr>
              <w:t>я</w:t>
            </w:r>
            <w:r w:rsidRPr="002824CA">
              <w:rPr>
                <w:rFonts w:ascii="Times New Roman" w:hAnsi="Times New Roman"/>
                <w:b/>
                <w:bCs/>
                <w:sz w:val="24"/>
                <w:szCs w:val="24"/>
              </w:rPr>
              <w:t xml:space="preserve">тельности </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Электронные таблицы, базы и банки данных, их назначение, использование в инфо</w:t>
            </w:r>
            <w:r w:rsidRPr="002824CA">
              <w:rPr>
                <w:rFonts w:ascii="Times New Roman" w:hAnsi="Times New Roman"/>
                <w:bCs/>
                <w:sz w:val="24"/>
                <w:szCs w:val="24"/>
              </w:rPr>
              <w:t>р</w:t>
            </w:r>
            <w:r w:rsidRPr="002824CA">
              <w:rPr>
                <w:rFonts w:ascii="Times New Roman" w:hAnsi="Times New Roman"/>
                <w:bCs/>
                <w:sz w:val="24"/>
                <w:szCs w:val="24"/>
              </w:rPr>
              <w:t>мационных системах профессионального назначения. Расчетные операции, статист</w:t>
            </w:r>
            <w:r w:rsidRPr="002824CA">
              <w:rPr>
                <w:rFonts w:ascii="Times New Roman" w:hAnsi="Times New Roman"/>
                <w:bCs/>
                <w:sz w:val="24"/>
                <w:szCs w:val="24"/>
              </w:rPr>
              <w:t>и</w:t>
            </w:r>
            <w:r w:rsidRPr="002824CA">
              <w:rPr>
                <w:rFonts w:ascii="Times New Roman" w:hAnsi="Times New Roman"/>
                <w:bCs/>
                <w:sz w:val="24"/>
                <w:szCs w:val="24"/>
              </w:rPr>
              <w:t>ческие и математические функции. Решение задач линейной и разветвляющейся структуры в ЭТ. Связь листов таблицы. Построение макросов. Дополнительные во</w:t>
            </w:r>
            <w:r w:rsidRPr="002824CA">
              <w:rPr>
                <w:rFonts w:ascii="Times New Roman" w:hAnsi="Times New Roman"/>
                <w:bCs/>
                <w:sz w:val="24"/>
                <w:szCs w:val="24"/>
              </w:rPr>
              <w:t>з</w:t>
            </w:r>
            <w:r w:rsidRPr="002824CA">
              <w:rPr>
                <w:rFonts w:ascii="Times New Roman" w:hAnsi="Times New Roman"/>
                <w:bCs/>
                <w:sz w:val="24"/>
                <w:szCs w:val="24"/>
              </w:rPr>
              <w:t>можности EXCEL.</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 xml:space="preserve">База данных </w:t>
            </w:r>
            <w:r w:rsidRPr="002824CA">
              <w:rPr>
                <w:rFonts w:ascii="Times New Roman" w:hAnsi="Times New Roman"/>
                <w:bCs/>
                <w:sz w:val="24"/>
                <w:szCs w:val="24"/>
                <w:lang w:val="en-US"/>
              </w:rPr>
              <w:t>ACCESS</w:t>
            </w:r>
            <w:r w:rsidRPr="002824CA">
              <w:rPr>
                <w:rFonts w:ascii="Times New Roman" w:hAnsi="Times New Roman"/>
                <w:bCs/>
                <w:sz w:val="24"/>
                <w:szCs w:val="24"/>
              </w:rPr>
              <w:t>. Основные типы данных. Объекты, атрибуты и связи. Формир</w:t>
            </w:r>
            <w:r w:rsidRPr="002824CA">
              <w:rPr>
                <w:rFonts w:ascii="Times New Roman" w:hAnsi="Times New Roman"/>
                <w:bCs/>
                <w:sz w:val="24"/>
                <w:szCs w:val="24"/>
              </w:rPr>
              <w:t>о</w:t>
            </w:r>
            <w:r w:rsidRPr="002824CA">
              <w:rPr>
                <w:rFonts w:ascii="Times New Roman" w:hAnsi="Times New Roman"/>
                <w:bCs/>
                <w:sz w:val="24"/>
                <w:szCs w:val="24"/>
              </w:rPr>
              <w:t>вание запроса-выборки.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8</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Cs/>
                <w:sz w:val="24"/>
                <w:szCs w:val="24"/>
              </w:rPr>
              <w:t xml:space="preserve">Создание базы данных в  </w:t>
            </w:r>
            <w:r w:rsidRPr="002824CA">
              <w:rPr>
                <w:rFonts w:ascii="Times New Roman" w:hAnsi="Times New Roman"/>
                <w:bCs/>
                <w:sz w:val="24"/>
                <w:szCs w:val="24"/>
                <w:lang w:val="en-US"/>
              </w:rPr>
              <w:t>ACCESS</w:t>
            </w:r>
            <w:r w:rsidRPr="002824CA">
              <w:rPr>
                <w:rFonts w:ascii="Times New Roman" w:hAnsi="Times New Roman"/>
                <w:bCs/>
                <w:sz w:val="24"/>
                <w:szCs w:val="24"/>
              </w:rPr>
              <w:t>. Создание таблицы, запроса. Создание формы, о</w:t>
            </w:r>
            <w:r w:rsidRPr="002824CA">
              <w:rPr>
                <w:rFonts w:ascii="Times New Roman" w:hAnsi="Times New Roman"/>
                <w:bCs/>
                <w:sz w:val="24"/>
                <w:szCs w:val="24"/>
              </w:rPr>
              <w:t>т</w:t>
            </w:r>
            <w:r w:rsidRPr="002824CA">
              <w:rPr>
                <w:rFonts w:ascii="Times New Roman" w:hAnsi="Times New Roman"/>
                <w:bCs/>
                <w:sz w:val="24"/>
                <w:szCs w:val="24"/>
              </w:rPr>
              <w:t>чета</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 xml:space="preserve">Работа над учебным материалом, решение задач и упражнений по образцу; </w:t>
            </w:r>
            <w:r w:rsidRPr="002824CA">
              <w:rPr>
                <w:rFonts w:ascii="Times New Roman" w:hAnsi="Times New Roman"/>
                <w:bCs/>
                <w:sz w:val="24"/>
                <w:szCs w:val="24"/>
              </w:rPr>
              <w:t>сбор мат</w:t>
            </w:r>
            <w:r w:rsidRPr="002824CA">
              <w:rPr>
                <w:rFonts w:ascii="Times New Roman" w:hAnsi="Times New Roman"/>
                <w:bCs/>
                <w:sz w:val="24"/>
                <w:szCs w:val="24"/>
              </w:rPr>
              <w:t>е</w:t>
            </w:r>
            <w:r w:rsidRPr="002824CA">
              <w:rPr>
                <w:rFonts w:ascii="Times New Roman" w:hAnsi="Times New Roman"/>
                <w:bCs/>
                <w:sz w:val="24"/>
                <w:szCs w:val="24"/>
              </w:rPr>
              <w:t>риала для создания базы данных профессиональной направленности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257574">
        <w:trPr>
          <w:trHeight w:val="559"/>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w:t>
            </w:r>
            <w:r w:rsidRPr="002824CA">
              <w:rPr>
                <w:rFonts w:ascii="Times New Roman" w:hAnsi="Times New Roman"/>
                <w:b/>
                <w:sz w:val="24"/>
                <w:szCs w:val="24"/>
              </w:rPr>
              <w:t>акеты прикла</w:t>
            </w:r>
            <w:r w:rsidRPr="002824CA">
              <w:rPr>
                <w:rFonts w:ascii="Times New Roman" w:hAnsi="Times New Roman"/>
                <w:b/>
                <w:sz w:val="24"/>
                <w:szCs w:val="24"/>
              </w:rPr>
              <w:t>д</w:t>
            </w:r>
            <w:r w:rsidRPr="002824CA">
              <w:rPr>
                <w:rFonts w:ascii="Times New Roman" w:hAnsi="Times New Roman"/>
                <w:b/>
                <w:sz w:val="24"/>
                <w:szCs w:val="24"/>
              </w:rPr>
              <w:t>ных программ в о</w:t>
            </w:r>
            <w:r w:rsidRPr="002824CA">
              <w:rPr>
                <w:rFonts w:ascii="Times New Roman" w:hAnsi="Times New Roman"/>
                <w:b/>
                <w:sz w:val="24"/>
                <w:szCs w:val="24"/>
              </w:rPr>
              <w:t>б</w:t>
            </w:r>
            <w:r w:rsidRPr="002824CA">
              <w:rPr>
                <w:rFonts w:ascii="Times New Roman" w:hAnsi="Times New Roman"/>
                <w:b/>
                <w:sz w:val="24"/>
                <w:szCs w:val="24"/>
              </w:rPr>
              <w:t>ласти професси</w:t>
            </w:r>
            <w:r w:rsidRPr="002824CA">
              <w:rPr>
                <w:rFonts w:ascii="Times New Roman" w:hAnsi="Times New Roman"/>
                <w:b/>
                <w:sz w:val="24"/>
                <w:szCs w:val="24"/>
              </w:rPr>
              <w:t>о</w:t>
            </w:r>
            <w:r w:rsidRPr="002824CA">
              <w:rPr>
                <w:rFonts w:ascii="Times New Roman" w:hAnsi="Times New Roman"/>
                <w:b/>
                <w:sz w:val="24"/>
                <w:szCs w:val="24"/>
              </w:rPr>
              <w:t>нальной деятельн</w:t>
            </w:r>
            <w:r w:rsidRPr="002824CA">
              <w:rPr>
                <w:rFonts w:ascii="Times New Roman" w:hAnsi="Times New Roman"/>
                <w:b/>
                <w:sz w:val="24"/>
                <w:szCs w:val="24"/>
              </w:rPr>
              <w:t>о</w:t>
            </w:r>
            <w:r w:rsidRPr="002824CA">
              <w:rPr>
                <w:rFonts w:ascii="Times New Roman" w:hAnsi="Times New Roman"/>
                <w:b/>
                <w:sz w:val="24"/>
                <w:szCs w:val="24"/>
              </w:rPr>
              <w:t>сти</w:t>
            </w:r>
            <w:r w:rsidRPr="002824CA">
              <w:rPr>
                <w:rFonts w:ascii="Times New Roman" w:hAnsi="Times New Roman"/>
                <w:b/>
                <w:bCs/>
                <w:sz w:val="24"/>
                <w:szCs w:val="24"/>
              </w:rPr>
              <w:t xml:space="preserve"> </w:t>
            </w:r>
          </w:p>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14</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Функциональное назначение  прикладных программ. Способы формирования запр</w:t>
            </w:r>
            <w:r w:rsidRPr="002824CA">
              <w:rPr>
                <w:rFonts w:ascii="Times New Roman" w:hAnsi="Times New Roman"/>
                <w:bCs/>
                <w:sz w:val="24"/>
                <w:szCs w:val="24"/>
              </w:rPr>
              <w:t>о</w:t>
            </w:r>
            <w:r w:rsidRPr="002824CA">
              <w:rPr>
                <w:rFonts w:ascii="Times New Roman" w:hAnsi="Times New Roman"/>
                <w:bCs/>
                <w:sz w:val="24"/>
                <w:szCs w:val="24"/>
              </w:rPr>
              <w:t>сов при обращении к базе данных. Ввод, редактирование и хранение данных.</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D6029A">
        <w:trPr>
          <w:trHeight w:val="838"/>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Cs/>
                <w:sz w:val="24"/>
                <w:szCs w:val="24"/>
              </w:rPr>
              <w:t>Составление и получение отчетов о деятельности ресторана. Работа с калькуляцио</w:t>
            </w:r>
            <w:r w:rsidRPr="002824CA">
              <w:rPr>
                <w:rFonts w:ascii="Times New Roman" w:hAnsi="Times New Roman"/>
                <w:bCs/>
                <w:sz w:val="24"/>
                <w:szCs w:val="24"/>
              </w:rPr>
              <w:t>н</w:t>
            </w:r>
            <w:r w:rsidRPr="002824CA">
              <w:rPr>
                <w:rFonts w:ascii="Times New Roman" w:hAnsi="Times New Roman"/>
                <w:bCs/>
                <w:sz w:val="24"/>
                <w:szCs w:val="24"/>
              </w:rPr>
              <w:t>ными карточками, меню, себестоимостью.</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257574">
        <w:trPr>
          <w:trHeight w:val="251"/>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D6029A">
        <w:trPr>
          <w:trHeight w:val="688"/>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Работа с калькуляционными карточками, меню, себестоимостью. Учет движения това ров (приход, расход, внутренние перемещения, возвраты, списания).</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D6029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документов предприятий; решение ситуационных производственных (профе</w:t>
            </w:r>
            <w:r w:rsidRPr="002824CA">
              <w:rPr>
                <w:rFonts w:ascii="Times New Roman" w:hAnsi="Times New Roman"/>
                <w:sz w:val="24"/>
                <w:szCs w:val="24"/>
              </w:rPr>
              <w:t>с</w:t>
            </w:r>
            <w:r w:rsidRPr="002824CA">
              <w:rPr>
                <w:rFonts w:ascii="Times New Roman" w:hAnsi="Times New Roman"/>
                <w:sz w:val="24"/>
                <w:szCs w:val="24"/>
              </w:rPr>
              <w:t>сиональных) задач</w:t>
            </w:r>
            <w:r w:rsidRPr="002824CA">
              <w:rPr>
                <w:rFonts w:ascii="Times New Roman" w:hAnsi="Times New Roman"/>
                <w:bCs/>
                <w:sz w:val="24"/>
                <w:szCs w:val="24"/>
              </w:rPr>
              <w:t xml:space="preserve"> </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28"/>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3</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Возможности использования информационных и телекоммуникационных техн</w:t>
            </w:r>
            <w:r w:rsidRPr="002824CA">
              <w:rPr>
                <w:rFonts w:ascii="Times New Roman" w:hAnsi="Times New Roman"/>
                <w:b/>
                <w:bCs/>
                <w:sz w:val="24"/>
                <w:szCs w:val="24"/>
              </w:rPr>
              <w:t>о</w:t>
            </w:r>
            <w:r w:rsidRPr="002824CA">
              <w:rPr>
                <w:rFonts w:ascii="Times New Roman" w:hAnsi="Times New Roman"/>
                <w:b/>
                <w:bCs/>
                <w:sz w:val="24"/>
                <w:szCs w:val="24"/>
              </w:rPr>
              <w:t>логий в профессиональной деятельности и информационная безопасность</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337"/>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Компьютерные с</w:t>
            </w:r>
            <w:r w:rsidRPr="002824CA">
              <w:rPr>
                <w:rFonts w:ascii="Times New Roman" w:hAnsi="Times New Roman"/>
                <w:b/>
                <w:bCs/>
                <w:sz w:val="24"/>
                <w:szCs w:val="24"/>
              </w:rPr>
              <w:t>е</w:t>
            </w:r>
            <w:r w:rsidRPr="002824CA">
              <w:rPr>
                <w:rFonts w:ascii="Times New Roman" w:hAnsi="Times New Roman"/>
                <w:b/>
                <w:bCs/>
                <w:sz w:val="24"/>
                <w:szCs w:val="24"/>
              </w:rPr>
              <w:t xml:space="preserve">ти, сеть Интернет </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r w:rsidRPr="002824CA">
              <w:rPr>
                <w:rFonts w:ascii="Times New Roman" w:hAnsi="Times New Roman"/>
                <w:b/>
                <w:bCs/>
                <w:sz w:val="24"/>
                <w:szCs w:val="24"/>
              </w:rPr>
              <w:tab/>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p w:rsidR="004B6EAC" w:rsidRPr="002824CA" w:rsidRDefault="004B6EAC" w:rsidP="00523FAA">
            <w:pPr>
              <w:spacing w:after="0" w:line="240" w:lineRule="auto"/>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Классификация сетей по масштабам, топологии, архитектуре и стан дартам. Среда п</w:t>
            </w:r>
            <w:r w:rsidRPr="002824CA">
              <w:rPr>
                <w:rFonts w:ascii="Times New Roman" w:hAnsi="Times New Roman"/>
                <w:bCs/>
                <w:sz w:val="24"/>
                <w:szCs w:val="24"/>
              </w:rPr>
              <w:t>е</w:t>
            </w:r>
            <w:r w:rsidRPr="002824CA">
              <w:rPr>
                <w:rFonts w:ascii="Times New Roman" w:hAnsi="Times New Roman"/>
                <w:bCs/>
                <w:sz w:val="24"/>
                <w:szCs w:val="24"/>
              </w:rPr>
              <w:t xml:space="preserve">редачи данных. Типы компьютерных сетей. Эталонная модель </w:t>
            </w:r>
            <w:r w:rsidRPr="002824CA">
              <w:rPr>
                <w:rFonts w:ascii="Times New Roman" w:hAnsi="Times New Roman"/>
                <w:bCs/>
                <w:sz w:val="24"/>
                <w:szCs w:val="24"/>
                <w:lang w:val="en-US"/>
              </w:rPr>
              <w:t>OSI</w:t>
            </w:r>
            <w:r w:rsidRPr="002824CA">
              <w:rPr>
                <w:rFonts w:ascii="Times New Roman" w:hAnsi="Times New Roman"/>
                <w:bCs/>
                <w:sz w:val="24"/>
                <w:szCs w:val="24"/>
              </w:rPr>
              <w:t>. Преимущества р</w:t>
            </w:r>
            <w:r w:rsidRPr="002824CA">
              <w:rPr>
                <w:rFonts w:ascii="Times New Roman" w:hAnsi="Times New Roman"/>
                <w:bCs/>
                <w:sz w:val="24"/>
                <w:szCs w:val="24"/>
              </w:rPr>
              <w:t>а</w:t>
            </w:r>
            <w:r w:rsidRPr="002824CA">
              <w:rPr>
                <w:rFonts w:ascii="Times New Roman" w:hAnsi="Times New Roman"/>
                <w:bCs/>
                <w:sz w:val="24"/>
                <w:szCs w:val="24"/>
              </w:rPr>
              <w:t xml:space="preserve">боты в локальной сети. </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Технология World Wide Web. Браузеры. Адресация ресурсов, навигация. Настройка Internet Explorer. Электронная почта и телеконференции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Мультимедиа технологии и электронная коммерция в Интернете. Основы языка г</w:t>
            </w:r>
            <w:r w:rsidRPr="002824CA">
              <w:rPr>
                <w:rFonts w:ascii="Times New Roman" w:hAnsi="Times New Roman"/>
                <w:bCs/>
                <w:sz w:val="24"/>
                <w:szCs w:val="24"/>
              </w:rPr>
              <w:t>и</w:t>
            </w:r>
            <w:r w:rsidRPr="002824CA">
              <w:rPr>
                <w:rFonts w:ascii="Times New Roman" w:hAnsi="Times New Roman"/>
                <w:bCs/>
                <w:sz w:val="24"/>
                <w:szCs w:val="24"/>
              </w:rPr>
              <w:t>пертекстовой разметки документов. 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Создание Web-страницы предприятия общественного питания.</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Разработка проекта Web-страницы предприятия общественного питания.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Основы информ</w:t>
            </w:r>
            <w:r w:rsidRPr="002824CA">
              <w:rPr>
                <w:rFonts w:ascii="Times New Roman" w:hAnsi="Times New Roman"/>
                <w:b/>
                <w:bCs/>
                <w:sz w:val="24"/>
                <w:szCs w:val="24"/>
              </w:rPr>
              <w:t>а</w:t>
            </w:r>
            <w:r w:rsidRPr="002824CA">
              <w:rPr>
                <w:rFonts w:ascii="Times New Roman" w:hAnsi="Times New Roman"/>
                <w:b/>
                <w:bCs/>
                <w:sz w:val="24"/>
                <w:szCs w:val="24"/>
              </w:rPr>
              <w:t>ционной  и технич</w:t>
            </w:r>
            <w:r w:rsidRPr="002824CA">
              <w:rPr>
                <w:rFonts w:ascii="Times New Roman" w:hAnsi="Times New Roman"/>
                <w:b/>
                <w:bCs/>
                <w:sz w:val="24"/>
                <w:szCs w:val="24"/>
              </w:rPr>
              <w:t>е</w:t>
            </w:r>
            <w:r w:rsidRPr="002824CA">
              <w:rPr>
                <w:rFonts w:ascii="Times New Roman" w:hAnsi="Times New Roman"/>
                <w:b/>
                <w:bCs/>
                <w:sz w:val="24"/>
                <w:szCs w:val="24"/>
              </w:rPr>
              <w:t>ской компьютерной безопасности</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r w:rsidRPr="002824CA">
              <w:rPr>
                <w:rFonts w:ascii="Times New Roman" w:hAnsi="Times New Roman"/>
                <w:b/>
                <w:bCs/>
                <w:sz w:val="24"/>
                <w:szCs w:val="24"/>
              </w:rPr>
              <w:tab/>
            </w:r>
            <w:r w:rsidRPr="002824CA">
              <w:rPr>
                <w:rFonts w:ascii="Times New Roman" w:hAnsi="Times New Roman"/>
                <w:b/>
                <w:bCs/>
                <w:sz w:val="24"/>
                <w:szCs w:val="24"/>
              </w:rPr>
              <w:tab/>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12</w:t>
            </w: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ПК 6.1-6.3</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xml:space="preserve">Информационная безопасность. Классификация средств защиты. Программно-технический уровень защиты. Защита жесткого диска.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Защита от компьютерных вирусов. Виды компьютерных вирусов Организация бе</w:t>
            </w:r>
            <w:r w:rsidRPr="002824CA">
              <w:rPr>
                <w:rFonts w:ascii="Times New Roman" w:hAnsi="Times New Roman"/>
                <w:bCs/>
                <w:sz w:val="24"/>
                <w:szCs w:val="24"/>
              </w:rPr>
              <w:t>з</w:t>
            </w:r>
            <w:r w:rsidRPr="002824CA">
              <w:rPr>
                <w:rFonts w:ascii="Times New Roman" w:hAnsi="Times New Roman"/>
                <w:bCs/>
                <w:sz w:val="24"/>
                <w:szCs w:val="24"/>
              </w:rPr>
              <w:t>опасной работы с компьютерной техникой.</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Тематика практических занятий</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10</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Организация безопасной работы с компьютерной техникой.</w:t>
            </w:r>
          </w:p>
        </w:tc>
        <w:tc>
          <w:tcPr>
            <w:tcW w:w="519" w:type="pct"/>
            <w:vMerge w:val="restart"/>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Подготовка компьютерных презентаций по  темам: Классификация средств защиты, Установка паролей на документ, Программно-технический уровень защиты, Защита от компьютерных вирусов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B639F3">
        <w:trPr>
          <w:trHeight w:val="20"/>
        </w:trPr>
        <w:tc>
          <w:tcPr>
            <w:tcW w:w="3915"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Промежуточная аттестация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3915"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96</w:t>
            </w:r>
          </w:p>
        </w:tc>
        <w:tc>
          <w:tcPr>
            <w:tcW w:w="566"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line="240" w:lineRule="auto"/>
        <w:ind w:firstLine="770"/>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pacing w:after="0" w:line="240" w:lineRule="auto"/>
        <w:ind w:firstLine="770"/>
        <w:rPr>
          <w:rFonts w:ascii="Times New Roman" w:hAnsi="Times New Roman"/>
          <w:b/>
          <w:bCs/>
          <w:sz w:val="24"/>
          <w:szCs w:val="24"/>
        </w:rPr>
      </w:pP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rPr>
        <w:t>Информационных технологий в профессиональной деятельности</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w:t>
      </w:r>
      <w:r w:rsidRPr="002824CA">
        <w:rPr>
          <w:rFonts w:ascii="Times New Roman" w:hAnsi="Times New Roman"/>
          <w:sz w:val="24"/>
          <w:szCs w:val="24"/>
        </w:rPr>
        <w:t>компьютером, средствами аудиовизуализации, мультимедийным проектором); персональными компьютерами (по числу обучающихся) с выходом в интернет, специализированным программным обеспечением, мультимедийными пособиями.</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523FAA">
      <w:pPr>
        <w:spacing w:after="0" w:line="240" w:lineRule="auto"/>
        <w:ind w:firstLine="660"/>
        <w:contextualSpacing/>
        <w:rPr>
          <w:rFonts w:ascii="Times New Roman" w:hAnsi="Times New Roman"/>
          <w:sz w:val="24"/>
          <w:szCs w:val="24"/>
        </w:rPr>
      </w:pPr>
    </w:p>
    <w:p w:rsidR="004B6EAC" w:rsidRPr="00842B60" w:rsidRDefault="004B6EAC" w:rsidP="00523FAA">
      <w:pPr>
        <w:spacing w:after="0"/>
        <w:ind w:firstLine="660"/>
        <w:contextualSpacing/>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523FAA">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60"/>
        <w:jc w:val="both"/>
        <w:rPr>
          <w:rFonts w:ascii="Times New Roman" w:hAnsi="Times New Roman"/>
          <w:bCs/>
          <w:sz w:val="24"/>
          <w:szCs w:val="24"/>
        </w:rPr>
      </w:pPr>
      <w:r w:rsidRPr="00842B60">
        <w:rPr>
          <w:rFonts w:ascii="Times New Roman" w:hAnsi="Times New Roman"/>
          <w:bCs/>
          <w:sz w:val="24"/>
          <w:szCs w:val="24"/>
        </w:rPr>
        <w:t>1. Информационные технологии в профессиональной деятельности: учеб. пособие для студ. сред. проф. образования /  Е.В. Михеева.  – 5-е изд., стер. - М Информационные техн</w:t>
      </w:r>
      <w:r w:rsidRPr="00842B60">
        <w:rPr>
          <w:rFonts w:ascii="Times New Roman" w:hAnsi="Times New Roman"/>
          <w:bCs/>
          <w:sz w:val="24"/>
          <w:szCs w:val="24"/>
        </w:rPr>
        <w:t>о</w:t>
      </w:r>
      <w:r w:rsidRPr="00842B60">
        <w:rPr>
          <w:rFonts w:ascii="Times New Roman" w:hAnsi="Times New Roman"/>
          <w:bCs/>
          <w:sz w:val="24"/>
          <w:szCs w:val="24"/>
        </w:rPr>
        <w:t>логии в профессиональной деятельности: учеб. пособие для студ. сред. проф. образования /  Е.В. Михеева.  – 5-е изд., стер., М.: Издательский центр «Академия», 2013. – 384 с.</w:t>
      </w:r>
    </w:p>
    <w:p w:rsidR="004B6EAC" w:rsidRPr="00842B60"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60"/>
        <w:jc w:val="both"/>
        <w:rPr>
          <w:rFonts w:ascii="Times New Roman" w:hAnsi="Times New Roman"/>
          <w:b/>
          <w:bCs/>
          <w:sz w:val="24"/>
          <w:szCs w:val="24"/>
        </w:rPr>
      </w:pPr>
      <w:r w:rsidRPr="00842B60">
        <w:rPr>
          <w:rFonts w:ascii="Times New Roman" w:hAnsi="Times New Roman"/>
          <w:bCs/>
          <w:sz w:val="24"/>
          <w:szCs w:val="24"/>
        </w:rPr>
        <w:t>2. Практикум по информационным технологиям в профессиональной деятельности: учеб. пособие для студ. сред. проф. образования /  Е.В. Михеева.  – 5-е изд., стер. - М.: Изд</w:t>
      </w:r>
      <w:r w:rsidRPr="00842B60">
        <w:rPr>
          <w:rFonts w:ascii="Times New Roman" w:hAnsi="Times New Roman"/>
          <w:bCs/>
          <w:sz w:val="24"/>
          <w:szCs w:val="24"/>
        </w:rPr>
        <w:t>а</w:t>
      </w:r>
      <w:r w:rsidRPr="00842B60">
        <w:rPr>
          <w:rFonts w:ascii="Times New Roman" w:hAnsi="Times New Roman"/>
          <w:bCs/>
          <w:sz w:val="24"/>
          <w:szCs w:val="24"/>
        </w:rPr>
        <w:t xml:space="preserve">тельский центр «Академия», 2013. – 256 </w:t>
      </w:r>
    </w:p>
    <w:p w:rsidR="004B6EAC" w:rsidRPr="00842B60" w:rsidRDefault="004B6EAC" w:rsidP="00523FA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
          <w:bCs/>
          <w:sz w:val="24"/>
          <w:szCs w:val="24"/>
        </w:rPr>
      </w:pPr>
    </w:p>
    <w:p w:rsidR="004B6EAC" w:rsidRPr="00842B60" w:rsidRDefault="004B6EAC" w:rsidP="00523FA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
          <w:bCs/>
          <w:sz w:val="24"/>
          <w:szCs w:val="24"/>
        </w:rPr>
      </w:pPr>
      <w:r w:rsidRPr="00842B60">
        <w:rPr>
          <w:rFonts w:ascii="Times New Roman" w:hAnsi="Times New Roman" w:cs="Times New Roman"/>
          <w:b/>
          <w:bCs/>
          <w:sz w:val="24"/>
          <w:szCs w:val="24"/>
        </w:rPr>
        <w:t>3.2.2. Электронные издания:</w:t>
      </w:r>
    </w:p>
    <w:p w:rsidR="004B6EAC" w:rsidRPr="00842B60" w:rsidRDefault="004B6EAC" w:rsidP="00523FAA">
      <w:pPr>
        <w:pStyle w:val="Default"/>
        <w:ind w:firstLine="720"/>
        <w:jc w:val="both"/>
        <w:rPr>
          <w:rStyle w:val="Hyperlink"/>
          <w:color w:val="auto"/>
          <w:u w:val="none"/>
        </w:rPr>
      </w:pPr>
      <w:r w:rsidRPr="00842B60">
        <w:rPr>
          <w:color w:val="auto"/>
        </w:rPr>
        <w:t xml:space="preserve">1. Образовательные ресурсы сети Интернет по информатике [Электронный ресурс] /Режим доступа:  </w:t>
      </w:r>
      <w:hyperlink r:id="rId151" w:history="1">
        <w:r w:rsidRPr="00842B60">
          <w:rPr>
            <w:rStyle w:val="Hyperlink"/>
            <w:color w:val="auto"/>
            <w:u w:val="none"/>
          </w:rPr>
          <w:t>http://vlad-ezhov.narod.ru/zor/p6aa1.html</w:t>
        </w:r>
      </w:hyperlink>
      <w:r w:rsidRPr="00842B60">
        <w:rPr>
          <w:rStyle w:val="Hyperlink"/>
          <w:color w:val="auto"/>
          <w:u w:val="none"/>
        </w:rPr>
        <w:t xml:space="preserve"> </w:t>
      </w:r>
    </w:p>
    <w:p w:rsidR="004B6EAC" w:rsidRPr="00842B60" w:rsidRDefault="004B6EAC" w:rsidP="00523FAA">
      <w:pPr>
        <w:pStyle w:val="Default"/>
        <w:ind w:firstLine="720"/>
        <w:jc w:val="both"/>
        <w:rPr>
          <w:color w:val="auto"/>
        </w:rPr>
      </w:pPr>
      <w:r w:rsidRPr="00842B60">
        <w:rPr>
          <w:color w:val="auto"/>
        </w:rPr>
        <w:t xml:space="preserve">2.  Информатика - и информационные технологии: cайт лаборатории информатики МИОО [Электронный ресурс] /Режим доступа: </w:t>
      </w:r>
      <w:hyperlink r:id="rId152" w:history="1">
        <w:r w:rsidRPr="00842B60">
          <w:rPr>
            <w:rStyle w:val="Hyperlink"/>
            <w:color w:val="auto"/>
            <w:u w:val="none"/>
          </w:rPr>
          <w:t>http://iit.metodist.ru</w:t>
        </w:r>
      </w:hyperlink>
    </w:p>
    <w:p w:rsidR="004B6EAC" w:rsidRPr="00842B60" w:rsidRDefault="004B6EAC" w:rsidP="00523FAA">
      <w:pPr>
        <w:pStyle w:val="Default"/>
        <w:ind w:firstLine="720"/>
        <w:jc w:val="both"/>
        <w:rPr>
          <w:color w:val="auto"/>
        </w:rPr>
      </w:pPr>
      <w:r w:rsidRPr="00842B60">
        <w:rPr>
          <w:color w:val="auto"/>
        </w:rPr>
        <w:t xml:space="preserve"> 3. Интернет-университет информационных технологий (ИНТУИТ.ру) [Электронный ресурс] /Режим доступа:  </w:t>
      </w:r>
      <w:hyperlink r:id="rId153" w:history="1">
        <w:r w:rsidRPr="00842B60">
          <w:rPr>
            <w:rStyle w:val="Hyperlink"/>
            <w:color w:val="auto"/>
            <w:u w:val="none"/>
          </w:rPr>
          <w:t>http://www.intuit.ru</w:t>
        </w:r>
      </w:hyperlink>
      <w:r w:rsidRPr="00842B60">
        <w:rPr>
          <w:color w:val="auto"/>
        </w:rPr>
        <w:t xml:space="preserve">   </w:t>
      </w:r>
    </w:p>
    <w:p w:rsidR="004B6EAC" w:rsidRPr="00842B60" w:rsidRDefault="004B6EAC" w:rsidP="00523FAA">
      <w:pPr>
        <w:pStyle w:val="14"/>
        <w:spacing w:before="0" w:after="0"/>
        <w:ind w:firstLine="709"/>
        <w:rPr>
          <w:sz w:val="24"/>
          <w:szCs w:val="24"/>
        </w:rPr>
      </w:pPr>
      <w:r w:rsidRPr="00842B60">
        <w:rPr>
          <w:sz w:val="24"/>
          <w:szCs w:val="24"/>
        </w:rPr>
        <w:t>4. Открытые системы: издания по информационным технологиям  [Электронный р</w:t>
      </w:r>
      <w:r w:rsidRPr="00842B60">
        <w:rPr>
          <w:sz w:val="24"/>
          <w:szCs w:val="24"/>
        </w:rPr>
        <w:t>е</w:t>
      </w:r>
      <w:r w:rsidRPr="00842B60">
        <w:rPr>
          <w:sz w:val="24"/>
          <w:szCs w:val="24"/>
        </w:rPr>
        <w:t xml:space="preserve">сурс] /Режим доступа:  </w:t>
      </w:r>
      <w:hyperlink r:id="rId154" w:history="1">
        <w:r w:rsidRPr="00842B60">
          <w:rPr>
            <w:bCs/>
            <w:sz w:val="24"/>
            <w:szCs w:val="24"/>
          </w:rPr>
          <w:t>http://www.osp.ru</w:t>
        </w:r>
      </w:hyperlink>
    </w:p>
    <w:p w:rsidR="004B6EAC" w:rsidRPr="00842B60" w:rsidRDefault="004B6EAC" w:rsidP="00523FA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
          <w:bCs/>
          <w:sz w:val="24"/>
          <w:szCs w:val="24"/>
        </w:rPr>
      </w:pPr>
    </w:p>
    <w:p w:rsidR="004B6EAC" w:rsidRPr="00842B60" w:rsidRDefault="004B6EAC" w:rsidP="00523FA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bCs/>
          <w:sz w:val="24"/>
          <w:szCs w:val="24"/>
        </w:rPr>
      </w:pPr>
      <w:r w:rsidRPr="00842B60">
        <w:rPr>
          <w:rFonts w:ascii="Times New Roman" w:hAnsi="Times New Roman" w:cs="Times New Roman"/>
          <w:b/>
          <w:bCs/>
          <w:sz w:val="24"/>
          <w:szCs w:val="24"/>
        </w:rPr>
        <w:t>3.2.3. Дополнительные источники (печатные издания)</w:t>
      </w:r>
      <w:r w:rsidRPr="00842B60">
        <w:rPr>
          <w:rFonts w:ascii="Times New Roman" w:hAnsi="Times New Roman" w:cs="Times New Roman"/>
          <w:bCs/>
          <w:sz w:val="24"/>
          <w:szCs w:val="24"/>
        </w:rPr>
        <w:t xml:space="preserve"> </w:t>
      </w:r>
    </w:p>
    <w:p w:rsidR="004B6EAC" w:rsidRPr="00842B60" w:rsidRDefault="004B6EAC" w:rsidP="00523FAA">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842B60">
        <w:rPr>
          <w:rFonts w:ascii="Times New Roman" w:hAnsi="Times New Roman"/>
          <w:bCs/>
          <w:sz w:val="24"/>
          <w:szCs w:val="24"/>
        </w:rPr>
        <w:t>1. Информационные технологии: Учебник / М.Е. Елочкин, Ю.С. Брановский, И.Д. Н</w:t>
      </w:r>
      <w:r w:rsidRPr="00842B60">
        <w:rPr>
          <w:rFonts w:ascii="Times New Roman" w:hAnsi="Times New Roman"/>
          <w:bCs/>
          <w:sz w:val="24"/>
          <w:szCs w:val="24"/>
        </w:rPr>
        <w:t>и</w:t>
      </w:r>
      <w:r w:rsidRPr="00842B60">
        <w:rPr>
          <w:rFonts w:ascii="Times New Roman" w:hAnsi="Times New Roman"/>
          <w:bCs/>
          <w:sz w:val="24"/>
          <w:szCs w:val="24"/>
        </w:rPr>
        <w:t>колаенко; Рук. авт. группы М.Е. Елочкин. - М.: Издательский центр «Академия», 2012 – 256 с.: ил.</w:t>
      </w:r>
    </w:p>
    <w:p w:rsidR="004B6EAC" w:rsidRPr="00842B60" w:rsidRDefault="004B6EAC" w:rsidP="00523FAA">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842B60">
        <w:rPr>
          <w:rFonts w:ascii="Times New Roman" w:hAnsi="Times New Roman"/>
          <w:bCs/>
          <w:sz w:val="24"/>
          <w:szCs w:val="24"/>
        </w:rPr>
        <w:t>2. Информационные технологии в офисе: учеб. Пособие / – М.: «Академия», 2012. – 314 с.</w:t>
      </w:r>
    </w:p>
    <w:p w:rsidR="004B6EAC" w:rsidRPr="00842B60" w:rsidRDefault="004B6EAC" w:rsidP="00523FAA">
      <w:pPr>
        <w:spacing w:after="0"/>
        <w:jc w:val="both"/>
        <w:rPr>
          <w:rFonts w:ascii="Times New Roman" w:hAnsi="Times New Roman"/>
          <w:bCs/>
          <w:sz w:val="24"/>
          <w:szCs w:val="24"/>
        </w:rPr>
      </w:pPr>
    </w:p>
    <w:p w:rsidR="004B6EAC" w:rsidRPr="002824CA" w:rsidRDefault="004B6EAC" w:rsidP="00523FAA">
      <w:pPr>
        <w:spacing w:after="0" w:line="360" w:lineRule="auto"/>
        <w:jc w:val="both"/>
        <w:rPr>
          <w:rFonts w:ascii="Times New Roman" w:hAnsi="Times New Roman"/>
          <w:b/>
          <w:sz w:val="24"/>
          <w:szCs w:val="24"/>
        </w:rPr>
        <w:sectPr w:rsidR="004B6EAC" w:rsidRPr="002824CA" w:rsidSect="0057703A">
          <w:footerReference w:type="even" r:id="rId155"/>
          <w:footerReference w:type="default" r:id="rId156"/>
          <w:pgSz w:w="11906" w:h="16838"/>
          <w:pgMar w:top="851" w:right="851" w:bottom="851" w:left="1418" w:header="709" w:footer="709" w:gutter="0"/>
          <w:cols w:space="708"/>
          <w:docGrid w:linePitch="360"/>
        </w:sect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4. 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1"/>
        <w:gridCol w:w="2832"/>
        <w:gridCol w:w="3060"/>
      </w:tblGrid>
      <w:tr w:rsidR="004B6EAC" w:rsidRPr="002824CA" w:rsidTr="007C25B9">
        <w:tc>
          <w:tcPr>
            <w:tcW w:w="2010"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437"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Критерии оценки</w:t>
            </w:r>
          </w:p>
        </w:tc>
        <w:tc>
          <w:tcPr>
            <w:tcW w:w="1553" w:type="pct"/>
          </w:tcPr>
          <w:p w:rsidR="004B6EAC" w:rsidRPr="002824CA" w:rsidRDefault="004B6EAC" w:rsidP="00523FAA">
            <w:pPr>
              <w:spacing w:after="0"/>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7C25B9">
        <w:tc>
          <w:tcPr>
            <w:tcW w:w="2010"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Знания:</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 xml:space="preserve"> основных понятий автом</w:t>
            </w:r>
            <w:r w:rsidRPr="002824CA">
              <w:rPr>
                <w:rFonts w:ascii="Times New Roman" w:hAnsi="Times New Roman"/>
                <w:sz w:val="24"/>
                <w:szCs w:val="24"/>
              </w:rPr>
              <w:t>а</w:t>
            </w:r>
            <w:r w:rsidRPr="002824CA">
              <w:rPr>
                <w:rFonts w:ascii="Times New Roman" w:hAnsi="Times New Roman"/>
                <w:sz w:val="24"/>
                <w:szCs w:val="24"/>
              </w:rPr>
              <w:t>тизированной обработки информ</w:t>
            </w:r>
            <w:r w:rsidRPr="002824CA">
              <w:rPr>
                <w:rFonts w:ascii="Times New Roman" w:hAnsi="Times New Roman"/>
                <w:sz w:val="24"/>
                <w:szCs w:val="24"/>
              </w:rPr>
              <w:t>а</w:t>
            </w:r>
            <w:r w:rsidRPr="002824CA">
              <w:rPr>
                <w:rFonts w:ascii="Times New Roman" w:hAnsi="Times New Roman"/>
                <w:sz w:val="24"/>
                <w:szCs w:val="24"/>
              </w:rPr>
              <w:t xml:space="preserve">ции;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общего состава и структуры персональных компьютеров и в</w:t>
            </w:r>
            <w:r w:rsidRPr="002824CA">
              <w:rPr>
                <w:rFonts w:ascii="Times New Roman" w:hAnsi="Times New Roman"/>
                <w:sz w:val="24"/>
                <w:szCs w:val="24"/>
              </w:rPr>
              <w:t>ы</w:t>
            </w:r>
            <w:r w:rsidRPr="002824CA">
              <w:rPr>
                <w:rFonts w:ascii="Times New Roman" w:hAnsi="Times New Roman"/>
                <w:sz w:val="24"/>
                <w:szCs w:val="24"/>
              </w:rPr>
              <w:t xml:space="preserve">числительных систем;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базовых системных пр</w:t>
            </w:r>
            <w:r w:rsidRPr="002824CA">
              <w:rPr>
                <w:rFonts w:ascii="Times New Roman" w:hAnsi="Times New Roman"/>
                <w:sz w:val="24"/>
                <w:szCs w:val="24"/>
              </w:rPr>
              <w:t>о</w:t>
            </w:r>
            <w:r w:rsidRPr="002824CA">
              <w:rPr>
                <w:rFonts w:ascii="Times New Roman" w:hAnsi="Times New Roman"/>
                <w:sz w:val="24"/>
                <w:szCs w:val="24"/>
              </w:rPr>
              <w:t>граммных продуктов в области профессиональной деятельности;</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состава, функций и возмо</w:t>
            </w:r>
            <w:r w:rsidRPr="002824CA">
              <w:rPr>
                <w:rFonts w:ascii="Times New Roman" w:hAnsi="Times New Roman"/>
                <w:sz w:val="24"/>
                <w:szCs w:val="24"/>
              </w:rPr>
              <w:t>ж</w:t>
            </w:r>
            <w:r w:rsidRPr="002824CA">
              <w:rPr>
                <w:rFonts w:ascii="Times New Roman" w:hAnsi="Times New Roman"/>
                <w:sz w:val="24"/>
                <w:szCs w:val="24"/>
              </w:rPr>
              <w:t>ностей использования информац</w:t>
            </w:r>
            <w:r w:rsidRPr="002824CA">
              <w:rPr>
                <w:rFonts w:ascii="Times New Roman" w:hAnsi="Times New Roman"/>
                <w:sz w:val="24"/>
                <w:szCs w:val="24"/>
              </w:rPr>
              <w:t>и</w:t>
            </w:r>
            <w:r w:rsidRPr="002824CA">
              <w:rPr>
                <w:rFonts w:ascii="Times New Roman" w:hAnsi="Times New Roman"/>
                <w:sz w:val="24"/>
                <w:szCs w:val="24"/>
              </w:rPr>
              <w:t xml:space="preserve">онных и телекоммуникационных технологий в профессиональной деятельности;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методов и средств сбора, о</w:t>
            </w:r>
            <w:r w:rsidRPr="002824CA">
              <w:rPr>
                <w:rFonts w:ascii="Times New Roman" w:hAnsi="Times New Roman"/>
                <w:sz w:val="24"/>
                <w:szCs w:val="24"/>
              </w:rPr>
              <w:t>б</w:t>
            </w:r>
            <w:r w:rsidRPr="002824CA">
              <w:rPr>
                <w:rFonts w:ascii="Times New Roman" w:hAnsi="Times New Roman"/>
                <w:sz w:val="24"/>
                <w:szCs w:val="24"/>
              </w:rPr>
              <w:t xml:space="preserve">работки, хранения, передачи и накопления информации; </w:t>
            </w:r>
          </w:p>
          <w:p w:rsidR="004B6EAC" w:rsidRPr="002824CA" w:rsidRDefault="004B6EAC" w:rsidP="00523FAA">
            <w:pPr>
              <w:spacing w:after="0" w:line="240" w:lineRule="auto"/>
              <w:ind w:firstLine="709"/>
              <w:contextualSpacing/>
              <w:jc w:val="both"/>
              <w:rPr>
                <w:rFonts w:ascii="Times New Roman" w:hAnsi="Times New Roman"/>
                <w:sz w:val="24"/>
                <w:szCs w:val="24"/>
              </w:rPr>
            </w:pPr>
            <w:r w:rsidRPr="002824CA">
              <w:rPr>
                <w:rFonts w:ascii="Times New Roman" w:hAnsi="Times New Roman"/>
                <w:sz w:val="24"/>
                <w:szCs w:val="24"/>
              </w:rPr>
              <w:t>основных методов и приемов обеспечения информационной бе</w:t>
            </w:r>
            <w:r w:rsidRPr="002824CA">
              <w:rPr>
                <w:rFonts w:ascii="Times New Roman" w:hAnsi="Times New Roman"/>
                <w:sz w:val="24"/>
                <w:szCs w:val="24"/>
              </w:rPr>
              <w:t>з</w:t>
            </w:r>
            <w:r w:rsidRPr="002824CA">
              <w:rPr>
                <w:rFonts w:ascii="Times New Roman" w:hAnsi="Times New Roman"/>
                <w:sz w:val="24"/>
                <w:szCs w:val="24"/>
              </w:rPr>
              <w:t xml:space="preserve">опасности </w:t>
            </w:r>
          </w:p>
        </w:tc>
        <w:tc>
          <w:tcPr>
            <w:tcW w:w="1437"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адекватность результ</w:t>
            </w:r>
            <w:r w:rsidRPr="002824CA">
              <w:rPr>
                <w:rFonts w:ascii="Times New Roman" w:hAnsi="Times New Roman"/>
                <w:sz w:val="24"/>
                <w:szCs w:val="24"/>
              </w:rPr>
              <w:t>а</w:t>
            </w:r>
            <w:r w:rsidRPr="002824CA">
              <w:rPr>
                <w:rFonts w:ascii="Times New Roman" w:hAnsi="Times New Roman"/>
                <w:sz w:val="24"/>
                <w:szCs w:val="24"/>
              </w:rPr>
              <w:t xml:space="preserve">тов поставленным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адекватность примен</w:t>
            </w:r>
            <w:r w:rsidRPr="002824CA">
              <w:rPr>
                <w:rFonts w:ascii="Times New Roman" w:hAnsi="Times New Roman"/>
                <w:sz w:val="24"/>
                <w:szCs w:val="24"/>
              </w:rPr>
              <w:t>е</w:t>
            </w:r>
            <w:r w:rsidRPr="002824CA">
              <w:rPr>
                <w:rFonts w:ascii="Times New Roman" w:hAnsi="Times New Roman"/>
                <w:sz w:val="24"/>
                <w:szCs w:val="24"/>
              </w:rPr>
              <w:t>ния профессиональной терминологии</w:t>
            </w:r>
          </w:p>
          <w:p w:rsidR="004B6EAC" w:rsidRPr="002824CA" w:rsidRDefault="004B6EAC" w:rsidP="00523FAA">
            <w:pPr>
              <w:spacing w:after="0" w:line="240" w:lineRule="auto"/>
              <w:rPr>
                <w:rFonts w:ascii="Times New Roman" w:hAnsi="Times New Roman"/>
                <w:bCs/>
                <w:sz w:val="24"/>
                <w:szCs w:val="24"/>
              </w:rPr>
            </w:pPr>
          </w:p>
        </w:tc>
        <w:tc>
          <w:tcPr>
            <w:tcW w:w="155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w:t>
            </w:r>
            <w:r w:rsidRPr="002824CA">
              <w:rPr>
                <w:rFonts w:ascii="Times New Roman" w:hAnsi="Times New Roman"/>
                <w:sz w:val="24"/>
                <w:szCs w:val="24"/>
              </w:rPr>
              <w:t>о</w:t>
            </w:r>
            <w:r w:rsidRPr="002824CA">
              <w:rPr>
                <w:rFonts w:ascii="Times New Roman" w:hAnsi="Times New Roman"/>
                <w:sz w:val="24"/>
                <w:szCs w:val="24"/>
              </w:rPr>
              <w:t>стоятельной работы (д</w:t>
            </w:r>
            <w:r w:rsidRPr="002824CA">
              <w:rPr>
                <w:rFonts w:ascii="Times New Roman" w:hAnsi="Times New Roman"/>
                <w:sz w:val="24"/>
                <w:szCs w:val="24"/>
              </w:rPr>
              <w:t>о</w:t>
            </w:r>
            <w:r w:rsidRPr="002824CA">
              <w:rPr>
                <w:rFonts w:ascii="Times New Roman" w:hAnsi="Times New Roman"/>
                <w:sz w:val="24"/>
                <w:szCs w:val="24"/>
              </w:rPr>
              <w:t>кладов, рефератов, теор</w:t>
            </w:r>
            <w:r w:rsidRPr="002824CA">
              <w:rPr>
                <w:rFonts w:ascii="Times New Roman" w:hAnsi="Times New Roman"/>
                <w:sz w:val="24"/>
                <w:szCs w:val="24"/>
              </w:rPr>
              <w:t>е</w:t>
            </w:r>
            <w:r w:rsidRPr="002824CA">
              <w:rPr>
                <w:rFonts w:ascii="Times New Roman" w:hAnsi="Times New Roman"/>
                <w:sz w:val="24"/>
                <w:szCs w:val="24"/>
              </w:rPr>
              <w:t>тической части проектов, учебных исследований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отв</w:t>
            </w:r>
            <w:r w:rsidRPr="002824CA">
              <w:rPr>
                <w:rFonts w:ascii="Times New Roman" w:hAnsi="Times New Roman"/>
                <w:sz w:val="24"/>
                <w:szCs w:val="24"/>
              </w:rPr>
              <w:t>е</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7C25B9">
        <w:tc>
          <w:tcPr>
            <w:tcW w:w="2010" w:type="pct"/>
          </w:tcPr>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rPr>
            </w:pPr>
            <w:r w:rsidRPr="002824CA">
              <w:rPr>
                <w:rFonts w:ascii="Times New Roman" w:hAnsi="Times New Roman"/>
                <w:sz w:val="24"/>
                <w:szCs w:val="24"/>
              </w:rPr>
              <w:t>Умения:</w:t>
            </w:r>
          </w:p>
          <w:p w:rsidR="004B6EAC" w:rsidRPr="002824CA" w:rsidRDefault="004B6EAC" w:rsidP="00523FAA">
            <w:pPr>
              <w:spacing w:after="0" w:line="240" w:lineRule="auto"/>
              <w:ind w:firstLine="645"/>
              <w:jc w:val="both"/>
              <w:rPr>
                <w:rFonts w:ascii="Times New Roman" w:hAnsi="Times New Roman"/>
                <w:bCs/>
                <w:sz w:val="24"/>
                <w:szCs w:val="24"/>
              </w:rPr>
            </w:pPr>
            <w:r w:rsidRPr="002824CA">
              <w:rPr>
                <w:rFonts w:ascii="Times New Roman" w:hAnsi="Times New Roman"/>
                <w:bCs/>
                <w:sz w:val="24"/>
                <w:szCs w:val="24"/>
              </w:rPr>
              <w:t>пользоваться современными средствами связи и оргтехникой; обрабатывать текстовую и табли</w:t>
            </w:r>
            <w:r w:rsidRPr="002824CA">
              <w:rPr>
                <w:rFonts w:ascii="Times New Roman" w:hAnsi="Times New Roman"/>
                <w:bCs/>
                <w:sz w:val="24"/>
                <w:szCs w:val="24"/>
              </w:rPr>
              <w:t>ч</w:t>
            </w:r>
            <w:r w:rsidRPr="002824CA">
              <w:rPr>
                <w:rFonts w:ascii="Times New Roman" w:hAnsi="Times New Roman"/>
                <w:bCs/>
                <w:sz w:val="24"/>
                <w:szCs w:val="24"/>
              </w:rPr>
              <w:t>ную информацию;</w:t>
            </w:r>
          </w:p>
          <w:p w:rsidR="004B6EAC" w:rsidRPr="002824CA" w:rsidRDefault="004B6EAC" w:rsidP="00523FAA">
            <w:pPr>
              <w:spacing w:after="0" w:line="240" w:lineRule="auto"/>
              <w:ind w:firstLine="645"/>
              <w:jc w:val="both"/>
              <w:rPr>
                <w:rFonts w:ascii="Times New Roman" w:hAnsi="Times New Roman"/>
                <w:bCs/>
                <w:sz w:val="24"/>
                <w:szCs w:val="24"/>
              </w:rPr>
            </w:pPr>
            <w:r w:rsidRPr="002824CA">
              <w:rPr>
                <w:rFonts w:ascii="Times New Roman" w:hAnsi="Times New Roman"/>
                <w:bCs/>
                <w:sz w:val="24"/>
                <w:szCs w:val="24"/>
              </w:rPr>
              <w:t>использовать технологии сбора, размещения, хранения, накопления, преобразования и п</w:t>
            </w:r>
            <w:r w:rsidRPr="002824CA">
              <w:rPr>
                <w:rFonts w:ascii="Times New Roman" w:hAnsi="Times New Roman"/>
                <w:bCs/>
                <w:sz w:val="24"/>
                <w:szCs w:val="24"/>
              </w:rPr>
              <w:t>е</w:t>
            </w:r>
            <w:r w:rsidRPr="002824CA">
              <w:rPr>
                <w:rFonts w:ascii="Times New Roman" w:hAnsi="Times New Roman"/>
                <w:bCs/>
                <w:sz w:val="24"/>
                <w:szCs w:val="24"/>
              </w:rPr>
              <w:t>редачи данных в профессионально орие</w:t>
            </w:r>
            <w:r w:rsidRPr="002824CA">
              <w:rPr>
                <w:rFonts w:ascii="Times New Roman" w:hAnsi="Times New Roman"/>
                <w:bCs/>
                <w:sz w:val="24"/>
                <w:szCs w:val="24"/>
              </w:rPr>
              <w:t>н</w:t>
            </w:r>
            <w:r w:rsidRPr="002824CA">
              <w:rPr>
                <w:rFonts w:ascii="Times New Roman" w:hAnsi="Times New Roman"/>
                <w:bCs/>
                <w:sz w:val="24"/>
                <w:szCs w:val="24"/>
              </w:rPr>
              <w:t>тированных информационных си</w:t>
            </w:r>
            <w:r w:rsidRPr="002824CA">
              <w:rPr>
                <w:rFonts w:ascii="Times New Roman" w:hAnsi="Times New Roman"/>
                <w:bCs/>
                <w:sz w:val="24"/>
                <w:szCs w:val="24"/>
              </w:rPr>
              <w:t>с</w:t>
            </w:r>
            <w:r w:rsidRPr="002824CA">
              <w:rPr>
                <w:rFonts w:ascii="Times New Roman" w:hAnsi="Times New Roman"/>
                <w:bCs/>
                <w:sz w:val="24"/>
                <w:szCs w:val="24"/>
              </w:rPr>
              <w:t>темах;</w:t>
            </w:r>
          </w:p>
          <w:p w:rsidR="004B6EAC" w:rsidRPr="002824CA" w:rsidRDefault="004B6EAC" w:rsidP="00523FAA">
            <w:pPr>
              <w:spacing w:after="0" w:line="240" w:lineRule="auto"/>
              <w:ind w:firstLine="645"/>
              <w:jc w:val="both"/>
              <w:rPr>
                <w:rFonts w:ascii="Times New Roman" w:hAnsi="Times New Roman"/>
                <w:bCs/>
                <w:sz w:val="24"/>
                <w:szCs w:val="24"/>
              </w:rPr>
            </w:pPr>
            <w:r w:rsidRPr="002824CA">
              <w:rPr>
                <w:rFonts w:ascii="Times New Roman" w:hAnsi="Times New Roman"/>
                <w:bCs/>
                <w:sz w:val="24"/>
                <w:szCs w:val="24"/>
              </w:rPr>
              <w:t>использовать в професси</w:t>
            </w:r>
            <w:r w:rsidRPr="002824CA">
              <w:rPr>
                <w:rFonts w:ascii="Times New Roman" w:hAnsi="Times New Roman"/>
                <w:bCs/>
                <w:sz w:val="24"/>
                <w:szCs w:val="24"/>
              </w:rPr>
              <w:t>о</w:t>
            </w:r>
            <w:r w:rsidRPr="002824CA">
              <w:rPr>
                <w:rFonts w:ascii="Times New Roman" w:hAnsi="Times New Roman"/>
                <w:bCs/>
                <w:sz w:val="24"/>
                <w:szCs w:val="24"/>
              </w:rPr>
              <w:t>нальной деятельности различные виды программного обеспечения, применять компьютерные и тел</w:t>
            </w:r>
            <w:r w:rsidRPr="002824CA">
              <w:rPr>
                <w:rFonts w:ascii="Times New Roman" w:hAnsi="Times New Roman"/>
                <w:bCs/>
                <w:sz w:val="24"/>
                <w:szCs w:val="24"/>
              </w:rPr>
              <w:t>е</w:t>
            </w:r>
            <w:r w:rsidRPr="002824CA">
              <w:rPr>
                <w:rFonts w:ascii="Times New Roman" w:hAnsi="Times New Roman"/>
                <w:bCs/>
                <w:sz w:val="24"/>
                <w:szCs w:val="24"/>
              </w:rPr>
              <w:t>коммуникационные средства;</w:t>
            </w:r>
          </w:p>
          <w:p w:rsidR="004B6EAC" w:rsidRPr="002824CA" w:rsidRDefault="004B6EAC" w:rsidP="00523FAA">
            <w:pPr>
              <w:spacing w:after="0" w:line="240" w:lineRule="auto"/>
              <w:ind w:firstLine="645"/>
              <w:jc w:val="both"/>
              <w:rPr>
                <w:rFonts w:ascii="Times New Roman" w:hAnsi="Times New Roman"/>
                <w:bCs/>
                <w:sz w:val="24"/>
                <w:szCs w:val="24"/>
              </w:rPr>
            </w:pPr>
            <w:r w:rsidRPr="002824CA">
              <w:rPr>
                <w:rFonts w:ascii="Times New Roman" w:hAnsi="Times New Roman"/>
                <w:bCs/>
                <w:sz w:val="24"/>
                <w:szCs w:val="24"/>
              </w:rPr>
              <w:t>обеспечивать информацио</w:t>
            </w:r>
            <w:r w:rsidRPr="002824CA">
              <w:rPr>
                <w:rFonts w:ascii="Times New Roman" w:hAnsi="Times New Roman"/>
                <w:bCs/>
                <w:sz w:val="24"/>
                <w:szCs w:val="24"/>
              </w:rPr>
              <w:t>н</w:t>
            </w:r>
            <w:r w:rsidRPr="002824CA">
              <w:rPr>
                <w:rFonts w:ascii="Times New Roman" w:hAnsi="Times New Roman"/>
                <w:bCs/>
                <w:sz w:val="24"/>
                <w:szCs w:val="24"/>
              </w:rPr>
              <w:t>ную безопасность;</w:t>
            </w:r>
          </w:p>
          <w:p w:rsidR="004B6EAC" w:rsidRPr="002824CA" w:rsidRDefault="004B6EAC" w:rsidP="00523FAA">
            <w:pPr>
              <w:spacing w:after="0" w:line="240" w:lineRule="auto"/>
              <w:ind w:firstLine="645"/>
              <w:jc w:val="both"/>
              <w:rPr>
                <w:rFonts w:ascii="Times New Roman" w:hAnsi="Times New Roman"/>
                <w:bCs/>
                <w:sz w:val="24"/>
                <w:szCs w:val="24"/>
              </w:rPr>
            </w:pPr>
            <w:r w:rsidRPr="002824CA">
              <w:rPr>
                <w:rFonts w:ascii="Times New Roman" w:hAnsi="Times New Roman"/>
                <w:bCs/>
                <w:sz w:val="24"/>
                <w:szCs w:val="24"/>
              </w:rPr>
              <w:t>применять антивирусные средства защиты информации;</w:t>
            </w:r>
          </w:p>
          <w:p w:rsidR="004B6EAC" w:rsidRPr="002824CA" w:rsidRDefault="004B6EAC" w:rsidP="00523FAA">
            <w:pPr>
              <w:spacing w:after="0" w:line="240" w:lineRule="auto"/>
              <w:ind w:firstLine="645"/>
              <w:jc w:val="both"/>
              <w:rPr>
                <w:rFonts w:ascii="Times New Roman" w:hAnsi="Times New Roman"/>
                <w:bCs/>
                <w:sz w:val="24"/>
                <w:szCs w:val="24"/>
              </w:rPr>
            </w:pPr>
            <w:r w:rsidRPr="002824CA">
              <w:rPr>
                <w:rFonts w:ascii="Times New Roman" w:hAnsi="Times New Roman"/>
                <w:bCs/>
                <w:sz w:val="24"/>
                <w:szCs w:val="24"/>
              </w:rPr>
              <w:t>осуществлять поиск необх</w:t>
            </w:r>
            <w:r w:rsidRPr="002824CA">
              <w:rPr>
                <w:rFonts w:ascii="Times New Roman" w:hAnsi="Times New Roman"/>
                <w:bCs/>
                <w:sz w:val="24"/>
                <w:szCs w:val="24"/>
              </w:rPr>
              <w:t>о</w:t>
            </w:r>
            <w:r w:rsidRPr="002824CA">
              <w:rPr>
                <w:rFonts w:ascii="Times New Roman" w:hAnsi="Times New Roman"/>
                <w:bCs/>
                <w:sz w:val="24"/>
                <w:szCs w:val="24"/>
              </w:rPr>
              <w:t>димой информации</w:t>
            </w:r>
          </w:p>
        </w:tc>
        <w:tc>
          <w:tcPr>
            <w:tcW w:w="1437"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точность формулировок, точность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w:t>
            </w:r>
            <w:r w:rsidRPr="002824CA">
              <w:rPr>
                <w:rFonts w:ascii="Times New Roman" w:hAnsi="Times New Roman"/>
                <w:sz w:val="24"/>
                <w:szCs w:val="24"/>
              </w:rPr>
              <w:t>и</w:t>
            </w:r>
            <w:r w:rsidRPr="002824CA">
              <w:rPr>
                <w:rFonts w:ascii="Times New Roman" w:hAnsi="Times New Roman"/>
                <w:sz w:val="24"/>
                <w:szCs w:val="24"/>
              </w:rPr>
              <w:t>мальность выбора сп</w:t>
            </w:r>
            <w:r w:rsidRPr="002824CA">
              <w:rPr>
                <w:rFonts w:ascii="Times New Roman" w:hAnsi="Times New Roman"/>
                <w:sz w:val="24"/>
                <w:szCs w:val="24"/>
              </w:rPr>
              <w:t>о</w:t>
            </w:r>
            <w:r w:rsidRPr="002824CA">
              <w:rPr>
                <w:rFonts w:ascii="Times New Roman" w:hAnsi="Times New Roman"/>
                <w:sz w:val="24"/>
                <w:szCs w:val="24"/>
              </w:rPr>
              <w:t>собов действий, методов, техник, последовател</w:t>
            </w:r>
            <w:r w:rsidRPr="002824CA">
              <w:rPr>
                <w:rFonts w:ascii="Times New Roman" w:hAnsi="Times New Roman"/>
                <w:sz w:val="24"/>
                <w:szCs w:val="24"/>
              </w:rPr>
              <w:t>ь</w:t>
            </w:r>
            <w:r w:rsidRPr="002824CA">
              <w:rPr>
                <w:rFonts w:ascii="Times New Roman" w:hAnsi="Times New Roman"/>
                <w:sz w:val="24"/>
                <w:szCs w:val="24"/>
              </w:rPr>
              <w:t xml:space="preserve">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требован</w:t>
            </w:r>
            <w:r w:rsidRPr="002824CA">
              <w:rPr>
                <w:rFonts w:ascii="Times New Roman" w:hAnsi="Times New Roman"/>
                <w:sz w:val="24"/>
                <w:szCs w:val="24"/>
              </w:rPr>
              <w:t>и</w:t>
            </w:r>
            <w:r w:rsidRPr="002824CA">
              <w:rPr>
                <w:rFonts w:ascii="Times New Roman" w:hAnsi="Times New Roman"/>
                <w:sz w:val="24"/>
                <w:szCs w:val="24"/>
              </w:rPr>
              <w:t>ям инструкций, регл</w:t>
            </w:r>
            <w:r w:rsidRPr="002824CA">
              <w:rPr>
                <w:rFonts w:ascii="Times New Roman" w:hAnsi="Times New Roman"/>
                <w:sz w:val="24"/>
                <w:szCs w:val="24"/>
              </w:rPr>
              <w:t>а</w:t>
            </w:r>
            <w:r w:rsidRPr="002824CA">
              <w:rPr>
                <w:rFonts w:ascii="Times New Roman" w:hAnsi="Times New Roman"/>
                <w:sz w:val="24"/>
                <w:szCs w:val="24"/>
              </w:rPr>
              <w:t xml:space="preserve">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w:t>
            </w:r>
            <w:r w:rsidRPr="002824CA">
              <w:rPr>
                <w:rFonts w:ascii="Times New Roman" w:hAnsi="Times New Roman"/>
                <w:sz w:val="24"/>
                <w:szCs w:val="24"/>
              </w:rPr>
              <w:t>й</w:t>
            </w:r>
            <w:r w:rsidRPr="002824CA">
              <w:rPr>
                <w:rFonts w:ascii="Times New Roman" w:hAnsi="Times New Roman"/>
                <w:sz w:val="24"/>
                <w:szCs w:val="24"/>
              </w:rPr>
              <w:t>ствий  и т.д.</w:t>
            </w:r>
          </w:p>
          <w:p w:rsidR="004B6EAC" w:rsidRPr="002824CA" w:rsidRDefault="004B6EAC" w:rsidP="00523FAA">
            <w:pPr>
              <w:spacing w:after="0" w:line="240" w:lineRule="auto"/>
              <w:rPr>
                <w:rFonts w:ascii="Times New Roman" w:hAnsi="Times New Roman"/>
                <w:bCs/>
                <w:sz w:val="24"/>
                <w:szCs w:val="24"/>
              </w:rPr>
            </w:pPr>
          </w:p>
        </w:tc>
        <w:tc>
          <w:tcPr>
            <w:tcW w:w="155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w:t>
            </w:r>
            <w:r w:rsidRPr="002824CA">
              <w:rPr>
                <w:rFonts w:ascii="Times New Roman" w:hAnsi="Times New Roman"/>
                <w:sz w:val="24"/>
                <w:szCs w:val="24"/>
              </w:rPr>
              <w:t>ы</w:t>
            </w:r>
            <w:r w:rsidRPr="002824CA">
              <w:rPr>
                <w:rFonts w:ascii="Times New Roman" w:hAnsi="Times New Roman"/>
                <w:sz w:val="24"/>
                <w:szCs w:val="24"/>
              </w:rPr>
              <w:t>полняемых действий, з</w:t>
            </w:r>
            <w:r w:rsidRPr="002824CA">
              <w:rPr>
                <w:rFonts w:ascii="Times New Roman" w:hAnsi="Times New Roman"/>
                <w:sz w:val="24"/>
                <w:szCs w:val="24"/>
              </w:rPr>
              <w:t>а</w:t>
            </w:r>
            <w:r w:rsidRPr="002824CA">
              <w:rPr>
                <w:rFonts w:ascii="Times New Roman" w:hAnsi="Times New Roman"/>
                <w:sz w:val="24"/>
                <w:szCs w:val="24"/>
              </w:rPr>
              <w:t>щите отчетов по практич</w:t>
            </w:r>
            <w:r w:rsidRPr="002824CA">
              <w:rPr>
                <w:rFonts w:ascii="Times New Roman" w:hAnsi="Times New Roman"/>
                <w:sz w:val="24"/>
                <w:szCs w:val="24"/>
              </w:rPr>
              <w:t>е</w:t>
            </w:r>
            <w:r w:rsidRPr="002824CA">
              <w:rPr>
                <w:rFonts w:ascii="Times New Roman" w:hAnsi="Times New Roman"/>
                <w:sz w:val="24"/>
                <w:szCs w:val="24"/>
              </w:rPr>
              <w:t>ским  занятиям;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w:t>
            </w:r>
            <w:r w:rsidRPr="002824CA">
              <w:rPr>
                <w:rFonts w:ascii="Times New Roman" w:hAnsi="Times New Roman"/>
                <w:sz w:val="24"/>
                <w:szCs w:val="24"/>
              </w:rPr>
              <w:t>ы</w:t>
            </w:r>
            <w:r w:rsidRPr="002824CA">
              <w:rPr>
                <w:rFonts w:ascii="Times New Roman" w:hAnsi="Times New Roman"/>
                <w:sz w:val="24"/>
                <w:szCs w:val="24"/>
              </w:rPr>
              <w:t xml:space="preserve">полнения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842B60" w:rsidRPr="002824CA" w:rsidRDefault="00842B60"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.13</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ОХРАНА ТРУДА </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vertAlign w:val="superscript"/>
        </w:rPr>
      </w:pPr>
      <w:r>
        <w:rPr>
          <w:rFonts w:ascii="Times New Roman" w:hAnsi="Times New Roman"/>
          <w:b/>
          <w:bCs/>
          <w:sz w:val="24"/>
          <w:szCs w:val="24"/>
        </w:rPr>
        <w:t>2021</w:t>
      </w:r>
      <w:r w:rsidR="004B6EAC" w:rsidRPr="002824CA">
        <w:rPr>
          <w:rFonts w:ascii="Times New Roman" w:hAnsi="Times New Roman"/>
          <w:b/>
          <w:bCs/>
          <w:sz w:val="24"/>
          <w:szCs w:val="24"/>
        </w:rPr>
        <w:t xml:space="preserve"> г.</w:t>
      </w:r>
      <w:r w:rsidR="004B6EAC" w:rsidRPr="002824CA">
        <w:rPr>
          <w:rFonts w:ascii="Times New Roman" w:hAnsi="Times New Roman"/>
          <w:b/>
          <w:bCs/>
          <w:sz w:val="24"/>
          <w:szCs w:val="24"/>
        </w:rPr>
        <w:br w:type="page"/>
      </w:r>
    </w:p>
    <w:p w:rsidR="004B6EAC" w:rsidRPr="002824CA" w:rsidRDefault="004B6EAC" w:rsidP="00523FAA">
      <w:pPr>
        <w:spacing w:after="0"/>
        <w:jc w:val="center"/>
        <w:rPr>
          <w:rFonts w:ascii="Times New Roman" w:hAnsi="Times New Roman"/>
          <w:sz w:val="24"/>
          <w:szCs w:val="24"/>
        </w:rPr>
      </w:pPr>
      <w:r w:rsidRPr="002824CA">
        <w:rPr>
          <w:rFonts w:ascii="Times New Roman" w:hAnsi="Times New Roman"/>
          <w:b/>
          <w:sz w:val="24"/>
          <w:szCs w:val="24"/>
        </w:rPr>
        <w:t>СОДЕРЖАНИЕ</w:t>
      </w:r>
    </w:p>
    <w:p w:rsidR="004B6EAC" w:rsidRPr="002824CA" w:rsidRDefault="004B6EAC" w:rsidP="00523FAA">
      <w:pPr>
        <w:spacing w:after="0"/>
        <w:ind w:hanging="357"/>
        <w:rPr>
          <w:rFonts w:ascii="Times New Roman" w:hAnsi="Times New Roman"/>
          <w:sz w:val="24"/>
          <w:szCs w:val="24"/>
        </w:rPr>
      </w:pPr>
    </w:p>
    <w:tbl>
      <w:tblPr>
        <w:tblW w:w="9807" w:type="dxa"/>
        <w:tblLook w:val="01E0" w:firstRow="1" w:lastRow="1" w:firstColumn="1" w:lastColumn="1" w:noHBand="0" w:noVBand="0"/>
      </w:tblPr>
      <w:tblGrid>
        <w:gridCol w:w="9007"/>
        <w:gridCol w:w="800"/>
      </w:tblGrid>
      <w:tr w:rsidR="004B6EAC" w:rsidRPr="002824CA" w:rsidTr="00322B5A">
        <w:trPr>
          <w:trHeight w:val="394"/>
        </w:trPr>
        <w:tc>
          <w:tcPr>
            <w:tcW w:w="9007" w:type="dxa"/>
          </w:tcPr>
          <w:p w:rsidR="004B6EAC" w:rsidRPr="002824CA" w:rsidRDefault="004B6EAC" w:rsidP="004B5560">
            <w:pPr>
              <w:spacing w:after="0"/>
              <w:ind w:firstLine="550"/>
              <w:rPr>
                <w:rFonts w:ascii="Times New Roman" w:hAnsi="Times New Roman"/>
                <w:b/>
                <w:sz w:val="24"/>
                <w:szCs w:val="24"/>
              </w:rPr>
            </w:pPr>
            <w:r w:rsidRPr="002824CA">
              <w:rPr>
                <w:rFonts w:ascii="Times New Roman" w:hAnsi="Times New Roman"/>
                <w:b/>
                <w:sz w:val="24"/>
                <w:szCs w:val="24"/>
              </w:rPr>
              <w:t>1. ОБЩАЯ ХАРАКТЕРИСТИКА ПРИМЕРНОЙ ПРОГРАММЫ УЧЕ</w:t>
            </w:r>
            <w:r w:rsidRPr="002824CA">
              <w:rPr>
                <w:rFonts w:ascii="Times New Roman" w:hAnsi="Times New Roman"/>
                <w:b/>
                <w:sz w:val="24"/>
                <w:szCs w:val="24"/>
              </w:rPr>
              <w:t>Б</w:t>
            </w:r>
            <w:r w:rsidRPr="002824CA">
              <w:rPr>
                <w:rFonts w:ascii="Times New Roman" w:hAnsi="Times New Roman"/>
                <w:b/>
                <w:sz w:val="24"/>
                <w:szCs w:val="24"/>
              </w:rPr>
              <w:t>НОЙ ДИСЦИПЛИНЫ</w:t>
            </w:r>
          </w:p>
          <w:p w:rsidR="004B6EAC" w:rsidRPr="002824CA" w:rsidRDefault="004B6EAC" w:rsidP="004B5560">
            <w:pPr>
              <w:spacing w:after="0"/>
              <w:ind w:firstLine="550"/>
              <w:rPr>
                <w:rFonts w:ascii="Times New Roman" w:hAnsi="Times New Roman"/>
                <w:b/>
                <w:sz w:val="24"/>
                <w:szCs w:val="24"/>
              </w:rPr>
            </w:pPr>
          </w:p>
        </w:tc>
        <w:tc>
          <w:tcPr>
            <w:tcW w:w="800" w:type="dxa"/>
          </w:tcPr>
          <w:p w:rsidR="004B6EAC" w:rsidRPr="002824CA" w:rsidRDefault="004B6EAC" w:rsidP="00523FAA">
            <w:pPr>
              <w:spacing w:after="0"/>
              <w:ind w:hanging="357"/>
              <w:rPr>
                <w:rFonts w:ascii="Times New Roman" w:hAnsi="Times New Roman"/>
                <w:b/>
                <w:sz w:val="24"/>
                <w:szCs w:val="24"/>
              </w:rPr>
            </w:pPr>
            <w:r w:rsidRPr="002824CA">
              <w:rPr>
                <w:rFonts w:ascii="Times New Roman" w:hAnsi="Times New Roman"/>
                <w:b/>
                <w:sz w:val="24"/>
                <w:szCs w:val="24"/>
              </w:rPr>
              <w:t>.</w:t>
            </w:r>
          </w:p>
        </w:tc>
      </w:tr>
      <w:tr w:rsidR="004B6EAC" w:rsidRPr="002824CA" w:rsidTr="00322B5A">
        <w:trPr>
          <w:trHeight w:val="720"/>
        </w:trPr>
        <w:tc>
          <w:tcPr>
            <w:tcW w:w="9007" w:type="dxa"/>
          </w:tcPr>
          <w:p w:rsidR="004B6EAC" w:rsidRPr="002824CA" w:rsidRDefault="004B6EAC" w:rsidP="004B5560">
            <w:pPr>
              <w:spacing w:after="0"/>
              <w:ind w:firstLine="550"/>
              <w:rPr>
                <w:rFonts w:ascii="Times New Roman" w:hAnsi="Times New Roman"/>
                <w:b/>
                <w:sz w:val="24"/>
                <w:szCs w:val="24"/>
              </w:rPr>
            </w:pPr>
            <w:r w:rsidRPr="002824CA">
              <w:rPr>
                <w:rFonts w:ascii="Times New Roman" w:hAnsi="Times New Roman"/>
                <w:b/>
                <w:sz w:val="24"/>
                <w:szCs w:val="24"/>
              </w:rPr>
              <w:t>2. СТРУКТУРА И СОДЕРЖАНИЕ ПРОГРАММЫ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p w:rsidR="004B6EAC" w:rsidRPr="002824CA" w:rsidRDefault="004B6EAC" w:rsidP="004B5560">
            <w:pPr>
              <w:spacing w:after="0"/>
              <w:ind w:firstLine="550"/>
              <w:rPr>
                <w:rFonts w:ascii="Times New Roman" w:hAnsi="Times New Roman"/>
                <w:b/>
                <w:sz w:val="24"/>
                <w:szCs w:val="24"/>
              </w:rPr>
            </w:pPr>
          </w:p>
        </w:tc>
        <w:tc>
          <w:tcPr>
            <w:tcW w:w="800" w:type="dxa"/>
          </w:tcPr>
          <w:p w:rsidR="004B6EAC" w:rsidRPr="002824CA" w:rsidRDefault="004B6EAC" w:rsidP="00523FAA">
            <w:pPr>
              <w:spacing w:after="0"/>
              <w:ind w:hanging="357"/>
              <w:rPr>
                <w:rFonts w:ascii="Times New Roman" w:hAnsi="Times New Roman"/>
                <w:b/>
                <w:sz w:val="24"/>
                <w:szCs w:val="24"/>
              </w:rPr>
            </w:pPr>
          </w:p>
        </w:tc>
      </w:tr>
      <w:tr w:rsidR="004B6EAC" w:rsidRPr="002824CA" w:rsidTr="00322B5A">
        <w:trPr>
          <w:trHeight w:val="594"/>
        </w:trPr>
        <w:tc>
          <w:tcPr>
            <w:tcW w:w="9007" w:type="dxa"/>
          </w:tcPr>
          <w:p w:rsidR="004B6EAC" w:rsidRPr="002824CA" w:rsidRDefault="004B6EAC" w:rsidP="004B5560">
            <w:pPr>
              <w:spacing w:after="0"/>
              <w:ind w:firstLine="550"/>
              <w:rPr>
                <w:rFonts w:ascii="Times New Roman" w:hAnsi="Times New Roman"/>
                <w:b/>
                <w:sz w:val="24"/>
                <w:szCs w:val="24"/>
              </w:rPr>
            </w:pPr>
            <w:r w:rsidRPr="002824CA">
              <w:rPr>
                <w:rFonts w:ascii="Times New Roman" w:hAnsi="Times New Roman"/>
                <w:b/>
                <w:sz w:val="24"/>
                <w:szCs w:val="24"/>
              </w:rPr>
              <w:t xml:space="preserve">3. ПРИМЕРНЫЕ УСЛОВИЯ РЕАЛИЗАЦИИ ПРОГРАММЫ </w:t>
            </w:r>
            <w:r w:rsidRPr="00A305D7">
              <w:rPr>
                <w:rFonts w:ascii="Times New Roman" w:hAnsi="Times New Roman"/>
                <w:b/>
                <w:sz w:val="24"/>
                <w:szCs w:val="24"/>
              </w:rPr>
              <w:t>УЧЕБНОЙ ДИСЦИПЛИНЫ</w:t>
            </w:r>
          </w:p>
          <w:p w:rsidR="004B6EAC" w:rsidRPr="002824CA" w:rsidRDefault="004B6EAC" w:rsidP="004B5560">
            <w:pPr>
              <w:spacing w:after="0"/>
              <w:ind w:firstLine="550"/>
              <w:rPr>
                <w:rFonts w:ascii="Times New Roman" w:hAnsi="Times New Roman"/>
                <w:b/>
                <w:sz w:val="24"/>
                <w:szCs w:val="24"/>
              </w:rPr>
            </w:pPr>
          </w:p>
        </w:tc>
        <w:tc>
          <w:tcPr>
            <w:tcW w:w="800" w:type="dxa"/>
          </w:tcPr>
          <w:p w:rsidR="004B6EAC" w:rsidRPr="002824CA" w:rsidRDefault="004B6EAC" w:rsidP="00523FAA">
            <w:pPr>
              <w:spacing w:after="0"/>
              <w:ind w:hanging="357"/>
              <w:rPr>
                <w:rFonts w:ascii="Times New Roman" w:hAnsi="Times New Roman"/>
                <w:b/>
                <w:sz w:val="24"/>
                <w:szCs w:val="24"/>
              </w:rPr>
            </w:pPr>
          </w:p>
        </w:tc>
      </w:tr>
      <w:tr w:rsidR="004B6EAC" w:rsidRPr="002824CA" w:rsidTr="00322B5A">
        <w:trPr>
          <w:trHeight w:val="692"/>
        </w:trPr>
        <w:tc>
          <w:tcPr>
            <w:tcW w:w="9007" w:type="dxa"/>
          </w:tcPr>
          <w:p w:rsidR="004B6EAC" w:rsidRPr="002824CA" w:rsidRDefault="004B6EAC" w:rsidP="004B5560">
            <w:pPr>
              <w:spacing w:after="0"/>
              <w:ind w:firstLine="550"/>
              <w:rPr>
                <w:rFonts w:ascii="Times New Roman" w:hAnsi="Times New Roman"/>
                <w:b/>
                <w:bCs/>
                <w:sz w:val="24"/>
                <w:szCs w:val="24"/>
              </w:rPr>
            </w:pPr>
            <w:r w:rsidRPr="002824CA">
              <w:rPr>
                <w:rFonts w:ascii="Times New Roman" w:hAnsi="Times New Roman"/>
                <w:b/>
                <w:sz w:val="24"/>
                <w:szCs w:val="24"/>
              </w:rPr>
              <w:t>4. КОНТРОЛЬ И ОЦЕНКА РЕЗУЛЬТАТОВ ОСВОЕНИЯ ПРОГРАММЫ УЧЕБНОЙ ДИСЦИПЛИНЫ</w:t>
            </w:r>
            <w:r w:rsidRPr="002824CA">
              <w:rPr>
                <w:rFonts w:ascii="Times New Roman" w:hAnsi="Times New Roman"/>
                <w:b/>
                <w:bCs/>
                <w:sz w:val="24"/>
                <w:szCs w:val="24"/>
              </w:rPr>
              <w:t xml:space="preserve"> </w:t>
            </w:r>
          </w:p>
        </w:tc>
        <w:tc>
          <w:tcPr>
            <w:tcW w:w="800" w:type="dxa"/>
          </w:tcPr>
          <w:p w:rsidR="004B6EAC" w:rsidRPr="002824CA" w:rsidRDefault="004B6EAC" w:rsidP="00523FAA">
            <w:pPr>
              <w:spacing w:after="0"/>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line="240" w:lineRule="auto"/>
        <w:ind w:firstLine="66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line="240" w:lineRule="auto"/>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770"/>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образовательной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line="240" w:lineRule="auto"/>
        <w:ind w:firstLine="660"/>
        <w:rPr>
          <w:rFonts w:ascii="Times New Roman" w:hAnsi="Times New Roman"/>
          <w:sz w:val="24"/>
          <w:szCs w:val="24"/>
        </w:rPr>
      </w:pPr>
    </w:p>
    <w:p w:rsidR="004B6EAC" w:rsidRPr="002824CA" w:rsidRDefault="004B6EAC" w:rsidP="00523FAA">
      <w:pPr>
        <w:spacing w:after="0" w:line="360" w:lineRule="auto"/>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p w:rsidR="004B6EAC" w:rsidRPr="002824CA" w:rsidRDefault="004B6EAC" w:rsidP="00523FAA">
      <w:pPr>
        <w:spacing w:after="0" w:line="240" w:lineRule="auto"/>
        <w:rPr>
          <w:rFonts w:ascii="Times New Roman" w:hAnsi="Times New Roman"/>
          <w:sz w:val="24"/>
          <w:szCs w:val="24"/>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874"/>
        <w:gridCol w:w="4850"/>
      </w:tblGrid>
      <w:tr w:rsidR="004B6EAC" w:rsidRPr="002824CA" w:rsidTr="006B3F9A">
        <w:trPr>
          <w:trHeight w:val="649"/>
        </w:trPr>
        <w:tc>
          <w:tcPr>
            <w:tcW w:w="112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874"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850"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6B3F9A">
        <w:trPr>
          <w:trHeight w:val="1164"/>
        </w:trPr>
        <w:tc>
          <w:tcPr>
            <w:tcW w:w="1129" w:type="dxa"/>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1.1-1.4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2.1-2.8</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3.1-3.7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4.1-4.6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5.1-5.6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ПК 6.1-6.4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10</w:t>
            </w:r>
          </w:p>
          <w:p w:rsidR="004B6EAC" w:rsidRPr="002824CA" w:rsidRDefault="004B6EAC" w:rsidP="00523FAA">
            <w:pPr>
              <w:spacing w:after="0" w:line="240" w:lineRule="auto"/>
              <w:rPr>
                <w:rFonts w:ascii="Times New Roman" w:hAnsi="Times New Roman"/>
                <w:b/>
                <w:sz w:val="24"/>
                <w:szCs w:val="24"/>
              </w:rPr>
            </w:pPr>
          </w:p>
        </w:tc>
        <w:tc>
          <w:tcPr>
            <w:tcW w:w="3874" w:type="dxa"/>
          </w:tcPr>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-выявлять опасные и вре</w:t>
            </w:r>
            <w:r w:rsidRPr="002824CA">
              <w:rPr>
                <w:rFonts w:ascii="Times New Roman" w:hAnsi="Times New Roman"/>
                <w:sz w:val="24"/>
                <w:szCs w:val="24"/>
              </w:rPr>
              <w:t>д</w:t>
            </w:r>
            <w:r w:rsidRPr="002824CA">
              <w:rPr>
                <w:rFonts w:ascii="Times New Roman" w:hAnsi="Times New Roman"/>
                <w:sz w:val="24"/>
                <w:szCs w:val="24"/>
              </w:rPr>
              <w:t>ные производственные  факторы и соответствующие им риски, св</w:t>
            </w:r>
            <w:r w:rsidRPr="002824CA">
              <w:rPr>
                <w:rFonts w:ascii="Times New Roman" w:hAnsi="Times New Roman"/>
                <w:sz w:val="24"/>
                <w:szCs w:val="24"/>
              </w:rPr>
              <w:t>я</w:t>
            </w:r>
            <w:r w:rsidRPr="002824CA">
              <w:rPr>
                <w:rFonts w:ascii="Times New Roman" w:hAnsi="Times New Roman"/>
                <w:sz w:val="24"/>
                <w:szCs w:val="24"/>
              </w:rPr>
              <w:t>занные с прошлыми, настоящими или планируемыми видами пр</w:t>
            </w:r>
            <w:r w:rsidRPr="002824CA">
              <w:rPr>
                <w:rFonts w:ascii="Times New Roman" w:hAnsi="Times New Roman"/>
                <w:sz w:val="24"/>
                <w:szCs w:val="24"/>
              </w:rPr>
              <w:t>о</w:t>
            </w:r>
            <w:r w:rsidRPr="002824CA">
              <w:rPr>
                <w:rFonts w:ascii="Times New Roman" w:hAnsi="Times New Roman"/>
                <w:sz w:val="24"/>
                <w:szCs w:val="24"/>
              </w:rPr>
              <w:t>фессиональной деятельности;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-использовать средства ко</w:t>
            </w:r>
            <w:r w:rsidRPr="002824CA">
              <w:rPr>
                <w:rFonts w:ascii="Times New Roman" w:hAnsi="Times New Roman"/>
                <w:sz w:val="24"/>
                <w:szCs w:val="24"/>
              </w:rPr>
              <w:t>л</w:t>
            </w:r>
            <w:r w:rsidRPr="002824CA">
              <w:rPr>
                <w:rFonts w:ascii="Times New Roman" w:hAnsi="Times New Roman"/>
                <w:sz w:val="24"/>
                <w:szCs w:val="24"/>
              </w:rPr>
              <w:t>лективной и индивидуальной з</w:t>
            </w:r>
            <w:r w:rsidRPr="002824CA">
              <w:rPr>
                <w:rFonts w:ascii="Times New Roman" w:hAnsi="Times New Roman"/>
                <w:sz w:val="24"/>
                <w:szCs w:val="24"/>
              </w:rPr>
              <w:t>а</w:t>
            </w:r>
            <w:r w:rsidRPr="002824CA">
              <w:rPr>
                <w:rFonts w:ascii="Times New Roman" w:hAnsi="Times New Roman"/>
                <w:sz w:val="24"/>
                <w:szCs w:val="24"/>
              </w:rPr>
              <w:t xml:space="preserve">щиты в соответствии с характером выполняемой профессиональной деятельности; </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-участвовать в аттестации рабочих мест по условиям труда, в т. ч. оценивать условия труда и уровень травмобезопасности;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-проводить вводный и</w:t>
            </w:r>
            <w:r w:rsidRPr="002824CA">
              <w:rPr>
                <w:rFonts w:ascii="Times New Roman" w:hAnsi="Times New Roman"/>
                <w:sz w:val="24"/>
                <w:szCs w:val="24"/>
              </w:rPr>
              <w:t>н</w:t>
            </w:r>
            <w:r w:rsidRPr="002824CA">
              <w:rPr>
                <w:rFonts w:ascii="Times New Roman" w:hAnsi="Times New Roman"/>
                <w:sz w:val="24"/>
                <w:szCs w:val="24"/>
              </w:rPr>
              <w:t>структаж подчиненных работников (персонала), инструктировать их по вопросам техники безопасности на рабочем месте с учетом спец</w:t>
            </w:r>
            <w:r w:rsidRPr="002824CA">
              <w:rPr>
                <w:rFonts w:ascii="Times New Roman" w:hAnsi="Times New Roman"/>
                <w:sz w:val="24"/>
                <w:szCs w:val="24"/>
              </w:rPr>
              <w:t>и</w:t>
            </w:r>
            <w:r w:rsidRPr="002824CA">
              <w:rPr>
                <w:rFonts w:ascii="Times New Roman" w:hAnsi="Times New Roman"/>
                <w:sz w:val="24"/>
                <w:szCs w:val="24"/>
              </w:rPr>
              <w:t xml:space="preserve">фики выполняемых работ; </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-разъяснять подчиненным работникам (персоналу) содерж</w:t>
            </w:r>
            <w:r w:rsidRPr="002824CA">
              <w:rPr>
                <w:rFonts w:ascii="Times New Roman" w:hAnsi="Times New Roman"/>
                <w:sz w:val="24"/>
                <w:szCs w:val="24"/>
              </w:rPr>
              <w:t>а</w:t>
            </w:r>
            <w:r w:rsidRPr="002824CA">
              <w:rPr>
                <w:rFonts w:ascii="Times New Roman" w:hAnsi="Times New Roman"/>
                <w:sz w:val="24"/>
                <w:szCs w:val="24"/>
              </w:rPr>
              <w:t>ние установленных требований охраны труда;</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-вырабатывать и контрол</w:t>
            </w:r>
            <w:r w:rsidRPr="002824CA">
              <w:rPr>
                <w:rFonts w:ascii="Times New Roman" w:hAnsi="Times New Roman"/>
                <w:sz w:val="24"/>
                <w:szCs w:val="24"/>
              </w:rPr>
              <w:t>и</w:t>
            </w:r>
            <w:r w:rsidRPr="002824CA">
              <w:rPr>
                <w:rFonts w:ascii="Times New Roman" w:hAnsi="Times New Roman"/>
                <w:sz w:val="24"/>
                <w:szCs w:val="24"/>
              </w:rPr>
              <w:t>ровать навыки, необходимые для достижения требуемого уровня безопасности труда;</w:t>
            </w:r>
          </w:p>
          <w:p w:rsidR="004B6EAC" w:rsidRPr="002824CA" w:rsidRDefault="004B6EAC" w:rsidP="00523FAA">
            <w:pPr>
              <w:spacing w:after="0" w:line="240" w:lineRule="auto"/>
              <w:ind w:hanging="284"/>
              <w:jc w:val="both"/>
              <w:rPr>
                <w:rFonts w:ascii="Times New Roman" w:hAnsi="Times New Roman"/>
                <w:b/>
                <w:sz w:val="24"/>
                <w:szCs w:val="24"/>
              </w:rPr>
            </w:pPr>
            <w:r w:rsidRPr="002824CA">
              <w:rPr>
                <w:rFonts w:ascii="Times New Roman" w:hAnsi="Times New Roman"/>
                <w:sz w:val="24"/>
                <w:szCs w:val="24"/>
              </w:rPr>
              <w:t>-вести документацию установленного образца по охране труда, собл</w:t>
            </w:r>
            <w:r w:rsidRPr="002824CA">
              <w:rPr>
                <w:rFonts w:ascii="Times New Roman" w:hAnsi="Times New Roman"/>
                <w:sz w:val="24"/>
                <w:szCs w:val="24"/>
              </w:rPr>
              <w:t>ю</w:t>
            </w:r>
            <w:r w:rsidRPr="002824CA">
              <w:rPr>
                <w:rFonts w:ascii="Times New Roman" w:hAnsi="Times New Roman"/>
                <w:sz w:val="24"/>
                <w:szCs w:val="24"/>
              </w:rPr>
              <w:t>дать сроки ее заполнения и усл</w:t>
            </w:r>
            <w:r w:rsidRPr="002824CA">
              <w:rPr>
                <w:rFonts w:ascii="Times New Roman" w:hAnsi="Times New Roman"/>
                <w:sz w:val="24"/>
                <w:szCs w:val="24"/>
              </w:rPr>
              <w:t>о</w:t>
            </w:r>
            <w:r w:rsidRPr="002824CA">
              <w:rPr>
                <w:rFonts w:ascii="Times New Roman" w:hAnsi="Times New Roman"/>
                <w:sz w:val="24"/>
                <w:szCs w:val="24"/>
              </w:rPr>
              <w:t>вия хранения</w:t>
            </w:r>
            <w:r w:rsidRPr="002824CA">
              <w:rPr>
                <w:rFonts w:ascii="Times New Roman" w:hAnsi="Times New Roman"/>
                <w:b/>
                <w:sz w:val="24"/>
                <w:szCs w:val="24"/>
              </w:rPr>
              <w:t xml:space="preserve"> </w:t>
            </w:r>
          </w:p>
        </w:tc>
        <w:tc>
          <w:tcPr>
            <w:tcW w:w="4850" w:type="dxa"/>
          </w:tcPr>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-системы управления охраной труда в организации;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-законы и иные нормативные прав</w:t>
            </w:r>
            <w:r w:rsidRPr="002824CA">
              <w:rPr>
                <w:rFonts w:ascii="Times New Roman" w:hAnsi="Times New Roman"/>
                <w:sz w:val="24"/>
                <w:szCs w:val="24"/>
              </w:rPr>
              <w:t>о</w:t>
            </w:r>
            <w:r w:rsidRPr="002824CA">
              <w:rPr>
                <w:rFonts w:ascii="Times New Roman" w:hAnsi="Times New Roman"/>
                <w:sz w:val="24"/>
                <w:szCs w:val="24"/>
              </w:rPr>
              <w:t>вые акты, содержащие государственные нормативные требования охраны труда, ра</w:t>
            </w:r>
            <w:r w:rsidRPr="002824CA">
              <w:rPr>
                <w:rFonts w:ascii="Times New Roman" w:hAnsi="Times New Roman"/>
                <w:sz w:val="24"/>
                <w:szCs w:val="24"/>
              </w:rPr>
              <w:t>с</w:t>
            </w:r>
            <w:r w:rsidRPr="002824CA">
              <w:rPr>
                <w:rFonts w:ascii="Times New Roman" w:hAnsi="Times New Roman"/>
                <w:sz w:val="24"/>
                <w:szCs w:val="24"/>
              </w:rPr>
              <w:t>пространяющиеся на деятельность орган</w:t>
            </w:r>
            <w:r w:rsidRPr="002824CA">
              <w:rPr>
                <w:rFonts w:ascii="Times New Roman" w:hAnsi="Times New Roman"/>
                <w:sz w:val="24"/>
                <w:szCs w:val="24"/>
              </w:rPr>
              <w:t>и</w:t>
            </w:r>
            <w:r w:rsidRPr="002824CA">
              <w:rPr>
                <w:rFonts w:ascii="Times New Roman" w:hAnsi="Times New Roman"/>
                <w:sz w:val="24"/>
                <w:szCs w:val="24"/>
              </w:rPr>
              <w:t>зации;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 xml:space="preserve">-обязанности работников в области охраны труда; </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-фактические или потенциальные п</w:t>
            </w:r>
            <w:r w:rsidRPr="002824CA">
              <w:rPr>
                <w:rFonts w:ascii="Times New Roman" w:hAnsi="Times New Roman"/>
                <w:sz w:val="24"/>
                <w:szCs w:val="24"/>
              </w:rPr>
              <w:t>о</w:t>
            </w:r>
            <w:r w:rsidRPr="002824CA">
              <w:rPr>
                <w:rFonts w:ascii="Times New Roman" w:hAnsi="Times New Roman"/>
                <w:sz w:val="24"/>
                <w:szCs w:val="24"/>
              </w:rPr>
              <w:t>следствия собственной деятельности (или бездействия) и их влияние на уровень бе</w:t>
            </w:r>
            <w:r w:rsidRPr="002824CA">
              <w:rPr>
                <w:rFonts w:ascii="Times New Roman" w:hAnsi="Times New Roman"/>
                <w:sz w:val="24"/>
                <w:szCs w:val="24"/>
              </w:rPr>
              <w:t>з</w:t>
            </w:r>
            <w:r w:rsidRPr="002824CA">
              <w:rPr>
                <w:rFonts w:ascii="Times New Roman" w:hAnsi="Times New Roman"/>
                <w:sz w:val="24"/>
                <w:szCs w:val="24"/>
              </w:rPr>
              <w:t>опасности труда;</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-возможные последствия несоблюд</w:t>
            </w:r>
            <w:r w:rsidRPr="002824CA">
              <w:rPr>
                <w:rFonts w:ascii="Times New Roman" w:hAnsi="Times New Roman"/>
                <w:sz w:val="24"/>
                <w:szCs w:val="24"/>
              </w:rPr>
              <w:t>е</w:t>
            </w:r>
            <w:r w:rsidRPr="002824CA">
              <w:rPr>
                <w:rFonts w:ascii="Times New Roman" w:hAnsi="Times New Roman"/>
                <w:sz w:val="24"/>
                <w:szCs w:val="24"/>
              </w:rPr>
              <w:t>ния технологических процессов и произво</w:t>
            </w:r>
            <w:r w:rsidRPr="002824CA">
              <w:rPr>
                <w:rFonts w:ascii="Times New Roman" w:hAnsi="Times New Roman"/>
                <w:sz w:val="24"/>
                <w:szCs w:val="24"/>
              </w:rPr>
              <w:t>д</w:t>
            </w:r>
            <w:r w:rsidRPr="002824CA">
              <w:rPr>
                <w:rFonts w:ascii="Times New Roman" w:hAnsi="Times New Roman"/>
                <w:sz w:val="24"/>
                <w:szCs w:val="24"/>
              </w:rPr>
              <w:t>ственных инструкций подчиненными рабо</w:t>
            </w:r>
            <w:r w:rsidRPr="002824CA">
              <w:rPr>
                <w:rFonts w:ascii="Times New Roman" w:hAnsi="Times New Roman"/>
                <w:sz w:val="24"/>
                <w:szCs w:val="24"/>
              </w:rPr>
              <w:t>т</w:t>
            </w:r>
            <w:r w:rsidRPr="002824CA">
              <w:rPr>
                <w:rFonts w:ascii="Times New Roman" w:hAnsi="Times New Roman"/>
                <w:sz w:val="24"/>
                <w:szCs w:val="24"/>
              </w:rPr>
              <w:t>никами (персоналом);</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-порядок и периодичность инстру</w:t>
            </w:r>
            <w:r w:rsidRPr="002824CA">
              <w:rPr>
                <w:rFonts w:ascii="Times New Roman" w:hAnsi="Times New Roman"/>
                <w:sz w:val="24"/>
                <w:szCs w:val="24"/>
              </w:rPr>
              <w:t>к</w:t>
            </w:r>
            <w:r w:rsidRPr="002824CA">
              <w:rPr>
                <w:rFonts w:ascii="Times New Roman" w:hAnsi="Times New Roman"/>
                <w:sz w:val="24"/>
                <w:szCs w:val="24"/>
              </w:rPr>
              <w:t>тирования подчиненных работников (перс</w:t>
            </w:r>
            <w:r w:rsidRPr="002824CA">
              <w:rPr>
                <w:rFonts w:ascii="Times New Roman" w:hAnsi="Times New Roman"/>
                <w:sz w:val="24"/>
                <w:szCs w:val="24"/>
              </w:rPr>
              <w:t>о</w:t>
            </w:r>
            <w:r w:rsidRPr="002824CA">
              <w:rPr>
                <w:rFonts w:ascii="Times New Roman" w:hAnsi="Times New Roman"/>
                <w:sz w:val="24"/>
                <w:szCs w:val="24"/>
              </w:rPr>
              <w:t>нала);</w:t>
            </w:r>
          </w:p>
          <w:p w:rsidR="004B6EAC" w:rsidRPr="00DE3CE0" w:rsidRDefault="004B6EAC" w:rsidP="004C05D2">
            <w:pPr>
              <w:pStyle w:val="ListParagraph"/>
              <w:numPr>
                <w:ilvl w:val="0"/>
                <w:numId w:val="38"/>
              </w:numPr>
              <w:spacing w:after="0" w:line="240" w:lineRule="auto"/>
              <w:ind w:left="0" w:hanging="283"/>
              <w:contextualSpacing/>
              <w:rPr>
                <w:rFonts w:ascii="Times New Roman" w:hAnsi="Times New Roman" w:cs="Times New Roman"/>
                <w:sz w:val="24"/>
                <w:szCs w:val="24"/>
              </w:rPr>
            </w:pPr>
            <w:r w:rsidRPr="00DE3CE0">
              <w:rPr>
                <w:rFonts w:ascii="Times New Roman" w:hAnsi="Times New Roman" w:cs="Times New Roman"/>
                <w:sz w:val="24"/>
                <w:szCs w:val="24"/>
              </w:rPr>
              <w:t>-порядок хранения и использования средств коллективной и индивидуальной защиты</w:t>
            </w:r>
          </w:p>
        </w:tc>
      </w:tr>
    </w:tbl>
    <w:p w:rsidR="004B6EAC" w:rsidRDefault="004B6EAC" w:rsidP="00523FAA">
      <w:pPr>
        <w:spacing w:after="0" w:line="240" w:lineRule="auto"/>
        <w:rPr>
          <w:rFonts w:ascii="Times New Roman" w:hAnsi="Times New Roman"/>
          <w:sz w:val="24"/>
          <w:szCs w:val="24"/>
        </w:rPr>
      </w:pPr>
    </w:p>
    <w:p w:rsidR="004B6EAC" w:rsidRDefault="004B6EAC" w:rsidP="00523FAA">
      <w:pPr>
        <w:spacing w:after="0" w:line="240" w:lineRule="auto"/>
        <w:rPr>
          <w:rFonts w:ascii="Times New Roman" w:hAnsi="Times New Roman"/>
          <w:sz w:val="24"/>
          <w:szCs w:val="24"/>
        </w:rPr>
      </w:pPr>
    </w:p>
    <w:p w:rsidR="004B6EAC" w:rsidRDefault="004B6EAC" w:rsidP="00523FAA">
      <w:pPr>
        <w:spacing w:after="0" w:line="240" w:lineRule="auto"/>
        <w:rPr>
          <w:rFonts w:ascii="Times New Roman" w:hAnsi="Times New Roman"/>
          <w:sz w:val="24"/>
          <w:szCs w:val="24"/>
        </w:rPr>
      </w:pPr>
    </w:p>
    <w:p w:rsidR="004B6EAC" w:rsidRDefault="004B6EAC" w:rsidP="00523FAA">
      <w:pPr>
        <w:spacing w:after="0" w:line="240" w:lineRule="auto"/>
        <w:rPr>
          <w:rFonts w:ascii="Times New Roman" w:hAnsi="Times New Roman"/>
          <w:sz w:val="24"/>
          <w:szCs w:val="24"/>
        </w:rPr>
      </w:pPr>
    </w:p>
    <w:p w:rsidR="004B6EAC"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2.1. Объем учебной дисциплины и виды учебной работы</w:t>
      </w:r>
    </w:p>
    <w:tbl>
      <w:tblPr>
        <w:tblW w:w="45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9"/>
        <w:gridCol w:w="972"/>
      </w:tblGrid>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547"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p w:rsidR="004B6EAC" w:rsidRPr="002824CA" w:rsidRDefault="004B6EAC" w:rsidP="00523FAA">
            <w:pPr>
              <w:spacing w:after="0" w:line="240" w:lineRule="auto"/>
              <w:rPr>
                <w:rFonts w:ascii="Times New Roman" w:hAnsi="Times New Roman"/>
                <w:b/>
                <w:iCs/>
                <w:sz w:val="24"/>
                <w:szCs w:val="24"/>
              </w:rPr>
            </w:pPr>
          </w:p>
        </w:tc>
      </w:tr>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32</w:t>
            </w:r>
          </w:p>
        </w:tc>
      </w:tr>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30</w:t>
            </w:r>
          </w:p>
        </w:tc>
      </w:tr>
      <w:tr w:rsidR="004B6EAC" w:rsidRPr="002824CA" w:rsidTr="00322B5A">
        <w:trPr>
          <w:trHeight w:val="490"/>
        </w:trPr>
        <w:tc>
          <w:tcPr>
            <w:tcW w:w="5000"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20</w:t>
            </w:r>
          </w:p>
        </w:tc>
      </w:tr>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10</w:t>
            </w:r>
          </w:p>
        </w:tc>
      </w:tr>
      <w:tr w:rsidR="004B6EAC" w:rsidRPr="002824CA" w:rsidTr="00322B5A">
        <w:trPr>
          <w:trHeight w:val="490"/>
        </w:trPr>
        <w:tc>
          <w:tcPr>
            <w:tcW w:w="445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322B5A">
        <w:trPr>
          <w:trHeight w:val="490"/>
        </w:trPr>
        <w:tc>
          <w:tcPr>
            <w:tcW w:w="4453"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контрольная работа</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p>
        </w:tc>
      </w:tr>
      <w:tr w:rsidR="004B6EAC" w:rsidRPr="002824CA" w:rsidTr="00322B5A">
        <w:trPr>
          <w:trHeight w:val="490"/>
        </w:trPr>
        <w:tc>
          <w:tcPr>
            <w:tcW w:w="4453"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30"/>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p>
        </w:tc>
      </w:tr>
      <w:tr w:rsidR="004B6EAC" w:rsidRPr="002824CA" w:rsidTr="00322B5A">
        <w:trPr>
          <w:trHeight w:val="490"/>
        </w:trPr>
        <w:tc>
          <w:tcPr>
            <w:tcW w:w="4453" w:type="pct"/>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Промежуточная аттестация</w:t>
            </w:r>
            <w:r w:rsidRPr="002824CA">
              <w:rPr>
                <w:rStyle w:val="FootnoteReference"/>
                <w:rFonts w:ascii="Times New Roman" w:hAnsi="Times New Roman"/>
                <w:sz w:val="24"/>
                <w:szCs w:val="24"/>
              </w:rPr>
              <w:footnoteReference w:id="31"/>
            </w:r>
            <w:r w:rsidRPr="002824CA">
              <w:rPr>
                <w:rFonts w:ascii="Times New Roman" w:hAnsi="Times New Roman"/>
                <w:b/>
                <w:iCs/>
                <w:sz w:val="24"/>
                <w:szCs w:val="24"/>
              </w:rPr>
              <w:t xml:space="preserve"> </w:t>
            </w:r>
          </w:p>
        </w:tc>
        <w:tc>
          <w:tcPr>
            <w:tcW w:w="547"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w:t>
            </w:r>
          </w:p>
        </w:tc>
      </w:tr>
    </w:tbl>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sectPr w:rsidR="004B6EAC" w:rsidRPr="002824CA" w:rsidSect="00187E41">
          <w:pgSz w:w="11906" w:h="16838"/>
          <w:pgMar w:top="851" w:right="851" w:bottom="851" w:left="1418" w:header="709" w:footer="709" w:gutter="0"/>
          <w:cols w:space="720"/>
          <w:docGrid w:linePitch="299"/>
        </w:sectPr>
      </w:pP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p w:rsidR="004B6EAC" w:rsidRPr="002824CA" w:rsidRDefault="004B6EAC" w:rsidP="00523FAA">
      <w:pPr>
        <w:spacing w:after="0" w:line="240" w:lineRule="auto"/>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9180"/>
        <w:gridCol w:w="1542"/>
        <w:gridCol w:w="1711"/>
      </w:tblGrid>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Наименование ра</w:t>
            </w:r>
            <w:r w:rsidRPr="002824CA">
              <w:rPr>
                <w:rFonts w:ascii="Times New Roman" w:hAnsi="Times New Roman"/>
                <w:b/>
                <w:bCs/>
                <w:sz w:val="24"/>
                <w:szCs w:val="24"/>
              </w:rPr>
              <w:t>з</w:t>
            </w:r>
            <w:r w:rsidRPr="002824CA">
              <w:rPr>
                <w:rFonts w:ascii="Times New Roman" w:hAnsi="Times New Roman"/>
                <w:b/>
                <w:bCs/>
                <w:sz w:val="24"/>
                <w:szCs w:val="24"/>
              </w:rPr>
              <w:t>делов и тем</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51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56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322B5A">
        <w:trPr>
          <w:trHeight w:val="20"/>
        </w:trPr>
        <w:tc>
          <w:tcPr>
            <w:tcW w:w="83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1</w:t>
            </w:r>
          </w:p>
        </w:tc>
        <w:tc>
          <w:tcPr>
            <w:tcW w:w="3077"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566"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Введение</w:t>
            </w:r>
          </w:p>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w:t>
            </w:r>
          </w:p>
          <w:p w:rsidR="004B6EAC" w:rsidRPr="002824CA" w:rsidRDefault="004B6EAC" w:rsidP="00523FAA">
            <w:pPr>
              <w:spacing w:after="0" w:line="240" w:lineRule="auto"/>
              <w:jc w:val="center"/>
              <w:rPr>
                <w:rFonts w:ascii="Times New Roman" w:hAnsi="Times New Roman"/>
                <w:b/>
                <w:bCs/>
                <w:sz w:val="24"/>
                <w:szCs w:val="24"/>
              </w:rPr>
            </w:pPr>
          </w:p>
        </w:tc>
        <w:tc>
          <w:tcPr>
            <w:tcW w:w="566" w:type="pct"/>
            <w:vMerge w:val="restar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ОК 1-7, ОК 9,10</w:t>
            </w:r>
          </w:p>
        </w:tc>
      </w:tr>
      <w:tr w:rsidR="004B6EAC" w:rsidRPr="002824CA" w:rsidTr="00322B5A">
        <w:trPr>
          <w:trHeight w:val="522"/>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Основные понятия в области охраны труда. Предмет, цели и задачи дисциплины. Межпредметные связи с другими дисциплинами. Роль знаний по охране труда в пр</w:t>
            </w:r>
            <w:r w:rsidRPr="002824CA">
              <w:rPr>
                <w:rFonts w:ascii="Times New Roman" w:hAnsi="Times New Roman"/>
                <w:sz w:val="24"/>
                <w:szCs w:val="24"/>
              </w:rPr>
              <w:t>о</w:t>
            </w:r>
            <w:r w:rsidRPr="002824CA">
              <w:rPr>
                <w:rFonts w:ascii="Times New Roman" w:hAnsi="Times New Roman"/>
                <w:sz w:val="24"/>
                <w:szCs w:val="24"/>
              </w:rPr>
              <w:t>фессиональной деятельности. Состояние охраны труда в отрасли</w:t>
            </w:r>
          </w:p>
        </w:tc>
        <w:tc>
          <w:tcPr>
            <w:tcW w:w="519" w:type="pct"/>
            <w:vMerge/>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1</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Нормативно - правовая база охраны труда</w:t>
            </w:r>
          </w:p>
        </w:tc>
        <w:tc>
          <w:tcPr>
            <w:tcW w:w="519"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8</w:t>
            </w:r>
          </w:p>
        </w:tc>
        <w:tc>
          <w:tcPr>
            <w:tcW w:w="566" w:type="pct"/>
          </w:tcPr>
          <w:p w:rsidR="004B6EAC" w:rsidRPr="002824CA" w:rsidRDefault="004B6EAC" w:rsidP="00523FAA">
            <w:pPr>
              <w:spacing w:after="0" w:line="240" w:lineRule="auto"/>
              <w:rPr>
                <w:rFonts w:ascii="Times New Roman" w:hAnsi="Times New Roman"/>
                <w:b/>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Законодательство в области охраны труда</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w:t>
            </w:r>
            <w:r w:rsidRPr="002824CA">
              <w:rPr>
                <w:rFonts w:ascii="Times New Roman" w:hAnsi="Times New Roman"/>
                <w:sz w:val="24"/>
                <w:szCs w:val="24"/>
              </w:rPr>
              <w:t>у</w:t>
            </w:r>
            <w:r w:rsidRPr="002824CA">
              <w:rPr>
                <w:rFonts w:ascii="Times New Roman" w:hAnsi="Times New Roman"/>
                <w:sz w:val="24"/>
                <w:szCs w:val="24"/>
              </w:rPr>
              <w:t>да в Российской Федерации», Трудовой кодекс Российской Федерации (гл. 33-36). О</w:t>
            </w:r>
            <w:r w:rsidRPr="002824CA">
              <w:rPr>
                <w:rFonts w:ascii="Times New Roman" w:hAnsi="Times New Roman"/>
                <w:sz w:val="24"/>
                <w:szCs w:val="24"/>
              </w:rPr>
              <w:t>с</w:t>
            </w:r>
            <w:r w:rsidRPr="002824CA">
              <w:rPr>
                <w:rFonts w:ascii="Times New Roman" w:hAnsi="Times New Roman"/>
                <w:sz w:val="24"/>
                <w:szCs w:val="24"/>
              </w:rPr>
              <w:t>новные нормы, регламентирующие этими законами, сферами их применения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Основные направления государственной политики в области охраны труда. Полном</w:t>
            </w:r>
            <w:r w:rsidRPr="002824CA">
              <w:rPr>
                <w:rFonts w:ascii="Times New Roman" w:hAnsi="Times New Roman"/>
                <w:sz w:val="24"/>
                <w:szCs w:val="24"/>
              </w:rPr>
              <w:t>о</w:t>
            </w:r>
            <w:r w:rsidRPr="002824CA">
              <w:rPr>
                <w:rFonts w:ascii="Times New Roman" w:hAnsi="Times New Roman"/>
                <w:sz w:val="24"/>
                <w:szCs w:val="24"/>
              </w:rPr>
              <w:t>чия органов государственной власти России и субъектов РФ, а также местного сам</w:t>
            </w:r>
            <w:r w:rsidRPr="002824CA">
              <w:rPr>
                <w:rFonts w:ascii="Times New Roman" w:hAnsi="Times New Roman"/>
                <w:sz w:val="24"/>
                <w:szCs w:val="24"/>
              </w:rPr>
              <w:t>о</w:t>
            </w:r>
            <w:r w:rsidRPr="002824CA">
              <w:rPr>
                <w:rFonts w:ascii="Times New Roman" w:hAnsi="Times New Roman"/>
                <w:sz w:val="24"/>
                <w:szCs w:val="24"/>
              </w:rPr>
              <w:t>управления в области охраны труда. Государственные нормативные требования охр</w:t>
            </w:r>
            <w:r w:rsidRPr="002824CA">
              <w:rPr>
                <w:rFonts w:ascii="Times New Roman" w:hAnsi="Times New Roman"/>
                <w:sz w:val="24"/>
                <w:szCs w:val="24"/>
              </w:rPr>
              <w:t>а</w:t>
            </w:r>
            <w:r w:rsidRPr="002824CA">
              <w:rPr>
                <w:rFonts w:ascii="Times New Roman" w:hAnsi="Times New Roman"/>
                <w:sz w:val="24"/>
                <w:szCs w:val="24"/>
              </w:rPr>
              <w:t>ны труда (Трудовой кодекс РФ, ст. 211).</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433"/>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Система стандартов по технике безопасности: назначение, объекты. Межотраслевые правила по охране труда, назначение, содержание, порядок действия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433"/>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Положение о системе сертификации работ по охране труда в организациях: назнач</w:t>
            </w:r>
            <w:r w:rsidRPr="002824CA">
              <w:rPr>
                <w:rFonts w:ascii="Times New Roman" w:hAnsi="Times New Roman"/>
                <w:sz w:val="24"/>
                <w:szCs w:val="24"/>
              </w:rPr>
              <w:t>е</w:t>
            </w:r>
            <w:r w:rsidRPr="002824CA">
              <w:rPr>
                <w:rFonts w:ascii="Times New Roman" w:hAnsi="Times New Roman"/>
                <w:sz w:val="24"/>
                <w:szCs w:val="24"/>
              </w:rPr>
              <w:t>ние, содержание</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Тематика практических работ</w:t>
            </w:r>
          </w:p>
        </w:tc>
        <w:tc>
          <w:tcPr>
            <w:tcW w:w="519" w:type="pct"/>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DE3CE0" w:rsidRDefault="004B6EAC" w:rsidP="00523FAA">
            <w:pPr>
              <w:pStyle w:val="ListParagraph"/>
              <w:spacing w:after="0" w:line="240" w:lineRule="auto"/>
              <w:ind w:left="0"/>
              <w:contextualSpacing/>
              <w:rPr>
                <w:rFonts w:ascii="Times New Roman" w:hAnsi="Times New Roman" w:cs="Times New Roman"/>
                <w:b/>
                <w:sz w:val="24"/>
                <w:szCs w:val="24"/>
              </w:rPr>
            </w:pPr>
            <w:r w:rsidRPr="00DE3CE0">
              <w:rPr>
                <w:rFonts w:ascii="Times New Roman" w:hAnsi="Times New Roman" w:cs="Times New Roman"/>
                <w:sz w:val="24"/>
                <w:szCs w:val="24"/>
              </w:rPr>
              <w:t>Оформление нормативно-технических документов, в соответствии  действующими Федеральными  Законами  в области охраны труда</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1.2</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Обеспечение охраны труда</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Обеспечение охраны труда: понятие, назначение. Государственное управление охр</w:t>
            </w:r>
            <w:r w:rsidRPr="002824CA">
              <w:rPr>
                <w:rFonts w:ascii="Times New Roman" w:hAnsi="Times New Roman"/>
                <w:sz w:val="24"/>
                <w:szCs w:val="24"/>
              </w:rPr>
              <w:t>а</w:t>
            </w:r>
            <w:r w:rsidRPr="002824CA">
              <w:rPr>
                <w:rFonts w:ascii="Times New Roman" w:hAnsi="Times New Roman"/>
                <w:sz w:val="24"/>
                <w:szCs w:val="24"/>
              </w:rPr>
              <w:t>ной труда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Государственный надзор и контроль за соблюдением законодательства об охране тр</w:t>
            </w:r>
            <w:r w:rsidRPr="002824CA">
              <w:rPr>
                <w:rFonts w:ascii="Times New Roman" w:hAnsi="Times New Roman"/>
                <w:sz w:val="24"/>
                <w:szCs w:val="24"/>
              </w:rPr>
              <w:t>у</w:t>
            </w:r>
            <w:r w:rsidRPr="002824CA">
              <w:rPr>
                <w:rFonts w:ascii="Times New Roman" w:hAnsi="Times New Roman"/>
                <w:sz w:val="24"/>
                <w:szCs w:val="24"/>
              </w:rPr>
              <w:t>да. Органы надзора и контроля за охраной труда. Федеральные инспекции труда: назначение, задачи, функции. Права государственных инспекторов труда. Госуда</w:t>
            </w:r>
            <w:r w:rsidRPr="002824CA">
              <w:rPr>
                <w:rFonts w:ascii="Times New Roman" w:hAnsi="Times New Roman"/>
                <w:sz w:val="24"/>
                <w:szCs w:val="24"/>
              </w:rPr>
              <w:t>р</w:t>
            </w:r>
            <w:r w:rsidRPr="002824CA">
              <w:rPr>
                <w:rFonts w:ascii="Times New Roman" w:hAnsi="Times New Roman"/>
                <w:sz w:val="24"/>
                <w:szCs w:val="24"/>
              </w:rPr>
              <w:t>ственные технические инспекции (Госгортехнадзор, Госэнергонадзор, Госсанинспе</w:t>
            </w:r>
            <w:r w:rsidRPr="002824CA">
              <w:rPr>
                <w:rFonts w:ascii="Times New Roman" w:hAnsi="Times New Roman"/>
                <w:sz w:val="24"/>
                <w:szCs w:val="24"/>
              </w:rPr>
              <w:t>к</w:t>
            </w:r>
            <w:r w:rsidRPr="002824CA">
              <w:rPr>
                <w:rFonts w:ascii="Times New Roman" w:hAnsi="Times New Roman"/>
                <w:sz w:val="24"/>
                <w:szCs w:val="24"/>
              </w:rPr>
              <w:t>ция, Государственная пожарная инспекция и др.), их назначение и функции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24CA">
              <w:rPr>
                <w:rFonts w:ascii="Times New Roman" w:hAnsi="Times New Roman"/>
                <w:sz w:val="24"/>
                <w:szCs w:val="24"/>
              </w:rPr>
              <w:t>Административный, общественный, личный контроль за охраной труда. Права и об</w:t>
            </w:r>
            <w:r w:rsidRPr="002824CA">
              <w:rPr>
                <w:rFonts w:ascii="Times New Roman" w:hAnsi="Times New Roman"/>
                <w:sz w:val="24"/>
                <w:szCs w:val="24"/>
              </w:rPr>
              <w:t>я</w:t>
            </w:r>
            <w:r w:rsidRPr="002824CA">
              <w:rPr>
                <w:rFonts w:ascii="Times New Roman" w:hAnsi="Times New Roman"/>
                <w:sz w:val="24"/>
                <w:szCs w:val="24"/>
              </w:rPr>
              <w:t>занности профсоюзов по вопросам охраны труда. Правовые акты, регулирующие вз</w:t>
            </w:r>
            <w:r w:rsidRPr="002824CA">
              <w:rPr>
                <w:rFonts w:ascii="Times New Roman" w:hAnsi="Times New Roman"/>
                <w:sz w:val="24"/>
                <w:szCs w:val="24"/>
              </w:rPr>
              <w:t>а</w:t>
            </w:r>
            <w:r w:rsidRPr="002824CA">
              <w:rPr>
                <w:rFonts w:ascii="Times New Roman" w:hAnsi="Times New Roman"/>
                <w:sz w:val="24"/>
                <w:szCs w:val="24"/>
              </w:rPr>
              <w:t>имные обязательства сторон по условиям и охране труда (Коллективный договор, с</w:t>
            </w:r>
            <w:r w:rsidRPr="002824CA">
              <w:rPr>
                <w:rFonts w:ascii="Times New Roman" w:hAnsi="Times New Roman"/>
                <w:sz w:val="24"/>
                <w:szCs w:val="24"/>
              </w:rPr>
              <w:t>о</w:t>
            </w:r>
            <w:r w:rsidRPr="002824CA">
              <w:rPr>
                <w:rFonts w:ascii="Times New Roman" w:hAnsi="Times New Roman"/>
                <w:sz w:val="24"/>
                <w:szCs w:val="24"/>
              </w:rPr>
              <w:t>глашение по охране труда). Ответственность за нарушение требований охраны труда: административная, дисциплинарная, уголовная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Систематизация учебного материала при составлении таблиц по видам ответственности за правонарушения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 1.3.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Организация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охраны труда в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предприятиях</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Служба охраны труда на предприятии: назначение, основные задачи, права, функци</w:t>
            </w:r>
            <w:r w:rsidRPr="002824CA">
              <w:rPr>
                <w:rFonts w:ascii="Times New Roman" w:hAnsi="Times New Roman"/>
                <w:sz w:val="24"/>
                <w:szCs w:val="24"/>
              </w:rPr>
              <w:t>о</w:t>
            </w:r>
            <w:r w:rsidRPr="002824CA">
              <w:rPr>
                <w:rFonts w:ascii="Times New Roman" w:hAnsi="Times New Roman"/>
                <w:sz w:val="24"/>
                <w:szCs w:val="24"/>
              </w:rPr>
              <w:t>нальные обязанности. Основание для заключения договоров со специалистами или организациями, оказывающими услугу по охране труда. Комитеты (комиссии) по охране труда: состав, назначение</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Обязанности работодателя по обеспечению безопасных условий и охраны труда. С</w:t>
            </w:r>
            <w:r w:rsidRPr="002824CA">
              <w:rPr>
                <w:rFonts w:ascii="Times New Roman" w:hAnsi="Times New Roman"/>
                <w:sz w:val="24"/>
                <w:szCs w:val="24"/>
              </w:rPr>
              <w:t>о</w:t>
            </w:r>
            <w:r w:rsidRPr="002824CA">
              <w:rPr>
                <w:rFonts w:ascii="Times New Roman" w:hAnsi="Times New Roman"/>
                <w:sz w:val="24"/>
                <w:szCs w:val="24"/>
              </w:rPr>
              <w:t>ответствие производственных процессов и продукции требования охраны труда. Об</w:t>
            </w:r>
            <w:r w:rsidRPr="002824CA">
              <w:rPr>
                <w:rFonts w:ascii="Times New Roman" w:hAnsi="Times New Roman"/>
                <w:sz w:val="24"/>
                <w:szCs w:val="24"/>
              </w:rPr>
              <w:t>я</w:t>
            </w:r>
            <w:r w:rsidRPr="002824CA">
              <w:rPr>
                <w:rFonts w:ascii="Times New Roman" w:hAnsi="Times New Roman"/>
                <w:sz w:val="24"/>
                <w:szCs w:val="24"/>
              </w:rPr>
              <w:t>занности работника по соблюдению норм и правил по охране труда. Санитарно-бытовые и лечебно-профилактическое обслуживание работников. Обеспечение прав работников на охрану труда. Дополнительные гарантии по охране труда отдельных категорий работников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Обеспечение и профессиональная подготовка в области охраны труда. Инструктажи по охране и технике безопасности (вводный, первичный, повторный, внеплановый, текущий), характеристика, оформление документации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Финансирование мероприятий по улучшению условий и охраны труда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Оформление документации по инструктажам по охране труда и технике безопасности.</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2</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Условия труда на предприятиях общественного питания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8</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2.1</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Основы понятия условия труда. Опасные и вредные пр</w:t>
            </w:r>
            <w:r w:rsidRPr="002824CA">
              <w:rPr>
                <w:rFonts w:ascii="Times New Roman" w:hAnsi="Times New Roman"/>
                <w:b/>
                <w:sz w:val="24"/>
                <w:szCs w:val="24"/>
              </w:rPr>
              <w:t>о</w:t>
            </w:r>
            <w:r w:rsidRPr="002824CA">
              <w:rPr>
                <w:rFonts w:ascii="Times New Roman" w:hAnsi="Times New Roman"/>
                <w:b/>
                <w:sz w:val="24"/>
                <w:szCs w:val="24"/>
              </w:rPr>
              <w:t>изводственные фа</w:t>
            </w:r>
            <w:r w:rsidRPr="002824CA">
              <w:rPr>
                <w:rFonts w:ascii="Times New Roman" w:hAnsi="Times New Roman"/>
                <w:b/>
                <w:sz w:val="24"/>
                <w:szCs w:val="24"/>
              </w:rPr>
              <w:t>к</w:t>
            </w:r>
            <w:r w:rsidRPr="002824CA">
              <w:rPr>
                <w:rFonts w:ascii="Times New Roman" w:hAnsi="Times New Roman"/>
                <w:b/>
                <w:sz w:val="24"/>
                <w:szCs w:val="24"/>
              </w:rPr>
              <w:t>торы</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 труда. Мероприятия по поддерживанию установленных норм</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Вредные производственные факторы: понятие, классификация. Краткая характерист</w:t>
            </w:r>
            <w:r w:rsidRPr="002824CA">
              <w:rPr>
                <w:rFonts w:ascii="Times New Roman" w:hAnsi="Times New Roman"/>
                <w:sz w:val="24"/>
                <w:szCs w:val="24"/>
              </w:rPr>
              <w:t>и</w:t>
            </w:r>
            <w:r w:rsidRPr="002824CA">
              <w:rPr>
                <w:rFonts w:ascii="Times New Roman" w:hAnsi="Times New Roman"/>
                <w:sz w:val="24"/>
                <w:szCs w:val="24"/>
              </w:rPr>
              <w:t>ка отдельных видов вредных производственных факторов (шум, вибрация, тепловое излучение, электромагнитные поля и т.д.), их воздействие на человека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Допустимые параметры опасных и вредных производственных факторов, свойстве</w:t>
            </w:r>
            <w:r w:rsidRPr="002824CA">
              <w:rPr>
                <w:rFonts w:ascii="Times New Roman" w:hAnsi="Times New Roman"/>
                <w:sz w:val="24"/>
                <w:szCs w:val="24"/>
              </w:rPr>
              <w:t>н</w:t>
            </w:r>
            <w:r w:rsidRPr="002824CA">
              <w:rPr>
                <w:rFonts w:ascii="Times New Roman" w:hAnsi="Times New Roman"/>
                <w:sz w:val="24"/>
                <w:szCs w:val="24"/>
              </w:rPr>
              <w:t>ных производственным процессам в общественном питании. Понятие о ПДК (пр</w:t>
            </w:r>
            <w:r w:rsidRPr="002824CA">
              <w:rPr>
                <w:rFonts w:ascii="Times New Roman" w:hAnsi="Times New Roman"/>
                <w:sz w:val="24"/>
                <w:szCs w:val="24"/>
              </w:rPr>
              <w:t>е</w:t>
            </w:r>
            <w:r w:rsidRPr="002824CA">
              <w:rPr>
                <w:rFonts w:ascii="Times New Roman" w:hAnsi="Times New Roman"/>
                <w:sz w:val="24"/>
                <w:szCs w:val="24"/>
              </w:rPr>
              <w:t>дельно-допустимых концентрациях) вредных факторов. Способы и средства защиты от вредных производственных факторов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824CA">
              <w:rPr>
                <w:rFonts w:ascii="Times New Roman" w:hAnsi="Times New Roman"/>
                <w:sz w:val="24"/>
                <w:szCs w:val="24"/>
              </w:rPr>
              <w:t>Исследование метеорологических характеристик помещений, проверка их соотве</w:t>
            </w:r>
            <w:r w:rsidRPr="002824CA">
              <w:rPr>
                <w:rFonts w:ascii="Times New Roman" w:hAnsi="Times New Roman"/>
                <w:sz w:val="24"/>
                <w:szCs w:val="24"/>
              </w:rPr>
              <w:t>т</w:t>
            </w:r>
            <w:r w:rsidRPr="002824CA">
              <w:rPr>
                <w:rFonts w:ascii="Times New Roman" w:hAnsi="Times New Roman"/>
                <w:sz w:val="24"/>
                <w:szCs w:val="24"/>
              </w:rPr>
              <w:t>ствия установленным нормам</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Cs/>
                <w:sz w:val="24"/>
                <w:szCs w:val="24"/>
              </w:rPr>
              <w:t>Работа над учебным материалом, ответы на контрольные вопросы; изучение норм</w:t>
            </w:r>
            <w:r w:rsidRPr="002824CA">
              <w:rPr>
                <w:rFonts w:ascii="Times New Roman" w:hAnsi="Times New Roman"/>
                <w:bCs/>
                <w:sz w:val="24"/>
                <w:szCs w:val="24"/>
              </w:rPr>
              <w:t>а</w:t>
            </w:r>
            <w:r w:rsidRPr="002824CA">
              <w:rPr>
                <w:rFonts w:ascii="Times New Roman" w:hAnsi="Times New Roman"/>
                <w:bCs/>
                <w:sz w:val="24"/>
                <w:szCs w:val="24"/>
              </w:rPr>
              <w:t>тивных материалов. Подготовка сообщений по межотраслевым правилам охраны тр</w:t>
            </w:r>
            <w:r w:rsidRPr="002824CA">
              <w:rPr>
                <w:rFonts w:ascii="Times New Roman" w:hAnsi="Times New Roman"/>
                <w:bCs/>
                <w:sz w:val="24"/>
                <w:szCs w:val="24"/>
              </w:rPr>
              <w:t>у</w:t>
            </w:r>
            <w:r w:rsidRPr="002824CA">
              <w:rPr>
                <w:rFonts w:ascii="Times New Roman" w:hAnsi="Times New Roman"/>
                <w:bCs/>
                <w:sz w:val="24"/>
                <w:szCs w:val="24"/>
              </w:rPr>
              <w:t xml:space="preserve">да </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2.2</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Производственный травматизм и </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профессиональные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заболевания</w:t>
            </w:r>
            <w:r w:rsidRPr="002824CA">
              <w:rPr>
                <w:rFonts w:ascii="Times New Roman" w:hAnsi="Times New Roman"/>
                <w:b/>
                <w:bCs/>
                <w:sz w:val="24"/>
                <w:szCs w:val="24"/>
              </w:rPr>
              <w:t xml:space="preserve"> </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672"/>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Производственный травматизм и профессиональные заболевания: понятия, причины и их анализ. Травмоопасные производственные факторы в предприятиях общественного питания. Изучение травматизма: методы, документальное оформление, отчетность. Первая помощь при механических травмах (переломах, вывихах, ушибах и д.т.), при поражениях холодильными агентами и др. основные мероприятия по предупреждению травматизма и профессиональных заболеваний</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Несчастные случаи: понятия, классификация. Порядок расследования и документал</w:t>
            </w:r>
            <w:r w:rsidRPr="002824CA">
              <w:rPr>
                <w:rFonts w:ascii="Times New Roman" w:hAnsi="Times New Roman"/>
                <w:sz w:val="24"/>
                <w:szCs w:val="24"/>
              </w:rPr>
              <w:t>ь</w:t>
            </w:r>
            <w:r w:rsidRPr="002824CA">
              <w:rPr>
                <w:rFonts w:ascii="Times New Roman" w:hAnsi="Times New Roman"/>
                <w:sz w:val="24"/>
                <w:szCs w:val="24"/>
              </w:rPr>
              <w:t>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помощь пострадавшим от несчастного случая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Анализ причин производственного травматизма на предприятии. Определение коэ</w:t>
            </w:r>
            <w:r w:rsidRPr="002824CA">
              <w:rPr>
                <w:rFonts w:ascii="Times New Roman" w:hAnsi="Times New Roman"/>
                <w:sz w:val="24"/>
                <w:szCs w:val="24"/>
              </w:rPr>
              <w:t>ф</w:t>
            </w:r>
            <w:r w:rsidRPr="002824CA">
              <w:rPr>
                <w:rFonts w:ascii="Times New Roman" w:hAnsi="Times New Roman"/>
                <w:sz w:val="24"/>
                <w:szCs w:val="24"/>
              </w:rPr>
              <w:t>фициентов травматизма: общего, частоты, тяжести, оформление актов</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материалов.</w:t>
            </w:r>
            <w:r w:rsidRPr="002824CA">
              <w:rPr>
                <w:rFonts w:ascii="Times New Roman" w:hAnsi="Times New Roman"/>
                <w:bCs/>
                <w:sz w:val="24"/>
                <w:szCs w:val="24"/>
              </w:rPr>
              <w:t xml:space="preserve"> Подготовка сообщений по теме «Производственный травматизм», «Виды профессиональных заболеваний в системе общественного питания»</w:t>
            </w:r>
          </w:p>
        </w:tc>
        <w:tc>
          <w:tcPr>
            <w:tcW w:w="519" w:type="pct"/>
          </w:tcPr>
          <w:p w:rsidR="004B6EAC" w:rsidRPr="002824CA" w:rsidRDefault="004B6EAC" w:rsidP="00523FAA">
            <w:pPr>
              <w:tabs>
                <w:tab w:val="left" w:pos="579"/>
                <w:tab w:val="center" w:pos="667"/>
              </w:tabs>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Раздел 3</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Электробезопасность и пожарная безопасность</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12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3.1</w:t>
            </w:r>
          </w:p>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Содержание учебного материала </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Электробезопасность: понятие, последствия поражения человека электрическим т</w:t>
            </w:r>
            <w:r w:rsidRPr="002824CA">
              <w:rPr>
                <w:rFonts w:ascii="Times New Roman" w:hAnsi="Times New Roman"/>
                <w:sz w:val="24"/>
                <w:szCs w:val="24"/>
              </w:rPr>
              <w:t>о</w:t>
            </w:r>
            <w:r w:rsidRPr="002824CA">
              <w:rPr>
                <w:rFonts w:ascii="Times New Roman" w:hAnsi="Times New Roman"/>
                <w:sz w:val="24"/>
                <w:szCs w:val="24"/>
              </w:rPr>
              <w:t>ком. Условия возникновения электротравм, их классификация. Факторы, влияющие на тяжесть электротравм (параметры тока, время воздействия, особенности состояния организма)</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Классификация условий работы по степени электробезопасности. Опасные узлы и з</w:t>
            </w:r>
            <w:r w:rsidRPr="002824CA">
              <w:rPr>
                <w:rFonts w:ascii="Times New Roman" w:hAnsi="Times New Roman"/>
                <w:sz w:val="24"/>
                <w:szCs w:val="24"/>
              </w:rPr>
              <w:t>о</w:t>
            </w:r>
            <w:r w:rsidRPr="002824CA">
              <w:rPr>
                <w:rFonts w:ascii="Times New Roman" w:hAnsi="Times New Roman"/>
                <w:sz w:val="24"/>
                <w:szCs w:val="24"/>
              </w:rPr>
              <w:t>ны машин. Требования электробезопасности, предъявляемые к конструкции технол</w:t>
            </w:r>
            <w:r w:rsidRPr="002824CA">
              <w:rPr>
                <w:rFonts w:ascii="Times New Roman" w:hAnsi="Times New Roman"/>
                <w:sz w:val="24"/>
                <w:szCs w:val="24"/>
              </w:rPr>
              <w:t>о</w:t>
            </w:r>
            <w:r w:rsidRPr="002824CA">
              <w:rPr>
                <w:rFonts w:ascii="Times New Roman" w:hAnsi="Times New Roman"/>
                <w:sz w:val="24"/>
                <w:szCs w:val="24"/>
              </w:rPr>
              <w:t>гического оборудования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 Индивидуальные средства защиты от поражения электрич</w:t>
            </w:r>
            <w:r w:rsidRPr="002824CA">
              <w:rPr>
                <w:rFonts w:ascii="Times New Roman" w:hAnsi="Times New Roman"/>
                <w:sz w:val="24"/>
                <w:szCs w:val="24"/>
              </w:rPr>
              <w:t>е</w:t>
            </w:r>
            <w:r w:rsidRPr="002824CA">
              <w:rPr>
                <w:rFonts w:ascii="Times New Roman" w:hAnsi="Times New Roman"/>
                <w:sz w:val="24"/>
                <w:szCs w:val="24"/>
              </w:rPr>
              <w:t>ским током, их виды, назначение, сроки проверки, правила эксплуатации и хранения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Статистическое электричество: понятие, способы защиты от его воздействия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Технические и организационные мероприятия по обеспечению электробезопасности на предприятиях общественного питания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 xml:space="preserve">тивных материалов; </w:t>
            </w:r>
            <w:r w:rsidRPr="002824CA">
              <w:rPr>
                <w:rFonts w:ascii="Times New Roman" w:hAnsi="Times New Roman"/>
                <w:bCs/>
                <w:sz w:val="24"/>
                <w:szCs w:val="24"/>
              </w:rPr>
              <w:t>составление конспектов с использованием нормативных докуме</w:t>
            </w:r>
            <w:r w:rsidRPr="002824CA">
              <w:rPr>
                <w:rFonts w:ascii="Times New Roman" w:hAnsi="Times New Roman"/>
                <w:bCs/>
                <w:sz w:val="24"/>
                <w:szCs w:val="24"/>
              </w:rPr>
              <w:t>н</w:t>
            </w:r>
            <w:r w:rsidRPr="002824CA">
              <w:rPr>
                <w:rFonts w:ascii="Times New Roman" w:hAnsi="Times New Roman"/>
                <w:bCs/>
                <w:sz w:val="24"/>
                <w:szCs w:val="24"/>
              </w:rPr>
              <w:t>тов по электробезопасности. Составление плана мероприятий по обеспечению эле</w:t>
            </w:r>
            <w:r w:rsidRPr="002824CA">
              <w:rPr>
                <w:rFonts w:ascii="Times New Roman" w:hAnsi="Times New Roman"/>
                <w:bCs/>
                <w:sz w:val="24"/>
                <w:szCs w:val="24"/>
              </w:rPr>
              <w:t>к</w:t>
            </w:r>
            <w:r w:rsidRPr="002824CA">
              <w:rPr>
                <w:rFonts w:ascii="Times New Roman" w:hAnsi="Times New Roman"/>
                <w:bCs/>
                <w:sz w:val="24"/>
                <w:szCs w:val="24"/>
              </w:rPr>
              <w:t>тробезопасности в горячем цехе предприятия общественного питания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29"/>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3.2</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Пожарная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безопасность</w:t>
            </w:r>
          </w:p>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6</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Пожарная безопасность: понятие, последствия ее несоблюдения. Правовая база: ФЗ «О пожарной безопасности», стандарты ССБТ, правила и инструкции по пожарной бе</w:t>
            </w:r>
            <w:r w:rsidRPr="002824CA">
              <w:rPr>
                <w:rFonts w:ascii="Times New Roman" w:hAnsi="Times New Roman"/>
                <w:sz w:val="24"/>
                <w:szCs w:val="24"/>
              </w:rPr>
              <w:t>з</w:t>
            </w:r>
            <w:r w:rsidRPr="002824CA">
              <w:rPr>
                <w:rFonts w:ascii="Times New Roman" w:hAnsi="Times New Roman"/>
                <w:sz w:val="24"/>
                <w:szCs w:val="24"/>
              </w:rPr>
              <w:t>опасности. Организация пожарной охраны в предприятиях. Пожарная безопасность зданий и сооружений (СниП 21-01-97). Правила пожарной безопасности в РФ (ППБ 01-99). Обязанности и ответственность должностных лиц за обеспечением пожарной безопасности в предприятиях. Государственная служба пожарной безопасности: назначение, структура, область компетенции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Противопожарный инструктаж: понятие, назначение, виды, порядок, сроки провед</w:t>
            </w:r>
            <w:r w:rsidRPr="002824CA">
              <w:rPr>
                <w:rFonts w:ascii="Times New Roman" w:hAnsi="Times New Roman"/>
                <w:sz w:val="24"/>
                <w:szCs w:val="24"/>
              </w:rPr>
              <w:t>е</w:t>
            </w:r>
            <w:r w:rsidRPr="002824CA">
              <w:rPr>
                <w:rFonts w:ascii="Times New Roman" w:hAnsi="Times New Roman"/>
                <w:sz w:val="24"/>
                <w:szCs w:val="24"/>
              </w:rPr>
              <w:t>ния и документальное оформление. Противопожарный режим содержания территории предприятия, его помещений и оборудования. Действия администрации и работников предприятия при возникновении пожаров. Эвакуация людей из помещений, охваче</w:t>
            </w:r>
            <w:r w:rsidRPr="002824CA">
              <w:rPr>
                <w:rFonts w:ascii="Times New Roman" w:hAnsi="Times New Roman"/>
                <w:sz w:val="24"/>
                <w:szCs w:val="24"/>
              </w:rPr>
              <w:t>н</w:t>
            </w:r>
            <w:r w:rsidRPr="002824CA">
              <w:rPr>
                <w:rFonts w:ascii="Times New Roman" w:hAnsi="Times New Roman"/>
                <w:sz w:val="24"/>
                <w:szCs w:val="24"/>
              </w:rPr>
              <w:t>ных пожаров</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Факторы пожарной опасности отраслевых объектов. Основные причины возникнов</w:t>
            </w:r>
            <w:r w:rsidRPr="002824CA">
              <w:rPr>
                <w:rFonts w:ascii="Times New Roman" w:hAnsi="Times New Roman"/>
                <w:sz w:val="24"/>
                <w:szCs w:val="24"/>
              </w:rPr>
              <w:t>е</w:t>
            </w:r>
            <w:r w:rsidRPr="002824CA">
              <w:rPr>
                <w:rFonts w:ascii="Times New Roman" w:hAnsi="Times New Roman"/>
                <w:sz w:val="24"/>
                <w:szCs w:val="24"/>
              </w:rPr>
              <w:t>ния пожаров в предприятиях, способы предупреждения и тушения пожаров. Огнет</w:t>
            </w:r>
            <w:r w:rsidRPr="002824CA">
              <w:rPr>
                <w:rFonts w:ascii="Times New Roman" w:hAnsi="Times New Roman"/>
                <w:sz w:val="24"/>
                <w:szCs w:val="24"/>
              </w:rPr>
              <w:t>у</w:t>
            </w:r>
            <w:r w:rsidRPr="002824CA">
              <w:rPr>
                <w:rFonts w:ascii="Times New Roman" w:hAnsi="Times New Roman"/>
                <w:sz w:val="24"/>
                <w:szCs w:val="24"/>
              </w:rPr>
              <w:t>шители: назначение, типы, устройство, принцип действия, правила хранения и прим</w:t>
            </w:r>
            <w:r w:rsidRPr="002824CA">
              <w:rPr>
                <w:rFonts w:ascii="Times New Roman" w:hAnsi="Times New Roman"/>
                <w:sz w:val="24"/>
                <w:szCs w:val="24"/>
              </w:rPr>
              <w:t>е</w:t>
            </w:r>
            <w:r w:rsidRPr="002824CA">
              <w:rPr>
                <w:rFonts w:ascii="Times New Roman" w:hAnsi="Times New Roman"/>
                <w:sz w:val="24"/>
                <w:szCs w:val="24"/>
              </w:rPr>
              <w:t>нения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Пожарный инвентарь. Противопожарное водоснабжение, его виды, особенности устройства и применения. Средства пожарной сигнализации и связь, их типы, назн</w:t>
            </w:r>
            <w:r w:rsidRPr="002824CA">
              <w:rPr>
                <w:rFonts w:ascii="Times New Roman" w:hAnsi="Times New Roman"/>
                <w:sz w:val="24"/>
                <w:szCs w:val="24"/>
              </w:rPr>
              <w:t>а</w:t>
            </w:r>
            <w:r w:rsidRPr="002824CA">
              <w:rPr>
                <w:rFonts w:ascii="Times New Roman" w:hAnsi="Times New Roman"/>
                <w:sz w:val="24"/>
                <w:szCs w:val="24"/>
              </w:rPr>
              <w:t>чение</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sz w:val="24"/>
                <w:szCs w:val="24"/>
              </w:rPr>
              <w:t>Организация эвакуации людей при пожаре на предприятии общественного питания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Тематика практических занятий </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Изучение устройства и овладения приемами эксплуатации средств тушения пожаров, пожарной сигнализации и связи. Составление плана эвакуации людей при пожаре в предприятии общественного питания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824CA">
              <w:rPr>
                <w:rFonts w:ascii="Times New Roman" w:hAnsi="Times New Roman"/>
                <w:b/>
                <w:bCs/>
                <w:sz w:val="24"/>
                <w:szCs w:val="24"/>
              </w:rPr>
              <w:t>Самостоятельная работа обучающихся: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 xml:space="preserve">тивных документов; </w:t>
            </w:r>
            <w:r w:rsidRPr="002824CA">
              <w:rPr>
                <w:rFonts w:ascii="Times New Roman" w:hAnsi="Times New Roman"/>
                <w:bCs/>
                <w:sz w:val="24"/>
                <w:szCs w:val="24"/>
              </w:rPr>
              <w:t>составление плана мероприятий по обеспечению пожарной бе</w:t>
            </w:r>
            <w:r w:rsidRPr="002824CA">
              <w:rPr>
                <w:rFonts w:ascii="Times New Roman" w:hAnsi="Times New Roman"/>
                <w:bCs/>
                <w:sz w:val="24"/>
                <w:szCs w:val="24"/>
              </w:rPr>
              <w:t>з</w:t>
            </w:r>
            <w:r w:rsidRPr="002824CA">
              <w:rPr>
                <w:rFonts w:ascii="Times New Roman" w:hAnsi="Times New Roman"/>
                <w:bCs/>
                <w:sz w:val="24"/>
                <w:szCs w:val="24"/>
              </w:rPr>
              <w:t>опасности в производственных цехах предприятий общественного питания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481"/>
        </w:trPr>
        <w:tc>
          <w:tcPr>
            <w:tcW w:w="839"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3.3</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Требования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безопасности к пр</w:t>
            </w:r>
            <w:r w:rsidRPr="002824CA">
              <w:rPr>
                <w:rFonts w:ascii="Times New Roman" w:hAnsi="Times New Roman"/>
                <w:b/>
                <w:sz w:val="24"/>
                <w:szCs w:val="24"/>
              </w:rPr>
              <w:t>о</w:t>
            </w:r>
            <w:r w:rsidRPr="002824CA">
              <w:rPr>
                <w:rFonts w:ascii="Times New Roman" w:hAnsi="Times New Roman"/>
                <w:b/>
                <w:sz w:val="24"/>
                <w:szCs w:val="24"/>
              </w:rPr>
              <w:t>изводственному оборудованию</w:t>
            </w:r>
            <w:r w:rsidRPr="002824CA">
              <w:rPr>
                <w:rFonts w:ascii="Times New Roman" w:hAnsi="Times New Roman"/>
                <w:b/>
                <w:bCs/>
                <w:sz w:val="24"/>
                <w:szCs w:val="24"/>
              </w:rPr>
              <w:t xml:space="preserve"> </w:t>
            </w:r>
          </w:p>
        </w:tc>
        <w:tc>
          <w:tcPr>
            <w:tcW w:w="3077"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19" w:type="pct"/>
            <w:vMerge w:val="restar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ОК 1-7, ОК 9,10</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 xml:space="preserve">ПК 1.1-1.5 </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2.1-2.8</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3.1-3.6</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4.1-4.5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5.1-5.5</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ПК 6.3-6.5</w:t>
            </w: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sz w:val="24"/>
                <w:szCs w:val="24"/>
              </w:rPr>
              <w:t>Нормативная база: стандарты ССБТ, правила и инструкции по технике безопасности</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sz w:val="24"/>
                <w:szCs w:val="24"/>
              </w:rPr>
              <w:t>Общие требования безопасности, предъявляемые к торгово-технологическому обор</w:t>
            </w:r>
            <w:r w:rsidRPr="002824CA">
              <w:rPr>
                <w:rFonts w:ascii="Times New Roman" w:hAnsi="Times New Roman"/>
                <w:sz w:val="24"/>
                <w:szCs w:val="24"/>
              </w:rPr>
              <w:t>у</w:t>
            </w:r>
            <w:r w:rsidRPr="002824CA">
              <w:rPr>
                <w:rFonts w:ascii="Times New Roman" w:hAnsi="Times New Roman"/>
                <w:sz w:val="24"/>
                <w:szCs w:val="24"/>
              </w:rPr>
              <w:t>дованию (к материалам, конструкции, эксплуатации, элементам защиты, монтажу и т.д.). Опасные зоны технологического оборудования</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24CA">
              <w:rPr>
                <w:rFonts w:ascii="Times New Roman" w:hAnsi="Times New Roman"/>
                <w:sz w:val="24"/>
                <w:szCs w:val="24"/>
              </w:rPr>
              <w:t>Специальные требования безопасности при эксплуатации различных типов торгово-технологического оборудования: механического, торгового, измерительного, хол</w:t>
            </w:r>
            <w:r w:rsidRPr="002824CA">
              <w:rPr>
                <w:rFonts w:ascii="Times New Roman" w:hAnsi="Times New Roman"/>
                <w:sz w:val="24"/>
                <w:szCs w:val="24"/>
              </w:rPr>
              <w:t>о</w:t>
            </w:r>
            <w:r w:rsidRPr="002824CA">
              <w:rPr>
                <w:rFonts w:ascii="Times New Roman" w:hAnsi="Times New Roman"/>
                <w:sz w:val="24"/>
                <w:szCs w:val="24"/>
              </w:rPr>
              <w:t>дильного, подъемно-транспортного и др</w:t>
            </w:r>
          </w:p>
        </w:tc>
        <w:tc>
          <w:tcPr>
            <w:tcW w:w="519" w:type="pct"/>
            <w:vMerge/>
          </w:tcPr>
          <w:p w:rsidR="004B6EAC" w:rsidRPr="002824CA" w:rsidRDefault="004B6EAC" w:rsidP="00523FAA">
            <w:pPr>
              <w:spacing w:after="0" w:line="240" w:lineRule="auto"/>
              <w:rPr>
                <w:rFonts w:ascii="Times New Roman" w:hAnsi="Times New Roman"/>
                <w:b/>
                <w:bCs/>
                <w:sz w:val="24"/>
                <w:szCs w:val="24"/>
              </w:rPr>
            </w:pPr>
          </w:p>
        </w:tc>
        <w:tc>
          <w:tcPr>
            <w:tcW w:w="566" w:type="pct"/>
            <w:vMerge/>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839" w:type="pct"/>
            <w:vMerge/>
          </w:tcPr>
          <w:p w:rsidR="004B6EAC" w:rsidRPr="002824CA" w:rsidRDefault="004B6EAC" w:rsidP="00523FAA">
            <w:pPr>
              <w:spacing w:after="0" w:line="240" w:lineRule="auto"/>
              <w:rPr>
                <w:rFonts w:ascii="Times New Roman" w:hAnsi="Times New Roman"/>
                <w:b/>
                <w:bCs/>
                <w:sz w:val="24"/>
                <w:szCs w:val="24"/>
              </w:rPr>
            </w:pPr>
          </w:p>
        </w:tc>
        <w:tc>
          <w:tcPr>
            <w:tcW w:w="3077"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bCs/>
                <w:sz w:val="24"/>
                <w:szCs w:val="24"/>
              </w:rPr>
              <w:t xml:space="preserve">Самостоятельная работа обучающихся </w:t>
            </w:r>
            <w:r w:rsidRPr="002824CA">
              <w:rPr>
                <w:rFonts w:ascii="Times New Roman" w:hAnsi="Times New Roman"/>
                <w:b/>
                <w:sz w:val="24"/>
                <w:szCs w:val="24"/>
              </w:rPr>
              <w:t>(при наличии указывается тематика и с</w:t>
            </w:r>
            <w:r w:rsidRPr="002824CA">
              <w:rPr>
                <w:rFonts w:ascii="Times New Roman" w:hAnsi="Times New Roman"/>
                <w:b/>
                <w:sz w:val="24"/>
                <w:szCs w:val="24"/>
              </w:rPr>
              <w:t>о</w:t>
            </w:r>
            <w:r w:rsidRPr="002824CA">
              <w:rPr>
                <w:rFonts w:ascii="Times New Roman" w:hAnsi="Times New Roman"/>
                <w:b/>
                <w:sz w:val="24"/>
                <w:szCs w:val="24"/>
              </w:rPr>
              <w:t>держание домашних заданий)</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sz w:val="24"/>
                <w:szCs w:val="24"/>
              </w:rPr>
              <w:t>Работа над учебным материалом, ответы на контрольные вопросы; изучение норм</w:t>
            </w:r>
            <w:r w:rsidRPr="002824CA">
              <w:rPr>
                <w:rFonts w:ascii="Times New Roman" w:hAnsi="Times New Roman"/>
                <w:sz w:val="24"/>
                <w:szCs w:val="24"/>
              </w:rPr>
              <w:t>а</w:t>
            </w:r>
            <w:r w:rsidRPr="002824CA">
              <w:rPr>
                <w:rFonts w:ascii="Times New Roman" w:hAnsi="Times New Roman"/>
                <w:sz w:val="24"/>
                <w:szCs w:val="24"/>
              </w:rPr>
              <w:t>тивных документов</w:t>
            </w:r>
            <w:r w:rsidRPr="002824CA">
              <w:rPr>
                <w:rFonts w:ascii="Times New Roman" w:hAnsi="Times New Roman"/>
                <w:bCs/>
                <w:sz w:val="24"/>
                <w:szCs w:val="24"/>
              </w:rPr>
              <w:t>. Решение ситуационных задач по безопасной эксплуатации торг</w:t>
            </w:r>
            <w:r w:rsidRPr="002824CA">
              <w:rPr>
                <w:rFonts w:ascii="Times New Roman" w:hAnsi="Times New Roman"/>
                <w:bCs/>
                <w:sz w:val="24"/>
                <w:szCs w:val="24"/>
              </w:rPr>
              <w:t>о</w:t>
            </w:r>
            <w:r w:rsidRPr="002824CA">
              <w:rPr>
                <w:rFonts w:ascii="Times New Roman" w:hAnsi="Times New Roman"/>
                <w:bCs/>
                <w:sz w:val="24"/>
                <w:szCs w:val="24"/>
              </w:rPr>
              <w:t>во-технологического оборудования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3915"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Промежуточная аттестация</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66" w:type="pct"/>
          </w:tcPr>
          <w:p w:rsidR="004B6EAC" w:rsidRPr="002824CA" w:rsidRDefault="004B6EAC" w:rsidP="00523FAA">
            <w:pPr>
              <w:spacing w:after="0" w:line="240" w:lineRule="auto"/>
              <w:rPr>
                <w:rFonts w:ascii="Times New Roman" w:hAnsi="Times New Roman"/>
                <w:b/>
                <w:bCs/>
                <w:sz w:val="24"/>
                <w:szCs w:val="24"/>
              </w:rPr>
            </w:pPr>
          </w:p>
        </w:tc>
      </w:tr>
      <w:tr w:rsidR="004B6EAC" w:rsidRPr="002824CA" w:rsidTr="00322B5A">
        <w:trPr>
          <w:trHeight w:val="20"/>
        </w:trPr>
        <w:tc>
          <w:tcPr>
            <w:tcW w:w="3915"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519" w:type="pct"/>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32</w:t>
            </w:r>
          </w:p>
        </w:tc>
        <w:tc>
          <w:tcPr>
            <w:tcW w:w="566" w:type="pct"/>
          </w:tcPr>
          <w:p w:rsidR="004B6EAC" w:rsidRPr="002824CA" w:rsidRDefault="004B6EAC" w:rsidP="00523FAA">
            <w:pPr>
              <w:spacing w:after="0" w:line="240" w:lineRule="auto"/>
              <w:rPr>
                <w:rFonts w:ascii="Times New Roman" w:hAnsi="Times New Roman"/>
                <w:b/>
                <w:bCs/>
                <w:sz w:val="24"/>
                <w:szCs w:val="24"/>
              </w:rPr>
            </w:pPr>
          </w:p>
        </w:tc>
      </w:tr>
    </w:tbl>
    <w:p w:rsidR="004B6EAC" w:rsidRPr="002824CA" w:rsidRDefault="004B6EAC" w:rsidP="00523FAA">
      <w:pPr>
        <w:spacing w:after="0" w:line="240" w:lineRule="auto"/>
        <w:rPr>
          <w:rFonts w:ascii="Times New Roman" w:hAnsi="Times New Roman"/>
          <w:b/>
          <w:bCs/>
          <w:sz w:val="24"/>
          <w:szCs w:val="24"/>
        </w:rPr>
      </w:pPr>
    </w:p>
    <w:p w:rsidR="004B6EAC" w:rsidRPr="002824CA" w:rsidRDefault="004B6EAC" w:rsidP="00523FAA">
      <w:pPr>
        <w:spacing w:after="0" w:line="240" w:lineRule="auto"/>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pStyle w:val="ListParagraph"/>
        <w:spacing w:after="0" w:line="240" w:lineRule="auto"/>
        <w:ind w:left="0" w:firstLine="660"/>
        <w:contextualSpacing/>
        <w:rPr>
          <w:rFonts w:ascii="Times New Roman" w:hAnsi="Times New Roman" w:cs="Times New Roman"/>
          <w:b/>
          <w:bCs/>
          <w:sz w:val="24"/>
          <w:szCs w:val="24"/>
        </w:rPr>
      </w:pPr>
      <w:r w:rsidRPr="002824CA">
        <w:rPr>
          <w:rFonts w:ascii="Times New Roman" w:hAnsi="Times New Roman" w:cs="Times New Roman"/>
          <w:b/>
          <w:bCs/>
          <w:sz w:val="24"/>
          <w:szCs w:val="24"/>
        </w:rPr>
        <w:t>3.</w:t>
      </w:r>
      <w:r>
        <w:rPr>
          <w:rFonts w:ascii="Times New Roman" w:hAnsi="Times New Roman" w:cs="Times New Roman"/>
          <w:b/>
          <w:bCs/>
          <w:sz w:val="24"/>
          <w:szCs w:val="24"/>
        </w:rPr>
        <w:t xml:space="preserve"> ПРИМЕРНЫЕ </w:t>
      </w:r>
      <w:r w:rsidRPr="002824CA">
        <w:rPr>
          <w:rFonts w:ascii="Times New Roman" w:hAnsi="Times New Roman" w:cs="Times New Roman"/>
          <w:b/>
          <w:bCs/>
          <w:sz w:val="24"/>
          <w:szCs w:val="24"/>
        </w:rPr>
        <w:t>УСЛОВИЯ РЕАЛИЗАЦИИ ПРОГРАММЫ УЧЕБНОЙ ДИ</w:t>
      </w:r>
      <w:r w:rsidRPr="002824CA">
        <w:rPr>
          <w:rFonts w:ascii="Times New Roman" w:hAnsi="Times New Roman" w:cs="Times New Roman"/>
          <w:b/>
          <w:bCs/>
          <w:sz w:val="24"/>
          <w:szCs w:val="24"/>
        </w:rPr>
        <w:t>С</w:t>
      </w:r>
      <w:r w:rsidRPr="002824CA">
        <w:rPr>
          <w:rFonts w:ascii="Times New Roman" w:hAnsi="Times New Roman" w:cs="Times New Roman"/>
          <w:b/>
          <w:bCs/>
          <w:sz w:val="24"/>
          <w:szCs w:val="24"/>
        </w:rPr>
        <w:t>ЦИПЛИНЫ</w:t>
      </w:r>
    </w:p>
    <w:p w:rsidR="004B6EAC" w:rsidRPr="002824CA" w:rsidRDefault="004B6EAC" w:rsidP="00523FAA">
      <w:pPr>
        <w:pStyle w:val="ListParagraph"/>
        <w:spacing w:after="0" w:line="240" w:lineRule="auto"/>
        <w:ind w:left="0" w:firstLine="770"/>
        <w:rPr>
          <w:rFonts w:ascii="Times New Roman" w:hAnsi="Times New Roman" w:cs="Times New Roman"/>
          <w:b/>
          <w:bCs/>
          <w:sz w:val="24"/>
          <w:szCs w:val="24"/>
        </w:rPr>
      </w:pP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sz w:val="24"/>
          <w:szCs w:val="24"/>
          <w:lang w:eastAsia="en-US"/>
        </w:rPr>
      </w:pPr>
      <w:r w:rsidRPr="002824CA">
        <w:rPr>
          <w:rFonts w:ascii="Times New Roman" w:hAnsi="Times New Roman"/>
          <w:bCs/>
          <w:sz w:val="24"/>
          <w:szCs w:val="24"/>
        </w:rPr>
        <w:t>Кабинет «</w:t>
      </w:r>
      <w:r w:rsidRPr="002824CA">
        <w:rPr>
          <w:rFonts w:ascii="Times New Roman" w:hAnsi="Times New Roman"/>
          <w:sz w:val="24"/>
          <w:szCs w:val="24"/>
          <w:u w:color="FF0000"/>
        </w:rPr>
        <w:t>Безопасности жизнедеятельности и охраны труда</w:t>
      </w:r>
      <w:r w:rsidRPr="002824CA">
        <w:rPr>
          <w:rFonts w:ascii="Times New Roman" w:hAnsi="Times New Roman"/>
          <w:bCs/>
          <w:sz w:val="24"/>
          <w:szCs w:val="24"/>
        </w:rPr>
        <w:t>»</w:t>
      </w:r>
      <w:r w:rsidRPr="002824CA">
        <w:rPr>
          <w:rFonts w:ascii="Times New Roman" w:hAnsi="Times New Roman"/>
          <w:sz w:val="24"/>
          <w:szCs w:val="24"/>
          <w:lang w:eastAsia="en-US"/>
        </w:rPr>
        <w:t>,</w:t>
      </w:r>
    </w:p>
    <w:p w:rsidR="004B6EAC" w:rsidRPr="002824CA" w:rsidRDefault="004B6EAC" w:rsidP="00523FAA">
      <w:pPr>
        <w:suppressAutoHyphens/>
        <w:spacing w:after="0" w:line="240" w:lineRule="auto"/>
        <w:ind w:firstLine="770"/>
        <w:jc w:val="both"/>
        <w:rPr>
          <w:rFonts w:ascii="Times New Roman" w:hAnsi="Times New Roman"/>
          <w:sz w:val="24"/>
          <w:szCs w:val="24"/>
        </w:rPr>
      </w:pPr>
      <w:r w:rsidRPr="002824CA">
        <w:rPr>
          <w:rFonts w:ascii="Times New Roman" w:hAnsi="Times New Roman"/>
          <w:sz w:val="24"/>
          <w:szCs w:val="24"/>
          <w:lang w:eastAsia="en-US"/>
        </w:rPr>
        <w:t>оснащенный о</w:t>
      </w:r>
      <w:r w:rsidRPr="002824CA">
        <w:rPr>
          <w:rFonts w:ascii="Times New Roman" w:hAnsi="Times New Roman"/>
          <w:bCs/>
          <w:sz w:val="24"/>
          <w:szCs w:val="24"/>
          <w:lang w:eastAsia="en-US"/>
        </w:rPr>
        <w:t xml:space="preserve">борудованием: </w:t>
      </w:r>
      <w:r w:rsidRPr="002824CA">
        <w:rPr>
          <w:rFonts w:ascii="Times New Roman" w:hAnsi="Times New Roman"/>
          <w:bCs/>
          <w:sz w:val="24"/>
          <w:szCs w:val="24"/>
        </w:rPr>
        <w:t>доской учебной, рабочим местом преподавателя, столами, стульями (по числу обучающихся), техническими средствами обучения (</w:t>
      </w:r>
      <w:r w:rsidRPr="002824CA">
        <w:rPr>
          <w:rFonts w:ascii="Times New Roman" w:hAnsi="Times New Roman"/>
          <w:sz w:val="24"/>
          <w:szCs w:val="24"/>
        </w:rPr>
        <w:t>компьютером, средствами аудиовизуализации, мультимедийным проектором; наглядными пособиями и т.д.</w:t>
      </w: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842B60" w:rsidRDefault="004B6EAC" w:rsidP="00523FAA">
      <w:pPr>
        <w:suppressAutoHyphens/>
        <w:spacing w:after="0" w:line="240" w:lineRule="auto"/>
        <w:ind w:firstLine="770"/>
        <w:jc w:val="both"/>
        <w:rPr>
          <w:rFonts w:ascii="Times New Roman" w:hAnsi="Times New Roman"/>
          <w:sz w:val="24"/>
          <w:szCs w:val="24"/>
        </w:rPr>
      </w:pPr>
      <w:r w:rsidRPr="00842B60">
        <w:rPr>
          <w:rFonts w:ascii="Times New Roman" w:hAnsi="Times New Roman"/>
          <w:bCs/>
          <w:sz w:val="24"/>
          <w:szCs w:val="24"/>
        </w:rPr>
        <w:t>Для реализации программы библиотечный фонд образовательной организации должен иметь  п</w:t>
      </w:r>
      <w:r w:rsidRPr="00842B60">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842B60" w:rsidRDefault="004B6EAC" w:rsidP="00523FAA">
      <w:pPr>
        <w:spacing w:after="0" w:line="240" w:lineRule="auto"/>
        <w:ind w:firstLine="770"/>
        <w:contextualSpacing/>
        <w:rPr>
          <w:rFonts w:ascii="Times New Roman" w:hAnsi="Times New Roman"/>
          <w:sz w:val="24"/>
          <w:szCs w:val="24"/>
        </w:rPr>
      </w:pPr>
    </w:p>
    <w:p w:rsidR="004B6EAC" w:rsidRPr="00842B60" w:rsidRDefault="004B6EAC" w:rsidP="004C05D2">
      <w:pPr>
        <w:pStyle w:val="ListParagraph"/>
        <w:numPr>
          <w:ilvl w:val="2"/>
          <w:numId w:val="76"/>
        </w:numPr>
        <w:spacing w:after="0" w:line="240" w:lineRule="auto"/>
        <w:ind w:left="0" w:firstLine="770"/>
        <w:rPr>
          <w:rFonts w:ascii="Times New Roman" w:hAnsi="Times New Roman" w:cs="Times New Roman"/>
          <w:b/>
          <w:sz w:val="24"/>
          <w:szCs w:val="24"/>
        </w:rPr>
      </w:pPr>
      <w:r w:rsidRPr="00842B60">
        <w:rPr>
          <w:rFonts w:ascii="Times New Roman" w:hAnsi="Times New Roman" w:cs="Times New Roman"/>
          <w:b/>
          <w:sz w:val="24"/>
          <w:szCs w:val="24"/>
        </w:rPr>
        <w:t>Печатные издания</w:t>
      </w:r>
    </w:p>
    <w:p w:rsidR="004B6EAC" w:rsidRPr="00842B60" w:rsidRDefault="004B6EAC" w:rsidP="00523FAA">
      <w:pPr>
        <w:spacing w:after="0" w:line="240" w:lineRule="auto"/>
        <w:ind w:firstLine="770"/>
        <w:rPr>
          <w:rFonts w:ascii="Times New Roman" w:hAnsi="Times New Roman"/>
          <w:b/>
          <w:bCs/>
          <w:sz w:val="24"/>
          <w:szCs w:val="24"/>
        </w:rPr>
      </w:pPr>
      <w:r w:rsidRPr="00842B60">
        <w:rPr>
          <w:rFonts w:ascii="Times New Roman" w:hAnsi="Times New Roman"/>
          <w:b/>
          <w:bCs/>
          <w:sz w:val="24"/>
          <w:szCs w:val="24"/>
        </w:rPr>
        <w:t>Нормативные документы:</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Конституция Российской Федерации [Электронный ресурс] / Режим доступа: </w:t>
      </w:r>
      <w:hyperlink r:id="rId157" w:history="1">
        <w:r w:rsidRPr="00842B60">
          <w:rPr>
            <w:rStyle w:val="Hyperlink"/>
            <w:rFonts w:ascii="Times New Roman" w:hAnsi="Times New Roman"/>
            <w:color w:val="auto"/>
            <w:sz w:val="24"/>
            <w:szCs w:val="24"/>
            <w:u w:val="none"/>
          </w:rPr>
          <w:t>http://www.constitution.ru</w:t>
        </w:r>
      </w:hyperlink>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 xml:space="preserve">Гражданский кодекс Российской Федерации. [Электронный ресурс] / Режим доступа: </w:t>
      </w:r>
      <w:hyperlink r:id="rId158" w:history="1">
        <w:r w:rsidRPr="00842B60">
          <w:rPr>
            <w:rStyle w:val="Hyperlink"/>
            <w:rFonts w:ascii="Times New Roman" w:hAnsi="Times New Roman"/>
            <w:color w:val="auto"/>
            <w:sz w:val="24"/>
            <w:szCs w:val="24"/>
            <w:u w:val="none"/>
          </w:rPr>
          <w:t>http://base.garant.ru/10164072/</w:t>
        </w:r>
      </w:hyperlink>
      <w:r w:rsidRPr="00842B60">
        <w:rPr>
          <w:rStyle w:val="Hyperlink"/>
          <w:rFonts w:ascii="Times New Roman" w:hAnsi="Times New Roman"/>
          <w:color w:val="auto"/>
          <w:sz w:val="24"/>
          <w:szCs w:val="24"/>
          <w:u w:val="none"/>
        </w:rPr>
        <w:t xml:space="preserve"> </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Трудовой кодекс Российской федерации [Электронный ресурс] / Режим дост</w:t>
      </w:r>
      <w:r w:rsidRPr="00842B60">
        <w:rPr>
          <w:rFonts w:ascii="Times New Roman" w:hAnsi="Times New Roman" w:cs="Times New Roman"/>
          <w:sz w:val="24"/>
          <w:szCs w:val="24"/>
        </w:rPr>
        <w:t>у</w:t>
      </w:r>
      <w:r w:rsidRPr="00842B60">
        <w:rPr>
          <w:rFonts w:ascii="Times New Roman" w:hAnsi="Times New Roman" w:cs="Times New Roman"/>
          <w:sz w:val="24"/>
          <w:szCs w:val="24"/>
        </w:rPr>
        <w:t xml:space="preserve">па: </w:t>
      </w:r>
      <w:hyperlink r:id="rId159" w:anchor="/document/12125268/paragraph/6963504:1" w:history="1">
        <w:r w:rsidRPr="00842B60">
          <w:rPr>
            <w:rStyle w:val="Hyperlink"/>
            <w:rFonts w:ascii="Times New Roman" w:hAnsi="Times New Roman"/>
            <w:color w:val="auto"/>
            <w:sz w:val="24"/>
            <w:szCs w:val="24"/>
            <w:u w:val="none"/>
          </w:rPr>
          <w:t>http://ivo.garant.ru/#/document/12125268/paragraph/6963504:1</w:t>
        </w:r>
      </w:hyperlink>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Кодекс Российской Федерации об административных правонарушениях [Эле</w:t>
      </w:r>
      <w:r w:rsidRPr="00842B60">
        <w:rPr>
          <w:rFonts w:ascii="Times New Roman" w:hAnsi="Times New Roman" w:cs="Times New Roman"/>
          <w:sz w:val="24"/>
          <w:szCs w:val="24"/>
        </w:rPr>
        <w:t>к</w:t>
      </w:r>
      <w:r w:rsidRPr="00842B60">
        <w:rPr>
          <w:rFonts w:ascii="Times New Roman" w:hAnsi="Times New Roman" w:cs="Times New Roman"/>
          <w:sz w:val="24"/>
          <w:szCs w:val="24"/>
        </w:rPr>
        <w:t xml:space="preserve">тронный ресурс] / Режим доступа: </w:t>
      </w:r>
    </w:p>
    <w:p w:rsidR="004B6EAC" w:rsidRPr="00842B60" w:rsidRDefault="004B6EAC" w:rsidP="004C05D2">
      <w:pPr>
        <w:pStyle w:val="ListParagraph"/>
        <w:numPr>
          <w:ilvl w:val="0"/>
          <w:numId w:val="72"/>
        </w:numPr>
        <w:spacing w:after="0" w:line="240" w:lineRule="auto"/>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 xml:space="preserve">5. Уголовный кодекс Российской Федерации [Электронный ресурс] / Режим доступа: </w:t>
      </w:r>
      <w:hyperlink r:id="rId160" w:history="1">
        <w:r w:rsidRPr="00842B60">
          <w:rPr>
            <w:rStyle w:val="Hyperlink"/>
            <w:rFonts w:ascii="Times New Roman" w:hAnsi="Times New Roman"/>
            <w:color w:val="auto"/>
            <w:sz w:val="24"/>
            <w:szCs w:val="24"/>
            <w:u w:val="none"/>
          </w:rPr>
          <w:t>http://base.garant.ru/10108000/</w:t>
        </w:r>
      </w:hyperlink>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Федеральный закон от 24 июля 1998 г. № 125-ФЗ «Об обязательном социал</w:t>
      </w:r>
      <w:r w:rsidRPr="00842B60">
        <w:rPr>
          <w:rFonts w:ascii="Times New Roman" w:hAnsi="Times New Roman" w:cs="Times New Roman"/>
          <w:sz w:val="24"/>
          <w:szCs w:val="24"/>
        </w:rPr>
        <w:t>ь</w:t>
      </w:r>
      <w:r w:rsidRPr="00842B60">
        <w:rPr>
          <w:rFonts w:ascii="Times New Roman" w:hAnsi="Times New Roman" w:cs="Times New Roman"/>
          <w:sz w:val="24"/>
          <w:szCs w:val="24"/>
        </w:rPr>
        <w:t>ном страховании от несчастных случаев на производстве и профессиональных заболеван</w:t>
      </w:r>
      <w:r w:rsidRPr="00842B60">
        <w:rPr>
          <w:rFonts w:ascii="Times New Roman" w:hAnsi="Times New Roman" w:cs="Times New Roman"/>
          <w:sz w:val="24"/>
          <w:szCs w:val="24"/>
        </w:rPr>
        <w:t>и</w:t>
      </w:r>
      <w:r w:rsidRPr="00842B60">
        <w:rPr>
          <w:rFonts w:ascii="Times New Roman" w:hAnsi="Times New Roman" w:cs="Times New Roman"/>
          <w:sz w:val="24"/>
          <w:szCs w:val="24"/>
        </w:rPr>
        <w:t xml:space="preserve">ях». </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sz w:val="24"/>
          <w:szCs w:val="24"/>
        </w:rPr>
      </w:pPr>
      <w:r w:rsidRPr="00842B60">
        <w:rPr>
          <w:rFonts w:ascii="Times New Roman" w:hAnsi="Times New Roman" w:cs="Times New Roman"/>
          <w:sz w:val="24"/>
          <w:szCs w:val="24"/>
        </w:rPr>
        <w:t>8. Федеральный закон от 30 марта 1999 г. № 52-ФЗ «С санитарно- эпидемиол</w:t>
      </w:r>
      <w:r w:rsidRPr="00842B60">
        <w:rPr>
          <w:rFonts w:ascii="Times New Roman" w:hAnsi="Times New Roman" w:cs="Times New Roman"/>
          <w:sz w:val="24"/>
          <w:szCs w:val="24"/>
        </w:rPr>
        <w:t>о</w:t>
      </w:r>
      <w:r w:rsidRPr="00842B60">
        <w:rPr>
          <w:rFonts w:ascii="Times New Roman" w:hAnsi="Times New Roman" w:cs="Times New Roman"/>
          <w:sz w:val="24"/>
          <w:szCs w:val="24"/>
        </w:rPr>
        <w:t>гическом благополучии населения».</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b/>
          <w:bCs/>
          <w:sz w:val="24"/>
          <w:szCs w:val="24"/>
        </w:rPr>
      </w:pPr>
      <w:r w:rsidRPr="00842B60">
        <w:rPr>
          <w:rFonts w:ascii="Times New Roman" w:hAnsi="Times New Roman" w:cs="Times New Roman"/>
          <w:sz w:val="24"/>
          <w:szCs w:val="24"/>
        </w:rPr>
        <w:t>Федеральный закон от 21 декабря 1994 г. №69-ФЗ «О пожарной безопасности»</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b/>
          <w:bCs/>
          <w:sz w:val="24"/>
          <w:szCs w:val="24"/>
        </w:rPr>
      </w:pPr>
      <w:r w:rsidRPr="00842B60">
        <w:rPr>
          <w:rFonts w:ascii="Times New Roman" w:hAnsi="Times New Roman" w:cs="Times New Roman"/>
          <w:sz w:val="24"/>
          <w:szCs w:val="24"/>
        </w:rPr>
        <w:t xml:space="preserve">Федеральный закон от 31 июля 2008 г. № 123-ФЗ «Технический регламент о требованиях пожарной безопасности». </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b/>
          <w:bCs/>
          <w:sz w:val="24"/>
          <w:szCs w:val="24"/>
          <w:lang w:eastAsia="en-US"/>
        </w:rPr>
      </w:pPr>
      <w:r w:rsidRPr="00842B60">
        <w:rPr>
          <w:rFonts w:ascii="Times New Roman" w:hAnsi="Times New Roman" w:cs="Times New Roman"/>
          <w:sz w:val="24"/>
          <w:szCs w:val="24"/>
        </w:rPr>
        <w:t>Постановление Правительства Российской Федерации «Об утверждении П</w:t>
      </w:r>
      <w:r w:rsidRPr="00842B60">
        <w:rPr>
          <w:rFonts w:ascii="Times New Roman" w:hAnsi="Times New Roman" w:cs="Times New Roman"/>
          <w:sz w:val="24"/>
          <w:szCs w:val="24"/>
        </w:rPr>
        <w:t>о</w:t>
      </w:r>
      <w:r w:rsidRPr="00842B60">
        <w:rPr>
          <w:rFonts w:ascii="Times New Roman" w:hAnsi="Times New Roman" w:cs="Times New Roman"/>
          <w:sz w:val="24"/>
          <w:szCs w:val="24"/>
        </w:rPr>
        <w:t>ложения о расследовании и учете профессиональных заболеваний», № 967 от 15.12.2000.</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b/>
          <w:bCs/>
          <w:sz w:val="24"/>
          <w:szCs w:val="24"/>
        </w:rPr>
      </w:pPr>
      <w:r w:rsidRPr="00842B60">
        <w:rPr>
          <w:rFonts w:ascii="Times New Roman" w:hAnsi="Times New Roman" w:cs="Times New Roman"/>
          <w:sz w:val="24"/>
          <w:szCs w:val="24"/>
        </w:rPr>
        <w:t>Постановление Министерства труда и социального развития РФ «Об утве</w:t>
      </w:r>
      <w:r w:rsidRPr="00842B60">
        <w:rPr>
          <w:rFonts w:ascii="Times New Roman" w:hAnsi="Times New Roman" w:cs="Times New Roman"/>
          <w:sz w:val="24"/>
          <w:szCs w:val="24"/>
        </w:rPr>
        <w:t>р</w:t>
      </w:r>
      <w:r w:rsidRPr="00842B60">
        <w:rPr>
          <w:rFonts w:ascii="Times New Roman" w:hAnsi="Times New Roman" w:cs="Times New Roman"/>
          <w:sz w:val="24"/>
          <w:szCs w:val="24"/>
        </w:rPr>
        <w:t>ждении правил обеспечения работников специальной одеждой, специальной обувью и др</w:t>
      </w:r>
      <w:r w:rsidRPr="00842B60">
        <w:rPr>
          <w:rFonts w:ascii="Times New Roman" w:hAnsi="Times New Roman" w:cs="Times New Roman"/>
          <w:sz w:val="24"/>
          <w:szCs w:val="24"/>
        </w:rPr>
        <w:t>у</w:t>
      </w:r>
      <w:r w:rsidRPr="00842B60">
        <w:rPr>
          <w:rFonts w:ascii="Times New Roman" w:hAnsi="Times New Roman" w:cs="Times New Roman"/>
          <w:sz w:val="24"/>
          <w:szCs w:val="24"/>
        </w:rPr>
        <w:t>гими средствами индивидуальной защиты» от 18.12.1998 г.</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iCs/>
          <w:sz w:val="24"/>
          <w:szCs w:val="24"/>
        </w:rPr>
      </w:pPr>
      <w:r w:rsidRPr="00842B60">
        <w:rPr>
          <w:rFonts w:ascii="Times New Roman" w:hAnsi="Times New Roman" w:cs="Times New Roman"/>
          <w:iCs/>
          <w:sz w:val="24"/>
          <w:szCs w:val="24"/>
        </w:rPr>
        <w:t>ГОСТ 30389 - 2013  Услуги общественного питания. Предприятия обществе</w:t>
      </w:r>
      <w:r w:rsidRPr="00842B60">
        <w:rPr>
          <w:rFonts w:ascii="Times New Roman" w:hAnsi="Times New Roman" w:cs="Times New Roman"/>
          <w:iCs/>
          <w:sz w:val="24"/>
          <w:szCs w:val="24"/>
        </w:rPr>
        <w:t>н</w:t>
      </w:r>
      <w:r w:rsidRPr="00842B60">
        <w:rPr>
          <w:rFonts w:ascii="Times New Roman" w:hAnsi="Times New Roman" w:cs="Times New Roman"/>
          <w:iCs/>
          <w:sz w:val="24"/>
          <w:szCs w:val="24"/>
        </w:rPr>
        <w:t xml:space="preserve">ного питания. Классификация и общие требования </w:t>
      </w:r>
    </w:p>
    <w:p w:rsidR="004B6EAC" w:rsidRPr="00842B60" w:rsidRDefault="004B6EAC" w:rsidP="004C05D2">
      <w:pPr>
        <w:pStyle w:val="ListParagraph"/>
        <w:numPr>
          <w:ilvl w:val="0"/>
          <w:numId w:val="72"/>
        </w:numPr>
        <w:spacing w:after="0" w:line="240" w:lineRule="auto"/>
        <w:ind w:left="0" w:firstLine="550"/>
        <w:contextualSpacing/>
        <w:jc w:val="both"/>
        <w:rPr>
          <w:rFonts w:ascii="Times New Roman" w:hAnsi="Times New Roman" w:cs="Times New Roman"/>
          <w:iCs/>
          <w:sz w:val="24"/>
          <w:szCs w:val="24"/>
        </w:rPr>
      </w:pPr>
      <w:r w:rsidRPr="00842B60">
        <w:rPr>
          <w:rFonts w:ascii="Times New Roman" w:hAnsi="Times New Roman" w:cs="Times New Roman"/>
          <w:sz w:val="24"/>
          <w:szCs w:val="24"/>
        </w:rPr>
        <w: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w:t>
      </w:r>
      <w:r w:rsidRPr="00842B60">
        <w:rPr>
          <w:rFonts w:ascii="Times New Roman" w:hAnsi="Times New Roman" w:cs="Times New Roman"/>
          <w:sz w:val="24"/>
          <w:szCs w:val="24"/>
        </w:rPr>
        <w:t>н</w:t>
      </w:r>
      <w:r w:rsidRPr="00842B60">
        <w:rPr>
          <w:rFonts w:ascii="Times New Roman" w:hAnsi="Times New Roman" w:cs="Times New Roman"/>
          <w:sz w:val="24"/>
          <w:szCs w:val="24"/>
        </w:rPr>
        <w:t>ного сырья. СП 2.3.6.1079-01 от 06.11.2001г (в ред. 31.03.2011г.)</w:t>
      </w:r>
    </w:p>
    <w:p w:rsidR="004B6EAC" w:rsidRPr="00842B60" w:rsidRDefault="004B6EAC" w:rsidP="004B5560">
      <w:pPr>
        <w:pStyle w:val="ListParagraph"/>
        <w:spacing w:after="0" w:line="240" w:lineRule="auto"/>
        <w:ind w:left="0" w:firstLine="550"/>
        <w:rPr>
          <w:rFonts w:ascii="Times New Roman" w:hAnsi="Times New Roman" w:cs="Times New Roman"/>
          <w:b/>
          <w:sz w:val="24"/>
          <w:szCs w:val="24"/>
        </w:rPr>
      </w:pPr>
    </w:p>
    <w:p w:rsidR="004B6EAC" w:rsidRPr="00842B60" w:rsidRDefault="004B6EAC" w:rsidP="00523FAA">
      <w:pPr>
        <w:pStyle w:val="ListParagraph"/>
        <w:spacing w:after="0" w:line="240" w:lineRule="auto"/>
        <w:ind w:left="0" w:firstLine="660"/>
        <w:rPr>
          <w:rFonts w:ascii="Times New Roman" w:hAnsi="Times New Roman" w:cs="Times New Roman"/>
          <w:sz w:val="24"/>
          <w:szCs w:val="24"/>
        </w:rPr>
      </w:pPr>
      <w:r w:rsidRPr="00842B60">
        <w:rPr>
          <w:rFonts w:ascii="Times New Roman" w:hAnsi="Times New Roman" w:cs="Times New Roman"/>
          <w:b/>
          <w:sz w:val="24"/>
          <w:szCs w:val="24"/>
        </w:rPr>
        <w:t>Основная  литература:</w:t>
      </w:r>
    </w:p>
    <w:p w:rsidR="004B6EAC" w:rsidRPr="00842B60" w:rsidRDefault="004B6EAC" w:rsidP="00523FAA">
      <w:pPr>
        <w:spacing w:after="0" w:line="240" w:lineRule="auto"/>
        <w:ind w:firstLine="660"/>
        <w:jc w:val="both"/>
        <w:rPr>
          <w:rFonts w:ascii="Times New Roman" w:hAnsi="Times New Roman"/>
          <w:b/>
          <w:sz w:val="24"/>
          <w:szCs w:val="24"/>
        </w:rPr>
      </w:pPr>
      <w:r w:rsidRPr="00842B60">
        <w:rPr>
          <w:rFonts w:ascii="Times New Roman" w:hAnsi="Times New Roman"/>
          <w:sz w:val="24"/>
          <w:szCs w:val="24"/>
        </w:rPr>
        <w:t>1. Арустамов Э.А. Охрана труда в торговле: учебник для студ. учреждений сред. проф. образования – 2-е изд.стер.– М.: Издательский центр «Академия»,  2011.– 160с.</w:t>
      </w:r>
    </w:p>
    <w:p w:rsidR="004B6EAC" w:rsidRPr="00842B60" w:rsidRDefault="004B6EAC" w:rsidP="004C05D2">
      <w:pPr>
        <w:pStyle w:val="ListParagraph"/>
        <w:numPr>
          <w:ilvl w:val="0"/>
          <w:numId w:val="43"/>
        </w:numPr>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Бурашников Ю.М., Максимов А.С. Охрана труда в пищевой промышленности,            общественном питании и торговле: учебное пособие– 8-е изд.стер. – М. Издательский центр «Академия», 2013.–320с.</w:t>
      </w:r>
    </w:p>
    <w:p w:rsidR="004B6EAC" w:rsidRPr="00842B60" w:rsidRDefault="004B6EAC" w:rsidP="004C05D2">
      <w:pPr>
        <w:pStyle w:val="ListParagraph"/>
        <w:numPr>
          <w:ilvl w:val="0"/>
          <w:numId w:val="43"/>
        </w:numPr>
        <w:spacing w:after="0" w:line="240" w:lineRule="auto"/>
        <w:ind w:left="0" w:firstLine="660"/>
        <w:contextualSpacing/>
        <w:jc w:val="both"/>
        <w:rPr>
          <w:rFonts w:ascii="Times New Roman" w:hAnsi="Times New Roman" w:cs="Times New Roman"/>
          <w:sz w:val="24"/>
          <w:szCs w:val="24"/>
        </w:rPr>
      </w:pPr>
      <w:r w:rsidRPr="00842B60">
        <w:rPr>
          <w:rFonts w:ascii="Times New Roman" w:hAnsi="Times New Roman" w:cs="Times New Roman"/>
          <w:sz w:val="24"/>
          <w:szCs w:val="24"/>
        </w:rPr>
        <w:t>Косолапова Н.В. Безопасность жизнедеятельности: учеб. для учреждений сред.проф.образования / Н.В. Косолапова, Н.А. Прокопенко, Е.Л. Побежимова –М. : Изд</w:t>
      </w:r>
      <w:r w:rsidRPr="00842B60">
        <w:rPr>
          <w:rFonts w:ascii="Times New Roman" w:hAnsi="Times New Roman" w:cs="Times New Roman"/>
          <w:sz w:val="24"/>
          <w:szCs w:val="24"/>
        </w:rPr>
        <w:t>а</w:t>
      </w:r>
      <w:r w:rsidRPr="00842B60">
        <w:rPr>
          <w:rFonts w:ascii="Times New Roman" w:hAnsi="Times New Roman" w:cs="Times New Roman"/>
          <w:sz w:val="24"/>
          <w:szCs w:val="24"/>
        </w:rPr>
        <w:t>тельский центр «Академия», 2014</w:t>
      </w:r>
    </w:p>
    <w:p w:rsidR="004B6EAC" w:rsidRPr="00842B60" w:rsidRDefault="004B6EAC" w:rsidP="00523FAA">
      <w:pPr>
        <w:pStyle w:val="ListParagraph"/>
        <w:spacing w:after="0" w:line="240" w:lineRule="auto"/>
        <w:ind w:left="0"/>
        <w:jc w:val="both"/>
        <w:rPr>
          <w:rFonts w:ascii="Times New Roman" w:hAnsi="Times New Roman" w:cs="Times New Roman"/>
          <w:sz w:val="24"/>
          <w:szCs w:val="24"/>
        </w:rPr>
      </w:pPr>
    </w:p>
    <w:p w:rsidR="004B6EAC" w:rsidRPr="00842B60" w:rsidRDefault="004B6EAC" w:rsidP="004C05D2">
      <w:pPr>
        <w:pStyle w:val="ListParagraph"/>
        <w:numPr>
          <w:ilvl w:val="2"/>
          <w:numId w:val="76"/>
        </w:numPr>
        <w:spacing w:after="0" w:line="240" w:lineRule="auto"/>
        <w:ind w:left="0" w:firstLine="550"/>
        <w:contextualSpacing/>
        <w:jc w:val="both"/>
        <w:rPr>
          <w:rFonts w:ascii="Times New Roman" w:hAnsi="Times New Roman" w:cs="Times New Roman"/>
          <w:b/>
          <w:sz w:val="24"/>
          <w:szCs w:val="24"/>
        </w:rPr>
      </w:pPr>
      <w:r w:rsidRPr="00842B60">
        <w:rPr>
          <w:rFonts w:ascii="Times New Roman" w:hAnsi="Times New Roman" w:cs="Times New Roman"/>
          <w:b/>
          <w:sz w:val="24"/>
          <w:szCs w:val="24"/>
        </w:rPr>
        <w:t>Электронные издания</w:t>
      </w:r>
    </w:p>
    <w:p w:rsidR="004B6EAC" w:rsidRPr="00842B60" w:rsidRDefault="004B6EAC" w:rsidP="004C05D2">
      <w:pPr>
        <w:pStyle w:val="ListParagraph"/>
        <w:numPr>
          <w:ilvl w:val="1"/>
          <w:numId w:val="43"/>
        </w:numPr>
        <w:shd w:val="clear" w:color="auto" w:fill="FFFFFF"/>
        <w:tabs>
          <w:tab w:val="clear" w:pos="1440"/>
          <w:tab w:val="num" w:pos="142"/>
        </w:tabs>
        <w:spacing w:after="0" w:line="240" w:lineRule="auto"/>
        <w:ind w:left="0" w:firstLine="550"/>
        <w:jc w:val="both"/>
        <w:rPr>
          <w:rFonts w:ascii="Times New Roman" w:hAnsi="Times New Roman" w:cs="Times New Roman"/>
          <w:iCs/>
          <w:sz w:val="24"/>
          <w:szCs w:val="24"/>
        </w:rPr>
      </w:pPr>
      <w:r w:rsidRPr="00842B60">
        <w:rPr>
          <w:rFonts w:ascii="Times New Roman" w:hAnsi="Times New Roman" w:cs="Times New Roman"/>
          <w:iCs/>
          <w:sz w:val="24"/>
          <w:szCs w:val="24"/>
        </w:rPr>
        <w:t>Иванов А.А.</w:t>
      </w:r>
      <w:r w:rsidRPr="00842B60">
        <w:rPr>
          <w:rFonts w:ascii="Times New Roman" w:hAnsi="Times New Roman" w:cs="Times New Roman"/>
          <w:sz w:val="24"/>
          <w:szCs w:val="24"/>
        </w:rPr>
        <w:t xml:space="preserve"> Открытый урок «Электробезопасность на предприятии общ</w:t>
      </w:r>
      <w:r w:rsidRPr="00842B60">
        <w:rPr>
          <w:rFonts w:ascii="Times New Roman" w:hAnsi="Times New Roman" w:cs="Times New Roman"/>
          <w:sz w:val="24"/>
          <w:szCs w:val="24"/>
        </w:rPr>
        <w:t>е</w:t>
      </w:r>
      <w:r w:rsidRPr="00842B60">
        <w:rPr>
          <w:rFonts w:ascii="Times New Roman" w:hAnsi="Times New Roman" w:cs="Times New Roman"/>
          <w:sz w:val="24"/>
          <w:szCs w:val="24"/>
        </w:rPr>
        <w:t xml:space="preserve">ственного питания». 2011.  [Электронный ресурс] /Режим доступа: </w:t>
      </w:r>
      <w:r w:rsidRPr="00842B60">
        <w:rPr>
          <w:rFonts w:ascii="Times New Roman" w:hAnsi="Times New Roman" w:cs="Times New Roman"/>
          <w:sz w:val="24"/>
          <w:szCs w:val="24"/>
          <w:lang w:val="en-US"/>
        </w:rPr>
        <w:t>http</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festival</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allbest</w:t>
      </w:r>
      <w:r w:rsidRPr="00842B60">
        <w:rPr>
          <w:rFonts w:ascii="Times New Roman" w:hAnsi="Times New Roman" w:cs="Times New Roman"/>
          <w:sz w:val="24"/>
          <w:szCs w:val="24"/>
        </w:rPr>
        <w:t>.</w:t>
      </w:r>
      <w:r w:rsidRPr="00842B60">
        <w:rPr>
          <w:rFonts w:ascii="Times New Roman" w:hAnsi="Times New Roman" w:cs="Times New Roman"/>
          <w:sz w:val="24"/>
          <w:szCs w:val="24"/>
          <w:lang w:val="en-US"/>
        </w:rPr>
        <w:t>ru</w:t>
      </w:r>
      <w:r w:rsidRPr="00842B60">
        <w:rPr>
          <w:rFonts w:ascii="Times New Roman" w:hAnsi="Times New Roman" w:cs="Times New Roman"/>
          <w:sz w:val="24"/>
          <w:szCs w:val="24"/>
        </w:rPr>
        <w:t xml:space="preserve"> /</w:t>
      </w:r>
      <w:r w:rsidRPr="00842B60">
        <w:rPr>
          <w:rFonts w:ascii="Times New Roman" w:hAnsi="Times New Roman" w:cs="Times New Roman"/>
          <w:sz w:val="24"/>
          <w:szCs w:val="24"/>
          <w:lang w:val="en-US"/>
        </w:rPr>
        <w:t>articles</w:t>
      </w:r>
      <w:r w:rsidRPr="00842B60">
        <w:rPr>
          <w:rFonts w:ascii="Times New Roman" w:hAnsi="Times New Roman" w:cs="Times New Roman"/>
          <w:sz w:val="24"/>
          <w:szCs w:val="24"/>
        </w:rPr>
        <w:t xml:space="preserve">/55682, свободный Информационный портал «Охрана труда в России [Электронный ресурс] /Режим доступа:  </w:t>
      </w:r>
      <w:hyperlink r:id="rId161" w:history="1">
        <w:r w:rsidRPr="00842B60">
          <w:rPr>
            <w:rStyle w:val="Hyperlink"/>
            <w:rFonts w:ascii="Times New Roman" w:hAnsi="Times New Roman"/>
            <w:color w:val="auto"/>
            <w:sz w:val="24"/>
            <w:szCs w:val="24"/>
            <w:u w:val="none"/>
          </w:rPr>
          <w:t>http://www.ohranatruda.ru</w:t>
        </w:r>
      </w:hyperlink>
    </w:p>
    <w:p w:rsidR="004B6EAC" w:rsidRPr="00842B60" w:rsidRDefault="004B6EAC" w:rsidP="004C05D2">
      <w:pPr>
        <w:pStyle w:val="ListParagraph"/>
        <w:numPr>
          <w:ilvl w:val="1"/>
          <w:numId w:val="43"/>
        </w:numPr>
        <w:shd w:val="clear" w:color="auto" w:fill="FFFFFF"/>
        <w:tabs>
          <w:tab w:val="clear" w:pos="1440"/>
          <w:tab w:val="num" w:pos="142"/>
        </w:tabs>
        <w:spacing w:after="0" w:line="240" w:lineRule="auto"/>
        <w:ind w:left="0" w:firstLine="550"/>
        <w:jc w:val="both"/>
        <w:rPr>
          <w:rFonts w:ascii="Times New Roman" w:hAnsi="Times New Roman" w:cs="Times New Roman"/>
          <w:iCs/>
          <w:sz w:val="24"/>
          <w:szCs w:val="24"/>
        </w:rPr>
      </w:pPr>
      <w:r w:rsidRPr="00842B60">
        <w:rPr>
          <w:rFonts w:ascii="Times New Roman" w:hAnsi="Times New Roman" w:cs="Times New Roman"/>
          <w:sz w:val="24"/>
          <w:szCs w:val="24"/>
        </w:rPr>
        <w:t xml:space="preserve">Официальный сайт Федерального </w:t>
      </w:r>
      <w:hyperlink r:id="rId162" w:history="1">
        <w:r w:rsidRPr="00842B60">
          <w:rPr>
            <w:rFonts w:ascii="Times New Roman" w:hAnsi="Times New Roman" w:cs="Times New Roman"/>
            <w:bCs/>
            <w:kern w:val="36"/>
            <w:sz w:val="24"/>
            <w:szCs w:val="24"/>
          </w:rPr>
          <w:t xml:space="preserve"> агентства  по техническому регулированию и метрологии</w:t>
        </w:r>
      </w:hyperlink>
      <w:r w:rsidRPr="00842B60">
        <w:rPr>
          <w:rFonts w:ascii="Times New Roman" w:hAnsi="Times New Roman" w:cs="Times New Roman"/>
          <w:bCs/>
          <w:kern w:val="36"/>
          <w:sz w:val="24"/>
          <w:szCs w:val="24"/>
        </w:rPr>
        <w:t xml:space="preserve"> Росстандарт </w:t>
      </w:r>
      <w:r w:rsidRPr="00842B60">
        <w:rPr>
          <w:rFonts w:ascii="Times New Roman" w:hAnsi="Times New Roman" w:cs="Times New Roman"/>
          <w:sz w:val="24"/>
          <w:szCs w:val="24"/>
        </w:rPr>
        <w:t>[Электронный ресурс] /Режим доступа: http://</w:t>
      </w:r>
      <w:hyperlink r:id="rId163" w:history="1">
        <w:r w:rsidRPr="00842B60">
          <w:rPr>
            <w:rStyle w:val="Hyperlink"/>
            <w:rFonts w:ascii="Times New Roman" w:hAnsi="Times New Roman"/>
            <w:color w:val="auto"/>
            <w:sz w:val="24"/>
            <w:szCs w:val="24"/>
            <w:u w:val="none"/>
          </w:rPr>
          <w:t>www.gost.ru</w:t>
        </w:r>
      </w:hyperlink>
    </w:p>
    <w:p w:rsidR="004B6EAC" w:rsidRPr="00842B60" w:rsidRDefault="004B6EAC" w:rsidP="004B5560">
      <w:pPr>
        <w:pStyle w:val="ListParagraph"/>
        <w:spacing w:after="0" w:line="240" w:lineRule="auto"/>
        <w:ind w:left="0" w:firstLine="550"/>
        <w:jc w:val="both"/>
        <w:rPr>
          <w:rFonts w:ascii="Times New Roman" w:hAnsi="Times New Roman" w:cs="Times New Roman"/>
          <w:sz w:val="24"/>
          <w:szCs w:val="24"/>
        </w:rPr>
      </w:pPr>
    </w:p>
    <w:p w:rsidR="004B6EAC" w:rsidRPr="00842B60" w:rsidRDefault="004B6EAC" w:rsidP="00523FAA">
      <w:pPr>
        <w:spacing w:after="0" w:line="240" w:lineRule="auto"/>
        <w:ind w:firstLine="660"/>
        <w:rPr>
          <w:rFonts w:ascii="Times New Roman" w:hAnsi="Times New Roman"/>
          <w:b/>
          <w:sz w:val="24"/>
          <w:szCs w:val="24"/>
        </w:rPr>
      </w:pPr>
      <w:r w:rsidRPr="00842B60">
        <w:rPr>
          <w:rFonts w:ascii="Times New Roman" w:hAnsi="Times New Roman"/>
          <w:b/>
          <w:sz w:val="24"/>
          <w:szCs w:val="24"/>
        </w:rPr>
        <w:t>3.2.3. Дополнительная литература:</w:t>
      </w:r>
    </w:p>
    <w:p w:rsidR="004B6EAC" w:rsidRPr="002824CA" w:rsidRDefault="004B6EAC" w:rsidP="00523FAA">
      <w:pPr>
        <w:spacing w:after="0" w:line="240" w:lineRule="auto"/>
        <w:ind w:firstLine="660"/>
        <w:jc w:val="both"/>
        <w:rPr>
          <w:rFonts w:ascii="Times New Roman" w:hAnsi="Times New Roman"/>
          <w:sz w:val="24"/>
          <w:szCs w:val="24"/>
        </w:rPr>
      </w:pPr>
      <w:r w:rsidRPr="00842B60">
        <w:rPr>
          <w:rFonts w:ascii="Times New Roman" w:hAnsi="Times New Roman"/>
          <w:sz w:val="24"/>
          <w:szCs w:val="24"/>
        </w:rPr>
        <w:t>1. Охрана труда в торговле. Практикум. Учебное пособие для студ. учреждений сред. проф. образования – 2-е изд.стер.– М.: Издательский центр «Академия»,  2014.– 160с.</w:t>
      </w:r>
      <w:r w:rsidRPr="002824CA">
        <w:rPr>
          <w:rFonts w:ascii="Times New Roman" w:hAnsi="Times New Roman"/>
          <w:bCs/>
          <w:sz w:val="24"/>
          <w:szCs w:val="24"/>
        </w:rPr>
        <w:t xml:space="preserve"> </w:t>
      </w:r>
    </w:p>
    <w:p w:rsidR="004B6EAC" w:rsidRPr="002824CA" w:rsidRDefault="004B6EAC" w:rsidP="00523FAA">
      <w:pPr>
        <w:spacing w:after="0" w:line="240" w:lineRule="auto"/>
        <w:jc w:val="both"/>
        <w:rPr>
          <w:rFonts w:ascii="Times New Roman" w:hAnsi="Times New Roman"/>
          <w:bCs/>
          <w:sz w:val="24"/>
          <w:szCs w:val="24"/>
        </w:rPr>
      </w:pPr>
    </w:p>
    <w:p w:rsidR="004B6EAC" w:rsidRPr="002824CA" w:rsidRDefault="004B6EAC" w:rsidP="00523FAA">
      <w:pPr>
        <w:spacing w:after="0" w:line="240" w:lineRule="auto"/>
        <w:ind w:firstLine="660"/>
        <w:rPr>
          <w:rFonts w:ascii="Times New Roman" w:hAnsi="Times New Roman"/>
          <w:b/>
          <w:sz w:val="24"/>
          <w:szCs w:val="24"/>
        </w:rPr>
      </w:pPr>
      <w:r w:rsidRPr="002824CA">
        <w:rPr>
          <w:rFonts w:ascii="Times New Roman" w:hAnsi="Times New Roman"/>
          <w:b/>
          <w:sz w:val="24"/>
          <w:szCs w:val="24"/>
        </w:rPr>
        <w:t>4.КОНТРОЛЬ И ОЦЕНКА РЕЗУЛЬТАТОВ ОСВОЕНИЯ УЧЕБНОЙ ДИСЦ</w:t>
      </w:r>
      <w:r w:rsidRPr="002824CA">
        <w:rPr>
          <w:rFonts w:ascii="Times New Roman" w:hAnsi="Times New Roman"/>
          <w:b/>
          <w:sz w:val="24"/>
          <w:szCs w:val="24"/>
        </w:rPr>
        <w:t>И</w:t>
      </w:r>
      <w:r w:rsidRPr="002824CA">
        <w:rPr>
          <w:rFonts w:ascii="Times New Roman" w:hAnsi="Times New Roman"/>
          <w:b/>
          <w:sz w:val="24"/>
          <w:szCs w:val="24"/>
        </w:rPr>
        <w:t>ПЛИНЫ</w:t>
      </w:r>
    </w:p>
    <w:p w:rsidR="004B6EAC" w:rsidRPr="002824CA" w:rsidRDefault="004B6EAC" w:rsidP="00523FAA">
      <w:pPr>
        <w:spacing w:after="0" w:line="240" w:lineRule="auto"/>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4"/>
        <w:gridCol w:w="2942"/>
        <w:gridCol w:w="3317"/>
      </w:tblGrid>
      <w:tr w:rsidR="004B6EAC" w:rsidRPr="002824CA" w:rsidTr="0081120D">
        <w:tc>
          <w:tcPr>
            <w:tcW w:w="1824"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49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Критерии оценки</w:t>
            </w:r>
          </w:p>
        </w:tc>
        <w:tc>
          <w:tcPr>
            <w:tcW w:w="1683"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81120D">
        <w:tc>
          <w:tcPr>
            <w:tcW w:w="182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Знание:</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-системы управления охраной труда в организации;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-законы и иные норм</w:t>
            </w:r>
            <w:r w:rsidRPr="002824CA">
              <w:rPr>
                <w:rFonts w:ascii="Times New Roman" w:hAnsi="Times New Roman"/>
                <w:sz w:val="24"/>
                <w:szCs w:val="24"/>
              </w:rPr>
              <w:t>а</w:t>
            </w:r>
            <w:r w:rsidRPr="002824CA">
              <w:rPr>
                <w:rFonts w:ascii="Times New Roman" w:hAnsi="Times New Roman"/>
                <w:sz w:val="24"/>
                <w:szCs w:val="24"/>
              </w:rPr>
              <w:t>тивные правовые акты, соде</w:t>
            </w:r>
            <w:r w:rsidRPr="002824CA">
              <w:rPr>
                <w:rFonts w:ascii="Times New Roman" w:hAnsi="Times New Roman"/>
                <w:sz w:val="24"/>
                <w:szCs w:val="24"/>
              </w:rPr>
              <w:t>р</w:t>
            </w:r>
            <w:r w:rsidRPr="002824CA">
              <w:rPr>
                <w:rFonts w:ascii="Times New Roman" w:hAnsi="Times New Roman"/>
                <w:sz w:val="24"/>
                <w:szCs w:val="24"/>
              </w:rPr>
              <w:t>жащие государственные норм</w:t>
            </w:r>
            <w:r w:rsidRPr="002824CA">
              <w:rPr>
                <w:rFonts w:ascii="Times New Roman" w:hAnsi="Times New Roman"/>
                <w:sz w:val="24"/>
                <w:szCs w:val="24"/>
              </w:rPr>
              <w:t>а</w:t>
            </w:r>
            <w:r w:rsidRPr="002824CA">
              <w:rPr>
                <w:rFonts w:ascii="Times New Roman" w:hAnsi="Times New Roman"/>
                <w:sz w:val="24"/>
                <w:szCs w:val="24"/>
              </w:rPr>
              <w:t>тивные требования охраны тр</w:t>
            </w:r>
            <w:r w:rsidRPr="002824CA">
              <w:rPr>
                <w:rFonts w:ascii="Times New Roman" w:hAnsi="Times New Roman"/>
                <w:sz w:val="24"/>
                <w:szCs w:val="24"/>
              </w:rPr>
              <w:t>у</w:t>
            </w:r>
            <w:r w:rsidRPr="002824CA">
              <w:rPr>
                <w:rFonts w:ascii="Times New Roman" w:hAnsi="Times New Roman"/>
                <w:sz w:val="24"/>
                <w:szCs w:val="24"/>
              </w:rPr>
              <w:t>да, распространяющиеся на де</w:t>
            </w:r>
            <w:r w:rsidRPr="002824CA">
              <w:rPr>
                <w:rFonts w:ascii="Times New Roman" w:hAnsi="Times New Roman"/>
                <w:sz w:val="24"/>
                <w:szCs w:val="24"/>
              </w:rPr>
              <w:t>я</w:t>
            </w:r>
            <w:r w:rsidRPr="002824CA">
              <w:rPr>
                <w:rFonts w:ascii="Times New Roman" w:hAnsi="Times New Roman"/>
                <w:sz w:val="24"/>
                <w:szCs w:val="24"/>
              </w:rPr>
              <w:t>тельность организации;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 xml:space="preserve">-обязанности работников в области охраны труда; </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-фактические или поте</w:t>
            </w:r>
            <w:r w:rsidRPr="002824CA">
              <w:rPr>
                <w:rFonts w:ascii="Times New Roman" w:hAnsi="Times New Roman"/>
                <w:sz w:val="24"/>
                <w:szCs w:val="24"/>
              </w:rPr>
              <w:t>н</w:t>
            </w:r>
            <w:r w:rsidRPr="002824CA">
              <w:rPr>
                <w:rFonts w:ascii="Times New Roman" w:hAnsi="Times New Roman"/>
                <w:sz w:val="24"/>
                <w:szCs w:val="24"/>
              </w:rPr>
              <w:t>циальные последствия со</w:t>
            </w:r>
            <w:r w:rsidRPr="002824CA">
              <w:rPr>
                <w:rFonts w:ascii="Times New Roman" w:hAnsi="Times New Roman"/>
                <w:sz w:val="24"/>
                <w:szCs w:val="24"/>
              </w:rPr>
              <w:t>б</w:t>
            </w:r>
            <w:r w:rsidRPr="002824CA">
              <w:rPr>
                <w:rFonts w:ascii="Times New Roman" w:hAnsi="Times New Roman"/>
                <w:sz w:val="24"/>
                <w:szCs w:val="24"/>
              </w:rPr>
              <w:t>ственной деятельности (или бездействия) и их влияние на ур</w:t>
            </w:r>
            <w:r w:rsidRPr="002824CA">
              <w:rPr>
                <w:rFonts w:ascii="Times New Roman" w:hAnsi="Times New Roman"/>
                <w:sz w:val="24"/>
                <w:szCs w:val="24"/>
              </w:rPr>
              <w:t>о</w:t>
            </w:r>
            <w:r w:rsidRPr="002824CA">
              <w:rPr>
                <w:rFonts w:ascii="Times New Roman" w:hAnsi="Times New Roman"/>
                <w:sz w:val="24"/>
                <w:szCs w:val="24"/>
              </w:rPr>
              <w:t>вень безопасности труда;</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-возможные последствия несоблюдения технологических процессов и производственных инструкций подчиненными р</w:t>
            </w:r>
            <w:r w:rsidRPr="002824CA">
              <w:rPr>
                <w:rFonts w:ascii="Times New Roman" w:hAnsi="Times New Roman"/>
                <w:sz w:val="24"/>
                <w:szCs w:val="24"/>
              </w:rPr>
              <w:t>а</w:t>
            </w:r>
            <w:r w:rsidRPr="002824CA">
              <w:rPr>
                <w:rFonts w:ascii="Times New Roman" w:hAnsi="Times New Roman"/>
                <w:sz w:val="24"/>
                <w:szCs w:val="24"/>
              </w:rPr>
              <w:t>ботниками (персоналом);</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-порядок и периоди</w:t>
            </w:r>
            <w:r w:rsidRPr="002824CA">
              <w:rPr>
                <w:rFonts w:ascii="Times New Roman" w:hAnsi="Times New Roman"/>
                <w:sz w:val="24"/>
                <w:szCs w:val="24"/>
              </w:rPr>
              <w:t>ч</w:t>
            </w:r>
            <w:r w:rsidRPr="002824CA">
              <w:rPr>
                <w:rFonts w:ascii="Times New Roman" w:hAnsi="Times New Roman"/>
                <w:sz w:val="24"/>
                <w:szCs w:val="24"/>
              </w:rPr>
              <w:t>ность инструктирования подч</w:t>
            </w:r>
            <w:r w:rsidRPr="002824CA">
              <w:rPr>
                <w:rFonts w:ascii="Times New Roman" w:hAnsi="Times New Roman"/>
                <w:sz w:val="24"/>
                <w:szCs w:val="24"/>
              </w:rPr>
              <w:t>и</w:t>
            </w:r>
            <w:r w:rsidRPr="002824CA">
              <w:rPr>
                <w:rFonts w:ascii="Times New Roman" w:hAnsi="Times New Roman"/>
                <w:sz w:val="24"/>
                <w:szCs w:val="24"/>
              </w:rPr>
              <w:t>ненных работников (персонала);</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-порядок хранения и и</w:t>
            </w:r>
            <w:r w:rsidRPr="002824CA">
              <w:rPr>
                <w:rFonts w:ascii="Times New Roman" w:hAnsi="Times New Roman"/>
                <w:sz w:val="24"/>
                <w:szCs w:val="24"/>
              </w:rPr>
              <w:t>с</w:t>
            </w:r>
            <w:r w:rsidRPr="002824CA">
              <w:rPr>
                <w:rFonts w:ascii="Times New Roman" w:hAnsi="Times New Roman"/>
                <w:sz w:val="24"/>
                <w:szCs w:val="24"/>
              </w:rPr>
              <w:t>пользования средств коллекти</w:t>
            </w:r>
            <w:r w:rsidRPr="002824CA">
              <w:rPr>
                <w:rFonts w:ascii="Times New Roman" w:hAnsi="Times New Roman"/>
                <w:sz w:val="24"/>
                <w:szCs w:val="24"/>
              </w:rPr>
              <w:t>в</w:t>
            </w:r>
            <w:r w:rsidRPr="002824CA">
              <w:rPr>
                <w:rFonts w:ascii="Times New Roman" w:hAnsi="Times New Roman"/>
                <w:sz w:val="24"/>
                <w:szCs w:val="24"/>
              </w:rPr>
              <w:t xml:space="preserve">ной и индивидуальной защиты </w:t>
            </w:r>
          </w:p>
        </w:tc>
        <w:tc>
          <w:tcPr>
            <w:tcW w:w="149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пр</w:t>
            </w:r>
            <w:r w:rsidRPr="002824CA">
              <w:rPr>
                <w:rFonts w:ascii="Times New Roman" w:hAnsi="Times New Roman"/>
                <w:sz w:val="24"/>
                <w:szCs w:val="24"/>
              </w:rPr>
              <w:t>о</w:t>
            </w:r>
            <w:r w:rsidRPr="002824CA">
              <w:rPr>
                <w:rFonts w:ascii="Times New Roman" w:hAnsi="Times New Roman"/>
                <w:sz w:val="24"/>
                <w:szCs w:val="24"/>
              </w:rPr>
              <w:t>фессиональной термин</w:t>
            </w:r>
            <w:r w:rsidRPr="002824CA">
              <w:rPr>
                <w:rFonts w:ascii="Times New Roman" w:hAnsi="Times New Roman"/>
                <w:sz w:val="24"/>
                <w:szCs w:val="24"/>
              </w:rPr>
              <w:t>о</w:t>
            </w:r>
            <w:r w:rsidRPr="002824CA">
              <w:rPr>
                <w:rFonts w:ascii="Times New Roman" w:hAnsi="Times New Roman"/>
                <w:sz w:val="24"/>
                <w:szCs w:val="24"/>
              </w:rPr>
              <w:t>логии</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-оценки результатов самост</w:t>
            </w:r>
            <w:r w:rsidRPr="002824CA">
              <w:rPr>
                <w:rFonts w:ascii="Times New Roman" w:hAnsi="Times New Roman"/>
                <w:sz w:val="24"/>
                <w:szCs w:val="24"/>
              </w:rPr>
              <w:t>о</w:t>
            </w:r>
            <w:r w:rsidRPr="002824CA">
              <w:rPr>
                <w:rFonts w:ascii="Times New Roman" w:hAnsi="Times New Roman"/>
                <w:sz w:val="24"/>
                <w:szCs w:val="24"/>
              </w:rPr>
              <w:t>ятельной работы (докл</w:t>
            </w:r>
            <w:r w:rsidRPr="002824CA">
              <w:rPr>
                <w:rFonts w:ascii="Times New Roman" w:hAnsi="Times New Roman"/>
                <w:sz w:val="24"/>
                <w:szCs w:val="24"/>
              </w:rPr>
              <w:t>а</w:t>
            </w:r>
            <w:r w:rsidRPr="002824CA">
              <w:rPr>
                <w:rFonts w:ascii="Times New Roman" w:hAnsi="Times New Roman"/>
                <w:sz w:val="24"/>
                <w:szCs w:val="24"/>
              </w:rPr>
              <w:t>дов, рефератов, теоретической ч</w:t>
            </w:r>
            <w:r w:rsidRPr="002824CA">
              <w:rPr>
                <w:rFonts w:ascii="Times New Roman" w:hAnsi="Times New Roman"/>
                <w:sz w:val="24"/>
                <w:szCs w:val="24"/>
              </w:rPr>
              <w:t>а</w:t>
            </w:r>
            <w:r w:rsidRPr="002824CA">
              <w:rPr>
                <w:rFonts w:ascii="Times New Roman" w:hAnsi="Times New Roman"/>
                <w:sz w:val="24"/>
                <w:szCs w:val="24"/>
              </w:rPr>
              <w:t>сти проектов, учебных иссл</w:t>
            </w:r>
            <w:r w:rsidRPr="002824CA">
              <w:rPr>
                <w:rFonts w:ascii="Times New Roman" w:hAnsi="Times New Roman"/>
                <w:sz w:val="24"/>
                <w:szCs w:val="24"/>
              </w:rPr>
              <w:t>е</w:t>
            </w:r>
            <w:r w:rsidRPr="002824CA">
              <w:rPr>
                <w:rFonts w:ascii="Times New Roman" w:hAnsi="Times New Roman"/>
                <w:sz w:val="24"/>
                <w:szCs w:val="24"/>
              </w:rPr>
              <w:t>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дифференцирова</w:t>
            </w:r>
            <w:r w:rsidRPr="002824CA">
              <w:rPr>
                <w:rFonts w:ascii="Times New Roman" w:hAnsi="Times New Roman"/>
                <w:sz w:val="24"/>
                <w:szCs w:val="24"/>
              </w:rPr>
              <w:t>н</w:t>
            </w:r>
            <w:r w:rsidRPr="002824CA">
              <w:rPr>
                <w:rFonts w:ascii="Times New Roman" w:hAnsi="Times New Roman"/>
                <w:sz w:val="24"/>
                <w:szCs w:val="24"/>
              </w:rPr>
              <w:t xml:space="preserve">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отв</w:t>
            </w:r>
            <w:r w:rsidRPr="002824CA">
              <w:rPr>
                <w:rFonts w:ascii="Times New Roman" w:hAnsi="Times New Roman"/>
                <w:sz w:val="24"/>
                <w:szCs w:val="24"/>
              </w:rPr>
              <w:t>е</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81120D">
        <w:tc>
          <w:tcPr>
            <w:tcW w:w="1824" w:type="pct"/>
          </w:tcPr>
          <w:p w:rsidR="004B6EAC" w:rsidRPr="002824CA" w:rsidRDefault="004B6EAC" w:rsidP="005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rPr>
            </w:pPr>
            <w:r w:rsidRPr="002824CA">
              <w:rPr>
                <w:rFonts w:ascii="Times New Roman" w:hAnsi="Times New Roman"/>
                <w:sz w:val="24"/>
                <w:szCs w:val="24"/>
              </w:rPr>
              <w:t>Умения:</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w:t>
            </w:r>
            <w:r w:rsidRPr="002824CA">
              <w:rPr>
                <w:rFonts w:ascii="Times New Roman" w:hAnsi="Times New Roman"/>
                <w:sz w:val="24"/>
                <w:szCs w:val="24"/>
              </w:rPr>
              <w:t>я</w:t>
            </w:r>
            <w:r w:rsidRPr="002824CA">
              <w:rPr>
                <w:rFonts w:ascii="Times New Roman" w:hAnsi="Times New Roman"/>
                <w:sz w:val="24"/>
                <w:szCs w:val="24"/>
              </w:rPr>
              <w:t>тельности;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-использовать средства коллективной и индивидуальной защиты в соответствии с хара</w:t>
            </w:r>
            <w:r w:rsidRPr="002824CA">
              <w:rPr>
                <w:rFonts w:ascii="Times New Roman" w:hAnsi="Times New Roman"/>
                <w:sz w:val="24"/>
                <w:szCs w:val="24"/>
              </w:rPr>
              <w:t>к</w:t>
            </w:r>
            <w:r w:rsidRPr="002824CA">
              <w:rPr>
                <w:rFonts w:ascii="Times New Roman" w:hAnsi="Times New Roman"/>
                <w:sz w:val="24"/>
                <w:szCs w:val="24"/>
              </w:rPr>
              <w:t>тером выполняемой професси</w:t>
            </w:r>
            <w:r w:rsidRPr="002824CA">
              <w:rPr>
                <w:rFonts w:ascii="Times New Roman" w:hAnsi="Times New Roman"/>
                <w:sz w:val="24"/>
                <w:szCs w:val="24"/>
              </w:rPr>
              <w:t>о</w:t>
            </w:r>
            <w:r w:rsidRPr="002824CA">
              <w:rPr>
                <w:rFonts w:ascii="Times New Roman" w:hAnsi="Times New Roman"/>
                <w:sz w:val="24"/>
                <w:szCs w:val="24"/>
              </w:rPr>
              <w:t xml:space="preserve">нальной деятельности; </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-участвовать в аттестации рабочих мест по условиям тр</w:t>
            </w:r>
            <w:r w:rsidRPr="002824CA">
              <w:rPr>
                <w:rFonts w:ascii="Times New Roman" w:hAnsi="Times New Roman"/>
                <w:sz w:val="24"/>
                <w:szCs w:val="24"/>
              </w:rPr>
              <w:t>у</w:t>
            </w:r>
            <w:r w:rsidRPr="002824CA">
              <w:rPr>
                <w:rFonts w:ascii="Times New Roman" w:hAnsi="Times New Roman"/>
                <w:sz w:val="24"/>
                <w:szCs w:val="24"/>
              </w:rPr>
              <w:t>да, в т. ч. оценивать условия труда и уровень травмобезопа</w:t>
            </w:r>
            <w:r w:rsidRPr="002824CA">
              <w:rPr>
                <w:rFonts w:ascii="Times New Roman" w:hAnsi="Times New Roman"/>
                <w:sz w:val="24"/>
                <w:szCs w:val="24"/>
              </w:rPr>
              <w:t>с</w:t>
            </w:r>
            <w:r w:rsidRPr="002824CA">
              <w:rPr>
                <w:rFonts w:ascii="Times New Roman" w:hAnsi="Times New Roman"/>
                <w:sz w:val="24"/>
                <w:szCs w:val="24"/>
              </w:rPr>
              <w:t>ности;</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-проводить вводный и</w:t>
            </w:r>
            <w:r w:rsidRPr="002824CA">
              <w:rPr>
                <w:rFonts w:ascii="Times New Roman" w:hAnsi="Times New Roman"/>
                <w:sz w:val="24"/>
                <w:szCs w:val="24"/>
              </w:rPr>
              <w:t>н</w:t>
            </w:r>
            <w:r w:rsidRPr="002824CA">
              <w:rPr>
                <w:rFonts w:ascii="Times New Roman" w:hAnsi="Times New Roman"/>
                <w:sz w:val="24"/>
                <w:szCs w:val="24"/>
              </w:rPr>
              <w:t>структаж подчиненных рабо</w:t>
            </w:r>
            <w:r w:rsidRPr="002824CA">
              <w:rPr>
                <w:rFonts w:ascii="Times New Roman" w:hAnsi="Times New Roman"/>
                <w:sz w:val="24"/>
                <w:szCs w:val="24"/>
              </w:rPr>
              <w:t>т</w:t>
            </w:r>
            <w:r w:rsidRPr="002824CA">
              <w:rPr>
                <w:rFonts w:ascii="Times New Roman" w:hAnsi="Times New Roman"/>
                <w:sz w:val="24"/>
                <w:szCs w:val="24"/>
              </w:rPr>
              <w:t>ников (персонала), инструкт</w:t>
            </w:r>
            <w:r w:rsidRPr="002824CA">
              <w:rPr>
                <w:rFonts w:ascii="Times New Roman" w:hAnsi="Times New Roman"/>
                <w:sz w:val="24"/>
                <w:szCs w:val="24"/>
              </w:rPr>
              <w:t>и</w:t>
            </w:r>
            <w:r w:rsidRPr="002824CA">
              <w:rPr>
                <w:rFonts w:ascii="Times New Roman" w:hAnsi="Times New Roman"/>
                <w:sz w:val="24"/>
                <w:szCs w:val="24"/>
              </w:rPr>
              <w:t>ровать их по вопросам техники безопасности на рабочем месте с учетом специфики выполня</w:t>
            </w:r>
            <w:r w:rsidRPr="002824CA">
              <w:rPr>
                <w:rFonts w:ascii="Times New Roman" w:hAnsi="Times New Roman"/>
                <w:sz w:val="24"/>
                <w:szCs w:val="24"/>
              </w:rPr>
              <w:t>е</w:t>
            </w:r>
            <w:r w:rsidRPr="002824CA">
              <w:rPr>
                <w:rFonts w:ascii="Times New Roman" w:hAnsi="Times New Roman"/>
                <w:sz w:val="24"/>
                <w:szCs w:val="24"/>
              </w:rPr>
              <w:t xml:space="preserve">мых работ; </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-разъяснять подчине</w:t>
            </w:r>
            <w:r w:rsidRPr="002824CA">
              <w:rPr>
                <w:rFonts w:ascii="Times New Roman" w:hAnsi="Times New Roman"/>
                <w:sz w:val="24"/>
                <w:szCs w:val="24"/>
              </w:rPr>
              <w:t>н</w:t>
            </w:r>
            <w:r w:rsidRPr="002824CA">
              <w:rPr>
                <w:rFonts w:ascii="Times New Roman" w:hAnsi="Times New Roman"/>
                <w:sz w:val="24"/>
                <w:szCs w:val="24"/>
              </w:rPr>
              <w:t>ным работникам (персоналу) содержание установленных тр</w:t>
            </w:r>
            <w:r w:rsidRPr="002824CA">
              <w:rPr>
                <w:rFonts w:ascii="Times New Roman" w:hAnsi="Times New Roman"/>
                <w:sz w:val="24"/>
                <w:szCs w:val="24"/>
              </w:rPr>
              <w:t>е</w:t>
            </w:r>
            <w:r w:rsidRPr="002824CA">
              <w:rPr>
                <w:rFonts w:ascii="Times New Roman" w:hAnsi="Times New Roman"/>
                <w:sz w:val="24"/>
                <w:szCs w:val="24"/>
              </w:rPr>
              <w:t>бований охраны труда;</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-вырабатывать и контр</w:t>
            </w:r>
            <w:r w:rsidRPr="002824CA">
              <w:rPr>
                <w:rFonts w:ascii="Times New Roman" w:hAnsi="Times New Roman"/>
                <w:sz w:val="24"/>
                <w:szCs w:val="24"/>
              </w:rPr>
              <w:t>о</w:t>
            </w:r>
            <w:r w:rsidRPr="002824CA">
              <w:rPr>
                <w:rFonts w:ascii="Times New Roman" w:hAnsi="Times New Roman"/>
                <w:sz w:val="24"/>
                <w:szCs w:val="24"/>
              </w:rPr>
              <w:t>лировать навыки, необходимые для достижения требуемого уровня безопасности труда;</w:t>
            </w:r>
          </w:p>
          <w:p w:rsidR="004B6EAC" w:rsidRPr="002824CA" w:rsidRDefault="004B6EAC" w:rsidP="00523FAA">
            <w:pPr>
              <w:autoSpaceDE w:val="0"/>
              <w:autoSpaceDN w:val="0"/>
              <w:adjustRightInd w:val="0"/>
              <w:spacing w:after="0" w:line="240" w:lineRule="auto"/>
              <w:ind w:firstLine="709"/>
              <w:jc w:val="both"/>
              <w:rPr>
                <w:rFonts w:ascii="Times New Roman" w:hAnsi="Times New Roman"/>
                <w:sz w:val="24"/>
                <w:szCs w:val="24"/>
              </w:rPr>
            </w:pPr>
            <w:r w:rsidRPr="002824CA">
              <w:rPr>
                <w:rFonts w:ascii="Times New Roman" w:hAnsi="Times New Roman"/>
                <w:sz w:val="24"/>
                <w:szCs w:val="24"/>
              </w:rPr>
              <w:t>-вести документацию установленного образца по охране труда, соблюдать сроки ее заполнения и условия хран</w:t>
            </w:r>
            <w:r w:rsidRPr="002824CA">
              <w:rPr>
                <w:rFonts w:ascii="Times New Roman" w:hAnsi="Times New Roman"/>
                <w:sz w:val="24"/>
                <w:szCs w:val="24"/>
              </w:rPr>
              <w:t>е</w:t>
            </w:r>
            <w:r w:rsidRPr="002824CA">
              <w:rPr>
                <w:rFonts w:ascii="Times New Roman" w:hAnsi="Times New Roman"/>
                <w:sz w:val="24"/>
                <w:szCs w:val="24"/>
              </w:rPr>
              <w:t>ния</w:t>
            </w:r>
          </w:p>
        </w:tc>
        <w:tc>
          <w:tcPr>
            <w:tcW w:w="149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w:t>
            </w:r>
            <w:r w:rsidRPr="002824CA">
              <w:rPr>
                <w:rFonts w:ascii="Times New Roman" w:hAnsi="Times New Roman"/>
                <w:sz w:val="24"/>
                <w:szCs w:val="24"/>
              </w:rPr>
              <w:t>ч</w:t>
            </w:r>
            <w:r w:rsidRPr="002824CA">
              <w:rPr>
                <w:rFonts w:ascii="Times New Roman" w:hAnsi="Times New Roman"/>
                <w:sz w:val="24"/>
                <w:szCs w:val="24"/>
              </w:rPr>
              <w:t>ность формулировок, точность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действий, методов, те</w:t>
            </w:r>
            <w:r w:rsidRPr="002824CA">
              <w:rPr>
                <w:rFonts w:ascii="Times New Roman" w:hAnsi="Times New Roman"/>
                <w:sz w:val="24"/>
                <w:szCs w:val="24"/>
              </w:rPr>
              <w:t>х</w:t>
            </w:r>
            <w:r w:rsidRPr="002824CA">
              <w:rPr>
                <w:rFonts w:ascii="Times New Roman" w:hAnsi="Times New Roman"/>
                <w:sz w:val="24"/>
                <w:szCs w:val="24"/>
              </w:rPr>
              <w:t xml:space="preserve">ник, последовательностей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требован</w:t>
            </w:r>
            <w:r w:rsidRPr="002824CA">
              <w:rPr>
                <w:rFonts w:ascii="Times New Roman" w:hAnsi="Times New Roman"/>
                <w:sz w:val="24"/>
                <w:szCs w:val="24"/>
              </w:rPr>
              <w:t>и</w:t>
            </w:r>
            <w:r w:rsidRPr="002824CA">
              <w:rPr>
                <w:rFonts w:ascii="Times New Roman" w:hAnsi="Times New Roman"/>
                <w:sz w:val="24"/>
                <w:szCs w:val="24"/>
              </w:rPr>
              <w:t>ям инструкций, регламе</w:t>
            </w:r>
            <w:r w:rsidRPr="002824CA">
              <w:rPr>
                <w:rFonts w:ascii="Times New Roman" w:hAnsi="Times New Roman"/>
                <w:sz w:val="24"/>
                <w:szCs w:val="24"/>
              </w:rPr>
              <w:t>н</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действий  и т.д.</w:t>
            </w:r>
          </w:p>
          <w:p w:rsidR="004B6EAC" w:rsidRPr="002824CA" w:rsidRDefault="004B6EAC" w:rsidP="00523FAA">
            <w:pPr>
              <w:spacing w:after="0" w:line="240" w:lineRule="auto"/>
              <w:rPr>
                <w:rFonts w:ascii="Times New Roman" w:hAnsi="Times New Roman"/>
                <w:bCs/>
                <w:sz w:val="24"/>
                <w:szCs w:val="24"/>
              </w:rPr>
            </w:pPr>
          </w:p>
        </w:tc>
        <w:tc>
          <w:tcPr>
            <w:tcW w:w="1683"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выпо</w:t>
            </w:r>
            <w:r w:rsidRPr="002824CA">
              <w:rPr>
                <w:rFonts w:ascii="Times New Roman" w:hAnsi="Times New Roman"/>
                <w:sz w:val="24"/>
                <w:szCs w:val="24"/>
              </w:rPr>
              <w:t>л</w:t>
            </w:r>
            <w:r w:rsidRPr="002824CA">
              <w:rPr>
                <w:rFonts w:ascii="Times New Roman" w:hAnsi="Times New Roman"/>
                <w:sz w:val="24"/>
                <w:szCs w:val="24"/>
              </w:rPr>
              <w:t>няемых действий, защите о</w:t>
            </w:r>
            <w:r w:rsidRPr="002824CA">
              <w:rPr>
                <w:rFonts w:ascii="Times New Roman" w:hAnsi="Times New Roman"/>
                <w:sz w:val="24"/>
                <w:szCs w:val="24"/>
              </w:rPr>
              <w:t>т</w:t>
            </w:r>
            <w:r w:rsidRPr="002824CA">
              <w:rPr>
                <w:rFonts w:ascii="Times New Roman" w:hAnsi="Times New Roman"/>
                <w:sz w:val="24"/>
                <w:szCs w:val="24"/>
              </w:rPr>
              <w:t>четов по практическим  зан</w:t>
            </w:r>
            <w:r w:rsidRPr="002824CA">
              <w:rPr>
                <w:rFonts w:ascii="Times New Roman" w:hAnsi="Times New Roman"/>
                <w:sz w:val="24"/>
                <w:szCs w:val="24"/>
              </w:rPr>
              <w:t>я</w:t>
            </w:r>
            <w:r w:rsidRPr="002824CA">
              <w:rPr>
                <w:rFonts w:ascii="Times New Roman" w:hAnsi="Times New Roman"/>
                <w:sz w:val="24"/>
                <w:szCs w:val="24"/>
              </w:rPr>
              <w:t>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w:t>
            </w:r>
            <w:r w:rsidRPr="002824CA">
              <w:rPr>
                <w:rFonts w:ascii="Times New Roman" w:hAnsi="Times New Roman"/>
                <w:sz w:val="24"/>
                <w:szCs w:val="24"/>
              </w:rPr>
              <w:t>л</w:t>
            </w:r>
            <w:r w:rsidRPr="002824CA">
              <w:rPr>
                <w:rFonts w:ascii="Times New Roman" w:hAnsi="Times New Roman"/>
                <w:sz w:val="24"/>
                <w:szCs w:val="24"/>
              </w:rPr>
              <w:t xml:space="preserve">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Default="004B6EAC" w:rsidP="00523FAA">
      <w:pPr>
        <w:spacing w:after="0" w:line="240" w:lineRule="auto"/>
        <w:rPr>
          <w:rFonts w:ascii="Times New Roman" w:hAnsi="Times New Roman"/>
          <w:b/>
          <w:sz w:val="24"/>
          <w:szCs w:val="24"/>
        </w:rPr>
      </w:pPr>
    </w:p>
    <w:p w:rsidR="00842B60" w:rsidRDefault="00842B60" w:rsidP="00523FAA">
      <w:pPr>
        <w:spacing w:after="0" w:line="240" w:lineRule="auto"/>
        <w:rPr>
          <w:rFonts w:ascii="Times New Roman" w:hAnsi="Times New Roman"/>
          <w:b/>
          <w:sz w:val="24"/>
          <w:szCs w:val="24"/>
        </w:rPr>
      </w:pPr>
    </w:p>
    <w:p w:rsidR="00842B60" w:rsidRPr="002824CA" w:rsidRDefault="00842B60"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.14</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ОП 09. БЕЗОПАСНОСТЬ ЖИЗНЕДЕЯТЕЛЬНОСТИ</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842B60" w:rsidP="00523FAA">
      <w:pPr>
        <w:spacing w:after="0"/>
        <w:jc w:val="center"/>
        <w:rPr>
          <w:rFonts w:ascii="Times New Roman" w:hAnsi="Times New Roman"/>
          <w:b/>
          <w:sz w:val="24"/>
          <w:szCs w:val="24"/>
          <w:vertAlign w:val="superscript"/>
        </w:rPr>
      </w:pPr>
      <w:r>
        <w:rPr>
          <w:rFonts w:ascii="Times New Roman" w:hAnsi="Times New Roman"/>
          <w:b/>
          <w:bCs/>
          <w:sz w:val="24"/>
          <w:szCs w:val="24"/>
        </w:rPr>
        <w:t>2021</w:t>
      </w:r>
      <w:r w:rsidR="004B6EAC">
        <w:rPr>
          <w:rFonts w:ascii="Times New Roman" w:hAnsi="Times New Roman"/>
          <w:b/>
          <w:bCs/>
          <w:sz w:val="24"/>
          <w:szCs w:val="24"/>
        </w:rPr>
        <w:t xml:space="preserve"> </w:t>
      </w:r>
      <w:r w:rsidR="004B6EAC" w:rsidRPr="002824CA">
        <w:rPr>
          <w:rFonts w:ascii="Times New Roman" w:hAnsi="Times New Roman"/>
          <w:b/>
          <w:bCs/>
          <w:sz w:val="24"/>
          <w:szCs w:val="24"/>
        </w:rPr>
        <w:t>г.</w:t>
      </w:r>
      <w:r w:rsidR="004B6EAC" w:rsidRPr="002824CA">
        <w:rPr>
          <w:rFonts w:ascii="Times New Roman" w:hAnsi="Times New Roman"/>
          <w:b/>
          <w:bCs/>
          <w:sz w:val="24"/>
          <w:szCs w:val="24"/>
        </w:rPr>
        <w:br w:type="page"/>
      </w: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СОДЕРЖАНИЕ</w:t>
      </w:r>
    </w:p>
    <w:p w:rsidR="004B6EAC" w:rsidRPr="002824CA" w:rsidRDefault="004B6EAC" w:rsidP="00523FAA">
      <w:pPr>
        <w:spacing w:after="0"/>
        <w:rPr>
          <w:rFonts w:ascii="Times New Roman" w:hAnsi="Times New Roman"/>
          <w:b/>
          <w:sz w:val="24"/>
          <w:szCs w:val="24"/>
        </w:rPr>
      </w:pPr>
    </w:p>
    <w:tbl>
      <w:tblPr>
        <w:tblW w:w="0" w:type="auto"/>
        <w:tblLook w:val="01E0" w:firstRow="1" w:lastRow="1" w:firstColumn="1" w:lastColumn="1" w:noHBand="0" w:noVBand="0"/>
      </w:tblPr>
      <w:tblGrid>
        <w:gridCol w:w="7390"/>
        <w:gridCol w:w="1826"/>
      </w:tblGrid>
      <w:tr w:rsidR="004B6EAC" w:rsidRPr="002824CA" w:rsidTr="00F2134F">
        <w:trPr>
          <w:trHeight w:val="1005"/>
        </w:trPr>
        <w:tc>
          <w:tcPr>
            <w:tcW w:w="7390" w:type="dxa"/>
          </w:tcPr>
          <w:p w:rsidR="004B6EAC" w:rsidRPr="00DE3CE0" w:rsidRDefault="004B6EAC" w:rsidP="004C05D2">
            <w:pPr>
              <w:pStyle w:val="ListParagraph"/>
              <w:numPr>
                <w:ilvl w:val="3"/>
                <w:numId w:val="67"/>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ОБЩАЯ ХАРАКТЕРИСТИКА ПРИМЕРНОЙ     ПРОГРАММЫ УЧЕБНОЙ ДИСЦИПЛИНЫ</w:t>
            </w:r>
          </w:p>
        </w:tc>
        <w:tc>
          <w:tcPr>
            <w:tcW w:w="1826" w:type="dxa"/>
          </w:tcPr>
          <w:p w:rsidR="004B6EAC" w:rsidRPr="002824CA" w:rsidRDefault="004B6EAC" w:rsidP="00523FAA">
            <w:pPr>
              <w:spacing w:after="0"/>
              <w:rPr>
                <w:rFonts w:ascii="Times New Roman" w:hAnsi="Times New Roman"/>
                <w:b/>
                <w:sz w:val="24"/>
                <w:szCs w:val="24"/>
              </w:rPr>
            </w:pPr>
          </w:p>
        </w:tc>
      </w:tr>
      <w:tr w:rsidR="004B6EAC" w:rsidRPr="002824CA" w:rsidTr="00F2134F">
        <w:trPr>
          <w:trHeight w:val="1039"/>
        </w:trPr>
        <w:tc>
          <w:tcPr>
            <w:tcW w:w="7390" w:type="dxa"/>
          </w:tcPr>
          <w:p w:rsidR="004B6EAC" w:rsidRPr="00DE3CE0" w:rsidRDefault="004B6EAC" w:rsidP="004C05D2">
            <w:pPr>
              <w:pStyle w:val="ListParagraph"/>
              <w:numPr>
                <w:ilvl w:val="3"/>
                <w:numId w:val="67"/>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СТРУКТУРА И СОДЕРЖАНИЕ УЧЕБНОЙ ДИСЦИПЛИНЫ</w:t>
            </w:r>
          </w:p>
        </w:tc>
        <w:tc>
          <w:tcPr>
            <w:tcW w:w="1826" w:type="dxa"/>
          </w:tcPr>
          <w:p w:rsidR="004B6EAC" w:rsidRPr="002824CA" w:rsidRDefault="004B6EAC" w:rsidP="00523FAA">
            <w:pPr>
              <w:spacing w:after="0"/>
              <w:rPr>
                <w:rFonts w:ascii="Times New Roman" w:hAnsi="Times New Roman"/>
                <w:b/>
                <w:sz w:val="24"/>
                <w:szCs w:val="24"/>
              </w:rPr>
            </w:pPr>
          </w:p>
        </w:tc>
      </w:tr>
      <w:tr w:rsidR="004B6EAC" w:rsidRPr="002824CA" w:rsidTr="00F2134F">
        <w:trPr>
          <w:trHeight w:val="1106"/>
        </w:trPr>
        <w:tc>
          <w:tcPr>
            <w:tcW w:w="7390" w:type="dxa"/>
          </w:tcPr>
          <w:p w:rsidR="004B6EAC" w:rsidRPr="00DE3CE0" w:rsidRDefault="004B6EAC" w:rsidP="004C05D2">
            <w:pPr>
              <w:pStyle w:val="ListParagraph"/>
              <w:numPr>
                <w:ilvl w:val="3"/>
                <w:numId w:val="67"/>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ПРИМЕРНЫЕ УСЛОВИЯ РЕАЛИЗАЦИИ УЧЕБНОЙ ДИСЦИПЛИНЫ</w:t>
            </w:r>
          </w:p>
        </w:tc>
        <w:tc>
          <w:tcPr>
            <w:tcW w:w="1826" w:type="dxa"/>
          </w:tcPr>
          <w:p w:rsidR="004B6EAC" w:rsidRPr="002824CA" w:rsidRDefault="004B6EAC" w:rsidP="00523FAA">
            <w:pPr>
              <w:spacing w:after="0"/>
              <w:rPr>
                <w:rFonts w:ascii="Times New Roman" w:hAnsi="Times New Roman"/>
                <w:b/>
                <w:sz w:val="24"/>
                <w:szCs w:val="24"/>
              </w:rPr>
            </w:pPr>
          </w:p>
        </w:tc>
      </w:tr>
      <w:tr w:rsidR="004B6EAC" w:rsidRPr="002824CA" w:rsidTr="00F2134F">
        <w:trPr>
          <w:trHeight w:val="1106"/>
        </w:trPr>
        <w:tc>
          <w:tcPr>
            <w:tcW w:w="7390" w:type="dxa"/>
          </w:tcPr>
          <w:p w:rsidR="004B6EAC" w:rsidRPr="00DE3CE0" w:rsidRDefault="004B6EAC" w:rsidP="004C05D2">
            <w:pPr>
              <w:pStyle w:val="ListParagraph"/>
              <w:numPr>
                <w:ilvl w:val="3"/>
                <w:numId w:val="67"/>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КОНТРОЛЬ И ОЦЕНКА РЕЗУЛЬТАТОВ ОСВОЕНИЯ УЧЕБНОЙ ДИСЦИПЛИНЫ</w:t>
            </w:r>
          </w:p>
        </w:tc>
        <w:tc>
          <w:tcPr>
            <w:tcW w:w="1826"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 </w:t>
      </w:r>
    </w:p>
    <w:p w:rsidR="004B6EAC" w:rsidRPr="002824CA" w:rsidRDefault="004B6EAC" w:rsidP="00523FAA">
      <w:pPr>
        <w:spacing w:after="0"/>
        <w:rPr>
          <w:rFonts w:ascii="Times New Roman" w:hAnsi="Times New Roman"/>
          <w:b/>
          <w:bCs/>
          <w:sz w:val="24"/>
          <w:szCs w:val="24"/>
        </w:rPr>
      </w:pPr>
    </w:p>
    <w:p w:rsidR="004B6EAC" w:rsidRPr="002824CA" w:rsidRDefault="004B6EAC" w:rsidP="00523FAA">
      <w:pPr>
        <w:keepNext/>
        <w:spacing w:after="0" w:line="240" w:lineRule="auto"/>
        <w:ind w:firstLine="658"/>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pStyle w:val="Title"/>
        <w:keepNext/>
        <w:ind w:firstLine="658"/>
        <w:jc w:val="both"/>
        <w:rPr>
          <w:szCs w:val="24"/>
        </w:rPr>
      </w:pPr>
    </w:p>
    <w:p w:rsidR="004B6EAC" w:rsidRPr="002824CA" w:rsidRDefault="004B6EAC" w:rsidP="004B5560">
      <w:pPr>
        <w:spacing w:after="0"/>
        <w:ind w:firstLine="658"/>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4B5560">
      <w:pPr>
        <w:spacing w:after="0" w:line="240" w:lineRule="auto"/>
        <w:ind w:firstLine="658"/>
        <w:jc w:val="both"/>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w:t>
      </w:r>
      <w:r w:rsidRPr="002824CA">
        <w:rPr>
          <w:rFonts w:ascii="Times New Roman" w:hAnsi="Times New Roman"/>
          <w:sz w:val="24"/>
          <w:szCs w:val="24"/>
        </w:rPr>
        <w:t>б</w:t>
      </w:r>
      <w:r w:rsidRPr="002824CA">
        <w:rPr>
          <w:rFonts w:ascii="Times New Roman" w:hAnsi="Times New Roman"/>
          <w:sz w:val="24"/>
          <w:szCs w:val="24"/>
        </w:rPr>
        <w:t>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4B5560">
      <w:pPr>
        <w:spacing w:after="0" w:line="240" w:lineRule="auto"/>
        <w:ind w:firstLine="658"/>
        <w:rPr>
          <w:rFonts w:ascii="Times New Roman" w:hAnsi="Times New Roman"/>
          <w:b/>
          <w:sz w:val="24"/>
          <w:szCs w:val="24"/>
        </w:rPr>
      </w:pPr>
    </w:p>
    <w:p w:rsidR="004B6EAC" w:rsidRPr="002824CA" w:rsidRDefault="004B6EAC" w:rsidP="004B5560">
      <w:pPr>
        <w:spacing w:after="0" w:line="240" w:lineRule="auto"/>
        <w:ind w:firstLine="658"/>
        <w:rPr>
          <w:rFonts w:ascii="Times New Roman" w:hAnsi="Times New Roman"/>
          <w:sz w:val="24"/>
          <w:szCs w:val="24"/>
        </w:rPr>
      </w:pPr>
      <w:r w:rsidRPr="002824CA">
        <w:rPr>
          <w:rFonts w:ascii="Times New Roman" w:hAnsi="Times New Roman"/>
          <w:sz w:val="24"/>
          <w:szCs w:val="24"/>
        </w:rPr>
        <w:t>1.2.Цель и планируемые результаты освоения дисциплины:</w:t>
      </w:r>
    </w:p>
    <w:p w:rsidR="004B6EAC" w:rsidRPr="002824CA" w:rsidRDefault="004B6EAC" w:rsidP="00523FAA">
      <w:pPr>
        <w:spacing w:after="0" w:line="240" w:lineRule="auto"/>
        <w:rPr>
          <w:rStyle w:val="2"/>
          <w:b/>
          <w:sz w:val="24"/>
          <w:szCs w:val="24"/>
          <w:shd w:val="clear" w:color="auto" w:fill="auto"/>
        </w:rPr>
      </w:pPr>
    </w:p>
    <w:tbl>
      <w:tblPr>
        <w:tblpPr w:leftFromText="180" w:rightFromText="180" w:vertAnchor="text" w:horzAnchor="margin" w:tblpY="10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3604"/>
        <w:gridCol w:w="4532"/>
      </w:tblGrid>
      <w:tr w:rsidR="004B6EAC" w:rsidRPr="002824CA" w:rsidTr="008861ED">
        <w:trPr>
          <w:trHeight w:val="20"/>
        </w:trPr>
        <w:tc>
          <w:tcPr>
            <w:tcW w:w="871" w:type="pct"/>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Компетенции</w:t>
            </w:r>
          </w:p>
        </w:tc>
        <w:tc>
          <w:tcPr>
            <w:tcW w:w="1829" w:type="pct"/>
          </w:tcPr>
          <w:p w:rsidR="004B6EAC" w:rsidRPr="002824CA" w:rsidRDefault="004B6EAC" w:rsidP="00523FAA">
            <w:pPr>
              <w:keepNext/>
              <w:spacing w:after="0" w:line="240" w:lineRule="auto"/>
              <w:jc w:val="center"/>
              <w:rPr>
                <w:rFonts w:ascii="Times New Roman" w:hAnsi="Times New Roman"/>
                <w:sz w:val="24"/>
                <w:szCs w:val="24"/>
              </w:rPr>
            </w:pPr>
            <w:r w:rsidRPr="002824CA">
              <w:rPr>
                <w:rFonts w:ascii="Times New Roman" w:hAnsi="Times New Roman"/>
                <w:sz w:val="24"/>
                <w:szCs w:val="24"/>
              </w:rPr>
              <w:t>Уметь</w:t>
            </w:r>
          </w:p>
        </w:tc>
        <w:tc>
          <w:tcPr>
            <w:tcW w:w="2300" w:type="pct"/>
          </w:tcPr>
          <w:p w:rsidR="004B6EAC" w:rsidRPr="002824CA" w:rsidRDefault="004B6EAC" w:rsidP="00523FAA">
            <w:pPr>
              <w:keepNext/>
              <w:spacing w:after="0" w:line="240" w:lineRule="auto"/>
              <w:jc w:val="center"/>
              <w:rPr>
                <w:rFonts w:ascii="Times New Roman" w:hAnsi="Times New Roman"/>
                <w:sz w:val="24"/>
                <w:szCs w:val="24"/>
              </w:rPr>
            </w:pPr>
            <w:r w:rsidRPr="002824CA">
              <w:rPr>
                <w:rFonts w:ascii="Times New Roman" w:hAnsi="Times New Roman"/>
                <w:sz w:val="24"/>
                <w:szCs w:val="24"/>
              </w:rPr>
              <w:t>Знать</w:t>
            </w:r>
          </w:p>
        </w:tc>
      </w:tr>
      <w:tr w:rsidR="004B6EAC" w:rsidRPr="002824CA" w:rsidTr="008861ED">
        <w:trPr>
          <w:trHeight w:val="20"/>
        </w:trPr>
        <w:tc>
          <w:tcPr>
            <w:tcW w:w="871" w:type="pct"/>
          </w:tcPr>
          <w:p w:rsidR="004B6EAC" w:rsidRPr="002824CA" w:rsidRDefault="004B6EAC" w:rsidP="00523FAA">
            <w:pPr>
              <w:pStyle w:val="Heading2"/>
              <w:keepNext/>
              <w:widowControl/>
              <w:autoSpaceDE/>
              <w:autoSpaceDN/>
              <w:ind w:left="0"/>
              <w:rPr>
                <w:b w:val="0"/>
                <w:iCs/>
                <w:lang w:eastAsia="ru-RU"/>
              </w:rPr>
            </w:pPr>
            <w:r w:rsidRPr="002824CA">
              <w:rPr>
                <w:b w:val="0"/>
                <w:iCs/>
                <w:lang w:eastAsia="ru-RU"/>
              </w:rPr>
              <w:t>ОК 1- 4, ОК 6, ОК 8, ОК 9, ОК 10</w:t>
            </w:r>
          </w:p>
          <w:p w:rsidR="004B6EAC" w:rsidRPr="002824CA" w:rsidRDefault="004B6EAC" w:rsidP="00523FAA">
            <w:pPr>
              <w:spacing w:after="0"/>
              <w:rPr>
                <w:rFonts w:ascii="Times New Roman" w:hAnsi="Times New Roman"/>
                <w:sz w:val="24"/>
                <w:szCs w:val="24"/>
              </w:rPr>
            </w:pPr>
          </w:p>
        </w:tc>
        <w:tc>
          <w:tcPr>
            <w:tcW w:w="1829" w:type="pct"/>
          </w:tcPr>
          <w:p w:rsidR="004B6EAC" w:rsidRPr="002824CA" w:rsidRDefault="004B6EAC" w:rsidP="00523FAA">
            <w:pPr>
              <w:pStyle w:val="NoSpacing"/>
              <w:keepNext/>
              <w:rPr>
                <w:sz w:val="24"/>
                <w:szCs w:val="24"/>
              </w:rPr>
            </w:pPr>
            <w:r w:rsidRPr="002824CA">
              <w:rPr>
                <w:sz w:val="24"/>
                <w:szCs w:val="24"/>
              </w:rPr>
              <w:t>организовывать и проводить м</w:t>
            </w:r>
            <w:r w:rsidRPr="002824CA">
              <w:rPr>
                <w:sz w:val="24"/>
                <w:szCs w:val="24"/>
              </w:rPr>
              <w:t>е</w:t>
            </w:r>
            <w:r w:rsidRPr="002824CA">
              <w:rPr>
                <w:sz w:val="24"/>
                <w:szCs w:val="24"/>
              </w:rPr>
              <w:t>роприятия по защите населения от негативных воздействий чрезвычайных ситуаций;</w:t>
            </w:r>
          </w:p>
          <w:p w:rsidR="004B6EAC" w:rsidRPr="002824CA" w:rsidRDefault="004B6EAC" w:rsidP="00523FAA">
            <w:pPr>
              <w:pStyle w:val="NoSpacing"/>
              <w:keepNext/>
              <w:rPr>
                <w:sz w:val="24"/>
                <w:szCs w:val="24"/>
              </w:rPr>
            </w:pPr>
            <w:r w:rsidRPr="002824CA">
              <w:rPr>
                <w:sz w:val="24"/>
                <w:szCs w:val="24"/>
              </w:rPr>
              <w:t>предпринимать профилактич</w:t>
            </w:r>
            <w:r w:rsidRPr="002824CA">
              <w:rPr>
                <w:sz w:val="24"/>
                <w:szCs w:val="24"/>
              </w:rPr>
              <w:t>е</w:t>
            </w:r>
            <w:r w:rsidRPr="002824CA">
              <w:rPr>
                <w:sz w:val="24"/>
                <w:szCs w:val="24"/>
              </w:rPr>
              <w:t>ские меры для снижения уровня опасностей различного вида и их последствий в професси</w:t>
            </w:r>
            <w:r w:rsidRPr="002824CA">
              <w:rPr>
                <w:sz w:val="24"/>
                <w:szCs w:val="24"/>
              </w:rPr>
              <w:t>о</w:t>
            </w:r>
            <w:r w:rsidRPr="002824CA">
              <w:rPr>
                <w:sz w:val="24"/>
                <w:szCs w:val="24"/>
              </w:rPr>
              <w:t>нальной деятельности и быту;</w:t>
            </w:r>
          </w:p>
          <w:p w:rsidR="004B6EAC" w:rsidRPr="002824CA" w:rsidRDefault="004B6EAC" w:rsidP="00523FAA">
            <w:pPr>
              <w:pStyle w:val="NoSpacing"/>
              <w:keepNext/>
              <w:rPr>
                <w:sz w:val="24"/>
                <w:szCs w:val="24"/>
              </w:rPr>
            </w:pPr>
            <w:r w:rsidRPr="002824CA">
              <w:rPr>
                <w:sz w:val="24"/>
                <w:szCs w:val="24"/>
              </w:rPr>
              <w:t>использовать средства индив</w:t>
            </w:r>
            <w:r w:rsidRPr="002824CA">
              <w:rPr>
                <w:sz w:val="24"/>
                <w:szCs w:val="24"/>
              </w:rPr>
              <w:t>и</w:t>
            </w:r>
            <w:r w:rsidRPr="002824CA">
              <w:rPr>
                <w:sz w:val="24"/>
                <w:szCs w:val="24"/>
              </w:rPr>
              <w:t>дуальной и коллективной защ</w:t>
            </w:r>
            <w:r w:rsidRPr="002824CA">
              <w:rPr>
                <w:sz w:val="24"/>
                <w:szCs w:val="24"/>
              </w:rPr>
              <w:t>и</w:t>
            </w:r>
            <w:r w:rsidRPr="002824CA">
              <w:rPr>
                <w:sz w:val="24"/>
                <w:szCs w:val="24"/>
              </w:rPr>
              <w:t>ты от оружия массового пор</w:t>
            </w:r>
            <w:r w:rsidRPr="002824CA">
              <w:rPr>
                <w:sz w:val="24"/>
                <w:szCs w:val="24"/>
              </w:rPr>
              <w:t>а</w:t>
            </w:r>
            <w:r w:rsidRPr="002824CA">
              <w:rPr>
                <w:sz w:val="24"/>
                <w:szCs w:val="24"/>
              </w:rPr>
              <w:t xml:space="preserve">жения; </w:t>
            </w:r>
          </w:p>
          <w:p w:rsidR="004B6EAC" w:rsidRPr="002824CA" w:rsidRDefault="004B6EAC" w:rsidP="00523FAA">
            <w:pPr>
              <w:pStyle w:val="NoSpacing"/>
              <w:keepNext/>
              <w:rPr>
                <w:sz w:val="24"/>
                <w:szCs w:val="24"/>
              </w:rPr>
            </w:pPr>
            <w:r w:rsidRPr="002824CA">
              <w:rPr>
                <w:sz w:val="24"/>
                <w:szCs w:val="24"/>
              </w:rPr>
              <w:t>применять первичные средства пожаротушения;</w:t>
            </w:r>
          </w:p>
          <w:p w:rsidR="004B6EAC" w:rsidRPr="002824CA" w:rsidRDefault="004B6EAC" w:rsidP="00523FAA">
            <w:pPr>
              <w:pStyle w:val="NoSpacing"/>
              <w:keepNext/>
              <w:rPr>
                <w:sz w:val="24"/>
                <w:szCs w:val="24"/>
              </w:rPr>
            </w:pPr>
            <w:r w:rsidRPr="002824CA">
              <w:rPr>
                <w:sz w:val="24"/>
                <w:szCs w:val="24"/>
              </w:rPr>
              <w:t>ориентироваться в перечне в</w:t>
            </w:r>
            <w:r w:rsidRPr="002824CA">
              <w:rPr>
                <w:sz w:val="24"/>
                <w:szCs w:val="24"/>
              </w:rPr>
              <w:t>о</w:t>
            </w:r>
            <w:r w:rsidRPr="002824CA">
              <w:rPr>
                <w:sz w:val="24"/>
                <w:szCs w:val="24"/>
              </w:rPr>
              <w:t>енно-учетных специальностей и самостоятельно определять ср</w:t>
            </w:r>
            <w:r w:rsidRPr="002824CA">
              <w:rPr>
                <w:sz w:val="24"/>
                <w:szCs w:val="24"/>
              </w:rPr>
              <w:t>е</w:t>
            </w:r>
            <w:r w:rsidRPr="002824CA">
              <w:rPr>
                <w:sz w:val="24"/>
                <w:szCs w:val="24"/>
              </w:rPr>
              <w:t>ди них родственные полученной специальности;</w:t>
            </w:r>
          </w:p>
          <w:p w:rsidR="004B6EAC" w:rsidRPr="002824CA" w:rsidRDefault="004B6EAC" w:rsidP="00523FAA">
            <w:pPr>
              <w:pStyle w:val="NoSpacing"/>
              <w:keepNext/>
              <w:rPr>
                <w:sz w:val="24"/>
                <w:szCs w:val="24"/>
              </w:rPr>
            </w:pPr>
            <w:r w:rsidRPr="002824CA">
              <w:rPr>
                <w:sz w:val="24"/>
                <w:szCs w:val="24"/>
              </w:rPr>
              <w:t>применять профессиональные знания в ходе исполнения об</w:t>
            </w:r>
            <w:r w:rsidRPr="002824CA">
              <w:rPr>
                <w:sz w:val="24"/>
                <w:szCs w:val="24"/>
              </w:rPr>
              <w:t>я</w:t>
            </w:r>
            <w:r w:rsidRPr="002824CA">
              <w:rPr>
                <w:sz w:val="24"/>
                <w:szCs w:val="24"/>
              </w:rPr>
              <w:t>занностей военной службы на воинских должностях в соотве</w:t>
            </w:r>
            <w:r w:rsidRPr="002824CA">
              <w:rPr>
                <w:sz w:val="24"/>
                <w:szCs w:val="24"/>
              </w:rPr>
              <w:t>т</w:t>
            </w:r>
            <w:r w:rsidRPr="002824CA">
              <w:rPr>
                <w:sz w:val="24"/>
                <w:szCs w:val="24"/>
              </w:rPr>
              <w:t>ствии с полученной специальн</w:t>
            </w:r>
            <w:r w:rsidRPr="002824CA">
              <w:rPr>
                <w:sz w:val="24"/>
                <w:szCs w:val="24"/>
              </w:rPr>
              <w:t>о</w:t>
            </w:r>
            <w:r w:rsidRPr="002824CA">
              <w:rPr>
                <w:sz w:val="24"/>
                <w:szCs w:val="24"/>
              </w:rPr>
              <w:t>стью;</w:t>
            </w:r>
          </w:p>
          <w:p w:rsidR="004B6EAC" w:rsidRPr="002824CA" w:rsidRDefault="004B6EAC" w:rsidP="00523FAA">
            <w:pPr>
              <w:pStyle w:val="NoSpacing"/>
              <w:keepNext/>
              <w:rPr>
                <w:sz w:val="24"/>
                <w:szCs w:val="24"/>
              </w:rPr>
            </w:pPr>
            <w:r w:rsidRPr="002824CA">
              <w:rPr>
                <w:sz w:val="24"/>
                <w:szCs w:val="24"/>
              </w:rPr>
              <w:t>владеть способами беско</w:t>
            </w:r>
            <w:r w:rsidRPr="002824CA">
              <w:rPr>
                <w:sz w:val="24"/>
                <w:szCs w:val="24"/>
              </w:rPr>
              <w:t>н</w:t>
            </w:r>
            <w:r w:rsidRPr="002824CA">
              <w:rPr>
                <w:sz w:val="24"/>
                <w:szCs w:val="24"/>
              </w:rPr>
              <w:t>фликтного общения и саморег</w:t>
            </w:r>
            <w:r w:rsidRPr="002824CA">
              <w:rPr>
                <w:sz w:val="24"/>
                <w:szCs w:val="24"/>
              </w:rPr>
              <w:t>у</w:t>
            </w:r>
            <w:r w:rsidRPr="002824CA">
              <w:rPr>
                <w:sz w:val="24"/>
                <w:szCs w:val="24"/>
              </w:rPr>
              <w:t>ляции в повседневной деятел</w:t>
            </w:r>
            <w:r w:rsidRPr="002824CA">
              <w:rPr>
                <w:sz w:val="24"/>
                <w:szCs w:val="24"/>
              </w:rPr>
              <w:t>ь</w:t>
            </w:r>
            <w:r w:rsidRPr="002824CA">
              <w:rPr>
                <w:sz w:val="24"/>
                <w:szCs w:val="24"/>
              </w:rPr>
              <w:t>ности и экстремальных услов</w:t>
            </w:r>
            <w:r w:rsidRPr="002824CA">
              <w:rPr>
                <w:sz w:val="24"/>
                <w:szCs w:val="24"/>
              </w:rPr>
              <w:t>и</w:t>
            </w:r>
            <w:r w:rsidRPr="002824CA">
              <w:rPr>
                <w:sz w:val="24"/>
                <w:szCs w:val="24"/>
              </w:rPr>
              <w:t>ях военной службы;</w:t>
            </w:r>
          </w:p>
          <w:p w:rsidR="004B6EAC" w:rsidRPr="002824CA" w:rsidRDefault="004B6EAC" w:rsidP="00523FAA">
            <w:pPr>
              <w:pStyle w:val="NoSpacing"/>
              <w:keepNext/>
              <w:rPr>
                <w:sz w:val="24"/>
                <w:szCs w:val="24"/>
              </w:rPr>
            </w:pPr>
            <w:r w:rsidRPr="002824CA">
              <w:rPr>
                <w:sz w:val="24"/>
                <w:szCs w:val="24"/>
              </w:rPr>
              <w:t>оказывать первую помощь п</w:t>
            </w:r>
            <w:r w:rsidRPr="002824CA">
              <w:rPr>
                <w:sz w:val="24"/>
                <w:szCs w:val="24"/>
              </w:rPr>
              <w:t>о</w:t>
            </w:r>
            <w:r w:rsidRPr="002824CA">
              <w:rPr>
                <w:sz w:val="24"/>
                <w:szCs w:val="24"/>
              </w:rPr>
              <w:t>страдавшим</w:t>
            </w:r>
          </w:p>
        </w:tc>
        <w:tc>
          <w:tcPr>
            <w:tcW w:w="2300" w:type="pct"/>
          </w:tcPr>
          <w:p w:rsidR="004B6EAC" w:rsidRPr="002824CA" w:rsidRDefault="004B6EAC" w:rsidP="00523FAA">
            <w:pPr>
              <w:pStyle w:val="NoSpacing"/>
              <w:keepNext/>
              <w:rPr>
                <w:sz w:val="24"/>
                <w:szCs w:val="24"/>
              </w:rPr>
            </w:pPr>
            <w:r w:rsidRPr="002824CA">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w:t>
            </w:r>
            <w:r w:rsidRPr="002824CA">
              <w:rPr>
                <w:sz w:val="24"/>
                <w:szCs w:val="24"/>
              </w:rPr>
              <w:t>и</w:t>
            </w:r>
            <w:r w:rsidRPr="002824CA">
              <w:rPr>
                <w:sz w:val="24"/>
                <w:szCs w:val="24"/>
              </w:rPr>
              <w:t>ях и стихийных явлениях, в том числе в условиях противодействия терроризму как серьезной угрозе национальной бе</w:t>
            </w:r>
            <w:r w:rsidRPr="002824CA">
              <w:rPr>
                <w:sz w:val="24"/>
                <w:szCs w:val="24"/>
              </w:rPr>
              <w:t>з</w:t>
            </w:r>
            <w:r w:rsidRPr="002824CA">
              <w:rPr>
                <w:sz w:val="24"/>
                <w:szCs w:val="24"/>
              </w:rPr>
              <w:t>опасности России;</w:t>
            </w:r>
          </w:p>
          <w:p w:rsidR="004B6EAC" w:rsidRPr="002824CA" w:rsidRDefault="004B6EAC" w:rsidP="00523FAA">
            <w:pPr>
              <w:pStyle w:val="NoSpacing"/>
              <w:keepNext/>
              <w:rPr>
                <w:sz w:val="24"/>
                <w:szCs w:val="24"/>
              </w:rPr>
            </w:pPr>
            <w:r w:rsidRPr="002824CA">
              <w:rPr>
                <w:sz w:val="24"/>
                <w:szCs w:val="24"/>
              </w:rPr>
              <w:t>основные виды потенциальных опасн</w:t>
            </w:r>
            <w:r w:rsidRPr="002824CA">
              <w:rPr>
                <w:sz w:val="24"/>
                <w:szCs w:val="24"/>
              </w:rPr>
              <w:t>о</w:t>
            </w:r>
            <w:r w:rsidRPr="002824CA">
              <w:rPr>
                <w:sz w:val="24"/>
                <w:szCs w:val="24"/>
              </w:rPr>
              <w:t>стей и их последствия в профессионал</w:t>
            </w:r>
            <w:r w:rsidRPr="002824CA">
              <w:rPr>
                <w:sz w:val="24"/>
                <w:szCs w:val="24"/>
              </w:rPr>
              <w:t>ь</w:t>
            </w:r>
            <w:r w:rsidRPr="002824CA">
              <w:rPr>
                <w:sz w:val="24"/>
                <w:szCs w:val="24"/>
              </w:rPr>
              <w:t>ной деятельности и быту, принципы снижения вероятности их реализации;</w:t>
            </w:r>
          </w:p>
          <w:p w:rsidR="004B6EAC" w:rsidRPr="002824CA" w:rsidRDefault="004B6EAC" w:rsidP="00523FAA">
            <w:pPr>
              <w:pStyle w:val="NoSpacing"/>
              <w:keepNext/>
              <w:rPr>
                <w:sz w:val="24"/>
                <w:szCs w:val="24"/>
              </w:rPr>
            </w:pPr>
            <w:r w:rsidRPr="002824CA">
              <w:rPr>
                <w:sz w:val="24"/>
                <w:szCs w:val="24"/>
              </w:rPr>
              <w:t>основы военной службы и обороны гос</w:t>
            </w:r>
            <w:r w:rsidRPr="002824CA">
              <w:rPr>
                <w:sz w:val="24"/>
                <w:szCs w:val="24"/>
              </w:rPr>
              <w:t>у</w:t>
            </w:r>
            <w:r w:rsidRPr="002824CA">
              <w:rPr>
                <w:sz w:val="24"/>
                <w:szCs w:val="24"/>
              </w:rPr>
              <w:t>дарства;</w:t>
            </w:r>
          </w:p>
          <w:p w:rsidR="004B6EAC" w:rsidRPr="002824CA" w:rsidRDefault="004B6EAC" w:rsidP="00523FAA">
            <w:pPr>
              <w:pStyle w:val="NoSpacing"/>
              <w:keepNext/>
              <w:rPr>
                <w:sz w:val="24"/>
                <w:szCs w:val="24"/>
              </w:rPr>
            </w:pPr>
            <w:r w:rsidRPr="002824CA">
              <w:rPr>
                <w:sz w:val="24"/>
                <w:szCs w:val="24"/>
              </w:rPr>
              <w:t>задачи и основные мероприятия гражда</w:t>
            </w:r>
            <w:r w:rsidRPr="002824CA">
              <w:rPr>
                <w:sz w:val="24"/>
                <w:szCs w:val="24"/>
              </w:rPr>
              <w:t>н</w:t>
            </w:r>
            <w:r w:rsidRPr="002824CA">
              <w:rPr>
                <w:sz w:val="24"/>
                <w:szCs w:val="24"/>
              </w:rPr>
              <w:t xml:space="preserve">ской обороны; </w:t>
            </w:r>
          </w:p>
          <w:p w:rsidR="004B6EAC" w:rsidRPr="002824CA" w:rsidRDefault="004B6EAC" w:rsidP="00523FAA">
            <w:pPr>
              <w:pStyle w:val="NoSpacing"/>
              <w:keepNext/>
              <w:rPr>
                <w:sz w:val="24"/>
                <w:szCs w:val="24"/>
              </w:rPr>
            </w:pPr>
            <w:r w:rsidRPr="002824CA">
              <w:rPr>
                <w:sz w:val="24"/>
                <w:szCs w:val="24"/>
              </w:rPr>
              <w:t>способы защиты населения от оружия массового поражения;</w:t>
            </w:r>
          </w:p>
          <w:p w:rsidR="004B6EAC" w:rsidRPr="002824CA" w:rsidRDefault="004B6EAC" w:rsidP="00523FAA">
            <w:pPr>
              <w:pStyle w:val="NoSpacing"/>
              <w:keepNext/>
              <w:rPr>
                <w:sz w:val="24"/>
                <w:szCs w:val="24"/>
              </w:rPr>
            </w:pPr>
            <w:r w:rsidRPr="002824CA">
              <w:rPr>
                <w:sz w:val="24"/>
                <w:szCs w:val="24"/>
              </w:rPr>
              <w:t>меры пожарной безопасности и правила безопасного поведения при пожарах;</w:t>
            </w:r>
          </w:p>
          <w:p w:rsidR="004B6EAC" w:rsidRPr="002824CA" w:rsidRDefault="004B6EAC" w:rsidP="00523FAA">
            <w:pPr>
              <w:pStyle w:val="NoSpacing"/>
              <w:keepNext/>
              <w:rPr>
                <w:sz w:val="24"/>
                <w:szCs w:val="24"/>
              </w:rPr>
            </w:pPr>
            <w:r w:rsidRPr="002824CA">
              <w:rPr>
                <w:sz w:val="24"/>
                <w:szCs w:val="24"/>
              </w:rPr>
              <w:t>организацию и порядок призыва граждан на военную службу и поступления на неё в добровольном порядке;</w:t>
            </w:r>
          </w:p>
          <w:p w:rsidR="004B6EAC" w:rsidRPr="002824CA" w:rsidRDefault="004B6EAC" w:rsidP="00523FAA">
            <w:pPr>
              <w:pStyle w:val="NoSpacing"/>
              <w:keepNext/>
              <w:rPr>
                <w:sz w:val="24"/>
                <w:szCs w:val="24"/>
              </w:rPr>
            </w:pPr>
            <w:r w:rsidRPr="002824CA">
              <w:rPr>
                <w:sz w:val="24"/>
                <w:szCs w:val="24"/>
              </w:rPr>
              <w:t>основные виды вооружения, военной техники и специального снаряжения, с</w:t>
            </w:r>
            <w:r w:rsidRPr="002824CA">
              <w:rPr>
                <w:sz w:val="24"/>
                <w:szCs w:val="24"/>
              </w:rPr>
              <w:t>о</w:t>
            </w:r>
            <w:r w:rsidRPr="002824CA">
              <w:rPr>
                <w:sz w:val="24"/>
                <w:szCs w:val="24"/>
              </w:rPr>
              <w:t>стоящих на вооружении (оснащении) в</w:t>
            </w:r>
            <w:r w:rsidRPr="002824CA">
              <w:rPr>
                <w:sz w:val="24"/>
                <w:szCs w:val="24"/>
              </w:rPr>
              <w:t>о</w:t>
            </w:r>
            <w:r w:rsidRPr="002824CA">
              <w:rPr>
                <w:sz w:val="24"/>
                <w:szCs w:val="24"/>
              </w:rPr>
              <w:t>инских подразделений, в которых имею</w:t>
            </w:r>
            <w:r w:rsidRPr="002824CA">
              <w:rPr>
                <w:sz w:val="24"/>
                <w:szCs w:val="24"/>
              </w:rPr>
              <w:t>т</w:t>
            </w:r>
            <w:r w:rsidRPr="002824CA">
              <w:rPr>
                <w:sz w:val="24"/>
                <w:szCs w:val="24"/>
              </w:rPr>
              <w:t>ся военно-учетные специальности, ро</w:t>
            </w:r>
            <w:r w:rsidRPr="002824CA">
              <w:rPr>
                <w:sz w:val="24"/>
                <w:szCs w:val="24"/>
              </w:rPr>
              <w:t>д</w:t>
            </w:r>
            <w:r w:rsidRPr="002824CA">
              <w:rPr>
                <w:sz w:val="24"/>
                <w:szCs w:val="24"/>
              </w:rPr>
              <w:t>ственные специальностям СПО;</w:t>
            </w:r>
          </w:p>
          <w:p w:rsidR="004B6EAC" w:rsidRPr="002824CA" w:rsidRDefault="004B6EAC" w:rsidP="00523FAA">
            <w:pPr>
              <w:pStyle w:val="NoSpacing"/>
              <w:keepNext/>
              <w:rPr>
                <w:sz w:val="24"/>
                <w:szCs w:val="24"/>
              </w:rPr>
            </w:pPr>
            <w:r w:rsidRPr="002824CA">
              <w:rPr>
                <w:sz w:val="24"/>
                <w:szCs w:val="24"/>
              </w:rPr>
              <w:t>область применения получаемых профе</w:t>
            </w:r>
            <w:r w:rsidRPr="002824CA">
              <w:rPr>
                <w:sz w:val="24"/>
                <w:szCs w:val="24"/>
              </w:rPr>
              <w:t>с</w:t>
            </w:r>
            <w:r w:rsidRPr="002824CA">
              <w:rPr>
                <w:sz w:val="24"/>
                <w:szCs w:val="24"/>
              </w:rPr>
              <w:t>сиональных знаний при исполнении об</w:t>
            </w:r>
            <w:r w:rsidRPr="002824CA">
              <w:rPr>
                <w:sz w:val="24"/>
                <w:szCs w:val="24"/>
              </w:rPr>
              <w:t>я</w:t>
            </w:r>
            <w:r w:rsidRPr="002824CA">
              <w:rPr>
                <w:sz w:val="24"/>
                <w:szCs w:val="24"/>
              </w:rPr>
              <w:t>занностей военной службы;</w:t>
            </w:r>
          </w:p>
          <w:p w:rsidR="004B6EAC" w:rsidRPr="002824CA" w:rsidRDefault="004B6EAC" w:rsidP="00523FAA">
            <w:pPr>
              <w:pStyle w:val="NoSpacing"/>
              <w:keepNext/>
              <w:rPr>
                <w:sz w:val="24"/>
                <w:szCs w:val="24"/>
              </w:rPr>
            </w:pPr>
            <w:r w:rsidRPr="002824CA">
              <w:rPr>
                <w:sz w:val="24"/>
                <w:szCs w:val="24"/>
              </w:rPr>
              <w:t>порядок и правила оказания первой п</w:t>
            </w:r>
            <w:r w:rsidRPr="002824CA">
              <w:rPr>
                <w:sz w:val="24"/>
                <w:szCs w:val="24"/>
              </w:rPr>
              <w:t>о</w:t>
            </w:r>
            <w:r w:rsidRPr="002824CA">
              <w:rPr>
                <w:sz w:val="24"/>
                <w:szCs w:val="24"/>
              </w:rPr>
              <w:t>мощи пострадавшим.</w:t>
            </w:r>
          </w:p>
        </w:tc>
      </w:tr>
    </w:tbl>
    <w:p w:rsidR="004B6EAC" w:rsidRPr="002824CA" w:rsidRDefault="004B6EAC" w:rsidP="00523FAA">
      <w:pPr>
        <w:keepNext/>
        <w:spacing w:after="0" w:line="240" w:lineRule="auto"/>
        <w:rPr>
          <w:rFonts w:ascii="Times New Roman" w:hAnsi="Times New Roman"/>
          <w:b/>
          <w:sz w:val="24"/>
          <w:szCs w:val="24"/>
        </w:rPr>
      </w:pPr>
    </w:p>
    <w:p w:rsidR="004B6EAC" w:rsidRDefault="004B6EAC" w:rsidP="00523FAA">
      <w:pPr>
        <w:keepNext/>
        <w:spacing w:after="0" w:line="240" w:lineRule="auto"/>
        <w:rPr>
          <w:rFonts w:ascii="Times New Roman" w:hAnsi="Times New Roman"/>
          <w:b/>
          <w:sz w:val="24"/>
          <w:szCs w:val="24"/>
        </w:rPr>
      </w:pPr>
    </w:p>
    <w:p w:rsidR="00842B60" w:rsidRDefault="00842B60" w:rsidP="00523FAA">
      <w:pPr>
        <w:keepNext/>
        <w:spacing w:after="0" w:line="240" w:lineRule="auto"/>
        <w:rPr>
          <w:rFonts w:ascii="Times New Roman" w:hAnsi="Times New Roman"/>
          <w:b/>
          <w:sz w:val="24"/>
          <w:szCs w:val="24"/>
        </w:rPr>
      </w:pPr>
    </w:p>
    <w:p w:rsidR="00842B60" w:rsidRDefault="00842B60" w:rsidP="00523FAA">
      <w:pPr>
        <w:keepNext/>
        <w:spacing w:after="0" w:line="240" w:lineRule="auto"/>
        <w:rPr>
          <w:rFonts w:ascii="Times New Roman" w:hAnsi="Times New Roman"/>
          <w:b/>
          <w:sz w:val="24"/>
          <w:szCs w:val="24"/>
        </w:rPr>
      </w:pPr>
    </w:p>
    <w:p w:rsidR="00842B60" w:rsidRPr="002824CA" w:rsidRDefault="00842B60" w:rsidP="00523FAA">
      <w:pPr>
        <w:keepNext/>
        <w:spacing w:after="0" w:line="240" w:lineRule="auto"/>
        <w:rPr>
          <w:rFonts w:ascii="Times New Roman" w:hAnsi="Times New Roman"/>
          <w:b/>
          <w:sz w:val="24"/>
          <w:szCs w:val="24"/>
        </w:rPr>
      </w:pPr>
    </w:p>
    <w:p w:rsidR="004B6EAC" w:rsidRPr="002824CA" w:rsidRDefault="004B6EAC" w:rsidP="00523FAA">
      <w:pPr>
        <w:keepNext/>
        <w:spacing w:after="0" w:line="240" w:lineRule="auto"/>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2.1. Объем учебной дисциплины и виды учебной работы   </w:t>
      </w:r>
    </w:p>
    <w:tbl>
      <w:tblPr>
        <w:tblW w:w="4739"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37"/>
        <w:gridCol w:w="65"/>
        <w:gridCol w:w="1537"/>
      </w:tblGrid>
      <w:tr w:rsidR="004B6EAC" w:rsidRPr="002824CA" w:rsidTr="004A427A">
        <w:trPr>
          <w:trHeight w:val="490"/>
        </w:trPr>
        <w:tc>
          <w:tcPr>
            <w:tcW w:w="4177" w:type="pct"/>
            <w:gridSpan w:val="2"/>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823"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w:t>
            </w:r>
            <w:r w:rsidRPr="002824CA">
              <w:rPr>
                <w:rFonts w:ascii="Times New Roman" w:hAnsi="Times New Roman"/>
                <w:b/>
                <w:iCs/>
                <w:sz w:val="24"/>
                <w:szCs w:val="24"/>
              </w:rPr>
              <w:t>а</w:t>
            </w:r>
            <w:r w:rsidRPr="002824CA">
              <w:rPr>
                <w:rFonts w:ascii="Times New Roman" w:hAnsi="Times New Roman"/>
                <w:b/>
                <w:iCs/>
                <w:sz w:val="24"/>
                <w:szCs w:val="24"/>
              </w:rPr>
              <w:t>сов</w:t>
            </w:r>
          </w:p>
        </w:tc>
      </w:tr>
      <w:tr w:rsidR="004B6EAC" w:rsidRPr="002824CA" w:rsidTr="004A427A">
        <w:trPr>
          <w:trHeight w:val="490"/>
        </w:trPr>
        <w:tc>
          <w:tcPr>
            <w:tcW w:w="4177" w:type="pct"/>
            <w:gridSpan w:val="2"/>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82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68</w:t>
            </w:r>
          </w:p>
        </w:tc>
      </w:tr>
      <w:tr w:rsidR="004B6EAC" w:rsidRPr="002824CA" w:rsidTr="004A427A">
        <w:trPr>
          <w:trHeight w:val="490"/>
        </w:trPr>
        <w:tc>
          <w:tcPr>
            <w:tcW w:w="4177" w:type="pct"/>
            <w:gridSpan w:val="2"/>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823"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66</w:t>
            </w:r>
          </w:p>
        </w:tc>
      </w:tr>
      <w:tr w:rsidR="004B6EAC" w:rsidRPr="002824CA" w:rsidTr="004A427A">
        <w:trPr>
          <w:trHeight w:val="490"/>
        </w:trPr>
        <w:tc>
          <w:tcPr>
            <w:tcW w:w="5000" w:type="pct"/>
            <w:gridSpan w:val="3"/>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4A427A">
        <w:trPr>
          <w:trHeight w:val="490"/>
        </w:trPr>
        <w:tc>
          <w:tcPr>
            <w:tcW w:w="414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858"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18</w:t>
            </w:r>
          </w:p>
        </w:tc>
      </w:tr>
      <w:tr w:rsidR="004B6EAC" w:rsidRPr="002824CA" w:rsidTr="004A427A">
        <w:trPr>
          <w:trHeight w:val="490"/>
        </w:trPr>
        <w:tc>
          <w:tcPr>
            <w:tcW w:w="414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858" w:type="pct"/>
            <w:gridSpan w:val="2"/>
            <w:vAlign w:val="center"/>
          </w:tcPr>
          <w:p w:rsidR="004B6EAC" w:rsidRPr="002824CA" w:rsidRDefault="004B6EAC" w:rsidP="00523FAA">
            <w:pPr>
              <w:spacing w:after="0" w:line="240" w:lineRule="auto"/>
              <w:rPr>
                <w:rFonts w:ascii="Times New Roman" w:hAnsi="Times New Roman"/>
                <w:iCs/>
                <w:sz w:val="24"/>
                <w:szCs w:val="24"/>
              </w:rPr>
            </w:pPr>
          </w:p>
        </w:tc>
      </w:tr>
      <w:tr w:rsidR="004B6EAC" w:rsidRPr="002824CA" w:rsidTr="004A427A">
        <w:trPr>
          <w:trHeight w:val="490"/>
        </w:trPr>
        <w:tc>
          <w:tcPr>
            <w:tcW w:w="414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858"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48</w:t>
            </w:r>
          </w:p>
        </w:tc>
      </w:tr>
      <w:tr w:rsidR="004B6EAC" w:rsidRPr="002824CA" w:rsidTr="004A427A">
        <w:trPr>
          <w:trHeight w:val="490"/>
        </w:trPr>
        <w:tc>
          <w:tcPr>
            <w:tcW w:w="4142"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858"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4A427A">
        <w:trPr>
          <w:trHeight w:val="490"/>
        </w:trPr>
        <w:tc>
          <w:tcPr>
            <w:tcW w:w="4142"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контрольная работа</w:t>
            </w:r>
          </w:p>
        </w:tc>
        <w:tc>
          <w:tcPr>
            <w:tcW w:w="858" w:type="pct"/>
            <w:gridSpan w:val="2"/>
            <w:vAlign w:val="center"/>
          </w:tcPr>
          <w:p w:rsidR="004B6EAC" w:rsidRPr="002824CA" w:rsidRDefault="004B6EAC" w:rsidP="00523FAA">
            <w:pPr>
              <w:suppressAutoHyphens/>
              <w:spacing w:after="0" w:line="240" w:lineRule="auto"/>
              <w:ind w:hanging="42"/>
              <w:rPr>
                <w:rFonts w:ascii="Times New Roman" w:hAnsi="Times New Roman"/>
                <w:iCs/>
                <w:sz w:val="24"/>
                <w:szCs w:val="24"/>
              </w:rPr>
            </w:pPr>
            <w:r w:rsidRPr="002824CA">
              <w:rPr>
                <w:rFonts w:ascii="Times New Roman" w:hAnsi="Times New Roman"/>
                <w:iCs/>
                <w:sz w:val="24"/>
                <w:szCs w:val="24"/>
              </w:rPr>
              <w:t>-</w:t>
            </w:r>
          </w:p>
        </w:tc>
      </w:tr>
      <w:tr w:rsidR="004B6EAC" w:rsidRPr="002824CA" w:rsidTr="004A427A">
        <w:trPr>
          <w:trHeight w:val="490"/>
        </w:trPr>
        <w:tc>
          <w:tcPr>
            <w:tcW w:w="4142"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32"/>
            </w:r>
          </w:p>
        </w:tc>
        <w:tc>
          <w:tcPr>
            <w:tcW w:w="858" w:type="pct"/>
            <w:gridSpan w:val="2"/>
            <w:tcBorders>
              <w:left w:val="single" w:sz="4" w:space="0" w:color="auto"/>
            </w:tcBorders>
            <w:vAlign w:val="center"/>
          </w:tcPr>
          <w:p w:rsidR="004B6EAC" w:rsidRPr="002824CA" w:rsidRDefault="004B6EAC" w:rsidP="00523FAA">
            <w:pPr>
              <w:suppressAutoHyphens/>
              <w:spacing w:after="0" w:line="240" w:lineRule="auto"/>
              <w:ind w:hanging="42"/>
              <w:rPr>
                <w:rFonts w:ascii="Times New Roman" w:hAnsi="Times New Roman"/>
                <w:iCs/>
                <w:sz w:val="24"/>
                <w:szCs w:val="24"/>
              </w:rPr>
            </w:pPr>
            <w:r w:rsidRPr="002824CA">
              <w:rPr>
                <w:rFonts w:ascii="Times New Roman" w:hAnsi="Times New Roman"/>
                <w:iCs/>
                <w:sz w:val="24"/>
                <w:szCs w:val="24"/>
              </w:rPr>
              <w:t>-</w:t>
            </w:r>
          </w:p>
        </w:tc>
      </w:tr>
      <w:tr w:rsidR="004B6EAC" w:rsidRPr="002824CA" w:rsidTr="004A427A">
        <w:trPr>
          <w:trHeight w:val="490"/>
        </w:trPr>
        <w:tc>
          <w:tcPr>
            <w:tcW w:w="4142"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 xml:space="preserve">Промежуточная аттестация </w:t>
            </w:r>
            <w:r w:rsidRPr="002824CA">
              <w:rPr>
                <w:rStyle w:val="FootnoteReference"/>
                <w:rFonts w:ascii="Times New Roman" w:hAnsi="Times New Roman"/>
                <w:b/>
                <w:iCs/>
                <w:sz w:val="24"/>
                <w:szCs w:val="24"/>
              </w:rPr>
              <w:footnoteReference w:id="33"/>
            </w:r>
          </w:p>
        </w:tc>
        <w:tc>
          <w:tcPr>
            <w:tcW w:w="858" w:type="pct"/>
            <w:gridSpan w:val="2"/>
            <w:tcBorders>
              <w:left w:val="single" w:sz="4" w:space="0" w:color="auto"/>
            </w:tcBorders>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2</w:t>
            </w:r>
          </w:p>
        </w:tc>
      </w:tr>
    </w:tbl>
    <w:p w:rsidR="004B6EAC" w:rsidRPr="002824CA" w:rsidRDefault="004B6EAC" w:rsidP="00523FAA">
      <w:pPr>
        <w:keepNext/>
        <w:spacing w:after="0" w:line="240" w:lineRule="auto"/>
        <w:rPr>
          <w:rFonts w:ascii="Times New Roman" w:hAnsi="Times New Roman"/>
          <w:b/>
          <w:sz w:val="24"/>
          <w:szCs w:val="24"/>
        </w:rPr>
      </w:pPr>
    </w:p>
    <w:p w:rsidR="004B6EAC" w:rsidRPr="002824CA" w:rsidRDefault="004B6EAC" w:rsidP="00523FAA">
      <w:pPr>
        <w:keepNext/>
        <w:spacing w:after="0" w:line="240" w:lineRule="auto"/>
        <w:rPr>
          <w:rFonts w:ascii="Times New Roman" w:hAnsi="Times New Roman"/>
          <w:b/>
          <w:sz w:val="24"/>
          <w:szCs w:val="24"/>
        </w:rPr>
      </w:pPr>
    </w:p>
    <w:p w:rsidR="004B6EAC" w:rsidRPr="002824CA" w:rsidRDefault="004B6EAC" w:rsidP="00523FAA">
      <w:pPr>
        <w:keepNext/>
        <w:spacing w:after="0" w:line="240" w:lineRule="auto"/>
        <w:rPr>
          <w:rFonts w:ascii="Times New Roman" w:hAnsi="Times New Roman"/>
          <w:b/>
          <w:sz w:val="24"/>
          <w:szCs w:val="24"/>
        </w:rPr>
      </w:pPr>
    </w:p>
    <w:p w:rsidR="004B6EAC" w:rsidRPr="002824CA" w:rsidRDefault="004B6EAC" w:rsidP="00523FAA">
      <w:pPr>
        <w:keepNext/>
        <w:spacing w:after="0" w:line="240" w:lineRule="auto"/>
        <w:rPr>
          <w:rFonts w:ascii="Times New Roman" w:hAnsi="Times New Roman"/>
          <w:b/>
          <w:sz w:val="24"/>
          <w:szCs w:val="24"/>
        </w:rPr>
        <w:sectPr w:rsidR="004B6EAC" w:rsidRPr="002824CA" w:rsidSect="00B203EE">
          <w:footerReference w:type="even" r:id="rId164"/>
          <w:footerReference w:type="default" r:id="rId165"/>
          <w:pgSz w:w="11906" w:h="16838"/>
          <w:pgMar w:top="851" w:right="851" w:bottom="851" w:left="1418" w:header="709" w:footer="709" w:gutter="0"/>
          <w:cols w:space="720"/>
          <w:docGrid w:linePitch="299"/>
        </w:sectPr>
      </w:pPr>
    </w:p>
    <w:tbl>
      <w:tblPr>
        <w:tblW w:w="4925"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8959"/>
        <w:gridCol w:w="1588"/>
        <w:gridCol w:w="1888"/>
      </w:tblGrid>
      <w:tr w:rsidR="004B6EAC" w:rsidRPr="002824CA" w:rsidTr="00F2134F">
        <w:trPr>
          <w:trHeight w:val="20"/>
        </w:trPr>
        <w:tc>
          <w:tcPr>
            <w:tcW w:w="5000" w:type="pct"/>
            <w:gridSpan w:val="4"/>
            <w:tcBorders>
              <w:top w:val="nil"/>
              <w:left w:val="nil"/>
              <w:right w:val="nil"/>
            </w:tcBorders>
          </w:tcPr>
          <w:p w:rsidR="004B6EAC" w:rsidRPr="002824CA" w:rsidRDefault="004B6EAC" w:rsidP="00523FAA">
            <w:pPr>
              <w:keepNext/>
              <w:spacing w:after="0" w:line="240" w:lineRule="auto"/>
              <w:rPr>
                <w:rFonts w:ascii="Times New Roman" w:hAnsi="Times New Roman"/>
                <w:b/>
                <w:bCs/>
                <w:sz w:val="24"/>
                <w:szCs w:val="24"/>
              </w:rPr>
            </w:pPr>
            <w:r w:rsidRPr="002824CA">
              <w:rPr>
                <w:rFonts w:ascii="Times New Roman" w:hAnsi="Times New Roman"/>
                <w:b/>
                <w:sz w:val="24"/>
                <w:szCs w:val="24"/>
              </w:rPr>
              <w:t>2.2. Тематический план и содержание учебной дисциплины</w:t>
            </w:r>
          </w:p>
        </w:tc>
      </w:tr>
      <w:tr w:rsidR="004B6EAC" w:rsidRPr="002824CA" w:rsidTr="00AC03E2">
        <w:trPr>
          <w:trHeight w:val="20"/>
        </w:trPr>
        <w:tc>
          <w:tcPr>
            <w:tcW w:w="772" w:type="pct"/>
            <w:vAlign w:val="center"/>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Наименование разделов и тем</w:t>
            </w:r>
          </w:p>
        </w:tc>
        <w:tc>
          <w:tcPr>
            <w:tcW w:w="3046" w:type="pct"/>
            <w:vAlign w:val="center"/>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Содержание учебного материала и формы организации деятельности обуча</w:t>
            </w:r>
            <w:r w:rsidRPr="002824CA">
              <w:rPr>
                <w:rFonts w:ascii="Times New Roman" w:hAnsi="Times New Roman"/>
                <w:b/>
                <w:bCs/>
                <w:sz w:val="24"/>
                <w:szCs w:val="24"/>
              </w:rPr>
              <w:t>ю</w:t>
            </w:r>
            <w:r w:rsidRPr="002824CA">
              <w:rPr>
                <w:rFonts w:ascii="Times New Roman" w:hAnsi="Times New Roman"/>
                <w:b/>
                <w:bCs/>
                <w:sz w:val="24"/>
                <w:szCs w:val="24"/>
              </w:rPr>
              <w:t>щихся</w:t>
            </w:r>
          </w:p>
        </w:tc>
        <w:tc>
          <w:tcPr>
            <w:tcW w:w="540" w:type="pct"/>
            <w:vAlign w:val="center"/>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Объем ч</w:t>
            </w:r>
            <w:r w:rsidRPr="002824CA">
              <w:rPr>
                <w:rFonts w:ascii="Times New Roman" w:hAnsi="Times New Roman"/>
                <w:b/>
                <w:bCs/>
                <w:sz w:val="24"/>
                <w:szCs w:val="24"/>
              </w:rPr>
              <w:t>а</w:t>
            </w:r>
            <w:r w:rsidRPr="002824CA">
              <w:rPr>
                <w:rFonts w:ascii="Times New Roman" w:hAnsi="Times New Roman"/>
                <w:b/>
                <w:bCs/>
                <w:sz w:val="24"/>
                <w:szCs w:val="24"/>
              </w:rPr>
              <w:t>сов</w:t>
            </w:r>
          </w:p>
        </w:tc>
        <w:tc>
          <w:tcPr>
            <w:tcW w:w="642" w:type="pct"/>
            <w:vAlign w:val="center"/>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Осваиваемые элементы компетенций</w:t>
            </w:r>
          </w:p>
        </w:tc>
      </w:tr>
      <w:tr w:rsidR="004B6EAC" w:rsidRPr="002824CA" w:rsidTr="00AC03E2">
        <w:trPr>
          <w:trHeight w:val="20"/>
        </w:trPr>
        <w:tc>
          <w:tcPr>
            <w:tcW w:w="772" w:type="pct"/>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1</w:t>
            </w:r>
          </w:p>
        </w:tc>
        <w:tc>
          <w:tcPr>
            <w:tcW w:w="3046" w:type="pct"/>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2</w:t>
            </w:r>
          </w:p>
        </w:tc>
        <w:tc>
          <w:tcPr>
            <w:tcW w:w="540" w:type="pct"/>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3</w:t>
            </w:r>
          </w:p>
        </w:tc>
        <w:tc>
          <w:tcPr>
            <w:tcW w:w="642" w:type="pct"/>
          </w:tcPr>
          <w:p w:rsidR="004B6EAC" w:rsidRPr="002824CA" w:rsidRDefault="004B6EAC" w:rsidP="00523FAA">
            <w:pPr>
              <w:keepNext/>
              <w:spacing w:after="0" w:line="240" w:lineRule="auto"/>
              <w:jc w:val="center"/>
              <w:rPr>
                <w:rFonts w:ascii="Times New Roman" w:hAnsi="Times New Roman"/>
                <w:b/>
                <w:bCs/>
                <w:sz w:val="24"/>
                <w:szCs w:val="24"/>
              </w:rPr>
            </w:pPr>
            <w:r w:rsidRPr="002824CA">
              <w:rPr>
                <w:rFonts w:ascii="Times New Roman" w:hAnsi="Times New Roman"/>
                <w:b/>
                <w:bCs/>
                <w:sz w:val="24"/>
                <w:szCs w:val="24"/>
              </w:rPr>
              <w:t>4</w:t>
            </w:r>
          </w:p>
        </w:tc>
      </w:tr>
      <w:tr w:rsidR="004B6EAC" w:rsidRPr="002824CA" w:rsidTr="00AC03E2">
        <w:trPr>
          <w:trHeight w:val="578"/>
        </w:trPr>
        <w:tc>
          <w:tcPr>
            <w:tcW w:w="3818" w:type="pct"/>
            <w:gridSpan w:val="2"/>
          </w:tcPr>
          <w:p w:rsidR="004B6EAC" w:rsidRPr="002824CA" w:rsidRDefault="004B6EAC" w:rsidP="00523FAA">
            <w:pPr>
              <w:pStyle w:val="Style4"/>
              <w:keepNext/>
              <w:widowControl/>
              <w:rPr>
                <w:b/>
                <w:bCs/>
              </w:rPr>
            </w:pPr>
            <w:r w:rsidRPr="002824CA">
              <w:rPr>
                <w:b/>
                <w:bCs/>
              </w:rPr>
              <w:t xml:space="preserve">Раздел I. </w:t>
            </w:r>
            <w:r w:rsidRPr="002824CA">
              <w:rPr>
                <w:b/>
              </w:rPr>
              <w:t>Гражданская оборона</w:t>
            </w:r>
          </w:p>
        </w:tc>
        <w:tc>
          <w:tcPr>
            <w:tcW w:w="540" w:type="pct"/>
          </w:tcPr>
          <w:p w:rsidR="004B6EAC" w:rsidRPr="002824CA" w:rsidRDefault="004B6EAC" w:rsidP="00523FAA">
            <w:pPr>
              <w:pStyle w:val="Style4"/>
              <w:keepNext/>
              <w:widowControl/>
              <w:jc w:val="center"/>
              <w:rPr>
                <w:b/>
                <w:bCs/>
              </w:rPr>
            </w:pPr>
            <w:r w:rsidRPr="002824CA">
              <w:rPr>
                <w:b/>
                <w:bCs/>
              </w:rPr>
              <w:t>12</w:t>
            </w:r>
          </w:p>
        </w:tc>
        <w:tc>
          <w:tcPr>
            <w:tcW w:w="642" w:type="pct"/>
          </w:tcPr>
          <w:p w:rsidR="004B6EAC" w:rsidRPr="002824CA" w:rsidRDefault="004B6EAC" w:rsidP="00523FAA">
            <w:pPr>
              <w:keepNext/>
              <w:spacing w:after="0" w:line="240" w:lineRule="auto"/>
              <w:jc w:val="center"/>
              <w:rPr>
                <w:rFonts w:ascii="Times New Roman" w:hAnsi="Times New Roman"/>
                <w:b/>
                <w:bCs/>
                <w:sz w:val="24"/>
                <w:szCs w:val="24"/>
              </w:rPr>
            </w:pPr>
          </w:p>
        </w:tc>
      </w:tr>
      <w:tr w:rsidR="004B6EAC" w:rsidRPr="002824CA" w:rsidTr="004A427A">
        <w:trPr>
          <w:trHeight w:val="120"/>
        </w:trPr>
        <w:tc>
          <w:tcPr>
            <w:tcW w:w="772" w:type="pct"/>
            <w:vMerge w:val="restart"/>
          </w:tcPr>
          <w:p w:rsidR="004B6EAC" w:rsidRPr="002824CA" w:rsidRDefault="004B6EAC" w:rsidP="00523FAA">
            <w:pPr>
              <w:keepNext/>
              <w:spacing w:after="0" w:line="240" w:lineRule="auto"/>
              <w:rPr>
                <w:rStyle w:val="9"/>
                <w:b/>
                <w:sz w:val="24"/>
                <w:szCs w:val="24"/>
              </w:rPr>
            </w:pPr>
            <w:r w:rsidRPr="002824CA">
              <w:rPr>
                <w:rStyle w:val="9"/>
                <w:b/>
                <w:sz w:val="24"/>
                <w:szCs w:val="24"/>
              </w:rPr>
              <w:t>Тема 1.1.</w:t>
            </w:r>
          </w:p>
          <w:p w:rsidR="004B6EAC" w:rsidRPr="002824CA" w:rsidRDefault="004B6EAC" w:rsidP="00523FAA">
            <w:pPr>
              <w:keepNext/>
              <w:spacing w:after="0" w:line="240" w:lineRule="auto"/>
              <w:rPr>
                <w:rFonts w:ascii="Times New Roman" w:hAnsi="Times New Roman"/>
                <w:b/>
                <w:bCs/>
                <w:sz w:val="24"/>
                <w:szCs w:val="24"/>
              </w:rPr>
            </w:pPr>
            <w:r w:rsidRPr="002824CA">
              <w:rPr>
                <w:rFonts w:ascii="Times New Roman" w:hAnsi="Times New Roman"/>
                <w:b/>
                <w:sz w:val="24"/>
                <w:szCs w:val="24"/>
              </w:rPr>
              <w:t>Единая госуда</w:t>
            </w:r>
            <w:r w:rsidRPr="002824CA">
              <w:rPr>
                <w:rFonts w:ascii="Times New Roman" w:hAnsi="Times New Roman"/>
                <w:b/>
                <w:sz w:val="24"/>
                <w:szCs w:val="24"/>
              </w:rPr>
              <w:t>р</w:t>
            </w:r>
            <w:r w:rsidRPr="002824CA">
              <w:rPr>
                <w:rFonts w:ascii="Times New Roman" w:hAnsi="Times New Roman"/>
                <w:b/>
                <w:sz w:val="24"/>
                <w:szCs w:val="24"/>
              </w:rPr>
              <w:t>ственная система предупреждения и ликвидации чре</w:t>
            </w:r>
            <w:r w:rsidRPr="002824CA">
              <w:rPr>
                <w:rFonts w:ascii="Times New Roman" w:hAnsi="Times New Roman"/>
                <w:b/>
                <w:sz w:val="24"/>
                <w:szCs w:val="24"/>
              </w:rPr>
              <w:t>з</w:t>
            </w:r>
            <w:r w:rsidRPr="002824CA">
              <w:rPr>
                <w:rFonts w:ascii="Times New Roman" w:hAnsi="Times New Roman"/>
                <w:b/>
                <w:sz w:val="24"/>
                <w:szCs w:val="24"/>
              </w:rPr>
              <w:t>вычайных ситу</w:t>
            </w:r>
            <w:r w:rsidRPr="002824CA">
              <w:rPr>
                <w:rFonts w:ascii="Times New Roman" w:hAnsi="Times New Roman"/>
                <w:b/>
                <w:sz w:val="24"/>
                <w:szCs w:val="24"/>
              </w:rPr>
              <w:t>а</w:t>
            </w:r>
            <w:r w:rsidRPr="002824CA">
              <w:rPr>
                <w:rFonts w:ascii="Times New Roman" w:hAnsi="Times New Roman"/>
                <w:b/>
                <w:sz w:val="24"/>
                <w:szCs w:val="24"/>
              </w:rPr>
              <w:t>ций</w:t>
            </w:r>
          </w:p>
        </w:tc>
        <w:tc>
          <w:tcPr>
            <w:tcW w:w="3046" w:type="pct"/>
          </w:tcPr>
          <w:p w:rsidR="004B6EAC" w:rsidRPr="002824CA" w:rsidRDefault="004B6EAC" w:rsidP="00523FAA">
            <w:pPr>
              <w:pStyle w:val="Style4"/>
              <w:keepNext/>
              <w:widowControl/>
              <w:rPr>
                <w:bCs/>
              </w:rPr>
            </w:pPr>
            <w:r w:rsidRPr="002824CA">
              <w:rPr>
                <w:b/>
                <w:bCs/>
              </w:rPr>
              <w:t>Содержание учебного материала</w:t>
            </w:r>
          </w:p>
        </w:tc>
        <w:tc>
          <w:tcPr>
            <w:tcW w:w="540" w:type="pct"/>
            <w:vMerge w:val="restart"/>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2</w:t>
            </w:r>
          </w:p>
        </w:tc>
        <w:tc>
          <w:tcPr>
            <w:tcW w:w="642"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ОК.1-ОК.4, ОК.6, ОК.9, ОК.10</w:t>
            </w:r>
          </w:p>
          <w:p w:rsidR="004B6EAC" w:rsidRPr="002824CA" w:rsidRDefault="004B6EAC" w:rsidP="00523FAA">
            <w:pPr>
              <w:keepNext/>
              <w:spacing w:after="0" w:line="240" w:lineRule="auto"/>
              <w:jc w:val="center"/>
              <w:rPr>
                <w:rFonts w:ascii="Times New Roman" w:hAnsi="Times New Roman"/>
                <w:bCs/>
                <w:sz w:val="24"/>
                <w:szCs w:val="24"/>
              </w:rPr>
            </w:pPr>
          </w:p>
        </w:tc>
      </w:tr>
      <w:tr w:rsidR="004B6EAC" w:rsidRPr="002824CA" w:rsidTr="004A427A">
        <w:trPr>
          <w:trHeight w:val="297"/>
        </w:trPr>
        <w:tc>
          <w:tcPr>
            <w:tcW w:w="772" w:type="pct"/>
            <w:vMerge/>
          </w:tcPr>
          <w:p w:rsidR="004B6EAC" w:rsidRPr="002824CA" w:rsidRDefault="004B6EAC" w:rsidP="00523FAA">
            <w:pPr>
              <w:keepNext/>
              <w:spacing w:after="0" w:line="240" w:lineRule="auto"/>
              <w:rPr>
                <w:rFonts w:ascii="Times New Roman" w:hAnsi="Times New Roman"/>
                <w:bCs/>
                <w:sz w:val="24"/>
                <w:szCs w:val="24"/>
              </w:rPr>
            </w:pPr>
          </w:p>
        </w:tc>
        <w:tc>
          <w:tcPr>
            <w:tcW w:w="3046" w:type="pct"/>
          </w:tcPr>
          <w:p w:rsidR="004B6EAC" w:rsidRPr="002824CA" w:rsidRDefault="004B6EAC" w:rsidP="00523FAA">
            <w:pPr>
              <w:keepNext/>
              <w:spacing w:after="0" w:line="240" w:lineRule="auto"/>
              <w:jc w:val="both"/>
              <w:rPr>
                <w:rFonts w:ascii="Times New Roman" w:hAnsi="Times New Roman"/>
                <w:bCs/>
                <w:sz w:val="24"/>
                <w:szCs w:val="24"/>
              </w:rPr>
            </w:pPr>
            <w:r w:rsidRPr="002824CA">
              <w:rPr>
                <w:rFonts w:ascii="Times New Roman" w:hAnsi="Times New Roman"/>
                <w:sz w:val="24"/>
                <w:szCs w:val="24"/>
              </w:rPr>
              <w:t>Единая государственная система предупреждения и ликвидации чрезвычайных с</w:t>
            </w:r>
            <w:r w:rsidRPr="002824CA">
              <w:rPr>
                <w:rFonts w:ascii="Times New Roman" w:hAnsi="Times New Roman"/>
                <w:sz w:val="24"/>
                <w:szCs w:val="24"/>
              </w:rPr>
              <w:t>и</w:t>
            </w:r>
            <w:r w:rsidRPr="002824CA">
              <w:rPr>
                <w:rFonts w:ascii="Times New Roman" w:hAnsi="Times New Roman"/>
                <w:sz w:val="24"/>
                <w:szCs w:val="24"/>
              </w:rPr>
              <w:t>туаций</w:t>
            </w:r>
          </w:p>
        </w:tc>
        <w:tc>
          <w:tcPr>
            <w:tcW w:w="540" w:type="pct"/>
            <w:vMerge/>
          </w:tcPr>
          <w:p w:rsidR="004B6EAC" w:rsidRPr="002824CA" w:rsidRDefault="004B6EAC" w:rsidP="00523FAA">
            <w:pPr>
              <w:pStyle w:val="Style4"/>
              <w:keepNext/>
              <w:widowControl/>
              <w:jc w:val="both"/>
              <w:rPr>
                <w:bCs/>
              </w:rPr>
            </w:pPr>
          </w:p>
        </w:tc>
        <w:tc>
          <w:tcPr>
            <w:tcW w:w="642" w:type="pct"/>
            <w:vMerge/>
            <w:vAlign w:val="center"/>
          </w:tcPr>
          <w:p w:rsidR="004B6EAC" w:rsidRPr="002824CA" w:rsidRDefault="004B6EAC" w:rsidP="00523FAA">
            <w:pPr>
              <w:keepNext/>
              <w:spacing w:after="0" w:line="240" w:lineRule="auto"/>
              <w:jc w:val="center"/>
              <w:rPr>
                <w:rFonts w:ascii="Times New Roman" w:hAnsi="Times New Roman"/>
                <w:bCs/>
                <w:sz w:val="24"/>
                <w:szCs w:val="24"/>
              </w:rPr>
            </w:pPr>
          </w:p>
        </w:tc>
      </w:tr>
      <w:tr w:rsidR="004B6EAC" w:rsidRPr="002824CA" w:rsidTr="004A427A">
        <w:trPr>
          <w:trHeight w:val="20"/>
        </w:trPr>
        <w:tc>
          <w:tcPr>
            <w:tcW w:w="772" w:type="pct"/>
            <w:vMerge w:val="restart"/>
          </w:tcPr>
          <w:p w:rsidR="004B6EAC" w:rsidRPr="002824CA" w:rsidRDefault="004B6EAC" w:rsidP="00523FAA">
            <w:pPr>
              <w:pStyle w:val="Style4"/>
              <w:keepNext/>
              <w:widowControl/>
              <w:rPr>
                <w:rStyle w:val="2"/>
                <w:b/>
                <w:sz w:val="24"/>
                <w:szCs w:val="24"/>
              </w:rPr>
            </w:pPr>
            <w:r w:rsidRPr="002824CA">
              <w:rPr>
                <w:rStyle w:val="2"/>
                <w:b/>
                <w:sz w:val="24"/>
                <w:szCs w:val="24"/>
              </w:rPr>
              <w:t>Тема 1.2.</w:t>
            </w:r>
          </w:p>
          <w:p w:rsidR="004B6EAC" w:rsidRPr="002824CA" w:rsidRDefault="004B6EAC" w:rsidP="00523FAA">
            <w:pPr>
              <w:keepNext/>
              <w:spacing w:after="0" w:line="240" w:lineRule="auto"/>
              <w:rPr>
                <w:rFonts w:ascii="Times New Roman" w:hAnsi="Times New Roman"/>
                <w:b/>
                <w:bCs/>
                <w:sz w:val="24"/>
                <w:szCs w:val="24"/>
              </w:rPr>
            </w:pPr>
            <w:r w:rsidRPr="002824CA">
              <w:rPr>
                <w:rFonts w:ascii="Times New Roman" w:hAnsi="Times New Roman"/>
                <w:b/>
                <w:sz w:val="24"/>
                <w:szCs w:val="24"/>
              </w:rPr>
              <w:t>Организация гражданской об</w:t>
            </w:r>
            <w:r w:rsidRPr="002824CA">
              <w:rPr>
                <w:rFonts w:ascii="Times New Roman" w:hAnsi="Times New Roman"/>
                <w:b/>
                <w:sz w:val="24"/>
                <w:szCs w:val="24"/>
              </w:rPr>
              <w:t>о</w:t>
            </w:r>
            <w:r w:rsidRPr="002824CA">
              <w:rPr>
                <w:rFonts w:ascii="Times New Roman" w:hAnsi="Times New Roman"/>
                <w:b/>
                <w:sz w:val="24"/>
                <w:szCs w:val="24"/>
              </w:rPr>
              <w:t>роны</w:t>
            </w:r>
          </w:p>
        </w:tc>
        <w:tc>
          <w:tcPr>
            <w:tcW w:w="3046" w:type="pct"/>
          </w:tcPr>
          <w:p w:rsidR="004B6EAC" w:rsidRPr="002824CA" w:rsidRDefault="004B6EAC" w:rsidP="00523FAA">
            <w:pPr>
              <w:pStyle w:val="Style4"/>
              <w:keepNext/>
              <w:widowControl/>
              <w:jc w:val="both"/>
              <w:rPr>
                <w:rStyle w:val="FontStyle12"/>
                <w:b w:val="0"/>
                <w:i w:val="0"/>
                <w:sz w:val="24"/>
                <w:szCs w:val="24"/>
              </w:rPr>
            </w:pPr>
            <w:r w:rsidRPr="002824CA">
              <w:rPr>
                <w:b/>
                <w:bCs/>
              </w:rPr>
              <w:t>Содержание учебного материала</w:t>
            </w:r>
          </w:p>
        </w:tc>
        <w:tc>
          <w:tcPr>
            <w:tcW w:w="540"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2</w:t>
            </w:r>
          </w:p>
        </w:tc>
        <w:tc>
          <w:tcPr>
            <w:tcW w:w="642"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ОК.1-ОК.4, ОК.6, ОК.9, ОК.10</w:t>
            </w:r>
          </w:p>
          <w:p w:rsidR="004B6EAC" w:rsidRPr="002824CA" w:rsidRDefault="004B6EAC" w:rsidP="00523FAA">
            <w:pPr>
              <w:keepNext/>
              <w:spacing w:after="0" w:line="240" w:lineRule="auto"/>
              <w:jc w:val="center"/>
              <w:rPr>
                <w:rFonts w:ascii="Times New Roman" w:hAnsi="Times New Roman"/>
                <w:bCs/>
                <w:sz w:val="24"/>
                <w:szCs w:val="24"/>
              </w:rPr>
            </w:pPr>
          </w:p>
        </w:tc>
      </w:tr>
      <w:tr w:rsidR="004B6EAC" w:rsidRPr="002824CA" w:rsidTr="00EB5DA5">
        <w:trPr>
          <w:trHeight w:val="20"/>
        </w:trPr>
        <w:tc>
          <w:tcPr>
            <w:tcW w:w="772" w:type="pct"/>
            <w:vMerge/>
          </w:tcPr>
          <w:p w:rsidR="004B6EAC" w:rsidRPr="002824CA" w:rsidRDefault="004B6EAC" w:rsidP="00523FAA">
            <w:pPr>
              <w:pStyle w:val="Style4"/>
              <w:keepNext/>
              <w:widowControl/>
              <w:rPr>
                <w:rStyle w:val="2"/>
                <w:b/>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p>
        </w:tc>
        <w:tc>
          <w:tcPr>
            <w:tcW w:w="540" w:type="pct"/>
            <w:vMerge/>
            <w:vAlign w:val="center"/>
          </w:tcPr>
          <w:p w:rsidR="004B6EAC" w:rsidRPr="002824CA" w:rsidRDefault="004B6EAC" w:rsidP="00523FAA">
            <w:pPr>
              <w:keepNext/>
              <w:spacing w:after="0" w:line="240" w:lineRule="auto"/>
              <w:jc w:val="both"/>
              <w:rPr>
                <w:rFonts w:ascii="Times New Roman" w:hAnsi="Times New Roman"/>
                <w:bCs/>
                <w:sz w:val="24"/>
                <w:szCs w:val="24"/>
              </w:rPr>
            </w:pPr>
          </w:p>
        </w:tc>
        <w:tc>
          <w:tcPr>
            <w:tcW w:w="642" w:type="pct"/>
            <w:vMerge/>
          </w:tcPr>
          <w:p w:rsidR="004B6EAC" w:rsidRPr="002824CA" w:rsidRDefault="004B6EAC" w:rsidP="00523FAA">
            <w:pPr>
              <w:keepNext/>
              <w:spacing w:after="0" w:line="240" w:lineRule="auto"/>
              <w:rPr>
                <w:rFonts w:ascii="Times New Roman" w:hAnsi="Times New Roman"/>
                <w:bCs/>
                <w:sz w:val="24"/>
                <w:szCs w:val="24"/>
              </w:rPr>
            </w:pPr>
          </w:p>
        </w:tc>
      </w:tr>
      <w:tr w:rsidR="004B6EAC" w:rsidRPr="002824CA" w:rsidTr="00EB5DA5">
        <w:trPr>
          <w:trHeight w:val="20"/>
        </w:trPr>
        <w:tc>
          <w:tcPr>
            <w:tcW w:w="772" w:type="pct"/>
            <w:vMerge/>
          </w:tcPr>
          <w:p w:rsidR="004B6EAC" w:rsidRPr="002824CA" w:rsidRDefault="004B6EAC" w:rsidP="00523FAA">
            <w:pPr>
              <w:pStyle w:val="Style4"/>
              <w:keepNext/>
              <w:widowControl/>
              <w:rPr>
                <w:rStyle w:val="2"/>
                <w:b/>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rPr>
              <w:t>Правила поведения и действия людей в зонах радиоактивного, химического зараж</w:t>
            </w:r>
            <w:r w:rsidRPr="002824CA">
              <w:rPr>
                <w:rFonts w:ascii="Times New Roman" w:hAnsi="Times New Roman"/>
                <w:sz w:val="24"/>
              </w:rPr>
              <w:t>е</w:t>
            </w:r>
            <w:r w:rsidRPr="002824CA">
              <w:rPr>
                <w:rFonts w:ascii="Times New Roman" w:hAnsi="Times New Roman"/>
                <w:sz w:val="24"/>
              </w:rPr>
              <w:t>ния и в очаге биологического поражения</w:t>
            </w:r>
          </w:p>
        </w:tc>
        <w:tc>
          <w:tcPr>
            <w:tcW w:w="540" w:type="pct"/>
            <w:vMerge/>
            <w:vAlign w:val="center"/>
          </w:tcPr>
          <w:p w:rsidR="004B6EAC" w:rsidRPr="002824CA" w:rsidRDefault="004B6EAC" w:rsidP="00523FAA">
            <w:pPr>
              <w:keepNext/>
              <w:spacing w:after="0" w:line="240" w:lineRule="auto"/>
              <w:jc w:val="both"/>
              <w:rPr>
                <w:rFonts w:ascii="Times New Roman" w:hAnsi="Times New Roman"/>
                <w:bCs/>
                <w:sz w:val="24"/>
                <w:szCs w:val="24"/>
              </w:rPr>
            </w:pPr>
          </w:p>
        </w:tc>
        <w:tc>
          <w:tcPr>
            <w:tcW w:w="642" w:type="pct"/>
            <w:vMerge/>
          </w:tcPr>
          <w:p w:rsidR="004B6EAC" w:rsidRPr="002824CA" w:rsidRDefault="004B6EAC" w:rsidP="00523FAA">
            <w:pPr>
              <w:keepNext/>
              <w:spacing w:after="0" w:line="240" w:lineRule="auto"/>
              <w:rPr>
                <w:rFonts w:ascii="Times New Roman" w:hAnsi="Times New Roman"/>
                <w:bCs/>
                <w:sz w:val="24"/>
                <w:szCs w:val="24"/>
              </w:rPr>
            </w:pPr>
          </w:p>
        </w:tc>
      </w:tr>
      <w:tr w:rsidR="004B6EAC" w:rsidRPr="002824CA" w:rsidTr="00336E8D">
        <w:trPr>
          <w:trHeight w:val="217"/>
        </w:trPr>
        <w:tc>
          <w:tcPr>
            <w:tcW w:w="772" w:type="pct"/>
            <w:vMerge/>
          </w:tcPr>
          <w:p w:rsidR="004B6EAC" w:rsidRPr="002824CA" w:rsidRDefault="004B6EAC" w:rsidP="00523FAA">
            <w:pPr>
              <w:keepNext/>
              <w:spacing w:after="0" w:line="240" w:lineRule="auto"/>
              <w:rPr>
                <w:rFonts w:ascii="Times New Roman" w:hAnsi="Times New Roman"/>
                <w:bCs/>
                <w:sz w:val="24"/>
                <w:szCs w:val="24"/>
              </w:rPr>
            </w:pPr>
          </w:p>
        </w:tc>
        <w:tc>
          <w:tcPr>
            <w:tcW w:w="3046" w:type="pct"/>
          </w:tcPr>
          <w:p w:rsidR="004B6EAC" w:rsidRPr="002824CA" w:rsidRDefault="004B6EAC" w:rsidP="00523FAA">
            <w:pPr>
              <w:pStyle w:val="Style8"/>
              <w:keepNext/>
              <w:widowControl/>
              <w:spacing w:line="240" w:lineRule="auto"/>
              <w:rPr>
                <w:rStyle w:val="FontStyle15"/>
                <w:sz w:val="24"/>
                <w:szCs w:val="24"/>
              </w:rPr>
            </w:pPr>
            <w:r w:rsidRPr="002824CA">
              <w:rPr>
                <w:rStyle w:val="FontStyle15"/>
                <w:sz w:val="24"/>
                <w:szCs w:val="24"/>
              </w:rPr>
              <w:t>Тематика практических занятий</w:t>
            </w:r>
          </w:p>
        </w:tc>
        <w:tc>
          <w:tcPr>
            <w:tcW w:w="540"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2</w:t>
            </w:r>
          </w:p>
        </w:tc>
        <w:tc>
          <w:tcPr>
            <w:tcW w:w="642" w:type="pct"/>
            <w:vMerge/>
          </w:tcPr>
          <w:p w:rsidR="004B6EAC" w:rsidRPr="002824CA" w:rsidRDefault="004B6EAC" w:rsidP="00523FAA">
            <w:pPr>
              <w:keepNext/>
              <w:spacing w:after="0" w:line="240" w:lineRule="auto"/>
              <w:rPr>
                <w:rFonts w:ascii="Times New Roman" w:hAnsi="Times New Roman"/>
                <w:bCs/>
                <w:sz w:val="24"/>
                <w:szCs w:val="24"/>
              </w:rPr>
            </w:pPr>
          </w:p>
        </w:tc>
      </w:tr>
      <w:tr w:rsidR="004B6EAC" w:rsidRPr="002824CA" w:rsidTr="0081120D">
        <w:trPr>
          <w:trHeight w:val="79"/>
        </w:trPr>
        <w:tc>
          <w:tcPr>
            <w:tcW w:w="772" w:type="pct"/>
            <w:vMerge/>
          </w:tcPr>
          <w:p w:rsidR="004B6EAC" w:rsidRPr="002824CA" w:rsidRDefault="004B6EAC" w:rsidP="00523FAA">
            <w:pPr>
              <w:keepNext/>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Средства индивидуальной защиты от оружия массового поражения. Отработка но</w:t>
            </w:r>
            <w:r w:rsidRPr="002824CA">
              <w:rPr>
                <w:rFonts w:ascii="Times New Roman" w:hAnsi="Times New Roman"/>
                <w:sz w:val="24"/>
                <w:szCs w:val="24"/>
              </w:rPr>
              <w:t>р</w:t>
            </w:r>
            <w:r w:rsidRPr="002824CA">
              <w:rPr>
                <w:rFonts w:ascii="Times New Roman" w:hAnsi="Times New Roman"/>
                <w:sz w:val="24"/>
                <w:szCs w:val="24"/>
              </w:rPr>
              <w:t>мативов по надевания противогаза и ОЗК</w:t>
            </w:r>
          </w:p>
        </w:tc>
        <w:tc>
          <w:tcPr>
            <w:tcW w:w="540" w:type="pct"/>
            <w:vMerge/>
            <w:vAlign w:val="center"/>
          </w:tcPr>
          <w:p w:rsidR="004B6EAC" w:rsidRPr="002824CA" w:rsidRDefault="004B6EAC" w:rsidP="00523FAA">
            <w:pPr>
              <w:keepNext/>
              <w:spacing w:after="0" w:line="240" w:lineRule="auto"/>
              <w:jc w:val="both"/>
              <w:rPr>
                <w:rFonts w:ascii="Times New Roman" w:hAnsi="Times New Roman"/>
                <w:bCs/>
                <w:sz w:val="24"/>
                <w:szCs w:val="24"/>
              </w:rPr>
            </w:pPr>
          </w:p>
        </w:tc>
        <w:tc>
          <w:tcPr>
            <w:tcW w:w="642" w:type="pct"/>
            <w:vMerge/>
          </w:tcPr>
          <w:p w:rsidR="004B6EAC" w:rsidRPr="002824CA" w:rsidRDefault="004B6EAC" w:rsidP="00523FAA">
            <w:pPr>
              <w:keepNext/>
              <w:spacing w:after="0" w:line="240" w:lineRule="auto"/>
              <w:rPr>
                <w:rFonts w:ascii="Times New Roman" w:hAnsi="Times New Roman"/>
                <w:bCs/>
                <w:sz w:val="24"/>
                <w:szCs w:val="24"/>
              </w:rPr>
            </w:pPr>
          </w:p>
        </w:tc>
      </w:tr>
      <w:tr w:rsidR="004B6EAC" w:rsidRPr="002824CA" w:rsidTr="004A427A">
        <w:trPr>
          <w:trHeight w:val="76"/>
        </w:trPr>
        <w:tc>
          <w:tcPr>
            <w:tcW w:w="772" w:type="pct"/>
            <w:vMerge w:val="restart"/>
          </w:tcPr>
          <w:p w:rsidR="004B6EAC" w:rsidRPr="002824CA" w:rsidRDefault="004B6EAC" w:rsidP="00523FAA">
            <w:pPr>
              <w:pStyle w:val="Style3"/>
              <w:keepNext/>
              <w:widowControl/>
              <w:rPr>
                <w:rStyle w:val="FontStyle12"/>
                <w:i w:val="0"/>
                <w:sz w:val="24"/>
                <w:szCs w:val="24"/>
              </w:rPr>
            </w:pPr>
            <w:r w:rsidRPr="002824CA">
              <w:rPr>
                <w:rStyle w:val="FontStyle12"/>
                <w:i w:val="0"/>
                <w:sz w:val="24"/>
                <w:szCs w:val="24"/>
              </w:rPr>
              <w:t>Тема 1.3.</w:t>
            </w:r>
          </w:p>
          <w:p w:rsidR="004B6EAC" w:rsidRPr="002824CA" w:rsidRDefault="004B6EAC" w:rsidP="00523FAA">
            <w:pPr>
              <w:keepNext/>
              <w:spacing w:after="0" w:line="240" w:lineRule="auto"/>
              <w:rPr>
                <w:rFonts w:ascii="Times New Roman" w:hAnsi="Times New Roman"/>
                <w:b/>
                <w:bCs/>
                <w:sz w:val="24"/>
                <w:szCs w:val="24"/>
              </w:rPr>
            </w:pPr>
            <w:r w:rsidRPr="002824CA">
              <w:rPr>
                <w:rFonts w:ascii="Times New Roman" w:hAnsi="Times New Roman"/>
                <w:b/>
                <w:sz w:val="24"/>
                <w:szCs w:val="24"/>
              </w:rPr>
              <w:t>Защита населения и территорий при стихийных бе</w:t>
            </w:r>
            <w:r w:rsidRPr="002824CA">
              <w:rPr>
                <w:rFonts w:ascii="Times New Roman" w:hAnsi="Times New Roman"/>
                <w:b/>
                <w:sz w:val="24"/>
                <w:szCs w:val="24"/>
              </w:rPr>
              <w:t>д</w:t>
            </w:r>
            <w:r w:rsidRPr="002824CA">
              <w:rPr>
                <w:rFonts w:ascii="Times New Roman" w:hAnsi="Times New Roman"/>
                <w:b/>
                <w:sz w:val="24"/>
                <w:szCs w:val="24"/>
              </w:rPr>
              <w:t>ствиях, при ав</w:t>
            </w:r>
            <w:r w:rsidRPr="002824CA">
              <w:rPr>
                <w:rFonts w:ascii="Times New Roman" w:hAnsi="Times New Roman"/>
                <w:b/>
                <w:sz w:val="24"/>
                <w:szCs w:val="24"/>
              </w:rPr>
              <w:t>а</w:t>
            </w:r>
            <w:r w:rsidRPr="002824CA">
              <w:rPr>
                <w:rFonts w:ascii="Times New Roman" w:hAnsi="Times New Roman"/>
                <w:b/>
                <w:sz w:val="24"/>
                <w:szCs w:val="24"/>
              </w:rPr>
              <w:t>риях (катастр</w:t>
            </w:r>
            <w:r w:rsidRPr="002824CA">
              <w:rPr>
                <w:rFonts w:ascii="Times New Roman" w:hAnsi="Times New Roman"/>
                <w:b/>
                <w:sz w:val="24"/>
                <w:szCs w:val="24"/>
              </w:rPr>
              <w:t>о</w:t>
            </w:r>
            <w:r w:rsidRPr="002824CA">
              <w:rPr>
                <w:rFonts w:ascii="Times New Roman" w:hAnsi="Times New Roman"/>
                <w:b/>
                <w:sz w:val="24"/>
                <w:szCs w:val="24"/>
              </w:rPr>
              <w:t>фах) на транспо</w:t>
            </w:r>
            <w:r w:rsidRPr="002824CA">
              <w:rPr>
                <w:rFonts w:ascii="Times New Roman" w:hAnsi="Times New Roman"/>
                <w:b/>
                <w:sz w:val="24"/>
                <w:szCs w:val="24"/>
              </w:rPr>
              <w:t>р</w:t>
            </w:r>
            <w:r w:rsidRPr="002824CA">
              <w:rPr>
                <w:rFonts w:ascii="Times New Roman" w:hAnsi="Times New Roman"/>
                <w:b/>
                <w:sz w:val="24"/>
                <w:szCs w:val="24"/>
              </w:rPr>
              <w:t>те, произво</w:t>
            </w:r>
            <w:r w:rsidRPr="002824CA">
              <w:rPr>
                <w:rFonts w:ascii="Times New Roman" w:hAnsi="Times New Roman"/>
                <w:b/>
                <w:sz w:val="24"/>
                <w:szCs w:val="24"/>
              </w:rPr>
              <w:t>д</w:t>
            </w:r>
            <w:r w:rsidRPr="002824CA">
              <w:rPr>
                <w:rFonts w:ascii="Times New Roman" w:hAnsi="Times New Roman"/>
                <w:b/>
                <w:sz w:val="24"/>
                <w:szCs w:val="24"/>
              </w:rPr>
              <w:t>ственных объе</w:t>
            </w:r>
            <w:r w:rsidRPr="002824CA">
              <w:rPr>
                <w:rFonts w:ascii="Times New Roman" w:hAnsi="Times New Roman"/>
                <w:b/>
                <w:sz w:val="24"/>
                <w:szCs w:val="24"/>
              </w:rPr>
              <w:t>к</w:t>
            </w:r>
            <w:r w:rsidRPr="002824CA">
              <w:rPr>
                <w:rFonts w:ascii="Times New Roman" w:hAnsi="Times New Roman"/>
                <w:b/>
                <w:sz w:val="24"/>
                <w:szCs w:val="24"/>
              </w:rPr>
              <w:t>тах</w:t>
            </w:r>
          </w:p>
        </w:tc>
        <w:tc>
          <w:tcPr>
            <w:tcW w:w="3046" w:type="pct"/>
          </w:tcPr>
          <w:p w:rsidR="004B6EAC" w:rsidRPr="002824CA" w:rsidRDefault="004B6EAC" w:rsidP="00523FAA">
            <w:pPr>
              <w:keepNext/>
              <w:spacing w:after="0" w:line="240" w:lineRule="auto"/>
              <w:jc w:val="both"/>
              <w:rPr>
                <w:rFonts w:ascii="Times New Roman" w:hAnsi="Times New Roman"/>
                <w:bCs/>
                <w:sz w:val="24"/>
                <w:szCs w:val="24"/>
              </w:rPr>
            </w:pPr>
            <w:r w:rsidRPr="002824CA">
              <w:rPr>
                <w:rFonts w:ascii="Times New Roman" w:hAnsi="Times New Roman"/>
                <w:b/>
                <w:bCs/>
                <w:sz w:val="24"/>
                <w:szCs w:val="24"/>
              </w:rPr>
              <w:t>Содержание учебного материала</w:t>
            </w:r>
          </w:p>
        </w:tc>
        <w:tc>
          <w:tcPr>
            <w:tcW w:w="540" w:type="pct"/>
            <w:vMerge w:val="restart"/>
            <w:vAlign w:val="center"/>
          </w:tcPr>
          <w:p w:rsidR="004B6EAC" w:rsidRPr="002824CA" w:rsidRDefault="004B6EAC" w:rsidP="00523FAA">
            <w:pPr>
              <w:keepNext/>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642"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ОК.1-ОК.4, ОК.6, ОК.9, ОК.10</w:t>
            </w:r>
          </w:p>
          <w:p w:rsidR="004B6EAC" w:rsidRPr="002824CA" w:rsidRDefault="004B6EAC" w:rsidP="00523FAA">
            <w:pPr>
              <w:keepNext/>
              <w:spacing w:after="0" w:line="240" w:lineRule="auto"/>
              <w:jc w:val="center"/>
              <w:rPr>
                <w:rFonts w:ascii="Times New Roman" w:hAnsi="Times New Roman"/>
                <w:bCs/>
                <w:sz w:val="24"/>
                <w:szCs w:val="24"/>
              </w:rPr>
            </w:pPr>
          </w:p>
        </w:tc>
      </w:tr>
      <w:tr w:rsidR="004B6EAC" w:rsidRPr="002824CA" w:rsidTr="000C3EC6">
        <w:trPr>
          <w:trHeight w:val="335"/>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Защита населения и территорий при стихийных бедствиях</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0C3EC6">
        <w:trPr>
          <w:trHeight w:val="76"/>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Защита населения и территорий при авариях (катастрофах) на транспорте, прои</w:t>
            </w:r>
            <w:r w:rsidRPr="002824CA">
              <w:rPr>
                <w:rFonts w:ascii="Times New Roman" w:hAnsi="Times New Roman"/>
                <w:sz w:val="24"/>
                <w:szCs w:val="24"/>
              </w:rPr>
              <w:t>з</w:t>
            </w:r>
            <w:r w:rsidRPr="002824CA">
              <w:rPr>
                <w:rFonts w:ascii="Times New Roman" w:hAnsi="Times New Roman"/>
                <w:sz w:val="24"/>
                <w:szCs w:val="24"/>
              </w:rPr>
              <w:t>водственных объектах</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336E8D">
        <w:trPr>
          <w:trHeight w:val="76"/>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Style w:val="FontStyle15"/>
                <w:sz w:val="24"/>
                <w:szCs w:val="24"/>
              </w:rPr>
              <w:t>Тематика практических занятий</w:t>
            </w:r>
          </w:p>
        </w:tc>
        <w:tc>
          <w:tcPr>
            <w:tcW w:w="540" w:type="pct"/>
            <w:vMerge w:val="restar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0C3EC6">
        <w:trPr>
          <w:trHeight w:val="76"/>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Отработка порядка и правил действий при возникновении пожара, пользовании средствами пожаротушения</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A427A">
        <w:trPr>
          <w:trHeight w:val="76"/>
        </w:trPr>
        <w:tc>
          <w:tcPr>
            <w:tcW w:w="772" w:type="pct"/>
            <w:vMerge w:val="restar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Тема 1.4.</w:t>
            </w:r>
          </w:p>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sz w:val="24"/>
                <w:szCs w:val="24"/>
              </w:rPr>
              <w:t>Обеспечение бе</w:t>
            </w:r>
            <w:r w:rsidRPr="002824CA">
              <w:rPr>
                <w:rFonts w:ascii="Times New Roman" w:hAnsi="Times New Roman"/>
                <w:b/>
                <w:sz w:val="24"/>
                <w:szCs w:val="24"/>
              </w:rPr>
              <w:t>з</w:t>
            </w:r>
            <w:r w:rsidRPr="002824CA">
              <w:rPr>
                <w:rFonts w:ascii="Times New Roman" w:hAnsi="Times New Roman"/>
                <w:b/>
                <w:sz w:val="24"/>
                <w:szCs w:val="24"/>
              </w:rPr>
              <w:t>опасности при н</w:t>
            </w:r>
            <w:r w:rsidRPr="002824CA">
              <w:rPr>
                <w:rFonts w:ascii="Times New Roman" w:hAnsi="Times New Roman"/>
                <w:b/>
                <w:sz w:val="24"/>
                <w:szCs w:val="24"/>
              </w:rPr>
              <w:t>е</w:t>
            </w:r>
            <w:r w:rsidRPr="002824CA">
              <w:rPr>
                <w:rFonts w:ascii="Times New Roman" w:hAnsi="Times New Roman"/>
                <w:b/>
                <w:sz w:val="24"/>
                <w:szCs w:val="24"/>
              </w:rPr>
              <w:t>благоприятной экологической о</w:t>
            </w:r>
            <w:r w:rsidRPr="002824CA">
              <w:rPr>
                <w:rFonts w:ascii="Times New Roman" w:hAnsi="Times New Roman"/>
                <w:b/>
                <w:sz w:val="24"/>
                <w:szCs w:val="24"/>
              </w:rPr>
              <w:t>б</w:t>
            </w:r>
            <w:r w:rsidRPr="002824CA">
              <w:rPr>
                <w:rFonts w:ascii="Times New Roman" w:hAnsi="Times New Roman"/>
                <w:b/>
                <w:sz w:val="24"/>
                <w:szCs w:val="24"/>
              </w:rPr>
              <w:t>становке, при н</w:t>
            </w:r>
            <w:r w:rsidRPr="002824CA">
              <w:rPr>
                <w:rFonts w:ascii="Times New Roman" w:hAnsi="Times New Roman"/>
                <w:b/>
                <w:sz w:val="24"/>
                <w:szCs w:val="24"/>
              </w:rPr>
              <w:t>е</w:t>
            </w:r>
            <w:r w:rsidRPr="002824CA">
              <w:rPr>
                <w:rFonts w:ascii="Times New Roman" w:hAnsi="Times New Roman"/>
                <w:b/>
                <w:sz w:val="24"/>
                <w:szCs w:val="24"/>
              </w:rPr>
              <w:t>благоприятной социальной о</w:t>
            </w:r>
            <w:r w:rsidRPr="002824CA">
              <w:rPr>
                <w:rFonts w:ascii="Times New Roman" w:hAnsi="Times New Roman"/>
                <w:b/>
                <w:sz w:val="24"/>
                <w:szCs w:val="24"/>
              </w:rPr>
              <w:t>б</w:t>
            </w:r>
            <w:r w:rsidRPr="002824CA">
              <w:rPr>
                <w:rFonts w:ascii="Times New Roman" w:hAnsi="Times New Roman"/>
                <w:b/>
                <w:sz w:val="24"/>
                <w:szCs w:val="24"/>
              </w:rPr>
              <w:t>становке</w:t>
            </w: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bCs/>
                <w:sz w:val="24"/>
                <w:szCs w:val="24"/>
              </w:rPr>
              <w:t>Содержание учебного материала</w:t>
            </w:r>
          </w:p>
        </w:tc>
        <w:tc>
          <w:tcPr>
            <w:tcW w:w="540" w:type="pct"/>
            <w:vMerge w:val="restar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642" w:type="pct"/>
            <w:vMerge w:val="restart"/>
            <w:vAlign w:val="center"/>
          </w:tcPr>
          <w:p w:rsidR="004B6EAC" w:rsidRPr="002824CA" w:rsidRDefault="004B6EAC" w:rsidP="00523FAA">
            <w:pPr>
              <w:spacing w:after="0" w:line="240" w:lineRule="auto"/>
              <w:jc w:val="center"/>
              <w:rPr>
                <w:rFonts w:ascii="Times New Roman" w:hAnsi="Times New Roman"/>
                <w:bCs/>
                <w:sz w:val="24"/>
                <w:szCs w:val="24"/>
              </w:rPr>
            </w:pPr>
            <w:r w:rsidRPr="002824CA">
              <w:rPr>
                <w:rFonts w:ascii="Times New Roman" w:hAnsi="Times New Roman"/>
                <w:bCs/>
                <w:sz w:val="24"/>
                <w:szCs w:val="24"/>
              </w:rPr>
              <w:t>ОК.1-ОК.4, ОК.6, ОК.9, ОК.10</w:t>
            </w:r>
          </w:p>
          <w:p w:rsidR="004B6EAC" w:rsidRPr="002824CA" w:rsidRDefault="004B6EAC" w:rsidP="00523FAA">
            <w:pPr>
              <w:spacing w:after="0" w:line="240" w:lineRule="auto"/>
              <w:jc w:val="center"/>
              <w:rPr>
                <w:rFonts w:ascii="Times New Roman" w:hAnsi="Times New Roman"/>
                <w:sz w:val="24"/>
                <w:szCs w:val="24"/>
              </w:rPr>
            </w:pPr>
          </w:p>
        </w:tc>
      </w:tr>
      <w:tr w:rsidR="004B6EAC" w:rsidRPr="002824CA" w:rsidTr="000C3EC6">
        <w:trPr>
          <w:trHeight w:val="76"/>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Обеспечение безопасности при неблагоприятной экологической обстановке, при эпидемии</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0C3EC6">
        <w:trPr>
          <w:trHeight w:val="76"/>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Обеспечение безопасности при нахождении на территории ведения боевых действий и при неблагоприятной социальной обстановке</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A427A">
        <w:trPr>
          <w:trHeight w:val="20"/>
        </w:trPr>
        <w:tc>
          <w:tcPr>
            <w:tcW w:w="3818" w:type="pct"/>
            <w:gridSpan w:val="2"/>
          </w:tcPr>
          <w:p w:rsidR="004B6EAC" w:rsidRPr="002824CA" w:rsidRDefault="004B6EAC" w:rsidP="00523FAA">
            <w:pPr>
              <w:spacing w:after="0" w:line="240" w:lineRule="auto"/>
              <w:jc w:val="both"/>
              <w:rPr>
                <w:rFonts w:ascii="Times New Roman" w:hAnsi="Times New Roman"/>
                <w:b/>
                <w:sz w:val="24"/>
                <w:szCs w:val="24"/>
                <w:shd w:val="clear" w:color="auto" w:fill="FFFFFF"/>
              </w:rPr>
            </w:pPr>
            <w:r w:rsidRPr="002824CA">
              <w:rPr>
                <w:rStyle w:val="3"/>
                <w:b/>
                <w:sz w:val="24"/>
                <w:szCs w:val="24"/>
              </w:rPr>
              <w:t xml:space="preserve">Раздел 2. </w:t>
            </w:r>
            <w:r w:rsidRPr="002824CA">
              <w:rPr>
                <w:rStyle w:val="FontStyle13"/>
                <w:b/>
                <w:sz w:val="24"/>
                <w:szCs w:val="24"/>
              </w:rPr>
              <w:t>Основы медицинских знаний и здорового образа жизни</w:t>
            </w:r>
          </w:p>
        </w:tc>
        <w:tc>
          <w:tcPr>
            <w:tcW w:w="540" w:type="pct"/>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6</w:t>
            </w:r>
          </w:p>
        </w:tc>
        <w:tc>
          <w:tcPr>
            <w:tcW w:w="642"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ОК.1-ОК.4, ОК.6, ОК.9, ОК.10</w:t>
            </w:r>
          </w:p>
          <w:p w:rsidR="004B6EAC" w:rsidRPr="002824CA" w:rsidRDefault="004B6EAC" w:rsidP="00523FAA">
            <w:pPr>
              <w:keepNext/>
              <w:spacing w:after="0" w:line="240" w:lineRule="auto"/>
              <w:jc w:val="center"/>
              <w:rPr>
                <w:rFonts w:ascii="Times New Roman" w:hAnsi="Times New Roman"/>
                <w:bCs/>
                <w:sz w:val="24"/>
                <w:szCs w:val="24"/>
              </w:rPr>
            </w:pPr>
          </w:p>
        </w:tc>
      </w:tr>
      <w:tr w:rsidR="004B6EAC" w:rsidRPr="002824CA" w:rsidTr="006337F3">
        <w:trPr>
          <w:trHeight w:val="20"/>
        </w:trPr>
        <w:tc>
          <w:tcPr>
            <w:tcW w:w="772" w:type="pct"/>
            <w:vMerge w:val="restart"/>
          </w:tcPr>
          <w:p w:rsidR="004B6EAC" w:rsidRPr="002824CA" w:rsidRDefault="004B6EAC" w:rsidP="00523FAA">
            <w:pPr>
              <w:spacing w:after="0" w:line="240" w:lineRule="auto"/>
              <w:rPr>
                <w:rStyle w:val="FontStyle13"/>
                <w:b/>
                <w:sz w:val="24"/>
                <w:szCs w:val="24"/>
              </w:rPr>
            </w:pPr>
            <w:r w:rsidRPr="002824CA">
              <w:rPr>
                <w:rStyle w:val="2"/>
                <w:b/>
                <w:sz w:val="24"/>
                <w:szCs w:val="24"/>
              </w:rPr>
              <w:t>Тема 2.1.</w:t>
            </w:r>
            <w:r w:rsidRPr="002824CA">
              <w:rPr>
                <w:rStyle w:val="FontStyle13"/>
                <w:b/>
                <w:sz w:val="24"/>
                <w:szCs w:val="24"/>
              </w:rPr>
              <w:t xml:space="preserve"> </w:t>
            </w:r>
          </w:p>
          <w:p w:rsidR="004B6EAC" w:rsidRPr="002824CA" w:rsidRDefault="004B6EAC" w:rsidP="00523FAA">
            <w:pPr>
              <w:spacing w:after="0" w:line="240" w:lineRule="auto"/>
              <w:rPr>
                <w:rStyle w:val="FontStyle13"/>
                <w:b/>
                <w:sz w:val="24"/>
                <w:szCs w:val="24"/>
              </w:rPr>
            </w:pPr>
            <w:r w:rsidRPr="002824CA">
              <w:rPr>
                <w:rStyle w:val="FontStyle13"/>
                <w:b/>
                <w:sz w:val="24"/>
                <w:szCs w:val="24"/>
              </w:rPr>
              <w:t>Основы медици</w:t>
            </w:r>
            <w:r w:rsidRPr="002824CA">
              <w:rPr>
                <w:rStyle w:val="FontStyle13"/>
                <w:b/>
                <w:sz w:val="24"/>
                <w:szCs w:val="24"/>
              </w:rPr>
              <w:t>н</w:t>
            </w:r>
            <w:r w:rsidRPr="002824CA">
              <w:rPr>
                <w:rStyle w:val="FontStyle13"/>
                <w:b/>
                <w:sz w:val="24"/>
                <w:szCs w:val="24"/>
              </w:rPr>
              <w:t>ских знаний. Зд</w:t>
            </w:r>
            <w:r w:rsidRPr="002824CA">
              <w:rPr>
                <w:rStyle w:val="FontStyle13"/>
                <w:b/>
                <w:sz w:val="24"/>
                <w:szCs w:val="24"/>
              </w:rPr>
              <w:t>о</w:t>
            </w:r>
            <w:r w:rsidRPr="002824CA">
              <w:rPr>
                <w:rStyle w:val="FontStyle13"/>
                <w:b/>
                <w:sz w:val="24"/>
                <w:szCs w:val="24"/>
              </w:rPr>
              <w:t>ровый образ жи</w:t>
            </w:r>
            <w:r w:rsidRPr="002824CA">
              <w:rPr>
                <w:rStyle w:val="FontStyle13"/>
                <w:b/>
                <w:sz w:val="24"/>
                <w:szCs w:val="24"/>
              </w:rPr>
              <w:t>з</w:t>
            </w:r>
            <w:r w:rsidRPr="002824CA">
              <w:rPr>
                <w:rStyle w:val="FontStyle13"/>
                <w:b/>
                <w:sz w:val="24"/>
                <w:szCs w:val="24"/>
              </w:rPr>
              <w:t>ни и его соста</w:t>
            </w:r>
            <w:r w:rsidRPr="002824CA">
              <w:rPr>
                <w:rStyle w:val="FontStyle13"/>
                <w:b/>
                <w:sz w:val="24"/>
                <w:szCs w:val="24"/>
              </w:rPr>
              <w:t>в</w:t>
            </w:r>
            <w:r w:rsidRPr="002824CA">
              <w:rPr>
                <w:rStyle w:val="FontStyle13"/>
                <w:b/>
                <w:sz w:val="24"/>
                <w:szCs w:val="24"/>
              </w:rPr>
              <w:t>ляющие</w:t>
            </w:r>
          </w:p>
          <w:p w:rsidR="004B6EAC" w:rsidRPr="002824CA" w:rsidRDefault="004B6EAC" w:rsidP="00523FAA">
            <w:pPr>
              <w:spacing w:after="0" w:line="240" w:lineRule="auto"/>
              <w:rPr>
                <w:rStyle w:val="FontStyle13"/>
                <w:sz w:val="24"/>
                <w:szCs w:val="24"/>
              </w:rPr>
            </w:pPr>
          </w:p>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
                <w:bCs/>
                <w:sz w:val="24"/>
                <w:szCs w:val="24"/>
              </w:rPr>
              <w:t>Содержание учебного материала</w:t>
            </w:r>
          </w:p>
        </w:tc>
        <w:tc>
          <w:tcPr>
            <w:tcW w:w="540" w:type="pct"/>
            <w:vMerge w:val="restar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81120D">
        <w:trPr>
          <w:trHeight w:val="2208"/>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w:t>
            </w:r>
            <w:r w:rsidRPr="002824CA">
              <w:rPr>
                <w:rFonts w:ascii="Times New Roman" w:hAnsi="Times New Roman"/>
              </w:rPr>
              <w:t>я</w:t>
            </w:r>
            <w:r w:rsidRPr="002824CA">
              <w:rPr>
                <w:rFonts w:ascii="Times New Roman" w:hAnsi="Times New Roman"/>
              </w:rPr>
              <w:t>тельность человека. Общественное здоровье.</w:t>
            </w:r>
          </w:p>
          <w:p w:rsidR="004B6EAC" w:rsidRPr="002824CA" w:rsidRDefault="004B6EAC" w:rsidP="00523FAA">
            <w:pPr>
              <w:pStyle w:val="Style3"/>
              <w:jc w:val="both"/>
              <w:rPr>
                <w:rFonts w:ascii="Times New Roman" w:hAnsi="Times New Roman"/>
              </w:rPr>
            </w:pPr>
            <w:r w:rsidRPr="002824CA">
              <w:rPr>
                <w:rFonts w:ascii="Times New Roman" w:hAnsi="Times New Roman"/>
              </w:rPr>
              <w:t>Правильное чередование физических и умственных нагрузок. Рациональный режим дня.</w:t>
            </w:r>
          </w:p>
          <w:p w:rsidR="004B6EAC" w:rsidRPr="002824CA" w:rsidRDefault="004B6EAC" w:rsidP="00523FAA">
            <w:pPr>
              <w:pStyle w:val="Style3"/>
              <w:jc w:val="both"/>
              <w:rPr>
                <w:rFonts w:ascii="Times New Roman" w:hAnsi="Times New Roman"/>
              </w:rPr>
            </w:pPr>
            <w:r w:rsidRPr="002824CA">
              <w:rPr>
                <w:rFonts w:ascii="Times New Roman" w:hAnsi="Times New Roman"/>
              </w:rPr>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Правовые основы оказания первой медицинской помощи. Первая медицинская п</w:t>
            </w:r>
            <w:r w:rsidRPr="002824CA">
              <w:rPr>
                <w:rFonts w:ascii="Times New Roman" w:hAnsi="Times New Roman"/>
              </w:rPr>
              <w:t>о</w:t>
            </w:r>
            <w:r w:rsidRPr="002824CA">
              <w:rPr>
                <w:rFonts w:ascii="Times New Roman" w:hAnsi="Times New Roman"/>
              </w:rPr>
              <w:t>мощь при ранениях</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Первая (доврачебная) помощь при травмах, ожогах, поражении электрическим т</w:t>
            </w:r>
            <w:r w:rsidRPr="002824CA">
              <w:rPr>
                <w:rFonts w:ascii="Times New Roman" w:hAnsi="Times New Roman"/>
              </w:rPr>
              <w:t>о</w:t>
            </w:r>
            <w:r w:rsidRPr="002824CA">
              <w:rPr>
                <w:rFonts w:ascii="Times New Roman" w:hAnsi="Times New Roman"/>
              </w:rPr>
              <w:t>ком, утоплении, перегревании, переохлаждении, обморожении, общем замерзании.</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Первая (доврачебная) помощь при отравлениях.</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Style w:val="FontStyle15"/>
                <w:sz w:val="24"/>
                <w:szCs w:val="24"/>
              </w:rPr>
              <w:t>Тематика практических занятий</w:t>
            </w:r>
          </w:p>
        </w:tc>
        <w:tc>
          <w:tcPr>
            <w:tcW w:w="540" w:type="pct"/>
            <w:vMerge w:val="restar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w:t>
            </w: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6337F3">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Отработка умений наложения кровоостанавливающего жгута (закрутки), пальцевого прижатия артерий</w:t>
            </w:r>
          </w:p>
        </w:tc>
        <w:tc>
          <w:tcPr>
            <w:tcW w:w="540" w:type="pct"/>
            <w:vMerge/>
            <w:vAlign w:val="center"/>
          </w:tcPr>
          <w:p w:rsidR="004B6EAC" w:rsidRPr="002824CA" w:rsidRDefault="004B6EAC" w:rsidP="00523FAA">
            <w:pPr>
              <w:spacing w:after="0" w:line="240" w:lineRule="auto"/>
              <w:jc w:val="center"/>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Отработка умений наложения повязок на голову, туловище, верхние и нижние к</w:t>
            </w:r>
            <w:r w:rsidRPr="002824CA">
              <w:rPr>
                <w:rFonts w:ascii="Times New Roman" w:hAnsi="Times New Roman"/>
              </w:rPr>
              <w:t>о</w:t>
            </w:r>
            <w:r w:rsidRPr="002824CA">
              <w:rPr>
                <w:rFonts w:ascii="Times New Roman" w:hAnsi="Times New Roman"/>
              </w:rPr>
              <w:t>нечности</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Отработка умений наложения шины на место перелома, транспортировка поражё</w:t>
            </w:r>
            <w:r w:rsidRPr="002824CA">
              <w:rPr>
                <w:rFonts w:ascii="Times New Roman" w:hAnsi="Times New Roman"/>
              </w:rPr>
              <w:t>н</w:t>
            </w:r>
            <w:r w:rsidRPr="002824CA">
              <w:rPr>
                <w:rFonts w:ascii="Times New Roman" w:hAnsi="Times New Roman"/>
              </w:rPr>
              <w:t>ного</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772" w:type="pct"/>
            <w:vMerge/>
          </w:tcPr>
          <w:p w:rsidR="004B6EAC" w:rsidRPr="002824CA" w:rsidRDefault="004B6EAC" w:rsidP="00523FAA">
            <w:pPr>
              <w:spacing w:after="0" w:line="240" w:lineRule="auto"/>
              <w:rPr>
                <w:rFonts w:ascii="Times New Roman" w:hAnsi="Times New Roman"/>
                <w:bCs/>
                <w:sz w:val="24"/>
                <w:szCs w:val="24"/>
              </w:rPr>
            </w:pPr>
          </w:p>
        </w:tc>
        <w:tc>
          <w:tcPr>
            <w:tcW w:w="3046" w:type="pct"/>
          </w:tcPr>
          <w:p w:rsidR="004B6EAC" w:rsidRPr="002824CA" w:rsidRDefault="004B6EAC" w:rsidP="00523FAA">
            <w:pPr>
              <w:pStyle w:val="Style3"/>
              <w:jc w:val="both"/>
              <w:rPr>
                <w:rFonts w:ascii="Times New Roman" w:hAnsi="Times New Roman"/>
              </w:rPr>
            </w:pPr>
            <w:r w:rsidRPr="002824CA">
              <w:rPr>
                <w:rFonts w:ascii="Times New Roman" w:hAnsi="Times New Roman"/>
              </w:rPr>
              <w:t>Отработка на тренажёре прекардиального удара и искусственного дыхания. Отр</w:t>
            </w:r>
            <w:r w:rsidRPr="002824CA">
              <w:rPr>
                <w:rFonts w:ascii="Times New Roman" w:hAnsi="Times New Roman"/>
              </w:rPr>
              <w:t>а</w:t>
            </w:r>
            <w:r w:rsidRPr="002824CA">
              <w:rPr>
                <w:rFonts w:ascii="Times New Roman" w:hAnsi="Times New Roman"/>
              </w:rPr>
              <w:t>ботка на тренажёре непрямого массажа сердца</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4A427A">
        <w:trPr>
          <w:trHeight w:val="167"/>
        </w:trPr>
        <w:tc>
          <w:tcPr>
            <w:tcW w:w="3818" w:type="pct"/>
            <w:gridSpan w:val="2"/>
          </w:tcPr>
          <w:p w:rsidR="004B6EAC" w:rsidRPr="002824CA" w:rsidRDefault="004B6EAC" w:rsidP="00523FAA">
            <w:pPr>
              <w:spacing w:after="0" w:line="240" w:lineRule="auto"/>
              <w:jc w:val="both"/>
              <w:rPr>
                <w:rStyle w:val="FontStyle12"/>
                <w:b w:val="0"/>
                <w:i w:val="0"/>
                <w:iCs w:val="0"/>
                <w:sz w:val="24"/>
                <w:szCs w:val="24"/>
              </w:rPr>
            </w:pPr>
            <w:r w:rsidRPr="002824CA">
              <w:rPr>
                <w:rFonts w:ascii="Times New Roman" w:hAnsi="Times New Roman"/>
                <w:b/>
                <w:bCs/>
                <w:sz w:val="24"/>
                <w:szCs w:val="24"/>
              </w:rPr>
              <w:t>Раздел 3. Основы военной службы</w:t>
            </w:r>
          </w:p>
        </w:tc>
        <w:tc>
          <w:tcPr>
            <w:tcW w:w="540"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48</w:t>
            </w:r>
          </w:p>
        </w:tc>
        <w:tc>
          <w:tcPr>
            <w:tcW w:w="642" w:type="pct"/>
            <w:vMerge w:val="restart"/>
            <w:vAlign w:val="center"/>
          </w:tcPr>
          <w:p w:rsidR="004B6EAC" w:rsidRPr="002824CA" w:rsidRDefault="004B6EAC" w:rsidP="00523FAA">
            <w:pPr>
              <w:keepNext/>
              <w:spacing w:after="0" w:line="240" w:lineRule="auto"/>
              <w:jc w:val="center"/>
              <w:rPr>
                <w:rFonts w:ascii="Times New Roman" w:hAnsi="Times New Roman"/>
                <w:bCs/>
                <w:sz w:val="24"/>
                <w:szCs w:val="24"/>
              </w:rPr>
            </w:pPr>
            <w:r w:rsidRPr="002824CA">
              <w:rPr>
                <w:rFonts w:ascii="Times New Roman" w:hAnsi="Times New Roman"/>
                <w:bCs/>
                <w:sz w:val="24"/>
                <w:szCs w:val="24"/>
              </w:rPr>
              <w:t>ОК.1-ОК.4, ОК.6, ОК.9, ОК.10</w:t>
            </w:r>
          </w:p>
          <w:p w:rsidR="004B6EAC" w:rsidRPr="002824CA" w:rsidRDefault="004B6EAC" w:rsidP="00523FAA">
            <w:pPr>
              <w:keepNext/>
              <w:spacing w:after="0" w:line="240" w:lineRule="auto"/>
              <w:jc w:val="center"/>
              <w:rPr>
                <w:rFonts w:ascii="Times New Roman" w:hAnsi="Times New Roman"/>
                <w:bCs/>
                <w:sz w:val="24"/>
                <w:szCs w:val="24"/>
              </w:rPr>
            </w:pPr>
          </w:p>
        </w:tc>
      </w:tr>
      <w:tr w:rsidR="004B6EAC" w:rsidRPr="002824CA" w:rsidTr="00C4517A">
        <w:trPr>
          <w:trHeight w:val="134"/>
        </w:trPr>
        <w:tc>
          <w:tcPr>
            <w:tcW w:w="772" w:type="pct"/>
            <w:vMerge w:val="restart"/>
          </w:tcPr>
          <w:p w:rsidR="004B6EAC" w:rsidRPr="00DE3CE0" w:rsidRDefault="004B6EAC" w:rsidP="00523FAA">
            <w:pPr>
              <w:pStyle w:val="17"/>
              <w:shd w:val="clear" w:color="auto" w:fill="auto"/>
              <w:spacing w:line="240" w:lineRule="auto"/>
              <w:rPr>
                <w:rStyle w:val="8pt"/>
                <w:b/>
                <w:i w:val="0"/>
                <w:sz w:val="24"/>
                <w:szCs w:val="24"/>
              </w:rPr>
            </w:pPr>
            <w:r w:rsidRPr="00DE3CE0">
              <w:rPr>
                <w:rStyle w:val="2"/>
                <w:b/>
                <w:sz w:val="24"/>
                <w:szCs w:val="24"/>
              </w:rPr>
              <w:t xml:space="preserve">Тема </w:t>
            </w:r>
            <w:r w:rsidRPr="00DE3CE0">
              <w:rPr>
                <w:rStyle w:val="8pt"/>
                <w:b/>
                <w:i w:val="0"/>
                <w:sz w:val="24"/>
                <w:szCs w:val="24"/>
              </w:rPr>
              <w:t>3.</w:t>
            </w:r>
            <w:r w:rsidRPr="00DE3CE0">
              <w:rPr>
                <w:rStyle w:val="2"/>
                <w:b/>
                <w:sz w:val="24"/>
                <w:szCs w:val="24"/>
              </w:rPr>
              <w:t>1</w:t>
            </w:r>
            <w:r w:rsidRPr="00DE3CE0">
              <w:rPr>
                <w:rStyle w:val="8pt"/>
                <w:b/>
                <w:i w:val="0"/>
                <w:sz w:val="24"/>
                <w:szCs w:val="24"/>
              </w:rPr>
              <w:t>.</w:t>
            </w:r>
          </w:p>
          <w:p w:rsidR="004B6EAC" w:rsidRPr="00DE3CE0" w:rsidRDefault="004B6EAC" w:rsidP="00523FAA">
            <w:pPr>
              <w:pStyle w:val="17"/>
              <w:shd w:val="clear" w:color="auto" w:fill="auto"/>
              <w:spacing w:line="240" w:lineRule="auto"/>
              <w:rPr>
                <w:rStyle w:val="2"/>
                <w:b/>
                <w:sz w:val="24"/>
                <w:szCs w:val="24"/>
              </w:rPr>
            </w:pPr>
            <w:r w:rsidRPr="00DE3CE0">
              <w:rPr>
                <w:rStyle w:val="2"/>
                <w:b/>
                <w:sz w:val="24"/>
                <w:szCs w:val="24"/>
              </w:rPr>
              <w:t xml:space="preserve"> Основы обороны государства. В</w:t>
            </w:r>
            <w:r w:rsidRPr="00DE3CE0">
              <w:rPr>
                <w:rStyle w:val="2"/>
                <w:b/>
                <w:sz w:val="24"/>
                <w:szCs w:val="24"/>
              </w:rPr>
              <w:t>о</w:t>
            </w:r>
            <w:r w:rsidRPr="00DE3CE0">
              <w:rPr>
                <w:rStyle w:val="2"/>
                <w:b/>
                <w:sz w:val="24"/>
                <w:szCs w:val="24"/>
              </w:rPr>
              <w:t>енная доктрина</w:t>
            </w:r>
          </w:p>
          <w:p w:rsidR="004B6EAC" w:rsidRPr="00DE3CE0" w:rsidRDefault="004B6EAC" w:rsidP="00523FAA">
            <w:pPr>
              <w:pStyle w:val="17"/>
              <w:shd w:val="clear" w:color="auto" w:fill="auto"/>
              <w:spacing w:line="240" w:lineRule="auto"/>
              <w:rPr>
                <w:rStyle w:val="2"/>
                <w:sz w:val="24"/>
                <w:szCs w:val="24"/>
              </w:rPr>
            </w:pPr>
            <w:r w:rsidRPr="00DE3CE0">
              <w:rPr>
                <w:rStyle w:val="2"/>
                <w:b/>
                <w:sz w:val="24"/>
                <w:szCs w:val="24"/>
              </w:rPr>
              <w:t>Российской Фед</w:t>
            </w:r>
            <w:r w:rsidRPr="00DE3CE0">
              <w:rPr>
                <w:rStyle w:val="2"/>
                <w:b/>
                <w:sz w:val="24"/>
                <w:szCs w:val="24"/>
              </w:rPr>
              <w:t>е</w:t>
            </w:r>
            <w:r w:rsidRPr="00DE3CE0">
              <w:rPr>
                <w:rStyle w:val="2"/>
                <w:b/>
                <w:sz w:val="24"/>
                <w:szCs w:val="24"/>
              </w:rPr>
              <w:t>рации</w:t>
            </w:r>
          </w:p>
        </w:tc>
        <w:tc>
          <w:tcPr>
            <w:tcW w:w="3046" w:type="pct"/>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bCs/>
                <w:sz w:val="24"/>
                <w:szCs w:val="24"/>
              </w:rPr>
              <w:t>Содержание учебного материала</w:t>
            </w:r>
          </w:p>
        </w:tc>
        <w:tc>
          <w:tcPr>
            <w:tcW w:w="540" w:type="pct"/>
            <w:vMerge w:val="restar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8</w:t>
            </w: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pStyle w:val="NoSpacing"/>
              <w:jc w:val="both"/>
              <w:rPr>
                <w:rStyle w:val="FontStyle11"/>
                <w:b w:val="0"/>
                <w:i w:val="0"/>
                <w:sz w:val="24"/>
                <w:szCs w:val="24"/>
              </w:rPr>
            </w:pPr>
            <w:r w:rsidRPr="002824CA">
              <w:rPr>
                <w:rStyle w:val="FontStyle11"/>
                <w:b w:val="0"/>
                <w:i w:val="0"/>
                <w:sz w:val="24"/>
                <w:szCs w:val="24"/>
              </w:rPr>
              <w:t>Гражданская оборона — составная часть обороноспособности страны.</w:t>
            </w:r>
          </w:p>
          <w:p w:rsidR="004B6EAC" w:rsidRPr="002824CA" w:rsidRDefault="004B6EAC" w:rsidP="00523FAA">
            <w:pPr>
              <w:pStyle w:val="NoSpacing"/>
              <w:jc w:val="both"/>
              <w:rPr>
                <w:sz w:val="24"/>
                <w:szCs w:val="24"/>
              </w:rPr>
            </w:pPr>
            <w:r w:rsidRPr="002824CA">
              <w:rPr>
                <w:rStyle w:val="FontStyle12"/>
                <w:b w:val="0"/>
                <w:i w:val="0"/>
                <w:sz w:val="24"/>
                <w:szCs w:val="24"/>
              </w:rPr>
              <w:t>Гражданская оборона, ее структура и цели и задачи по защите населения от    опа</w:t>
            </w:r>
            <w:r w:rsidRPr="002824CA">
              <w:rPr>
                <w:rStyle w:val="FontStyle12"/>
                <w:b w:val="0"/>
                <w:i w:val="0"/>
                <w:sz w:val="24"/>
                <w:szCs w:val="24"/>
              </w:rPr>
              <w:t>с</w:t>
            </w:r>
            <w:r w:rsidRPr="002824CA">
              <w:rPr>
                <w:rStyle w:val="FontStyle12"/>
                <w:b w:val="0"/>
                <w:i w:val="0"/>
                <w:sz w:val="24"/>
                <w:szCs w:val="24"/>
              </w:rPr>
              <w:t>ностей, возникающих при ведении военных действий или вследствие этих действий</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pStyle w:val="NoSpacing"/>
              <w:jc w:val="both"/>
              <w:rPr>
                <w:rStyle w:val="FontStyle11"/>
                <w:b w:val="0"/>
                <w:i w:val="0"/>
                <w:sz w:val="24"/>
                <w:szCs w:val="24"/>
              </w:rPr>
            </w:pPr>
            <w:r w:rsidRPr="002824CA">
              <w:rPr>
                <w:rStyle w:val="FontStyle11"/>
                <w:b w:val="0"/>
                <w:i w:val="0"/>
                <w:sz w:val="24"/>
                <w:szCs w:val="24"/>
              </w:rPr>
              <w:t>Вооруженные Силы РФ - основа обороны РФ</w:t>
            </w:r>
          </w:p>
          <w:p w:rsidR="004B6EAC" w:rsidRPr="002824CA" w:rsidRDefault="004B6EAC" w:rsidP="00523FAA">
            <w:pPr>
              <w:pStyle w:val="NoSpacing"/>
              <w:jc w:val="both"/>
              <w:rPr>
                <w:rStyle w:val="FontStyle12"/>
                <w:b w:val="0"/>
                <w:i w:val="0"/>
                <w:sz w:val="24"/>
                <w:szCs w:val="24"/>
              </w:rPr>
            </w:pPr>
            <w:r w:rsidRPr="002824CA">
              <w:rPr>
                <w:rStyle w:val="FontStyle12"/>
                <w:b w:val="0"/>
                <w:i w:val="0"/>
                <w:sz w:val="24"/>
                <w:szCs w:val="24"/>
              </w:rPr>
              <w:t>Функции и основные задачи современных Вооруженных Сил России, их роль в с</w:t>
            </w:r>
            <w:r w:rsidRPr="002824CA">
              <w:rPr>
                <w:rStyle w:val="FontStyle12"/>
                <w:b w:val="0"/>
                <w:i w:val="0"/>
                <w:sz w:val="24"/>
                <w:szCs w:val="24"/>
              </w:rPr>
              <w:t>и</w:t>
            </w:r>
            <w:r w:rsidRPr="002824CA">
              <w:rPr>
                <w:rStyle w:val="FontStyle12"/>
                <w:b w:val="0"/>
                <w:i w:val="0"/>
                <w:sz w:val="24"/>
                <w:szCs w:val="24"/>
              </w:rPr>
              <w:t>стеме  обеспечения национальной безопасности страны. Состав и структура Воор</w:t>
            </w:r>
            <w:r w:rsidRPr="002824CA">
              <w:rPr>
                <w:rStyle w:val="FontStyle12"/>
                <w:b w:val="0"/>
                <w:i w:val="0"/>
                <w:sz w:val="24"/>
                <w:szCs w:val="24"/>
              </w:rPr>
              <w:t>у</w:t>
            </w:r>
            <w:r w:rsidRPr="002824CA">
              <w:rPr>
                <w:rStyle w:val="FontStyle12"/>
                <w:b w:val="0"/>
                <w:i w:val="0"/>
                <w:sz w:val="24"/>
                <w:szCs w:val="24"/>
              </w:rPr>
              <w:t>женных сил России.</w:t>
            </w:r>
          </w:p>
          <w:p w:rsidR="004B6EAC" w:rsidRPr="002824CA" w:rsidRDefault="004B6EAC" w:rsidP="00523FAA">
            <w:pPr>
              <w:pStyle w:val="NoSpacing"/>
              <w:jc w:val="both"/>
              <w:rPr>
                <w:sz w:val="24"/>
                <w:szCs w:val="24"/>
              </w:rPr>
            </w:pPr>
            <w:r w:rsidRPr="002824CA">
              <w:rPr>
                <w:rStyle w:val="FontStyle12"/>
                <w:b w:val="0"/>
                <w:i w:val="0"/>
                <w:sz w:val="24"/>
                <w:szCs w:val="24"/>
              </w:rPr>
              <w:t>Организация и порядок призыва граждан на военную службу, и поступление на нее в добровольном порядке</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pStyle w:val="NoSpacing"/>
              <w:jc w:val="both"/>
              <w:rPr>
                <w:rStyle w:val="FontStyle11"/>
                <w:b w:val="0"/>
                <w:i w:val="0"/>
                <w:sz w:val="24"/>
                <w:szCs w:val="24"/>
              </w:rPr>
            </w:pPr>
            <w:r w:rsidRPr="002824CA">
              <w:rPr>
                <w:rStyle w:val="FontStyle11"/>
                <w:b w:val="0"/>
                <w:i w:val="0"/>
                <w:sz w:val="24"/>
                <w:szCs w:val="24"/>
              </w:rPr>
              <w:t>Терроризм как серьезная угроза национальной безопасности России</w:t>
            </w:r>
          </w:p>
          <w:p w:rsidR="004B6EAC" w:rsidRPr="002824CA" w:rsidRDefault="004B6EAC" w:rsidP="00523FAA">
            <w:pPr>
              <w:pStyle w:val="NoSpacing"/>
              <w:jc w:val="both"/>
              <w:rPr>
                <w:sz w:val="24"/>
                <w:szCs w:val="24"/>
              </w:rPr>
            </w:pPr>
            <w:r w:rsidRPr="002824CA">
              <w:rPr>
                <w:rStyle w:val="FontStyle14"/>
                <w:i w:val="0"/>
                <w:sz w:val="24"/>
                <w:szCs w:val="24"/>
              </w:rPr>
              <w:t xml:space="preserve">Проявление терроризма </w:t>
            </w:r>
            <w:r w:rsidRPr="002824CA">
              <w:rPr>
                <w:rStyle w:val="FontStyle12"/>
                <w:b w:val="0"/>
                <w:i w:val="0"/>
                <w:sz w:val="24"/>
                <w:szCs w:val="24"/>
              </w:rPr>
              <w:t xml:space="preserve">в </w:t>
            </w:r>
            <w:r w:rsidRPr="002824CA">
              <w:rPr>
                <w:rStyle w:val="FontStyle14"/>
                <w:i w:val="0"/>
                <w:sz w:val="24"/>
                <w:szCs w:val="24"/>
              </w:rPr>
              <w:t>России. Виды терроризма. Борьба с терроризмом. Терр</w:t>
            </w:r>
            <w:r w:rsidRPr="002824CA">
              <w:rPr>
                <w:rStyle w:val="FontStyle14"/>
                <w:i w:val="0"/>
                <w:sz w:val="24"/>
                <w:szCs w:val="24"/>
              </w:rPr>
              <w:t>о</w:t>
            </w:r>
            <w:r w:rsidRPr="002824CA">
              <w:rPr>
                <w:rStyle w:val="FontStyle14"/>
                <w:i w:val="0"/>
                <w:sz w:val="24"/>
                <w:szCs w:val="24"/>
              </w:rPr>
              <w:t>ристические организации</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C4517A">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
                <w:bCs/>
                <w:sz w:val="24"/>
                <w:szCs w:val="24"/>
              </w:rPr>
            </w:pPr>
            <w:r w:rsidRPr="002824CA">
              <w:rPr>
                <w:rFonts w:ascii="Times New Roman" w:hAnsi="Times New Roman"/>
                <w:b/>
                <w:sz w:val="24"/>
                <w:szCs w:val="24"/>
              </w:rPr>
              <w:t>Тематика практических занятий</w:t>
            </w:r>
          </w:p>
        </w:tc>
        <w:tc>
          <w:tcPr>
            <w:tcW w:w="540" w:type="pct"/>
            <w:vMerge w:val="restar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40</w:t>
            </w: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Подготовка данных использования инженерных сооружений для защиты работа</w:t>
            </w:r>
            <w:r w:rsidRPr="002824CA">
              <w:rPr>
                <w:rFonts w:ascii="Times New Roman" w:hAnsi="Times New Roman"/>
                <w:bCs/>
                <w:sz w:val="24"/>
                <w:szCs w:val="24"/>
              </w:rPr>
              <w:t>ю</w:t>
            </w:r>
            <w:r w:rsidRPr="002824CA">
              <w:rPr>
                <w:rFonts w:ascii="Times New Roman" w:hAnsi="Times New Roman"/>
                <w:bCs/>
                <w:sz w:val="24"/>
                <w:szCs w:val="24"/>
              </w:rPr>
              <w:t>щих и населения от чрезвычайных ситуаций</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Организация получения средств индивидуальной защиты в чрезвычайных ситуациях</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 xml:space="preserve">Изучение материальной части, сборка, разборка  автомата </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Отработка строевой стойки и поворотов на месте. Повороты в движении.</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sz w:val="24"/>
                <w:szCs w:val="24"/>
              </w:rPr>
              <w:t>Построение и отработка движения походным строем</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DF35BB">
        <w:trPr>
          <w:trHeight w:val="134"/>
        </w:trPr>
        <w:tc>
          <w:tcPr>
            <w:tcW w:w="772" w:type="pct"/>
            <w:vMerge/>
          </w:tcPr>
          <w:p w:rsidR="004B6EAC" w:rsidRPr="00DE3CE0" w:rsidRDefault="004B6EAC" w:rsidP="00523FAA">
            <w:pPr>
              <w:pStyle w:val="17"/>
              <w:shd w:val="clear" w:color="auto" w:fill="auto"/>
              <w:spacing w:line="240" w:lineRule="auto"/>
              <w:rPr>
                <w:rStyle w:val="2"/>
                <w:sz w:val="24"/>
                <w:szCs w:val="24"/>
              </w:rPr>
            </w:pPr>
          </w:p>
        </w:tc>
        <w:tc>
          <w:tcPr>
            <w:tcW w:w="3046" w:type="pct"/>
          </w:tcPr>
          <w:p w:rsidR="004B6EAC" w:rsidRPr="002824CA" w:rsidRDefault="004B6EAC" w:rsidP="00523FAA">
            <w:pPr>
              <w:spacing w:after="0" w:line="240" w:lineRule="auto"/>
              <w:jc w:val="both"/>
              <w:rPr>
                <w:rFonts w:ascii="Times New Roman" w:hAnsi="Times New Roman"/>
                <w:bCs/>
                <w:sz w:val="24"/>
                <w:szCs w:val="24"/>
              </w:rPr>
            </w:pPr>
            <w:r w:rsidRPr="002824CA">
              <w:rPr>
                <w:rFonts w:ascii="Times New Roman" w:hAnsi="Times New Roman"/>
                <w:bCs/>
                <w:sz w:val="24"/>
                <w:szCs w:val="24"/>
              </w:rPr>
              <w:t>Отработка движений строевым и походным шагом, бегом, шагом на месте</w:t>
            </w:r>
          </w:p>
        </w:tc>
        <w:tc>
          <w:tcPr>
            <w:tcW w:w="540" w:type="pct"/>
            <w:vMerge/>
            <w:vAlign w:val="center"/>
          </w:tcPr>
          <w:p w:rsidR="004B6EAC" w:rsidRPr="002824CA" w:rsidRDefault="004B6EAC" w:rsidP="00523FAA">
            <w:pPr>
              <w:spacing w:after="0" w:line="240" w:lineRule="auto"/>
              <w:jc w:val="both"/>
              <w:rPr>
                <w:rFonts w:ascii="Times New Roman" w:hAnsi="Times New Roman"/>
                <w:sz w:val="24"/>
                <w:szCs w:val="24"/>
              </w:rPr>
            </w:pPr>
          </w:p>
        </w:tc>
        <w:tc>
          <w:tcPr>
            <w:tcW w:w="642" w:type="pct"/>
            <w:vMerge/>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433"/>
        </w:trPr>
        <w:tc>
          <w:tcPr>
            <w:tcW w:w="772"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Промежуточная аттестация</w:t>
            </w:r>
          </w:p>
        </w:tc>
        <w:tc>
          <w:tcPr>
            <w:tcW w:w="3046" w:type="pct"/>
          </w:tcPr>
          <w:p w:rsidR="004B6EAC" w:rsidRPr="002824CA" w:rsidRDefault="004B6EAC" w:rsidP="00523FAA">
            <w:pPr>
              <w:spacing w:after="0" w:line="240" w:lineRule="auto"/>
              <w:rPr>
                <w:rFonts w:ascii="Times New Roman" w:hAnsi="Times New Roman"/>
                <w:bCs/>
                <w:sz w:val="24"/>
                <w:szCs w:val="24"/>
              </w:rPr>
            </w:pPr>
          </w:p>
        </w:tc>
        <w:tc>
          <w:tcPr>
            <w:tcW w:w="540" w:type="pct"/>
            <w:vAlign w:val="center"/>
          </w:tcPr>
          <w:p w:rsidR="004B6EAC" w:rsidRPr="002824CA" w:rsidRDefault="004B6EAC" w:rsidP="00523FAA">
            <w:pPr>
              <w:spacing w:after="0" w:line="240" w:lineRule="auto"/>
              <w:jc w:val="center"/>
              <w:rPr>
                <w:rFonts w:ascii="Times New Roman" w:hAnsi="Times New Roman"/>
                <w:sz w:val="24"/>
                <w:szCs w:val="24"/>
              </w:rPr>
            </w:pPr>
            <w:r w:rsidRPr="002824CA">
              <w:rPr>
                <w:rFonts w:ascii="Times New Roman" w:hAnsi="Times New Roman"/>
                <w:sz w:val="24"/>
                <w:szCs w:val="24"/>
              </w:rPr>
              <w:t>2</w:t>
            </w:r>
          </w:p>
        </w:tc>
        <w:tc>
          <w:tcPr>
            <w:tcW w:w="642" w:type="pct"/>
          </w:tcPr>
          <w:p w:rsidR="004B6EAC" w:rsidRPr="002824CA" w:rsidRDefault="004B6EAC" w:rsidP="00523FAA">
            <w:pPr>
              <w:spacing w:after="0" w:line="240" w:lineRule="auto"/>
              <w:rPr>
                <w:rFonts w:ascii="Times New Roman" w:hAnsi="Times New Roman"/>
                <w:sz w:val="24"/>
                <w:szCs w:val="24"/>
              </w:rPr>
            </w:pPr>
          </w:p>
        </w:tc>
      </w:tr>
      <w:tr w:rsidR="004B6EAC" w:rsidRPr="002824CA" w:rsidTr="00AC03E2">
        <w:trPr>
          <w:trHeight w:val="20"/>
        </w:trPr>
        <w:tc>
          <w:tcPr>
            <w:tcW w:w="3818" w:type="pct"/>
            <w:gridSpan w:val="2"/>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Всего:</w:t>
            </w:r>
          </w:p>
        </w:tc>
        <w:tc>
          <w:tcPr>
            <w:tcW w:w="540" w:type="pct"/>
            <w:vAlign w:val="center"/>
          </w:tcPr>
          <w:p w:rsidR="004B6EAC" w:rsidRPr="002824CA" w:rsidRDefault="004B6EAC" w:rsidP="00523FAA">
            <w:pPr>
              <w:spacing w:after="0" w:line="240" w:lineRule="auto"/>
              <w:jc w:val="center"/>
              <w:rPr>
                <w:rFonts w:ascii="Times New Roman" w:hAnsi="Times New Roman"/>
                <w:b/>
                <w:bCs/>
                <w:sz w:val="24"/>
                <w:szCs w:val="24"/>
              </w:rPr>
            </w:pPr>
            <w:r w:rsidRPr="002824CA">
              <w:rPr>
                <w:rFonts w:ascii="Times New Roman" w:hAnsi="Times New Roman"/>
                <w:b/>
                <w:bCs/>
                <w:sz w:val="24"/>
                <w:szCs w:val="24"/>
              </w:rPr>
              <w:t>68</w:t>
            </w:r>
          </w:p>
        </w:tc>
        <w:tc>
          <w:tcPr>
            <w:tcW w:w="642" w:type="pct"/>
          </w:tcPr>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line="240" w:lineRule="auto"/>
        <w:rPr>
          <w:rFonts w:ascii="Times New Roman" w:hAnsi="Times New Roman"/>
          <w:bCs/>
          <w:sz w:val="24"/>
          <w:szCs w:val="24"/>
        </w:rPr>
      </w:pPr>
    </w:p>
    <w:p w:rsidR="004B6EAC" w:rsidRPr="002824CA" w:rsidRDefault="004B6EAC" w:rsidP="00523FAA">
      <w:pPr>
        <w:spacing w:after="0" w:line="240" w:lineRule="auto"/>
        <w:rPr>
          <w:rFonts w:ascii="Times New Roman" w:hAnsi="Times New Roman"/>
          <w:sz w:val="24"/>
          <w:szCs w:val="24"/>
        </w:rPr>
        <w:sectPr w:rsidR="004B6EAC" w:rsidRPr="002824CA" w:rsidSect="00F2134F">
          <w:pgSz w:w="16840" w:h="11907" w:orient="landscape"/>
          <w:pgMar w:top="851" w:right="1134" w:bottom="851" w:left="992" w:header="709" w:footer="709" w:gutter="0"/>
          <w:cols w:space="720"/>
        </w:sectPr>
      </w:pPr>
    </w:p>
    <w:p w:rsidR="004B6EAC" w:rsidRPr="002824CA" w:rsidRDefault="004B6EAC" w:rsidP="00523FAA">
      <w:pPr>
        <w:autoSpaceDE w:val="0"/>
        <w:autoSpaceDN w:val="0"/>
        <w:adjustRightInd w:val="0"/>
        <w:spacing w:after="0" w:line="240" w:lineRule="auto"/>
        <w:ind w:firstLine="660"/>
        <w:rPr>
          <w:rFonts w:ascii="Times New Roman" w:hAnsi="Times New Roman"/>
          <w:b/>
          <w:sz w:val="24"/>
          <w:szCs w:val="24"/>
        </w:rPr>
      </w:pPr>
      <w:r w:rsidRPr="002824CA">
        <w:rPr>
          <w:rFonts w:ascii="Times New Roman" w:hAnsi="Times New Roman"/>
          <w:b/>
          <w:sz w:val="24"/>
          <w:szCs w:val="24"/>
        </w:rPr>
        <w:t xml:space="preserve">3. </w:t>
      </w:r>
      <w:r>
        <w:rPr>
          <w:rFonts w:ascii="Times New Roman" w:hAnsi="Times New Roman"/>
          <w:b/>
          <w:sz w:val="24"/>
          <w:szCs w:val="24"/>
        </w:rPr>
        <w:t xml:space="preserve">ПРИМЕРНЫЕ </w:t>
      </w:r>
      <w:r w:rsidRPr="002824CA">
        <w:rPr>
          <w:rFonts w:ascii="Times New Roman" w:hAnsi="Times New Roman"/>
          <w:b/>
          <w:sz w:val="24"/>
          <w:szCs w:val="24"/>
        </w:rPr>
        <w:t>УСЛОВИЯ РЕАЛИЗАЦИИ ПРОГРАММЫ УЧЕБНОЙ ДИ</w:t>
      </w:r>
      <w:r w:rsidRPr="002824CA">
        <w:rPr>
          <w:rFonts w:ascii="Times New Roman" w:hAnsi="Times New Roman"/>
          <w:b/>
          <w:sz w:val="24"/>
          <w:szCs w:val="24"/>
        </w:rPr>
        <w:t>С</w:t>
      </w:r>
      <w:r w:rsidRPr="002824CA">
        <w:rPr>
          <w:rFonts w:ascii="Times New Roman" w:hAnsi="Times New Roman"/>
          <w:b/>
          <w:sz w:val="24"/>
          <w:szCs w:val="24"/>
        </w:rPr>
        <w:t>ЦИПЛИНЫ</w:t>
      </w:r>
    </w:p>
    <w:p w:rsidR="004B6EAC" w:rsidRPr="002824CA" w:rsidRDefault="004B6EAC" w:rsidP="00523FAA">
      <w:pPr>
        <w:autoSpaceDE w:val="0"/>
        <w:autoSpaceDN w:val="0"/>
        <w:adjustRightInd w:val="0"/>
        <w:spacing w:after="0" w:line="240" w:lineRule="auto"/>
        <w:ind w:firstLine="660"/>
        <w:rPr>
          <w:rFonts w:ascii="Times New Roman" w:hAnsi="Times New Roman"/>
          <w:sz w:val="24"/>
          <w:szCs w:val="24"/>
        </w:rPr>
      </w:pPr>
    </w:p>
    <w:p w:rsidR="004B6EAC" w:rsidRPr="002824CA" w:rsidRDefault="004B6EAC" w:rsidP="00523FAA">
      <w:pPr>
        <w:autoSpaceDE w:val="0"/>
        <w:autoSpaceDN w:val="0"/>
        <w:adjustRightInd w:val="0"/>
        <w:spacing w:after="0" w:line="240" w:lineRule="auto"/>
        <w:ind w:firstLine="660"/>
        <w:rPr>
          <w:rFonts w:ascii="Times New Roman" w:hAnsi="Times New Roman"/>
          <w:sz w:val="24"/>
          <w:szCs w:val="24"/>
        </w:rPr>
      </w:pPr>
      <w:r w:rsidRPr="002824CA">
        <w:rPr>
          <w:rFonts w:ascii="Times New Roman" w:hAnsi="Times New Roman"/>
          <w:b/>
          <w:sz w:val="24"/>
          <w:szCs w:val="24"/>
        </w:rPr>
        <w:t>3.1. Для реализации программы учебной дисциплины  должны быть предусмо</w:t>
      </w:r>
      <w:r w:rsidRPr="002824CA">
        <w:rPr>
          <w:rFonts w:ascii="Times New Roman" w:hAnsi="Times New Roman"/>
          <w:b/>
          <w:sz w:val="24"/>
          <w:szCs w:val="24"/>
        </w:rPr>
        <w:t>т</w:t>
      </w:r>
      <w:r w:rsidRPr="002824CA">
        <w:rPr>
          <w:rFonts w:ascii="Times New Roman" w:hAnsi="Times New Roman"/>
          <w:b/>
          <w:sz w:val="24"/>
          <w:szCs w:val="24"/>
        </w:rPr>
        <w:t>рены следующие специальные помещения</w:t>
      </w:r>
      <w:r w:rsidRPr="002824CA">
        <w:rPr>
          <w:rFonts w:ascii="Times New Roman" w:hAnsi="Times New Roman"/>
          <w:sz w:val="24"/>
          <w:szCs w:val="24"/>
        </w:rPr>
        <w:t>:</w:t>
      </w:r>
    </w:p>
    <w:p w:rsidR="004B6EAC" w:rsidRPr="002824CA" w:rsidRDefault="004B6EAC" w:rsidP="00523FAA">
      <w:pPr>
        <w:autoSpaceDE w:val="0"/>
        <w:autoSpaceDN w:val="0"/>
        <w:adjustRightInd w:val="0"/>
        <w:spacing w:after="0" w:line="240" w:lineRule="auto"/>
        <w:ind w:firstLine="660"/>
        <w:rPr>
          <w:rFonts w:ascii="Times New Roman" w:hAnsi="Times New Roman"/>
          <w:sz w:val="24"/>
          <w:szCs w:val="24"/>
        </w:rPr>
      </w:pPr>
      <w:r w:rsidRPr="002824CA">
        <w:rPr>
          <w:rFonts w:ascii="Times New Roman" w:hAnsi="Times New Roman"/>
          <w:sz w:val="24"/>
          <w:szCs w:val="24"/>
        </w:rPr>
        <w:t>Кабинет «Безопасности жизнедеятельности и охраны труда»,</w:t>
      </w:r>
    </w:p>
    <w:p w:rsidR="004B6EAC" w:rsidRPr="002824CA" w:rsidRDefault="004B6EAC" w:rsidP="00523FAA">
      <w:pPr>
        <w:autoSpaceDE w:val="0"/>
        <w:autoSpaceDN w:val="0"/>
        <w:adjustRightInd w:val="0"/>
        <w:spacing w:after="0" w:line="240" w:lineRule="auto"/>
        <w:ind w:firstLine="660"/>
        <w:rPr>
          <w:rFonts w:ascii="Times New Roman" w:hAnsi="Times New Roman"/>
          <w:sz w:val="24"/>
          <w:szCs w:val="24"/>
        </w:rPr>
      </w:pPr>
      <w:r w:rsidRPr="002824CA">
        <w:rPr>
          <w:rFonts w:ascii="Times New Roman" w:hAnsi="Times New Roman"/>
          <w:sz w:val="24"/>
          <w:szCs w:val="24"/>
        </w:rPr>
        <w:t>оснащенный оборудованием: доской учебной, рабочим местом преподавателя, стол</w:t>
      </w:r>
      <w:r w:rsidRPr="002824CA">
        <w:rPr>
          <w:rFonts w:ascii="Times New Roman" w:hAnsi="Times New Roman"/>
          <w:sz w:val="24"/>
          <w:szCs w:val="24"/>
        </w:rPr>
        <w:t>а</w:t>
      </w:r>
      <w:r w:rsidRPr="002824CA">
        <w:rPr>
          <w:rFonts w:ascii="Times New Roman" w:hAnsi="Times New Roman"/>
          <w:sz w:val="24"/>
          <w:szCs w:val="24"/>
        </w:rPr>
        <w:t>ми, стульями (по числу обучающихся), техническими средствами обучения (компьютером, средствами аудиовизуализации, мультимедийным проектором; наглядными пособиями, тр</w:t>
      </w:r>
      <w:r w:rsidRPr="002824CA">
        <w:rPr>
          <w:rFonts w:ascii="Times New Roman" w:hAnsi="Times New Roman"/>
          <w:sz w:val="24"/>
          <w:szCs w:val="24"/>
        </w:rPr>
        <w:t>е</w:t>
      </w:r>
      <w:r w:rsidRPr="002824CA">
        <w:rPr>
          <w:rFonts w:ascii="Times New Roman" w:hAnsi="Times New Roman"/>
          <w:sz w:val="24"/>
          <w:szCs w:val="24"/>
        </w:rPr>
        <w:t>нажерами и т.д.</w:t>
      </w:r>
    </w:p>
    <w:p w:rsidR="004B6EAC" w:rsidRPr="002824CA" w:rsidRDefault="004B6EAC" w:rsidP="00523FAA">
      <w:pPr>
        <w:spacing w:after="0" w:line="240" w:lineRule="auto"/>
        <w:ind w:firstLine="660"/>
        <w:rPr>
          <w:rFonts w:ascii="Times New Roman" w:hAnsi="Times New Roman"/>
          <w:sz w:val="24"/>
          <w:szCs w:val="24"/>
        </w:rPr>
      </w:pPr>
    </w:p>
    <w:p w:rsidR="004B6EAC" w:rsidRPr="002824CA" w:rsidRDefault="004B6EAC" w:rsidP="00523FAA">
      <w:pPr>
        <w:spacing w:after="0" w:line="240" w:lineRule="auto"/>
        <w:ind w:firstLine="660"/>
        <w:rPr>
          <w:rFonts w:ascii="Times New Roman" w:hAnsi="Times New Roman"/>
          <w:b/>
          <w:sz w:val="24"/>
          <w:szCs w:val="24"/>
        </w:rPr>
      </w:pPr>
      <w:r w:rsidRPr="002824CA">
        <w:rPr>
          <w:rFonts w:ascii="Times New Roman" w:hAnsi="Times New Roman"/>
          <w:b/>
          <w:sz w:val="24"/>
          <w:szCs w:val="24"/>
        </w:rPr>
        <w:t>3.2. Информационное обеспечение реализации программы</w:t>
      </w:r>
    </w:p>
    <w:p w:rsidR="004B6EAC" w:rsidRPr="002824CA" w:rsidRDefault="004B6EAC" w:rsidP="00523FAA">
      <w:pPr>
        <w:spacing w:after="0" w:line="240" w:lineRule="auto"/>
        <w:ind w:firstLine="660"/>
        <w:rPr>
          <w:rFonts w:ascii="Times New Roman" w:hAnsi="Times New Roman"/>
          <w:sz w:val="24"/>
          <w:szCs w:val="24"/>
        </w:rPr>
      </w:pPr>
      <w:r w:rsidRPr="002824CA">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w:t>
      </w:r>
      <w:r w:rsidRPr="002824CA">
        <w:rPr>
          <w:rFonts w:ascii="Times New Roman" w:hAnsi="Times New Roman"/>
          <w:sz w:val="24"/>
          <w:szCs w:val="24"/>
        </w:rPr>
        <w:t>н</w:t>
      </w:r>
      <w:r w:rsidRPr="002824CA">
        <w:rPr>
          <w:rFonts w:ascii="Times New Roman" w:hAnsi="Times New Roman"/>
          <w:sz w:val="24"/>
          <w:szCs w:val="24"/>
        </w:rPr>
        <w:t xml:space="preserve">дуемых для использования в образовательном процессе </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ind w:firstLine="660"/>
        <w:rPr>
          <w:rFonts w:ascii="Times New Roman" w:hAnsi="Times New Roman"/>
          <w:bCs/>
          <w:sz w:val="24"/>
          <w:szCs w:val="24"/>
        </w:rPr>
      </w:pPr>
      <w:r w:rsidRPr="002824CA">
        <w:rPr>
          <w:rFonts w:ascii="Times New Roman" w:hAnsi="Times New Roman"/>
          <w:b/>
          <w:sz w:val="24"/>
          <w:szCs w:val="24"/>
        </w:rPr>
        <w:t>3.2.1.</w:t>
      </w:r>
      <w:r w:rsidRPr="002824CA">
        <w:rPr>
          <w:rFonts w:ascii="Times New Roman" w:hAnsi="Times New Roman"/>
          <w:b/>
          <w:sz w:val="24"/>
          <w:szCs w:val="24"/>
        </w:rPr>
        <w:tab/>
        <w:t>Печатные издания</w:t>
      </w:r>
      <w:r w:rsidRPr="002824CA">
        <w:rPr>
          <w:rFonts w:ascii="Times New Roman" w:hAnsi="Times New Roman"/>
          <w:bCs/>
          <w:sz w:val="24"/>
          <w:szCs w:val="24"/>
        </w:rPr>
        <w:t xml:space="preserve">      </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Безопасность жизнедеятельности : учебник для СПО / отв. ред. Я. Д. Вишн</w:t>
      </w:r>
      <w:r w:rsidRPr="00842B60">
        <w:rPr>
          <w:rFonts w:ascii="Times New Roman" w:hAnsi="Times New Roman"/>
          <w:sz w:val="24"/>
          <w:szCs w:val="24"/>
        </w:rPr>
        <w:t>я</w:t>
      </w:r>
      <w:r w:rsidRPr="00842B60">
        <w:rPr>
          <w:rFonts w:ascii="Times New Roman" w:hAnsi="Times New Roman"/>
          <w:sz w:val="24"/>
          <w:szCs w:val="24"/>
        </w:rPr>
        <w:t>ков. – 5 изд., пер. и доп. – Москва : Юрайт, 2016. – 416 с. – ISBN 978-5-9916-9735-4</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Безопасность жизнедеятельности : практикум : учебное пособие для СПО / отв. ред. Я. Д. Вишняков. – 5 изд., пер. и доп. – Москва : Юрайт, 2016. – 249 с. – ISBN 978-5-9916-8528-3</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Безопасность жизнедеятельности : учебник и практикум для СПО / отв. ред. В. П. Соломин. – Москва : Юрайт, 2017. – 399 с. – ISBN 978-5-534-02041-0</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Белов С. В. Безопасность жизнедеятельности и защита окружающей среды (техносферная безопасность). В 2 ч. Ч. 1. :  учебник для СПО / С. В. Белов. – 5 изд., пер. и доп. – Москва : Юрайт, 2017. – 350 с. – ISBN 978-5-9916-9962-4</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Белов С. В. Безопасность жизнедеятельности и защита окружающей среды (техносферная безопасность). В 2 ч. Ч. 2. :  учебник для СПО / С. В. Белов. – 5 изд., пер. и доп. – Москва : Юрайт, 2017. – 362 с. – ISBN 978-5-9916-9964-8</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Беляков, Г. И. Основы обеспечения жизнедеятельности и выживание в чрезв</w:t>
      </w:r>
      <w:r w:rsidRPr="00842B60">
        <w:rPr>
          <w:rFonts w:ascii="Times New Roman" w:hAnsi="Times New Roman"/>
          <w:sz w:val="24"/>
          <w:szCs w:val="24"/>
        </w:rPr>
        <w:t>ы</w:t>
      </w:r>
      <w:r w:rsidRPr="00842B60">
        <w:rPr>
          <w:rFonts w:ascii="Times New Roman" w:hAnsi="Times New Roman"/>
          <w:sz w:val="24"/>
          <w:szCs w:val="24"/>
        </w:rPr>
        <w:t>чайных ситуациях : учебник для СПО / Г. И. Беляков. – 3 изд., пер. и доп. – Москва : Юрайт, 2017. – 352 с. – ISBN 978-5-534-03180-5</w:t>
      </w:r>
    </w:p>
    <w:p w:rsidR="004B6EAC" w:rsidRPr="00842B60" w:rsidRDefault="004B6EAC" w:rsidP="004C05D2">
      <w:pPr>
        <w:numPr>
          <w:ilvl w:val="0"/>
          <w:numId w:val="117"/>
        </w:numPr>
        <w:tabs>
          <w:tab w:val="left" w:pos="-110"/>
        </w:tabs>
        <w:autoSpaceDE w:val="0"/>
        <w:autoSpaceDN w:val="0"/>
        <w:adjustRightInd w:val="0"/>
        <w:spacing w:after="0" w:line="240" w:lineRule="auto"/>
        <w:ind w:left="0" w:firstLine="550"/>
        <w:contextualSpacing/>
        <w:jc w:val="both"/>
        <w:rPr>
          <w:rFonts w:ascii="Times New Roman" w:hAnsi="Times New Roman"/>
          <w:sz w:val="24"/>
          <w:szCs w:val="24"/>
          <w:lang w:eastAsia="en-US"/>
        </w:rPr>
      </w:pPr>
      <w:r w:rsidRPr="00842B60">
        <w:rPr>
          <w:rFonts w:ascii="Times New Roman" w:hAnsi="Times New Roman"/>
          <w:sz w:val="24"/>
          <w:szCs w:val="24"/>
          <w:lang w:eastAsia="en-US"/>
        </w:rPr>
        <w:t>Графкина, М. В. Безопасность жизнедеятельности : учебник / М. В. Графкина, Б. Н. Нюнин, В. А. Михайлов. – Москва : Форум, НИЦ ИНФРА-М, 2013. - 416 c.</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Каракеян, В. И. Безопасность жизнедеятельности : учебник и практикум для СПО / В. И. Каракеян, И. М. Никулина. – 2 изд., пер. и доп.  – Москва : Юрайт, 2017. – 330 с. – ISBN 978-5-534-02122-6</w:t>
      </w:r>
    </w:p>
    <w:p w:rsidR="004B6EAC" w:rsidRPr="00842B60" w:rsidRDefault="004B6EAC" w:rsidP="004C05D2">
      <w:pPr>
        <w:numPr>
          <w:ilvl w:val="0"/>
          <w:numId w:val="117"/>
        </w:numPr>
        <w:tabs>
          <w:tab w:val="left" w:pos="-110"/>
        </w:tabs>
        <w:autoSpaceDE w:val="0"/>
        <w:autoSpaceDN w:val="0"/>
        <w:adjustRightInd w:val="0"/>
        <w:spacing w:after="0" w:line="240" w:lineRule="auto"/>
        <w:ind w:left="0" w:firstLine="550"/>
        <w:contextualSpacing/>
        <w:jc w:val="both"/>
        <w:rPr>
          <w:rFonts w:ascii="Times New Roman" w:hAnsi="Times New Roman"/>
          <w:sz w:val="24"/>
          <w:szCs w:val="24"/>
          <w:lang w:eastAsia="en-US"/>
        </w:rPr>
      </w:pPr>
      <w:r w:rsidRPr="00842B60">
        <w:rPr>
          <w:rFonts w:ascii="Times New Roman" w:hAnsi="Times New Roman"/>
          <w:sz w:val="24"/>
          <w:szCs w:val="24"/>
          <w:lang w:eastAsia="en-US"/>
        </w:rPr>
        <w:t>Косолапова, Н. В. Безопасность жизнедеятельности / Н. В. Косолапова, Н.А. Прокопенко Е.Л.  Побежимова . – Москва :  ИЦ «Академия», 2015. – 288 с.</w:t>
      </w:r>
    </w:p>
    <w:p w:rsidR="004B6EAC" w:rsidRPr="00842B60" w:rsidRDefault="004B6EAC" w:rsidP="004C05D2">
      <w:pPr>
        <w:widowControl w:val="0"/>
        <w:numPr>
          <w:ilvl w:val="0"/>
          <w:numId w:val="117"/>
        </w:numPr>
        <w:tabs>
          <w:tab w:val="left" w:pos="-110"/>
        </w:tabs>
        <w:spacing w:after="0" w:line="240" w:lineRule="auto"/>
        <w:ind w:left="0" w:firstLine="550"/>
        <w:jc w:val="both"/>
        <w:rPr>
          <w:rFonts w:ascii="Times New Roman" w:hAnsi="Times New Roman"/>
          <w:sz w:val="24"/>
          <w:szCs w:val="24"/>
        </w:rPr>
      </w:pPr>
      <w:r w:rsidRPr="00842B60">
        <w:rPr>
          <w:rFonts w:ascii="Times New Roman" w:hAnsi="Times New Roman"/>
          <w:sz w:val="24"/>
          <w:szCs w:val="24"/>
        </w:rPr>
        <w:t>Суворова, Г. М. Методика обучения безопасности жизнедеятельности : учебное пособие для СПО / Г. М. Суворова, В. Д. Горичева. – 2 изд., испр. и доп. – Москва : Юрайт, 2017. – 245 с. – ISBN 978-5-534-03743-2</w:t>
      </w:r>
    </w:p>
    <w:p w:rsidR="004B6EAC" w:rsidRPr="00842B60" w:rsidRDefault="004B6EAC" w:rsidP="00523FAA">
      <w:pPr>
        <w:spacing w:after="0" w:line="240" w:lineRule="auto"/>
        <w:ind w:firstLine="550"/>
        <w:rPr>
          <w:rFonts w:ascii="Times New Roman" w:hAnsi="Times New Roman"/>
          <w:b/>
          <w:bCs/>
          <w:sz w:val="24"/>
          <w:szCs w:val="24"/>
        </w:rPr>
      </w:pPr>
    </w:p>
    <w:p w:rsidR="004B6EAC" w:rsidRPr="00842B60" w:rsidRDefault="004B6EAC" w:rsidP="00523FAA">
      <w:pPr>
        <w:spacing w:after="0" w:line="240" w:lineRule="auto"/>
        <w:ind w:firstLine="550"/>
        <w:rPr>
          <w:rFonts w:ascii="Times New Roman" w:hAnsi="Times New Roman"/>
          <w:b/>
          <w:bCs/>
          <w:sz w:val="24"/>
          <w:szCs w:val="24"/>
        </w:rPr>
      </w:pPr>
      <w:r w:rsidRPr="00842B60">
        <w:rPr>
          <w:rFonts w:ascii="Times New Roman" w:hAnsi="Times New Roman"/>
          <w:b/>
          <w:bCs/>
          <w:sz w:val="24"/>
          <w:szCs w:val="24"/>
        </w:rPr>
        <w:t>3.2.2. Дополнительные источники (печатные издания)</w:t>
      </w:r>
    </w:p>
    <w:p w:rsidR="004B6EAC" w:rsidRPr="00842B60" w:rsidRDefault="004B6EAC" w:rsidP="00523FAA">
      <w:pPr>
        <w:pStyle w:val="17"/>
        <w:spacing w:line="240" w:lineRule="auto"/>
        <w:ind w:firstLine="567"/>
        <w:rPr>
          <w:rStyle w:val="2"/>
          <w:sz w:val="24"/>
          <w:szCs w:val="24"/>
        </w:rPr>
      </w:pPr>
      <w:r w:rsidRPr="00842B60">
        <w:rPr>
          <w:rStyle w:val="2"/>
          <w:sz w:val="24"/>
          <w:szCs w:val="24"/>
        </w:rPr>
        <w:t>1.Журналы: «Основы безопасности жизнедеятельности», «Военные знания».</w:t>
      </w:r>
    </w:p>
    <w:p w:rsidR="004B6EAC" w:rsidRPr="00842B60" w:rsidRDefault="004B6EAC" w:rsidP="00523FAA">
      <w:pPr>
        <w:pStyle w:val="17"/>
        <w:spacing w:line="240" w:lineRule="auto"/>
        <w:rPr>
          <w:rStyle w:val="2"/>
          <w:sz w:val="24"/>
          <w:szCs w:val="24"/>
        </w:rPr>
      </w:pPr>
      <w:r w:rsidRPr="00842B60">
        <w:rPr>
          <w:rStyle w:val="2"/>
          <w:sz w:val="24"/>
          <w:szCs w:val="24"/>
        </w:rPr>
        <w:t>Общевоинские уставы Вооруженных Сил Российской Федерации.</w:t>
      </w:r>
    </w:p>
    <w:p w:rsidR="004B6EAC" w:rsidRPr="00842B60" w:rsidRDefault="004B6EAC" w:rsidP="00523FAA">
      <w:pPr>
        <w:pStyle w:val="17"/>
        <w:spacing w:line="240" w:lineRule="auto"/>
        <w:ind w:firstLine="567"/>
        <w:rPr>
          <w:sz w:val="24"/>
          <w:szCs w:val="24"/>
          <w:shd w:val="clear" w:color="auto" w:fill="FFFFFF"/>
        </w:rPr>
      </w:pPr>
      <w:r w:rsidRPr="00842B60">
        <w:rPr>
          <w:rStyle w:val="2"/>
          <w:sz w:val="24"/>
          <w:szCs w:val="24"/>
        </w:rPr>
        <w:t>2.Постановление Правительства РФ от 30.12.2003г. № 794 (ред. от 16.07.09)</w:t>
      </w:r>
    </w:p>
    <w:p w:rsidR="004B6EAC" w:rsidRPr="00842B60" w:rsidRDefault="004B6EAC" w:rsidP="00523FAA">
      <w:pPr>
        <w:shd w:val="clear" w:color="auto" w:fill="FFFFFF"/>
        <w:tabs>
          <w:tab w:val="left" w:pos="825"/>
        </w:tabs>
        <w:spacing w:after="0" w:line="240" w:lineRule="auto"/>
        <w:jc w:val="both"/>
        <w:rPr>
          <w:rFonts w:ascii="Times New Roman" w:hAnsi="Times New Roman"/>
          <w:sz w:val="24"/>
          <w:szCs w:val="24"/>
        </w:rPr>
      </w:pPr>
      <w:r w:rsidRPr="00842B60">
        <w:rPr>
          <w:rStyle w:val="20"/>
          <w:sz w:val="24"/>
          <w:szCs w:val="24"/>
        </w:rPr>
        <w:t>«О единой государственной системе предупреждения и ликвидации чрезвычайных ситу</w:t>
      </w:r>
      <w:r w:rsidRPr="00842B60">
        <w:rPr>
          <w:rStyle w:val="20"/>
          <w:sz w:val="24"/>
          <w:szCs w:val="24"/>
        </w:rPr>
        <w:t>а</w:t>
      </w:r>
      <w:r w:rsidRPr="00842B60">
        <w:rPr>
          <w:rStyle w:val="20"/>
          <w:sz w:val="24"/>
          <w:szCs w:val="24"/>
        </w:rPr>
        <w:t>ций»</w:t>
      </w:r>
    </w:p>
    <w:p w:rsidR="004B6EAC" w:rsidRPr="00842B60" w:rsidRDefault="004B6EAC" w:rsidP="00523FAA">
      <w:pPr>
        <w:shd w:val="clear" w:color="auto" w:fill="FFFFFF"/>
        <w:tabs>
          <w:tab w:val="left" w:pos="825"/>
        </w:tabs>
        <w:spacing w:after="0" w:line="240" w:lineRule="auto"/>
        <w:ind w:firstLine="567"/>
        <w:jc w:val="both"/>
        <w:rPr>
          <w:rStyle w:val="20"/>
          <w:sz w:val="24"/>
          <w:szCs w:val="24"/>
        </w:rPr>
      </w:pPr>
      <w:r w:rsidRPr="00842B60">
        <w:rPr>
          <w:rStyle w:val="20"/>
          <w:sz w:val="24"/>
          <w:szCs w:val="24"/>
        </w:rPr>
        <w:t>3.Постановление Правительства РФ от 11.11,2006г. № 663 «Об утверждении положения о призыве на военную службу граждан Российской Федерации»</w:t>
      </w:r>
    </w:p>
    <w:p w:rsidR="004B6EAC" w:rsidRPr="00842B60" w:rsidRDefault="004B6EAC" w:rsidP="00523FAA">
      <w:pPr>
        <w:shd w:val="clear" w:color="auto" w:fill="FFFFFF"/>
        <w:tabs>
          <w:tab w:val="left" w:pos="825"/>
        </w:tabs>
        <w:spacing w:after="0" w:line="240" w:lineRule="auto"/>
        <w:ind w:firstLine="567"/>
        <w:jc w:val="both"/>
        <w:rPr>
          <w:rStyle w:val="20"/>
          <w:sz w:val="24"/>
          <w:szCs w:val="24"/>
        </w:rPr>
      </w:pPr>
      <w:r w:rsidRPr="00842B60">
        <w:rPr>
          <w:rStyle w:val="20"/>
          <w:sz w:val="24"/>
          <w:szCs w:val="24"/>
        </w:rPr>
        <w:t>4. Постановление Правительства РФ от 31.12.1999г. № 1441 (ред. 15.06.09) «Об утве</w:t>
      </w:r>
      <w:r w:rsidRPr="00842B60">
        <w:rPr>
          <w:rStyle w:val="20"/>
          <w:sz w:val="24"/>
          <w:szCs w:val="24"/>
        </w:rPr>
        <w:t>р</w:t>
      </w:r>
      <w:r w:rsidRPr="00842B60">
        <w:rPr>
          <w:rStyle w:val="20"/>
          <w:sz w:val="24"/>
          <w:szCs w:val="24"/>
        </w:rPr>
        <w:t>ждении Положения о подготовке граждан Российской Федерации к военной службе»</w:t>
      </w:r>
    </w:p>
    <w:p w:rsidR="004B6EAC" w:rsidRPr="00842B60" w:rsidRDefault="004B6EAC" w:rsidP="00523FAA">
      <w:pPr>
        <w:shd w:val="clear" w:color="auto" w:fill="FFFFFF"/>
        <w:tabs>
          <w:tab w:val="left" w:pos="825"/>
        </w:tabs>
        <w:spacing w:after="0" w:line="240" w:lineRule="auto"/>
        <w:ind w:firstLine="567"/>
        <w:jc w:val="both"/>
        <w:rPr>
          <w:rStyle w:val="20"/>
          <w:sz w:val="24"/>
          <w:szCs w:val="24"/>
        </w:rPr>
      </w:pPr>
      <w:r w:rsidRPr="00842B60">
        <w:rPr>
          <w:rStyle w:val="20"/>
          <w:sz w:val="24"/>
          <w:szCs w:val="24"/>
        </w:rPr>
        <w:t>5. Справочная правовая система «Консультант плюс», «Гарант»</w:t>
      </w:r>
    </w:p>
    <w:p w:rsidR="004B6EAC" w:rsidRPr="00842B60" w:rsidRDefault="004B6EAC" w:rsidP="00523FAA">
      <w:pPr>
        <w:shd w:val="clear" w:color="auto" w:fill="FFFFFF"/>
        <w:tabs>
          <w:tab w:val="left" w:pos="801"/>
        </w:tabs>
        <w:spacing w:after="0" w:line="240" w:lineRule="auto"/>
        <w:ind w:firstLine="567"/>
        <w:jc w:val="both"/>
        <w:rPr>
          <w:rFonts w:ascii="Times New Roman" w:hAnsi="Times New Roman"/>
          <w:sz w:val="24"/>
          <w:szCs w:val="24"/>
        </w:rPr>
      </w:pPr>
      <w:r w:rsidRPr="00842B60">
        <w:rPr>
          <w:rStyle w:val="20"/>
          <w:sz w:val="24"/>
          <w:szCs w:val="24"/>
        </w:rPr>
        <w:t>6.Федеральный закон от 21.12.1994г. N° 68-ФЗ (ред. от 25.11.09) «О защите населения и территорий от чрезвычайных ситуаций природного и техногенного характера»</w:t>
      </w:r>
    </w:p>
    <w:p w:rsidR="004B6EAC" w:rsidRPr="00842B60" w:rsidRDefault="004B6EAC" w:rsidP="00523FAA">
      <w:pPr>
        <w:shd w:val="clear" w:color="auto" w:fill="FFFFFF"/>
        <w:tabs>
          <w:tab w:val="left" w:pos="825"/>
        </w:tabs>
        <w:spacing w:after="0" w:line="240" w:lineRule="auto"/>
        <w:ind w:firstLine="567"/>
        <w:jc w:val="both"/>
        <w:rPr>
          <w:rFonts w:ascii="Times New Roman" w:hAnsi="Times New Roman"/>
          <w:sz w:val="24"/>
          <w:szCs w:val="24"/>
        </w:rPr>
      </w:pPr>
      <w:r w:rsidRPr="00842B60">
        <w:rPr>
          <w:rStyle w:val="20"/>
          <w:sz w:val="24"/>
          <w:szCs w:val="24"/>
        </w:rPr>
        <w:t>7.Федеральный закон от 10.01.2002г. № 7-ФЗ (ред. от 14.03.09) «Об охране окружа</w:t>
      </w:r>
      <w:r w:rsidRPr="00842B60">
        <w:rPr>
          <w:rStyle w:val="20"/>
          <w:sz w:val="24"/>
          <w:szCs w:val="24"/>
        </w:rPr>
        <w:t>ю</w:t>
      </w:r>
      <w:r w:rsidRPr="00842B60">
        <w:rPr>
          <w:rStyle w:val="20"/>
          <w:sz w:val="24"/>
          <w:szCs w:val="24"/>
        </w:rPr>
        <w:t>щей среды»</w:t>
      </w:r>
    </w:p>
    <w:p w:rsidR="004B6EAC" w:rsidRPr="00842B60" w:rsidRDefault="004B6EAC" w:rsidP="00523FAA">
      <w:pPr>
        <w:shd w:val="clear" w:color="auto" w:fill="FFFFFF"/>
        <w:tabs>
          <w:tab w:val="left" w:pos="825"/>
        </w:tabs>
        <w:spacing w:after="0" w:line="240" w:lineRule="auto"/>
        <w:ind w:firstLine="567"/>
        <w:jc w:val="both"/>
        <w:rPr>
          <w:rFonts w:ascii="Times New Roman" w:hAnsi="Times New Roman"/>
          <w:sz w:val="24"/>
          <w:szCs w:val="24"/>
        </w:rPr>
      </w:pPr>
      <w:r w:rsidRPr="00842B60">
        <w:rPr>
          <w:rStyle w:val="20"/>
          <w:sz w:val="24"/>
          <w:szCs w:val="24"/>
        </w:rPr>
        <w:t>8.Федеральный закон от 22.07.2008г. № 123-Ф3 «Технический регламент о требованиях пожарной безопасности»</w:t>
      </w:r>
    </w:p>
    <w:p w:rsidR="004B6EAC" w:rsidRPr="00842B60" w:rsidRDefault="004B6EAC" w:rsidP="00523FAA">
      <w:pPr>
        <w:shd w:val="clear" w:color="auto" w:fill="FFFFFF"/>
        <w:tabs>
          <w:tab w:val="left" w:pos="825"/>
        </w:tabs>
        <w:spacing w:after="0" w:line="240" w:lineRule="auto"/>
        <w:ind w:firstLine="567"/>
        <w:jc w:val="both"/>
        <w:rPr>
          <w:rFonts w:ascii="Times New Roman" w:hAnsi="Times New Roman"/>
          <w:sz w:val="24"/>
          <w:szCs w:val="24"/>
        </w:rPr>
      </w:pPr>
      <w:r w:rsidRPr="00842B60">
        <w:rPr>
          <w:rStyle w:val="20"/>
          <w:sz w:val="24"/>
          <w:szCs w:val="24"/>
        </w:rPr>
        <w:t>9.Федеральный закон от 28.03.1998г. № 53-Ф3 (ред. 21.12.09) «О воинской обязанности и воинской службе»</w:t>
      </w:r>
    </w:p>
    <w:p w:rsidR="004B6EAC" w:rsidRPr="00842B60" w:rsidRDefault="004B6EAC" w:rsidP="00523FAA">
      <w:pPr>
        <w:spacing w:after="0" w:line="240" w:lineRule="auto"/>
        <w:rPr>
          <w:rFonts w:ascii="Times New Roman" w:hAnsi="Times New Roman"/>
          <w:b/>
          <w:bCs/>
          <w:sz w:val="24"/>
          <w:szCs w:val="24"/>
        </w:rPr>
      </w:pPr>
    </w:p>
    <w:p w:rsidR="004B6EAC" w:rsidRPr="00842B60" w:rsidRDefault="004B6EAC" w:rsidP="004C05D2">
      <w:pPr>
        <w:pStyle w:val="ListParagraph"/>
        <w:keepNext/>
        <w:widowControl w:val="0"/>
        <w:numPr>
          <w:ilvl w:val="2"/>
          <w:numId w:val="76"/>
        </w:numPr>
        <w:spacing w:after="0" w:line="240" w:lineRule="auto"/>
        <w:ind w:left="0" w:firstLine="550"/>
        <w:jc w:val="both"/>
        <w:outlineLvl w:val="0"/>
        <w:rPr>
          <w:rFonts w:ascii="Times New Roman" w:hAnsi="Times New Roman" w:cs="Times New Roman"/>
          <w:b/>
          <w:iCs/>
          <w:sz w:val="24"/>
          <w:szCs w:val="24"/>
        </w:rPr>
      </w:pPr>
      <w:r w:rsidRPr="00842B60">
        <w:rPr>
          <w:rFonts w:ascii="Times New Roman" w:hAnsi="Times New Roman" w:cs="Times New Roman"/>
          <w:b/>
          <w:iCs/>
          <w:sz w:val="24"/>
          <w:szCs w:val="24"/>
        </w:rPr>
        <w:t>Электронные издания (ресурсы)</w:t>
      </w:r>
    </w:p>
    <w:p w:rsidR="004B6EAC" w:rsidRPr="00842B60" w:rsidRDefault="004B6EAC" w:rsidP="004C05D2">
      <w:pPr>
        <w:numPr>
          <w:ilvl w:val="0"/>
          <w:numId w:val="118"/>
        </w:numPr>
        <w:tabs>
          <w:tab w:val="left" w:pos="426"/>
        </w:tabs>
        <w:spacing w:after="0" w:line="240" w:lineRule="auto"/>
        <w:ind w:left="0" w:firstLine="440"/>
        <w:contextualSpacing/>
        <w:jc w:val="both"/>
        <w:rPr>
          <w:rFonts w:ascii="Times New Roman" w:hAnsi="Times New Roman"/>
          <w:spacing w:val="-1"/>
          <w:sz w:val="24"/>
          <w:szCs w:val="24"/>
          <w:lang w:eastAsia="en-US"/>
        </w:rPr>
      </w:pPr>
      <w:r w:rsidRPr="00842B60">
        <w:rPr>
          <w:rFonts w:ascii="Times New Roman" w:hAnsi="Times New Roman"/>
          <w:spacing w:val="-1"/>
          <w:sz w:val="24"/>
          <w:szCs w:val="24"/>
          <w:lang w:eastAsia="en-US"/>
        </w:rPr>
        <w:t>База данных информационной системы «Единое окно доступа к образовательным р</w:t>
      </w:r>
      <w:r w:rsidRPr="00842B60">
        <w:rPr>
          <w:rFonts w:ascii="Times New Roman" w:hAnsi="Times New Roman"/>
          <w:spacing w:val="-1"/>
          <w:sz w:val="24"/>
          <w:szCs w:val="24"/>
          <w:lang w:eastAsia="en-US"/>
        </w:rPr>
        <w:t>е</w:t>
      </w:r>
      <w:r w:rsidRPr="00842B60">
        <w:rPr>
          <w:rFonts w:ascii="Times New Roman" w:hAnsi="Times New Roman"/>
          <w:spacing w:val="-1"/>
          <w:sz w:val="24"/>
          <w:szCs w:val="24"/>
          <w:lang w:eastAsia="en-US"/>
        </w:rPr>
        <w:t xml:space="preserve">сурсам» </w:t>
      </w:r>
      <w:hyperlink r:id="rId166" w:history="1">
        <w:r w:rsidRPr="00842B60">
          <w:rPr>
            <w:rFonts w:ascii="Times New Roman" w:hAnsi="Times New Roman"/>
            <w:spacing w:val="-1"/>
            <w:sz w:val="24"/>
            <w:szCs w:val="24"/>
            <w:lang w:eastAsia="en-US"/>
          </w:rPr>
          <w:t>http://window.edu.ru/</w:t>
        </w:r>
      </w:hyperlink>
    </w:p>
    <w:p w:rsidR="004B6EAC" w:rsidRPr="00842B60" w:rsidRDefault="004B6EAC" w:rsidP="004C05D2">
      <w:pPr>
        <w:numPr>
          <w:ilvl w:val="0"/>
          <w:numId w:val="118"/>
        </w:numPr>
        <w:tabs>
          <w:tab w:val="left" w:pos="426"/>
        </w:tabs>
        <w:spacing w:after="0" w:line="240" w:lineRule="auto"/>
        <w:ind w:left="0" w:firstLine="440"/>
        <w:contextualSpacing/>
        <w:jc w:val="both"/>
        <w:rPr>
          <w:rFonts w:ascii="Times New Roman" w:hAnsi="Times New Roman"/>
          <w:sz w:val="24"/>
          <w:szCs w:val="24"/>
          <w:lang w:eastAsia="en-US"/>
        </w:rPr>
      </w:pPr>
      <w:r w:rsidRPr="00842B60">
        <w:rPr>
          <w:rFonts w:ascii="Times New Roman" w:hAnsi="Times New Roman"/>
          <w:sz w:val="24"/>
          <w:szCs w:val="24"/>
          <w:lang w:eastAsia="en-US"/>
        </w:rPr>
        <w:t xml:space="preserve">Официальный сайт МЧС РФ [Электронный ресурс]. – URL: http://www.mchs.gov.ru. </w:t>
      </w:r>
    </w:p>
    <w:p w:rsidR="004B6EAC" w:rsidRPr="00842B60" w:rsidRDefault="004B6EAC" w:rsidP="004C05D2">
      <w:pPr>
        <w:numPr>
          <w:ilvl w:val="0"/>
          <w:numId w:val="118"/>
        </w:numPr>
        <w:tabs>
          <w:tab w:val="left" w:pos="426"/>
        </w:tabs>
        <w:spacing w:after="0" w:line="240" w:lineRule="auto"/>
        <w:ind w:left="0" w:firstLine="440"/>
        <w:contextualSpacing/>
        <w:jc w:val="both"/>
        <w:rPr>
          <w:rFonts w:ascii="Times New Roman" w:hAnsi="Times New Roman"/>
          <w:sz w:val="24"/>
          <w:szCs w:val="24"/>
          <w:lang w:eastAsia="en-US"/>
        </w:rPr>
      </w:pPr>
      <w:r w:rsidRPr="00842B60">
        <w:rPr>
          <w:rFonts w:ascii="Times New Roman" w:hAnsi="Times New Roman"/>
          <w:iCs/>
          <w:sz w:val="24"/>
          <w:szCs w:val="24"/>
          <w:lang w:eastAsia="en-US"/>
        </w:rPr>
        <w:t xml:space="preserve">Университетская информационная система «РОССИЯ» </w:t>
      </w:r>
      <w:hyperlink r:id="rId167" w:history="1">
        <w:r w:rsidRPr="00842B60">
          <w:rPr>
            <w:rFonts w:ascii="Times New Roman" w:hAnsi="Times New Roman"/>
            <w:sz w:val="24"/>
            <w:szCs w:val="24"/>
            <w:lang w:eastAsia="en-US"/>
          </w:rPr>
          <w:t>http://uisrussia.msu.ru/</w:t>
        </w:r>
      </w:hyperlink>
    </w:p>
    <w:p w:rsidR="004B6EAC" w:rsidRPr="00842B60" w:rsidRDefault="004B6EAC" w:rsidP="004C05D2">
      <w:pPr>
        <w:numPr>
          <w:ilvl w:val="0"/>
          <w:numId w:val="118"/>
        </w:numPr>
        <w:tabs>
          <w:tab w:val="left" w:pos="426"/>
        </w:tabs>
        <w:spacing w:after="0" w:line="240" w:lineRule="auto"/>
        <w:ind w:left="0" w:firstLine="440"/>
        <w:contextualSpacing/>
        <w:jc w:val="both"/>
        <w:rPr>
          <w:rFonts w:ascii="Times New Roman" w:hAnsi="Times New Roman"/>
          <w:iCs/>
          <w:sz w:val="24"/>
          <w:szCs w:val="24"/>
          <w:lang w:eastAsia="en-US"/>
        </w:rPr>
      </w:pPr>
      <w:r w:rsidRPr="00842B60">
        <w:rPr>
          <w:rFonts w:ascii="Times New Roman" w:hAnsi="Times New Roman"/>
          <w:spacing w:val="-1"/>
          <w:sz w:val="24"/>
          <w:szCs w:val="24"/>
          <w:lang w:eastAsia="en-US"/>
        </w:rPr>
        <w:t xml:space="preserve">Федеральная государственная информационная система «Национальная электронная библиотека» </w:t>
      </w:r>
      <w:hyperlink r:id="rId168" w:history="1">
        <w:r w:rsidRPr="00842B60">
          <w:rPr>
            <w:rFonts w:ascii="Times New Roman" w:hAnsi="Times New Roman"/>
            <w:spacing w:val="-1"/>
            <w:sz w:val="24"/>
            <w:szCs w:val="24"/>
            <w:lang w:eastAsia="en-US"/>
          </w:rPr>
          <w:t>http://нэб.рф/</w:t>
        </w:r>
      </w:hyperlink>
    </w:p>
    <w:p w:rsidR="004B6EAC" w:rsidRPr="00842B60" w:rsidRDefault="004B6EAC" w:rsidP="004C05D2">
      <w:pPr>
        <w:numPr>
          <w:ilvl w:val="0"/>
          <w:numId w:val="118"/>
        </w:numPr>
        <w:tabs>
          <w:tab w:val="left" w:pos="426"/>
        </w:tabs>
        <w:spacing w:after="0" w:line="240" w:lineRule="auto"/>
        <w:ind w:left="0" w:firstLine="440"/>
        <w:contextualSpacing/>
        <w:jc w:val="both"/>
        <w:rPr>
          <w:rFonts w:ascii="Times New Roman" w:hAnsi="Times New Roman"/>
          <w:sz w:val="24"/>
          <w:szCs w:val="24"/>
          <w:lang w:eastAsia="en-US"/>
        </w:rPr>
      </w:pPr>
      <w:r w:rsidRPr="00842B60">
        <w:rPr>
          <w:rFonts w:ascii="Times New Roman" w:hAnsi="Times New Roman"/>
          <w:iCs/>
          <w:sz w:val="24"/>
          <w:szCs w:val="24"/>
          <w:lang w:eastAsia="en-US"/>
        </w:rPr>
        <w:t xml:space="preserve"> </w:t>
      </w:r>
      <w:r w:rsidRPr="00842B60">
        <w:rPr>
          <w:rFonts w:ascii="Times New Roman" w:hAnsi="Times New Roman"/>
          <w:sz w:val="24"/>
          <w:szCs w:val="24"/>
          <w:lang w:eastAsia="en-US"/>
        </w:rPr>
        <w:t>Энциклопедия безопасности жизнедеятельности [Электронный ресурс]. ––  URL: http://bzhde.ru.</w:t>
      </w:r>
    </w:p>
    <w:p w:rsidR="004B6EAC" w:rsidRPr="002824CA" w:rsidRDefault="004B6EAC" w:rsidP="004B5560">
      <w:pPr>
        <w:spacing w:after="0" w:line="360" w:lineRule="auto"/>
        <w:ind w:firstLine="440"/>
        <w:rPr>
          <w:rFonts w:ascii="Times New Roman" w:hAnsi="Times New Roman"/>
          <w:sz w:val="24"/>
          <w:szCs w:val="24"/>
          <w:lang w:eastAsia="en-US"/>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pStyle w:val="ListParagraph"/>
        <w:spacing w:after="0" w:line="240" w:lineRule="auto"/>
        <w:ind w:left="0" w:firstLine="660"/>
        <w:rPr>
          <w:rFonts w:ascii="Times New Roman" w:hAnsi="Times New Roman" w:cs="Times New Roman"/>
          <w:b/>
          <w:sz w:val="24"/>
          <w:szCs w:val="24"/>
        </w:rPr>
      </w:pPr>
      <w:r w:rsidRPr="002824CA">
        <w:rPr>
          <w:rFonts w:ascii="Times New Roman" w:hAnsi="Times New Roman" w:cs="Times New Roman"/>
          <w:b/>
          <w:sz w:val="24"/>
          <w:szCs w:val="24"/>
        </w:rPr>
        <w:t>4.КОНТРОЛЬ И ОЦЕНКА РЕЗУЛЬТАТОВ ОСВОЕНИЯ УЧЕБНОЙ ДИСЦ</w:t>
      </w:r>
      <w:r w:rsidRPr="002824CA">
        <w:rPr>
          <w:rFonts w:ascii="Times New Roman" w:hAnsi="Times New Roman" w:cs="Times New Roman"/>
          <w:b/>
          <w:sz w:val="24"/>
          <w:szCs w:val="24"/>
        </w:rPr>
        <w:t>И</w:t>
      </w:r>
      <w:r w:rsidRPr="002824CA">
        <w:rPr>
          <w:rFonts w:ascii="Times New Roman" w:hAnsi="Times New Roman" w:cs="Times New Roman"/>
          <w:b/>
          <w:sz w:val="24"/>
          <w:szCs w:val="24"/>
        </w:rPr>
        <w:t>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6"/>
        <w:gridCol w:w="2940"/>
        <w:gridCol w:w="3207"/>
      </w:tblGrid>
      <w:tr w:rsidR="004B6EAC" w:rsidRPr="002824CA" w:rsidTr="0081120D">
        <w:tc>
          <w:tcPr>
            <w:tcW w:w="1845"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Результаты обучения</w:t>
            </w:r>
          </w:p>
        </w:tc>
        <w:tc>
          <w:tcPr>
            <w:tcW w:w="1509"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Критерии оценки</w:t>
            </w:r>
          </w:p>
        </w:tc>
        <w:tc>
          <w:tcPr>
            <w:tcW w:w="1646" w:type="pct"/>
          </w:tcPr>
          <w:p w:rsidR="004B6EAC" w:rsidRPr="002824CA" w:rsidRDefault="004B6EAC" w:rsidP="00523FAA">
            <w:pPr>
              <w:spacing w:after="0" w:line="240" w:lineRule="auto"/>
              <w:rPr>
                <w:rFonts w:ascii="Times New Roman" w:hAnsi="Times New Roman"/>
                <w:b/>
                <w:bCs/>
                <w:sz w:val="24"/>
                <w:szCs w:val="24"/>
              </w:rPr>
            </w:pPr>
            <w:r w:rsidRPr="002824CA">
              <w:rPr>
                <w:rFonts w:ascii="Times New Roman" w:hAnsi="Times New Roman"/>
                <w:b/>
                <w:bCs/>
                <w:sz w:val="24"/>
                <w:szCs w:val="24"/>
              </w:rPr>
              <w:t>Формы и методы оценки</w:t>
            </w:r>
          </w:p>
        </w:tc>
      </w:tr>
      <w:tr w:rsidR="004B6EAC" w:rsidRPr="002824CA" w:rsidTr="0081120D">
        <w:tc>
          <w:tcPr>
            <w:tcW w:w="184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Знания: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принципы обеспечения усто</w:t>
            </w:r>
            <w:r w:rsidRPr="002824CA">
              <w:rPr>
                <w:rFonts w:ascii="Times New Roman" w:hAnsi="Times New Roman"/>
                <w:sz w:val="24"/>
                <w:szCs w:val="24"/>
              </w:rPr>
              <w:t>й</w:t>
            </w:r>
            <w:r w:rsidRPr="002824CA">
              <w:rPr>
                <w:rFonts w:ascii="Times New Roman" w:hAnsi="Times New Roman"/>
                <w:sz w:val="24"/>
                <w:szCs w:val="24"/>
              </w:rPr>
              <w:t>чивости объектов экономики, прогнозирования развития с</w:t>
            </w:r>
            <w:r w:rsidRPr="002824CA">
              <w:rPr>
                <w:rFonts w:ascii="Times New Roman" w:hAnsi="Times New Roman"/>
                <w:sz w:val="24"/>
                <w:szCs w:val="24"/>
              </w:rPr>
              <w:t>о</w:t>
            </w:r>
            <w:r w:rsidRPr="002824CA">
              <w:rPr>
                <w:rFonts w:ascii="Times New Roman" w:hAnsi="Times New Roman"/>
                <w:sz w:val="24"/>
                <w:szCs w:val="24"/>
              </w:rPr>
              <w:t>бытий и оценки последствий при техногенных чрезвычайных ситуациях и стихийных бе</w:t>
            </w:r>
            <w:r w:rsidRPr="002824CA">
              <w:rPr>
                <w:rFonts w:ascii="Times New Roman" w:hAnsi="Times New Roman"/>
                <w:sz w:val="24"/>
                <w:szCs w:val="24"/>
              </w:rPr>
              <w:t>д</w:t>
            </w:r>
            <w:r w:rsidRPr="002824CA">
              <w:rPr>
                <w:rFonts w:ascii="Times New Roman" w:hAnsi="Times New Roman"/>
                <w:sz w:val="24"/>
                <w:szCs w:val="24"/>
              </w:rPr>
              <w:t>ствиях, в том числе в условиях противодействия терроризму как серьезной угрозе наци</w:t>
            </w:r>
            <w:r w:rsidRPr="002824CA">
              <w:rPr>
                <w:rFonts w:ascii="Times New Roman" w:hAnsi="Times New Roman"/>
                <w:sz w:val="24"/>
                <w:szCs w:val="24"/>
              </w:rPr>
              <w:t>о</w:t>
            </w:r>
            <w:r w:rsidRPr="002824CA">
              <w:rPr>
                <w:rFonts w:ascii="Times New Roman" w:hAnsi="Times New Roman"/>
                <w:sz w:val="24"/>
                <w:szCs w:val="24"/>
              </w:rPr>
              <w:t>нальной безопасности России;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принципы обеспечения усто</w:t>
            </w:r>
            <w:r w:rsidRPr="002824CA">
              <w:rPr>
                <w:rFonts w:ascii="Times New Roman" w:hAnsi="Times New Roman"/>
                <w:sz w:val="24"/>
                <w:szCs w:val="24"/>
              </w:rPr>
              <w:t>й</w:t>
            </w:r>
            <w:r w:rsidRPr="002824CA">
              <w:rPr>
                <w:rFonts w:ascii="Times New Roman" w:hAnsi="Times New Roman"/>
                <w:sz w:val="24"/>
                <w:szCs w:val="24"/>
              </w:rPr>
              <w:t>чивости объектов экономики, прогнозирования развития с</w:t>
            </w:r>
            <w:r w:rsidRPr="002824CA">
              <w:rPr>
                <w:rFonts w:ascii="Times New Roman" w:hAnsi="Times New Roman"/>
                <w:sz w:val="24"/>
                <w:szCs w:val="24"/>
              </w:rPr>
              <w:t>о</w:t>
            </w:r>
            <w:r w:rsidRPr="002824CA">
              <w:rPr>
                <w:rFonts w:ascii="Times New Roman" w:hAnsi="Times New Roman"/>
                <w:sz w:val="24"/>
                <w:szCs w:val="24"/>
              </w:rPr>
              <w:t>бытий и оценки последствий при техногенных чрезвычайных ситуациях и стихийных бе</w:t>
            </w:r>
            <w:r w:rsidRPr="002824CA">
              <w:rPr>
                <w:rFonts w:ascii="Times New Roman" w:hAnsi="Times New Roman"/>
                <w:sz w:val="24"/>
                <w:szCs w:val="24"/>
              </w:rPr>
              <w:t>д</w:t>
            </w:r>
            <w:r w:rsidRPr="002824CA">
              <w:rPr>
                <w:rFonts w:ascii="Times New Roman" w:hAnsi="Times New Roman"/>
                <w:sz w:val="24"/>
                <w:szCs w:val="24"/>
              </w:rPr>
              <w:t>ствиях, в том числе в условиях противодействия терроризму как серьезной угрозе наци</w:t>
            </w:r>
            <w:r w:rsidRPr="002824CA">
              <w:rPr>
                <w:rFonts w:ascii="Times New Roman" w:hAnsi="Times New Roman"/>
                <w:sz w:val="24"/>
                <w:szCs w:val="24"/>
              </w:rPr>
              <w:t>о</w:t>
            </w:r>
            <w:r w:rsidRPr="002824CA">
              <w:rPr>
                <w:rFonts w:ascii="Times New Roman" w:hAnsi="Times New Roman"/>
                <w:sz w:val="24"/>
                <w:szCs w:val="24"/>
              </w:rPr>
              <w:t>нальной безопасности России;</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основы военной службы и об</w:t>
            </w:r>
            <w:r w:rsidRPr="002824CA">
              <w:rPr>
                <w:rFonts w:ascii="Times New Roman" w:hAnsi="Times New Roman"/>
                <w:bCs/>
                <w:sz w:val="24"/>
                <w:szCs w:val="24"/>
              </w:rPr>
              <w:t>о</w:t>
            </w:r>
            <w:r w:rsidRPr="002824CA">
              <w:rPr>
                <w:rFonts w:ascii="Times New Roman" w:hAnsi="Times New Roman"/>
                <w:bCs/>
                <w:sz w:val="24"/>
                <w:szCs w:val="24"/>
              </w:rPr>
              <w:t>роны государства;</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задачи и основные мероприятия гражданской обороны;</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 xml:space="preserve"> способы защиты населения от оружия массового поражения;</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меры пожарной безопасности и правила безопасного поведения при пожарах;</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организация и порядок призыва граждан на военную службу  и поступление на нее в добр</w:t>
            </w:r>
            <w:r w:rsidRPr="002824CA">
              <w:rPr>
                <w:rFonts w:ascii="Times New Roman" w:hAnsi="Times New Roman"/>
                <w:bCs/>
                <w:sz w:val="24"/>
                <w:szCs w:val="24"/>
              </w:rPr>
              <w:t>о</w:t>
            </w:r>
            <w:r w:rsidRPr="002824CA">
              <w:rPr>
                <w:rFonts w:ascii="Times New Roman" w:hAnsi="Times New Roman"/>
                <w:bCs/>
                <w:sz w:val="24"/>
                <w:szCs w:val="24"/>
              </w:rPr>
              <w:t>вольном порядке;</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основные виды вооружения, в</w:t>
            </w:r>
            <w:r w:rsidRPr="002824CA">
              <w:rPr>
                <w:rFonts w:ascii="Times New Roman" w:hAnsi="Times New Roman"/>
                <w:bCs/>
                <w:sz w:val="24"/>
                <w:szCs w:val="24"/>
              </w:rPr>
              <w:t>о</w:t>
            </w:r>
            <w:r w:rsidRPr="002824CA">
              <w:rPr>
                <w:rFonts w:ascii="Times New Roman" w:hAnsi="Times New Roman"/>
                <w:bCs/>
                <w:sz w:val="24"/>
                <w:szCs w:val="24"/>
              </w:rPr>
              <w:t>енной техники и специального снаряжения, состоящего на в</w:t>
            </w:r>
            <w:r w:rsidRPr="002824CA">
              <w:rPr>
                <w:rFonts w:ascii="Times New Roman" w:hAnsi="Times New Roman"/>
                <w:bCs/>
                <w:sz w:val="24"/>
                <w:szCs w:val="24"/>
              </w:rPr>
              <w:t>о</w:t>
            </w:r>
            <w:r w:rsidRPr="002824CA">
              <w:rPr>
                <w:rFonts w:ascii="Times New Roman" w:hAnsi="Times New Roman"/>
                <w:bCs/>
                <w:sz w:val="24"/>
                <w:szCs w:val="24"/>
              </w:rPr>
              <w:t>оружении (оснащении) вои</w:t>
            </w:r>
            <w:r w:rsidRPr="002824CA">
              <w:rPr>
                <w:rFonts w:ascii="Times New Roman" w:hAnsi="Times New Roman"/>
                <w:bCs/>
                <w:sz w:val="24"/>
                <w:szCs w:val="24"/>
              </w:rPr>
              <w:t>н</w:t>
            </w:r>
            <w:r w:rsidRPr="002824CA">
              <w:rPr>
                <w:rFonts w:ascii="Times New Roman" w:hAnsi="Times New Roman"/>
                <w:bCs/>
                <w:sz w:val="24"/>
                <w:szCs w:val="24"/>
              </w:rPr>
              <w:t>ских подразделений, в которых имеются военно-учетные спец</w:t>
            </w:r>
            <w:r w:rsidRPr="002824CA">
              <w:rPr>
                <w:rFonts w:ascii="Times New Roman" w:hAnsi="Times New Roman"/>
                <w:bCs/>
                <w:sz w:val="24"/>
                <w:szCs w:val="24"/>
              </w:rPr>
              <w:t>и</w:t>
            </w:r>
            <w:r w:rsidRPr="002824CA">
              <w:rPr>
                <w:rFonts w:ascii="Times New Roman" w:hAnsi="Times New Roman"/>
                <w:bCs/>
                <w:sz w:val="24"/>
                <w:szCs w:val="24"/>
              </w:rPr>
              <w:t>альности, родственные спец</w:t>
            </w:r>
            <w:r w:rsidRPr="002824CA">
              <w:rPr>
                <w:rFonts w:ascii="Times New Roman" w:hAnsi="Times New Roman"/>
                <w:bCs/>
                <w:sz w:val="24"/>
                <w:szCs w:val="24"/>
              </w:rPr>
              <w:t>и</w:t>
            </w:r>
            <w:r w:rsidRPr="002824CA">
              <w:rPr>
                <w:rFonts w:ascii="Times New Roman" w:hAnsi="Times New Roman"/>
                <w:bCs/>
                <w:sz w:val="24"/>
                <w:szCs w:val="24"/>
              </w:rPr>
              <w:t>альн</w:t>
            </w:r>
            <w:r w:rsidRPr="002824CA">
              <w:rPr>
                <w:rFonts w:ascii="Times New Roman" w:hAnsi="Times New Roman"/>
                <w:bCs/>
                <w:sz w:val="24"/>
                <w:szCs w:val="24"/>
              </w:rPr>
              <w:t>о</w:t>
            </w:r>
            <w:r w:rsidRPr="002824CA">
              <w:rPr>
                <w:rFonts w:ascii="Times New Roman" w:hAnsi="Times New Roman"/>
                <w:bCs/>
                <w:sz w:val="24"/>
                <w:szCs w:val="24"/>
              </w:rPr>
              <w:t>стям СПО;</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область применения получе</w:t>
            </w:r>
            <w:r w:rsidRPr="002824CA">
              <w:rPr>
                <w:rFonts w:ascii="Times New Roman" w:hAnsi="Times New Roman"/>
                <w:bCs/>
                <w:sz w:val="24"/>
                <w:szCs w:val="24"/>
              </w:rPr>
              <w:t>н</w:t>
            </w:r>
            <w:r w:rsidRPr="002824CA">
              <w:rPr>
                <w:rFonts w:ascii="Times New Roman" w:hAnsi="Times New Roman"/>
                <w:bCs/>
                <w:sz w:val="24"/>
                <w:szCs w:val="24"/>
              </w:rPr>
              <w:t>ных профессиональных знаний при исполнении обязанностей военной службы;</w:t>
            </w:r>
          </w:p>
          <w:p w:rsidR="004B6EAC" w:rsidRPr="002824CA" w:rsidRDefault="004B6EAC" w:rsidP="00523FAA">
            <w:pPr>
              <w:spacing w:after="0" w:line="240" w:lineRule="auto"/>
              <w:rPr>
                <w:rFonts w:ascii="Times New Roman" w:hAnsi="Times New Roman"/>
                <w:bCs/>
                <w:sz w:val="24"/>
                <w:szCs w:val="24"/>
              </w:rPr>
            </w:pPr>
            <w:r w:rsidRPr="002824CA">
              <w:rPr>
                <w:rFonts w:ascii="Times New Roman" w:hAnsi="Times New Roman"/>
                <w:bCs/>
                <w:sz w:val="24"/>
                <w:szCs w:val="24"/>
              </w:rPr>
              <w:t>порядок и правила оказания первой помощи пострадавшим</w:t>
            </w:r>
          </w:p>
        </w:tc>
        <w:tc>
          <w:tcPr>
            <w:tcW w:w="150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w:t>
            </w:r>
            <w:r w:rsidRPr="002824CA">
              <w:rPr>
                <w:rFonts w:ascii="Times New Roman" w:hAnsi="Times New Roman"/>
                <w:sz w:val="24"/>
                <w:szCs w:val="24"/>
              </w:rPr>
              <w:t>ч</w:t>
            </w:r>
            <w:r w:rsidRPr="002824CA">
              <w:rPr>
                <w:rFonts w:ascii="Times New Roman" w:hAnsi="Times New Roman"/>
                <w:sz w:val="24"/>
                <w:szCs w:val="24"/>
              </w:rPr>
              <w:t>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w:t>
            </w:r>
            <w:r w:rsidRPr="002824CA">
              <w:rPr>
                <w:rFonts w:ascii="Times New Roman" w:hAnsi="Times New Roman"/>
                <w:sz w:val="24"/>
                <w:szCs w:val="24"/>
              </w:rPr>
              <w:t>ь</w:t>
            </w:r>
            <w:r w:rsidRPr="002824CA">
              <w:rPr>
                <w:rFonts w:ascii="Times New Roman" w:hAnsi="Times New Roman"/>
                <w:sz w:val="24"/>
                <w:szCs w:val="24"/>
              </w:rPr>
              <w:t>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пр</w:t>
            </w:r>
            <w:r w:rsidRPr="002824CA">
              <w:rPr>
                <w:rFonts w:ascii="Times New Roman" w:hAnsi="Times New Roman"/>
                <w:sz w:val="24"/>
                <w:szCs w:val="24"/>
              </w:rPr>
              <w:t>о</w:t>
            </w:r>
            <w:r w:rsidRPr="002824CA">
              <w:rPr>
                <w:rFonts w:ascii="Times New Roman" w:hAnsi="Times New Roman"/>
                <w:sz w:val="24"/>
                <w:szCs w:val="24"/>
              </w:rPr>
              <w:t>фессиональной термин</w:t>
            </w:r>
            <w:r w:rsidRPr="002824CA">
              <w:rPr>
                <w:rFonts w:ascii="Times New Roman" w:hAnsi="Times New Roman"/>
                <w:sz w:val="24"/>
                <w:szCs w:val="24"/>
              </w:rPr>
              <w:t>о</w:t>
            </w:r>
            <w:r w:rsidRPr="002824CA">
              <w:rPr>
                <w:rFonts w:ascii="Times New Roman" w:hAnsi="Times New Roman"/>
                <w:sz w:val="24"/>
                <w:szCs w:val="24"/>
              </w:rPr>
              <w:t>логии</w:t>
            </w:r>
          </w:p>
          <w:p w:rsidR="004B6EAC" w:rsidRPr="002824CA" w:rsidRDefault="004B6EAC" w:rsidP="00523FAA">
            <w:pPr>
              <w:spacing w:after="0" w:line="240" w:lineRule="auto"/>
              <w:rPr>
                <w:rFonts w:ascii="Times New Roman" w:hAnsi="Times New Roman"/>
                <w:bCs/>
                <w:sz w:val="24"/>
                <w:szCs w:val="24"/>
              </w:rPr>
            </w:pPr>
          </w:p>
        </w:tc>
        <w:tc>
          <w:tcPr>
            <w:tcW w:w="1646"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w:t>
            </w:r>
            <w:r w:rsidRPr="002824CA">
              <w:rPr>
                <w:rFonts w:ascii="Times New Roman" w:hAnsi="Times New Roman"/>
                <w:sz w:val="24"/>
                <w:szCs w:val="24"/>
              </w:rPr>
              <w:t>о</w:t>
            </w:r>
            <w:r w:rsidRPr="002824CA">
              <w:rPr>
                <w:rFonts w:ascii="Times New Roman" w:hAnsi="Times New Roman"/>
                <w:sz w:val="24"/>
                <w:szCs w:val="24"/>
              </w:rPr>
              <w:t>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-оценка результатов сам</w:t>
            </w:r>
            <w:r w:rsidRPr="002824CA">
              <w:rPr>
                <w:rFonts w:ascii="Times New Roman" w:hAnsi="Times New Roman"/>
                <w:sz w:val="24"/>
                <w:szCs w:val="24"/>
              </w:rPr>
              <w:t>о</w:t>
            </w:r>
            <w:r w:rsidRPr="002824CA">
              <w:rPr>
                <w:rFonts w:ascii="Times New Roman" w:hAnsi="Times New Roman"/>
                <w:sz w:val="24"/>
                <w:szCs w:val="24"/>
              </w:rPr>
              <w:t>стоятельной работы (докл</w:t>
            </w:r>
            <w:r w:rsidRPr="002824CA">
              <w:rPr>
                <w:rFonts w:ascii="Times New Roman" w:hAnsi="Times New Roman"/>
                <w:sz w:val="24"/>
                <w:szCs w:val="24"/>
              </w:rPr>
              <w:t>а</w:t>
            </w:r>
            <w:r w:rsidRPr="002824CA">
              <w:rPr>
                <w:rFonts w:ascii="Times New Roman" w:hAnsi="Times New Roman"/>
                <w:sz w:val="24"/>
                <w:szCs w:val="24"/>
              </w:rPr>
              <w:t>дов, рефератов, теоретич</w:t>
            </w:r>
            <w:r w:rsidRPr="002824CA">
              <w:rPr>
                <w:rFonts w:ascii="Times New Roman" w:hAnsi="Times New Roman"/>
                <w:sz w:val="24"/>
                <w:szCs w:val="24"/>
              </w:rPr>
              <w:t>е</w:t>
            </w:r>
            <w:r w:rsidRPr="002824CA">
              <w:rPr>
                <w:rFonts w:ascii="Times New Roman" w:hAnsi="Times New Roman"/>
                <w:sz w:val="24"/>
                <w:szCs w:val="24"/>
              </w:rPr>
              <w:t>ской части проектов, уче</w:t>
            </w:r>
            <w:r w:rsidRPr="002824CA">
              <w:rPr>
                <w:rFonts w:ascii="Times New Roman" w:hAnsi="Times New Roman"/>
                <w:sz w:val="24"/>
                <w:szCs w:val="24"/>
              </w:rPr>
              <w:t>б</w:t>
            </w:r>
            <w:r w:rsidRPr="002824CA">
              <w:rPr>
                <w:rFonts w:ascii="Times New Roman" w:hAnsi="Times New Roman"/>
                <w:sz w:val="24"/>
                <w:szCs w:val="24"/>
              </w:rPr>
              <w:t>ных исследований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дифференцирова</w:t>
            </w:r>
            <w:r w:rsidRPr="002824CA">
              <w:rPr>
                <w:rFonts w:ascii="Times New Roman" w:hAnsi="Times New Roman"/>
                <w:sz w:val="24"/>
                <w:szCs w:val="24"/>
              </w:rPr>
              <w:t>н</w:t>
            </w:r>
            <w:r w:rsidRPr="002824CA">
              <w:rPr>
                <w:rFonts w:ascii="Times New Roman" w:hAnsi="Times New Roman"/>
                <w:sz w:val="24"/>
                <w:szCs w:val="24"/>
              </w:rPr>
              <w:t xml:space="preserve">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отв</w:t>
            </w:r>
            <w:r w:rsidRPr="002824CA">
              <w:rPr>
                <w:rFonts w:ascii="Times New Roman" w:hAnsi="Times New Roman"/>
                <w:sz w:val="24"/>
                <w:szCs w:val="24"/>
              </w:rPr>
              <w:t>е</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81120D">
        <w:tc>
          <w:tcPr>
            <w:tcW w:w="184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Умения:</w:t>
            </w:r>
          </w:p>
          <w:p w:rsidR="004B6EAC" w:rsidRPr="002824CA" w:rsidRDefault="004B6EAC" w:rsidP="00523FAA">
            <w:pPr>
              <w:spacing w:after="0" w:line="240" w:lineRule="auto"/>
              <w:rPr>
                <w:rStyle w:val="9"/>
                <w:b/>
                <w:sz w:val="24"/>
                <w:szCs w:val="24"/>
              </w:rPr>
            </w:pPr>
            <w:r w:rsidRPr="002824CA">
              <w:rPr>
                <w:rStyle w:val="9"/>
                <w:sz w:val="24"/>
                <w:szCs w:val="24"/>
              </w:rPr>
              <w:t>организовывать и проводить м</w:t>
            </w:r>
            <w:r w:rsidRPr="002824CA">
              <w:rPr>
                <w:rStyle w:val="9"/>
                <w:sz w:val="24"/>
                <w:szCs w:val="24"/>
              </w:rPr>
              <w:t>е</w:t>
            </w:r>
            <w:r w:rsidRPr="002824CA">
              <w:rPr>
                <w:rStyle w:val="9"/>
                <w:sz w:val="24"/>
                <w:szCs w:val="24"/>
              </w:rPr>
              <w:t>роприятия по защите работа</w:t>
            </w:r>
            <w:r w:rsidRPr="002824CA">
              <w:rPr>
                <w:rStyle w:val="9"/>
                <w:sz w:val="24"/>
                <w:szCs w:val="24"/>
              </w:rPr>
              <w:t>ю</w:t>
            </w:r>
            <w:r w:rsidRPr="002824CA">
              <w:rPr>
                <w:rStyle w:val="9"/>
                <w:sz w:val="24"/>
                <w:szCs w:val="24"/>
              </w:rPr>
              <w:t>щих и населения от негативных воздействий чрезвычайных с</w:t>
            </w:r>
            <w:r w:rsidRPr="002824CA">
              <w:rPr>
                <w:rStyle w:val="9"/>
                <w:sz w:val="24"/>
                <w:szCs w:val="24"/>
              </w:rPr>
              <w:t>и</w:t>
            </w:r>
            <w:r w:rsidRPr="002824CA">
              <w:rPr>
                <w:rStyle w:val="9"/>
                <w:sz w:val="24"/>
                <w:szCs w:val="24"/>
              </w:rPr>
              <w:t>туаций;</w:t>
            </w:r>
          </w:p>
          <w:p w:rsidR="004B6EAC" w:rsidRPr="002824CA" w:rsidRDefault="004B6EAC" w:rsidP="00523FAA">
            <w:pPr>
              <w:spacing w:after="0" w:line="240" w:lineRule="auto"/>
              <w:rPr>
                <w:rStyle w:val="9"/>
                <w:sz w:val="24"/>
                <w:szCs w:val="24"/>
              </w:rPr>
            </w:pPr>
            <w:r w:rsidRPr="002824CA">
              <w:rPr>
                <w:rStyle w:val="9"/>
                <w:sz w:val="24"/>
                <w:szCs w:val="24"/>
              </w:rPr>
              <w:t>предпринимать профилактич</w:t>
            </w:r>
            <w:r w:rsidRPr="002824CA">
              <w:rPr>
                <w:rStyle w:val="9"/>
                <w:sz w:val="24"/>
                <w:szCs w:val="24"/>
              </w:rPr>
              <w:t>е</w:t>
            </w:r>
            <w:r w:rsidRPr="002824CA">
              <w:rPr>
                <w:rStyle w:val="9"/>
                <w:sz w:val="24"/>
                <w:szCs w:val="24"/>
              </w:rPr>
              <w:t>ские меры для снижения уровня опасностей различного вида б</w:t>
            </w:r>
            <w:r w:rsidRPr="002824CA">
              <w:rPr>
                <w:rStyle w:val="9"/>
                <w:sz w:val="24"/>
                <w:szCs w:val="24"/>
              </w:rPr>
              <w:t>ы</w:t>
            </w:r>
            <w:r w:rsidRPr="002824CA">
              <w:rPr>
                <w:rStyle w:val="9"/>
                <w:sz w:val="24"/>
                <w:szCs w:val="24"/>
              </w:rPr>
              <w:t>ту;</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использовать средства индив</w:t>
            </w:r>
            <w:r w:rsidRPr="002824CA">
              <w:rPr>
                <w:rFonts w:ascii="Times New Roman" w:hAnsi="Times New Roman"/>
                <w:sz w:val="24"/>
                <w:szCs w:val="24"/>
              </w:rPr>
              <w:t>и</w:t>
            </w:r>
            <w:r w:rsidRPr="002824CA">
              <w:rPr>
                <w:rFonts w:ascii="Times New Roman" w:hAnsi="Times New Roman"/>
                <w:sz w:val="24"/>
                <w:szCs w:val="24"/>
              </w:rPr>
              <w:t>дуальной и коллективной защ</w:t>
            </w:r>
            <w:r w:rsidRPr="002824CA">
              <w:rPr>
                <w:rFonts w:ascii="Times New Roman" w:hAnsi="Times New Roman"/>
                <w:sz w:val="24"/>
                <w:szCs w:val="24"/>
              </w:rPr>
              <w:t>и</w:t>
            </w:r>
            <w:r w:rsidRPr="002824CA">
              <w:rPr>
                <w:rFonts w:ascii="Times New Roman" w:hAnsi="Times New Roman"/>
                <w:sz w:val="24"/>
                <w:szCs w:val="24"/>
              </w:rPr>
              <w:t>ты от оружия массового пор</w:t>
            </w:r>
            <w:r w:rsidRPr="002824CA">
              <w:rPr>
                <w:rFonts w:ascii="Times New Roman" w:hAnsi="Times New Roman"/>
                <w:sz w:val="24"/>
                <w:szCs w:val="24"/>
              </w:rPr>
              <w:t>а</w:t>
            </w:r>
            <w:r w:rsidRPr="002824CA">
              <w:rPr>
                <w:rFonts w:ascii="Times New Roman" w:hAnsi="Times New Roman"/>
                <w:sz w:val="24"/>
                <w:szCs w:val="24"/>
              </w:rPr>
              <w:t>жения;</w:t>
            </w:r>
          </w:p>
          <w:p w:rsidR="004B6EAC" w:rsidRPr="002824CA" w:rsidRDefault="004B6EAC" w:rsidP="00523FAA">
            <w:pPr>
              <w:spacing w:after="0" w:line="240" w:lineRule="auto"/>
              <w:rPr>
                <w:rStyle w:val="9"/>
                <w:sz w:val="24"/>
                <w:szCs w:val="24"/>
              </w:rPr>
            </w:pPr>
            <w:r w:rsidRPr="002824CA">
              <w:rPr>
                <w:rFonts w:ascii="Times New Roman" w:hAnsi="Times New Roman"/>
                <w:sz w:val="24"/>
                <w:szCs w:val="24"/>
              </w:rPr>
              <w:t>применять первичные средства пожаротушения</w:t>
            </w:r>
            <w:r w:rsidRPr="002824CA">
              <w:rPr>
                <w:rStyle w:val="9"/>
                <w:sz w:val="24"/>
                <w:szCs w:val="24"/>
              </w:rPr>
              <w:t>;</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ориентироваться  в перечне в</w:t>
            </w:r>
            <w:r w:rsidRPr="002824CA">
              <w:rPr>
                <w:rFonts w:ascii="Times New Roman" w:hAnsi="Times New Roman"/>
                <w:sz w:val="24"/>
                <w:szCs w:val="24"/>
              </w:rPr>
              <w:t>о</w:t>
            </w:r>
            <w:r w:rsidRPr="002824CA">
              <w:rPr>
                <w:rFonts w:ascii="Times New Roman" w:hAnsi="Times New Roman"/>
                <w:sz w:val="24"/>
                <w:szCs w:val="24"/>
              </w:rPr>
              <w:t>енно-учетных специальностей и самостоятельно определять ср</w:t>
            </w:r>
            <w:r w:rsidRPr="002824CA">
              <w:rPr>
                <w:rFonts w:ascii="Times New Roman" w:hAnsi="Times New Roman"/>
                <w:sz w:val="24"/>
                <w:szCs w:val="24"/>
              </w:rPr>
              <w:t>е</w:t>
            </w:r>
            <w:r w:rsidRPr="002824CA">
              <w:rPr>
                <w:rFonts w:ascii="Times New Roman" w:hAnsi="Times New Roman"/>
                <w:sz w:val="24"/>
                <w:szCs w:val="24"/>
              </w:rPr>
              <w:t>ди них родственные полученной специальности;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применять профессиональные знания в ходе исполнения об</w:t>
            </w:r>
            <w:r w:rsidRPr="002824CA">
              <w:rPr>
                <w:rFonts w:ascii="Times New Roman" w:hAnsi="Times New Roman"/>
                <w:sz w:val="24"/>
                <w:szCs w:val="24"/>
              </w:rPr>
              <w:t>я</w:t>
            </w:r>
            <w:r w:rsidRPr="002824CA">
              <w:rPr>
                <w:rFonts w:ascii="Times New Roman" w:hAnsi="Times New Roman"/>
                <w:sz w:val="24"/>
                <w:szCs w:val="24"/>
              </w:rPr>
              <w:t>занностей военной службы на воинских должностях в соотве</w:t>
            </w:r>
            <w:r w:rsidRPr="002824CA">
              <w:rPr>
                <w:rFonts w:ascii="Times New Roman" w:hAnsi="Times New Roman"/>
                <w:sz w:val="24"/>
                <w:szCs w:val="24"/>
              </w:rPr>
              <w:t>т</w:t>
            </w:r>
            <w:r w:rsidRPr="002824CA">
              <w:rPr>
                <w:rFonts w:ascii="Times New Roman" w:hAnsi="Times New Roman"/>
                <w:sz w:val="24"/>
                <w:szCs w:val="24"/>
              </w:rPr>
              <w:t>ствии с полученной специальн</w:t>
            </w:r>
            <w:r w:rsidRPr="002824CA">
              <w:rPr>
                <w:rFonts w:ascii="Times New Roman" w:hAnsi="Times New Roman"/>
                <w:sz w:val="24"/>
                <w:szCs w:val="24"/>
              </w:rPr>
              <w:t>о</w:t>
            </w:r>
            <w:r w:rsidRPr="002824CA">
              <w:rPr>
                <w:rFonts w:ascii="Times New Roman" w:hAnsi="Times New Roman"/>
                <w:sz w:val="24"/>
                <w:szCs w:val="24"/>
              </w:rPr>
              <w:t>стью;</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владеть способами беско</w:t>
            </w:r>
            <w:r w:rsidRPr="002824CA">
              <w:rPr>
                <w:rFonts w:ascii="Times New Roman" w:hAnsi="Times New Roman"/>
                <w:sz w:val="24"/>
                <w:szCs w:val="24"/>
              </w:rPr>
              <w:t>н</w:t>
            </w:r>
            <w:r w:rsidRPr="002824CA">
              <w:rPr>
                <w:rFonts w:ascii="Times New Roman" w:hAnsi="Times New Roman"/>
                <w:sz w:val="24"/>
                <w:szCs w:val="24"/>
              </w:rPr>
              <w:t>фликтного общения и саморег</w:t>
            </w:r>
            <w:r w:rsidRPr="002824CA">
              <w:rPr>
                <w:rFonts w:ascii="Times New Roman" w:hAnsi="Times New Roman"/>
                <w:sz w:val="24"/>
                <w:szCs w:val="24"/>
              </w:rPr>
              <w:t>у</w:t>
            </w:r>
            <w:r w:rsidRPr="002824CA">
              <w:rPr>
                <w:rFonts w:ascii="Times New Roman" w:hAnsi="Times New Roman"/>
                <w:sz w:val="24"/>
                <w:szCs w:val="24"/>
              </w:rPr>
              <w:t>ляции в повседневной деятел</w:t>
            </w:r>
            <w:r w:rsidRPr="002824CA">
              <w:rPr>
                <w:rFonts w:ascii="Times New Roman" w:hAnsi="Times New Roman"/>
                <w:sz w:val="24"/>
                <w:szCs w:val="24"/>
              </w:rPr>
              <w:t>ь</w:t>
            </w:r>
            <w:r w:rsidRPr="002824CA">
              <w:rPr>
                <w:rFonts w:ascii="Times New Roman" w:hAnsi="Times New Roman"/>
                <w:sz w:val="24"/>
                <w:szCs w:val="24"/>
              </w:rPr>
              <w:t>ности и экстремальных услов</w:t>
            </w:r>
            <w:r w:rsidRPr="002824CA">
              <w:rPr>
                <w:rFonts w:ascii="Times New Roman" w:hAnsi="Times New Roman"/>
                <w:sz w:val="24"/>
                <w:szCs w:val="24"/>
              </w:rPr>
              <w:t>и</w:t>
            </w:r>
            <w:r w:rsidRPr="002824CA">
              <w:rPr>
                <w:rFonts w:ascii="Times New Roman" w:hAnsi="Times New Roman"/>
                <w:sz w:val="24"/>
                <w:szCs w:val="24"/>
              </w:rPr>
              <w:t>ях военной службы;</w:t>
            </w:r>
          </w:p>
          <w:p w:rsidR="004B6EAC" w:rsidRPr="002824CA" w:rsidRDefault="004B6EAC" w:rsidP="00523FAA">
            <w:pPr>
              <w:spacing w:after="0" w:line="240" w:lineRule="auto"/>
              <w:rPr>
                <w:rFonts w:ascii="Times New Roman" w:hAnsi="Times New Roman"/>
                <w:bCs/>
                <w:sz w:val="24"/>
                <w:szCs w:val="24"/>
              </w:rPr>
            </w:pPr>
            <w:r w:rsidRPr="002824CA">
              <w:rPr>
                <w:rStyle w:val="9"/>
                <w:sz w:val="24"/>
                <w:szCs w:val="24"/>
              </w:rPr>
              <w:t>о</w:t>
            </w:r>
            <w:r w:rsidRPr="002824CA">
              <w:rPr>
                <w:rFonts w:ascii="Times New Roman" w:hAnsi="Times New Roman"/>
                <w:sz w:val="24"/>
                <w:szCs w:val="24"/>
              </w:rPr>
              <w:t>казывать первую помощь п</w:t>
            </w:r>
            <w:r w:rsidRPr="002824CA">
              <w:rPr>
                <w:rFonts w:ascii="Times New Roman" w:hAnsi="Times New Roman"/>
                <w:sz w:val="24"/>
                <w:szCs w:val="24"/>
              </w:rPr>
              <w:t>о</w:t>
            </w:r>
            <w:r w:rsidRPr="002824CA">
              <w:rPr>
                <w:rFonts w:ascii="Times New Roman" w:hAnsi="Times New Roman"/>
                <w:sz w:val="24"/>
                <w:szCs w:val="24"/>
              </w:rPr>
              <w:t>страдавшим</w:t>
            </w:r>
          </w:p>
        </w:tc>
        <w:tc>
          <w:tcPr>
            <w:tcW w:w="150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выполнения заданий, то</w:t>
            </w:r>
            <w:r w:rsidRPr="002824CA">
              <w:rPr>
                <w:rFonts w:ascii="Times New Roman" w:hAnsi="Times New Roman"/>
                <w:sz w:val="24"/>
                <w:szCs w:val="24"/>
              </w:rPr>
              <w:t>ч</w:t>
            </w:r>
            <w:r w:rsidRPr="002824CA">
              <w:rPr>
                <w:rFonts w:ascii="Times New Roman" w:hAnsi="Times New Roman"/>
                <w:sz w:val="24"/>
                <w:szCs w:val="24"/>
              </w:rPr>
              <w:t>ность формулировок, точность расчетов, соо</w:t>
            </w:r>
            <w:r w:rsidRPr="002824CA">
              <w:rPr>
                <w:rFonts w:ascii="Times New Roman" w:hAnsi="Times New Roman"/>
                <w:sz w:val="24"/>
                <w:szCs w:val="24"/>
              </w:rPr>
              <w:t>т</w:t>
            </w:r>
            <w:r w:rsidRPr="002824CA">
              <w:rPr>
                <w:rFonts w:ascii="Times New Roman" w:hAnsi="Times New Roman"/>
                <w:sz w:val="24"/>
                <w:szCs w:val="24"/>
              </w:rPr>
              <w:t>ветствие требованиям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действий, методов, те</w:t>
            </w:r>
            <w:r w:rsidRPr="002824CA">
              <w:rPr>
                <w:rFonts w:ascii="Times New Roman" w:hAnsi="Times New Roman"/>
                <w:sz w:val="24"/>
                <w:szCs w:val="24"/>
              </w:rPr>
              <w:t>х</w:t>
            </w:r>
            <w:r w:rsidRPr="002824CA">
              <w:rPr>
                <w:rFonts w:ascii="Times New Roman" w:hAnsi="Times New Roman"/>
                <w:sz w:val="24"/>
                <w:szCs w:val="24"/>
              </w:rPr>
              <w:t xml:space="preserve">ник, последовательностей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Соответствие требован</w:t>
            </w:r>
            <w:r w:rsidRPr="002824CA">
              <w:rPr>
                <w:rFonts w:ascii="Times New Roman" w:hAnsi="Times New Roman"/>
                <w:sz w:val="24"/>
                <w:szCs w:val="24"/>
              </w:rPr>
              <w:t>и</w:t>
            </w:r>
            <w:r w:rsidRPr="002824CA">
              <w:rPr>
                <w:rFonts w:ascii="Times New Roman" w:hAnsi="Times New Roman"/>
                <w:sz w:val="24"/>
                <w:szCs w:val="24"/>
              </w:rPr>
              <w:t>ям инструкций, регламе</w:t>
            </w:r>
            <w:r w:rsidRPr="002824CA">
              <w:rPr>
                <w:rFonts w:ascii="Times New Roman" w:hAnsi="Times New Roman"/>
                <w:sz w:val="24"/>
                <w:szCs w:val="24"/>
              </w:rPr>
              <w:t>н</w:t>
            </w:r>
            <w:r w:rsidRPr="002824CA">
              <w:rPr>
                <w:rFonts w:ascii="Times New Roman" w:hAnsi="Times New Roman"/>
                <w:sz w:val="24"/>
                <w:szCs w:val="24"/>
              </w:rPr>
              <w:t xml:space="preserve">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действий  и т.д.</w:t>
            </w:r>
          </w:p>
          <w:p w:rsidR="004B6EAC" w:rsidRPr="002824CA" w:rsidRDefault="004B6EAC" w:rsidP="00523FAA">
            <w:pPr>
              <w:spacing w:after="0" w:line="240" w:lineRule="auto"/>
              <w:rPr>
                <w:rFonts w:ascii="Times New Roman" w:hAnsi="Times New Roman"/>
                <w:bCs/>
                <w:sz w:val="24"/>
                <w:szCs w:val="24"/>
              </w:rPr>
            </w:pPr>
          </w:p>
        </w:tc>
        <w:tc>
          <w:tcPr>
            <w:tcW w:w="1646"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демо</w:t>
            </w:r>
            <w:r w:rsidRPr="002824CA">
              <w:rPr>
                <w:rFonts w:ascii="Times New Roman" w:hAnsi="Times New Roman"/>
                <w:sz w:val="24"/>
                <w:szCs w:val="24"/>
              </w:rPr>
              <w:t>н</w:t>
            </w:r>
            <w:r w:rsidRPr="002824CA">
              <w:rPr>
                <w:rFonts w:ascii="Times New Roman" w:hAnsi="Times New Roman"/>
                <w:sz w:val="24"/>
                <w:szCs w:val="24"/>
              </w:rPr>
              <w:t>стрируемых умений, выпо</w:t>
            </w:r>
            <w:r w:rsidRPr="002824CA">
              <w:rPr>
                <w:rFonts w:ascii="Times New Roman" w:hAnsi="Times New Roman"/>
                <w:sz w:val="24"/>
                <w:szCs w:val="24"/>
              </w:rPr>
              <w:t>л</w:t>
            </w:r>
            <w:r w:rsidRPr="002824CA">
              <w:rPr>
                <w:rFonts w:ascii="Times New Roman" w:hAnsi="Times New Roman"/>
                <w:sz w:val="24"/>
                <w:szCs w:val="24"/>
              </w:rPr>
              <w:t>няемых действий, защите отчетов по практическим  занятиям;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выпо</w:t>
            </w:r>
            <w:r w:rsidRPr="002824CA">
              <w:rPr>
                <w:rFonts w:ascii="Times New Roman" w:hAnsi="Times New Roman"/>
                <w:sz w:val="24"/>
                <w:szCs w:val="24"/>
              </w:rPr>
              <w:t>л</w:t>
            </w:r>
            <w:r w:rsidRPr="002824CA">
              <w:rPr>
                <w:rFonts w:ascii="Times New Roman" w:hAnsi="Times New Roman"/>
                <w:sz w:val="24"/>
                <w:szCs w:val="24"/>
              </w:rPr>
              <w:t xml:space="preserve">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line="240" w:lineRule="auto"/>
        <w:rPr>
          <w:rFonts w:ascii="Times New Roman" w:hAnsi="Times New Roman"/>
          <w:b/>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sz w:val="24"/>
          <w:szCs w:val="24"/>
        </w:rPr>
      </w:pPr>
    </w:p>
    <w:p w:rsidR="004B6EAC" w:rsidRDefault="004B6EAC" w:rsidP="00523FAA">
      <w:pPr>
        <w:spacing w:after="0"/>
        <w:jc w:val="right"/>
        <w:rPr>
          <w:rFonts w:ascii="Times New Roman" w:hAnsi="Times New Roman"/>
          <w:sz w:val="24"/>
          <w:szCs w:val="24"/>
        </w:rPr>
      </w:pPr>
    </w:p>
    <w:p w:rsidR="00842B60" w:rsidRPr="002824CA" w:rsidRDefault="00842B60"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.14</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ПРИМЕРНАЯ 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ХИМИЯ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842B60" w:rsidP="00523FAA">
      <w:pPr>
        <w:spacing w:after="0"/>
        <w:jc w:val="center"/>
        <w:rPr>
          <w:rFonts w:ascii="Times New Roman" w:hAnsi="Times New Roman"/>
          <w:b/>
          <w:sz w:val="24"/>
          <w:szCs w:val="24"/>
        </w:rPr>
      </w:pPr>
      <w:r>
        <w:rPr>
          <w:rFonts w:ascii="Times New Roman" w:hAnsi="Times New Roman"/>
          <w:b/>
          <w:bCs/>
          <w:sz w:val="24"/>
          <w:szCs w:val="24"/>
        </w:rPr>
        <w:t>2021</w:t>
      </w:r>
      <w:r w:rsidR="004B6EAC" w:rsidRPr="002824CA">
        <w:rPr>
          <w:rFonts w:ascii="Times New Roman" w:hAnsi="Times New Roman"/>
          <w:b/>
          <w:bCs/>
          <w:sz w:val="24"/>
          <w:szCs w:val="24"/>
        </w:rPr>
        <w:t>г.</w:t>
      </w:r>
      <w:r w:rsidR="004B6EAC" w:rsidRPr="002824CA">
        <w:rPr>
          <w:rFonts w:ascii="Times New Roman" w:hAnsi="Times New Roman"/>
          <w:b/>
          <w:bCs/>
          <w:sz w:val="24"/>
          <w:szCs w:val="24"/>
        </w:rPr>
        <w:br w:type="page"/>
      </w:r>
      <w:r w:rsidR="004B6EAC" w:rsidRPr="002824CA">
        <w:rPr>
          <w:rFonts w:ascii="Times New Roman" w:hAnsi="Times New Roman"/>
          <w:b/>
          <w:sz w:val="24"/>
          <w:szCs w:val="24"/>
        </w:rPr>
        <w:t>СОДЕРЖАНИЕ</w:t>
      </w:r>
    </w:p>
    <w:p w:rsidR="004B6EAC" w:rsidRPr="002824CA" w:rsidRDefault="004B6EAC" w:rsidP="00523FAA">
      <w:pPr>
        <w:spacing w:after="0"/>
        <w:jc w:val="center"/>
        <w:rPr>
          <w:rFonts w:ascii="Times New Roman" w:hAnsi="Times New Roman"/>
          <w:b/>
          <w:sz w:val="24"/>
          <w:szCs w:val="24"/>
          <w:vertAlign w:val="superscript"/>
        </w:rPr>
      </w:pPr>
    </w:p>
    <w:tbl>
      <w:tblPr>
        <w:tblW w:w="0" w:type="auto"/>
        <w:tblLook w:val="01E0" w:firstRow="1" w:lastRow="1" w:firstColumn="1" w:lastColumn="1" w:noHBand="0" w:noVBand="0"/>
      </w:tblPr>
      <w:tblGrid>
        <w:gridCol w:w="7407"/>
        <w:gridCol w:w="1831"/>
      </w:tblGrid>
      <w:tr w:rsidR="004B6EAC" w:rsidRPr="002824CA" w:rsidTr="00CE06E9">
        <w:trPr>
          <w:trHeight w:val="899"/>
        </w:trPr>
        <w:tc>
          <w:tcPr>
            <w:tcW w:w="7407" w:type="dxa"/>
          </w:tcPr>
          <w:p w:rsidR="004B6EAC" w:rsidRPr="00DE3CE0" w:rsidRDefault="004B6EAC" w:rsidP="004C05D2">
            <w:pPr>
              <w:pStyle w:val="ListParagraph"/>
              <w:numPr>
                <w:ilvl w:val="0"/>
                <w:numId w:val="116"/>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ОБЩАЯ ХАРАКТЕРИСТИКА ПРИМЕРНОЙ    ПРОГРАММЫ УЧЕБНОЙ ДИСЦИПЛИНЫ</w:t>
            </w:r>
          </w:p>
        </w:tc>
        <w:tc>
          <w:tcPr>
            <w:tcW w:w="1831"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CE06E9">
        <w:trPr>
          <w:trHeight w:val="786"/>
        </w:trPr>
        <w:tc>
          <w:tcPr>
            <w:tcW w:w="7407" w:type="dxa"/>
          </w:tcPr>
          <w:p w:rsidR="004B6EAC" w:rsidRPr="00DE3CE0" w:rsidRDefault="004B6EAC" w:rsidP="004C05D2">
            <w:pPr>
              <w:pStyle w:val="ListParagraph"/>
              <w:numPr>
                <w:ilvl w:val="0"/>
                <w:numId w:val="116"/>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СТРУКТУРА И СОДЕРЖАНИЕ УЧЕБНОЙ ДИСЦИПЛИНЫ</w:t>
            </w:r>
          </w:p>
          <w:p w:rsidR="004B6EAC" w:rsidRPr="002824CA" w:rsidRDefault="004B6EAC" w:rsidP="00FB01D3">
            <w:pPr>
              <w:suppressAutoHyphens/>
              <w:spacing w:after="0"/>
              <w:ind w:firstLine="550"/>
              <w:jc w:val="both"/>
              <w:rPr>
                <w:rFonts w:ascii="Times New Roman" w:hAnsi="Times New Roman"/>
                <w:b/>
                <w:sz w:val="24"/>
                <w:szCs w:val="24"/>
              </w:rPr>
            </w:pPr>
          </w:p>
        </w:tc>
        <w:tc>
          <w:tcPr>
            <w:tcW w:w="1831"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CE06E9">
        <w:trPr>
          <w:trHeight w:val="660"/>
        </w:trPr>
        <w:tc>
          <w:tcPr>
            <w:tcW w:w="7407" w:type="dxa"/>
          </w:tcPr>
          <w:p w:rsidR="004B6EAC" w:rsidRPr="00DE3CE0" w:rsidRDefault="004B6EAC" w:rsidP="004C05D2">
            <w:pPr>
              <w:pStyle w:val="ListParagraph"/>
              <w:numPr>
                <w:ilvl w:val="0"/>
                <w:numId w:val="116"/>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ПРМЕРНЫЕ УСЛОВИЯ РЕАЛИЗАЦИИ УЧЕБНОЙ ДИСЦИПЛИНЫ</w:t>
            </w:r>
          </w:p>
        </w:tc>
        <w:tc>
          <w:tcPr>
            <w:tcW w:w="1831" w:type="dxa"/>
          </w:tcPr>
          <w:p w:rsidR="004B6EAC" w:rsidRPr="002824CA" w:rsidRDefault="004B6EAC" w:rsidP="00523FAA">
            <w:pPr>
              <w:spacing w:after="0" w:line="240" w:lineRule="auto"/>
              <w:ind w:hanging="357"/>
              <w:rPr>
                <w:rFonts w:ascii="Times New Roman" w:hAnsi="Times New Roman"/>
                <w:b/>
                <w:sz w:val="24"/>
                <w:szCs w:val="24"/>
              </w:rPr>
            </w:pPr>
          </w:p>
        </w:tc>
      </w:tr>
      <w:tr w:rsidR="004B6EAC" w:rsidRPr="002824CA" w:rsidTr="009C47D5">
        <w:trPr>
          <w:trHeight w:val="1107"/>
        </w:trPr>
        <w:tc>
          <w:tcPr>
            <w:tcW w:w="7407" w:type="dxa"/>
          </w:tcPr>
          <w:p w:rsidR="004B6EAC" w:rsidRPr="00DE3CE0" w:rsidRDefault="004B6EAC" w:rsidP="004C05D2">
            <w:pPr>
              <w:pStyle w:val="ListParagraph"/>
              <w:numPr>
                <w:ilvl w:val="0"/>
                <w:numId w:val="116"/>
              </w:numPr>
              <w:suppressAutoHyphens/>
              <w:spacing w:after="0" w:line="240" w:lineRule="auto"/>
              <w:ind w:left="0" w:firstLine="550"/>
              <w:jc w:val="both"/>
              <w:rPr>
                <w:rFonts w:ascii="Times New Roman" w:hAnsi="Times New Roman" w:cs="Times New Roman"/>
                <w:b/>
                <w:sz w:val="24"/>
                <w:szCs w:val="24"/>
              </w:rPr>
            </w:pPr>
            <w:r w:rsidRPr="00DE3CE0">
              <w:rPr>
                <w:rFonts w:ascii="Times New Roman" w:hAnsi="Times New Roman" w:cs="Times New Roman"/>
                <w:b/>
                <w:sz w:val="24"/>
                <w:szCs w:val="24"/>
              </w:rPr>
              <w:t>КОНТРОЛЬ И ОЦЕНКА РЕЗУЛЬТАТОВ ОСВОЕНИЯ УЧЕБНОЙ ДИСЦИПЛИНЫ</w:t>
            </w:r>
          </w:p>
        </w:tc>
        <w:tc>
          <w:tcPr>
            <w:tcW w:w="1831" w:type="dxa"/>
          </w:tcPr>
          <w:p w:rsidR="004B6EAC" w:rsidRPr="002824CA" w:rsidRDefault="004B6EAC" w:rsidP="00523FAA">
            <w:pPr>
              <w:spacing w:after="0" w:line="240" w:lineRule="auto"/>
              <w:ind w:hanging="357"/>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77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sz w:val="24"/>
          <w:szCs w:val="24"/>
        </w:rPr>
        <w:t xml:space="preserve">1.1. </w:t>
      </w:r>
      <w:r w:rsidRPr="002824CA">
        <w:rPr>
          <w:rFonts w:ascii="Times New Roman" w:hAnsi="Times New Roman"/>
          <w:b/>
          <w:sz w:val="24"/>
          <w:szCs w:val="24"/>
        </w:rPr>
        <w:t>Область применения примерной программы</w:t>
      </w:r>
      <w:r>
        <w:rPr>
          <w:rFonts w:ascii="Times New Roman" w:hAnsi="Times New Roman"/>
          <w:b/>
          <w:sz w:val="24"/>
          <w:szCs w:val="24"/>
        </w:rPr>
        <w:t xml:space="preserve"> </w:t>
      </w:r>
      <w:r w:rsidRPr="00A305D7">
        <w:rPr>
          <w:rFonts w:ascii="Times New Roman" w:hAnsi="Times New Roman"/>
          <w:b/>
          <w:sz w:val="24"/>
          <w:szCs w:val="24"/>
        </w:rPr>
        <w:t>учебной дисциплины</w:t>
      </w:r>
    </w:p>
    <w:p w:rsidR="004B6EAC" w:rsidRPr="002824CA" w:rsidRDefault="004B6EAC" w:rsidP="00523FAA">
      <w:pPr>
        <w:spacing w:after="0" w:line="240" w:lineRule="auto"/>
        <w:ind w:firstLine="658"/>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о</w:t>
      </w:r>
      <w:r w:rsidRPr="002824CA">
        <w:rPr>
          <w:rFonts w:ascii="Times New Roman" w:hAnsi="Times New Roman"/>
          <w:sz w:val="24"/>
          <w:szCs w:val="24"/>
        </w:rPr>
        <w:t>б</w:t>
      </w:r>
      <w:r w:rsidRPr="002824CA">
        <w:rPr>
          <w:rFonts w:ascii="Times New Roman" w:hAnsi="Times New Roman"/>
          <w:sz w:val="24"/>
          <w:szCs w:val="24"/>
        </w:rPr>
        <w:t>разовательной программы в соответствии с ФГОС СПО по специальности 43.02.15 Пова</w:t>
      </w:r>
      <w:r w:rsidRPr="002824CA">
        <w:rPr>
          <w:rFonts w:ascii="Times New Roman" w:hAnsi="Times New Roman"/>
          <w:sz w:val="24"/>
          <w:szCs w:val="24"/>
        </w:rPr>
        <w:t>р</w:t>
      </w:r>
      <w:r w:rsidRPr="002824CA">
        <w:rPr>
          <w:rFonts w:ascii="Times New Roman" w:hAnsi="Times New Roman"/>
          <w:sz w:val="24"/>
          <w:szCs w:val="24"/>
        </w:rPr>
        <w:t>ское и кондитерское дело.</w:t>
      </w:r>
    </w:p>
    <w:p w:rsidR="004B6EAC" w:rsidRPr="002824CA" w:rsidRDefault="004B6EAC" w:rsidP="00523FAA">
      <w:pPr>
        <w:spacing w:after="0"/>
        <w:ind w:firstLine="77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261"/>
        <w:gridCol w:w="4858"/>
      </w:tblGrid>
      <w:tr w:rsidR="004B6EAC" w:rsidRPr="002824CA" w:rsidTr="00322B5A">
        <w:trPr>
          <w:trHeight w:val="649"/>
        </w:trPr>
        <w:tc>
          <w:tcPr>
            <w:tcW w:w="112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261"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858"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322B5A">
        <w:trPr>
          <w:trHeight w:val="212"/>
        </w:trPr>
        <w:tc>
          <w:tcPr>
            <w:tcW w:w="1129" w:type="dxa"/>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1.2-1.4</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2.2-2.8</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3.2-3.7</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4.2-4.6</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ПК 5.2-5.6</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01</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ОК 10</w:t>
            </w:r>
          </w:p>
        </w:tc>
        <w:tc>
          <w:tcPr>
            <w:tcW w:w="3261" w:type="dxa"/>
          </w:tcPr>
          <w:p w:rsidR="004B6EAC" w:rsidRPr="002824CA" w:rsidRDefault="007A05C9" w:rsidP="00523FAA">
            <w:pPr>
              <w:shd w:val="clear" w:color="auto" w:fill="FFFFFF"/>
              <w:spacing w:after="0" w:line="240" w:lineRule="auto"/>
              <w:jc w:val="both"/>
              <w:rPr>
                <w:rFonts w:ascii="Times New Roman" w:hAnsi="Times New Roman"/>
                <w:sz w:val="24"/>
                <w:szCs w:val="24"/>
              </w:rPr>
            </w:pPr>
            <w:r>
              <w:rPr>
                <w:noProof/>
                <w:lang w:val="en-US" w:eastAsia="en-US"/>
              </w:rPr>
              <w:pict>
                <v:line id="Line 9" o:spid="_x0000_s1026" style="position:absolute;left:0;text-align:left;z-index:251655680;visibility:visible;mso-wrap-distance-left:3.17489mm;mso-wrap-distance-right:3.17489mm;mso-position-horizontal-relative:margin;mso-position-vertical-relative:text" from="569.5pt,16.8pt" to="569.5pt,4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6yEQIAACgEAAAOAAAAZHJzL2Uyb0RvYy54bWysU8GO2jAQvVfqP1i+QxIWWIgIqyqBXrZd&#10;pN1+gLEdYtWxLdsQUNV/79gJaGkvVdUcnLE98+bNzPPq6dxKdOLWCa0KnI1TjLiimgl1KPC3t+1o&#10;gZHzRDEiteIFvnCHn9YfP6w6k/OJbrRk3CIAUS7vTIEb702eJI42vCVurA1XcFlr2xIPW3tImCUd&#10;oLcymaTpPOm0ZcZqyp2D06q/xOuIX9ec+pe6dtwjWWDg5uNq47oPa7JekfxgiWkEHWiQf2DREqEg&#10;6Q2qIp6goxV/QLWCWu107cdUt4mua0F5rAGqydLfqnltiOGxFmiOM7c2uf8HS7+edhYJVuAZRoq0&#10;MKJnoThahs50xuXgUKqdDbXRs3o1z5p+d0jpsiHqwCPDt4uBsCxEJHchYeMM4O+7L5qBDzl6Hdt0&#10;rm0bIKEB6ByncblNg589ov0hhdPZZJ4uH2cRneTXQGOd/8x1i4JRYAmcIzA5PTsfiJD86hLyKL0V&#10;UsZhS4W6As8fZmkMcFoKFi6Dm7OHfSktOpEgl/gNee/crD4qFsEaTthmsD0RsrchuVQBD0oBOoPV&#10;6+HHMl1uFpvFdDSdzDejaVpVo0/bcjqab7PHWfVQlWWV/QzUsmneCMa4Cuyu2symfzf74ZX0qrqp&#10;89aG5B499gvIXv+RdJxlGF8vhL1ml529zhjkGJ2HpxP0/n4P9vsHvv4FAAD//wMAUEsDBBQABgAI&#10;AAAAIQCmNrZv3gAAAAwBAAAPAAAAZHJzL2Rvd25yZXYueG1sTI9BS8QwEIXvgv8hjODNTbOlZa1N&#10;FxEqXjy4iudsE9tiMinNbFP99WbxoMf35vHme/V+dZYtZg6jRwlikwEz2Hk9Yi/h7bW92QELpFAr&#10;69FI+DIB9s3lRa0q7SO+mOVAPUslGColYSCaKs5DNxinwsZPBtPtw89OUZJzz/WsYip3lm+zrORO&#10;jZg+DGoyD4PpPg8nJwEFvdsYKS7zd/FYiKJ9yp5bKa+v1vs7YGRW+gvDGT+hQ5OYjv6EOjCbtMhv&#10;0xiSkOclsHPi1zlK2JVbAbyp+f8RzQ8AAAD//wMAUEsBAi0AFAAGAAgAAAAhALaDOJL+AAAA4QEA&#10;ABMAAAAAAAAAAAAAAAAAAAAAAFtDb250ZW50X1R5cGVzXS54bWxQSwECLQAUAAYACAAAACEAOP0h&#10;/9YAAACUAQAACwAAAAAAAAAAAAAAAAAvAQAAX3JlbHMvLnJlbHNQSwECLQAUAAYACAAAACEAhMtO&#10;shECAAAoBAAADgAAAAAAAAAAAAAAAAAuAgAAZHJzL2Uyb0RvYy54bWxQSwECLQAUAAYACAAAACEA&#10;pja2b94AAAAMAQAADwAAAAAAAAAAAAAAAABrBAAAZHJzL2Rvd25yZXYueG1sUEsFBgAAAAAEAAQA&#10;8wAAAHYFAAAAAA==&#10;" o:allowincell="f" strokeweight=".5pt">
                  <w10:wrap anchorx="margin"/>
                </v:line>
              </w:pict>
            </w:r>
            <w:r>
              <w:rPr>
                <w:noProof/>
                <w:lang w:val="en-US" w:eastAsia="en-US"/>
              </w:rPr>
              <w:pict>
                <v:line id="Line 10" o:spid="_x0000_s1027" style="position:absolute;left:0;text-align:left;z-index:251656704;visibility:visible;mso-wrap-distance-left:3.17489mm;mso-wrap-distance-right:3.17489mm;mso-position-horizontal-relative:margin;mso-position-vertical-relative:text" from="654.95pt,-1.2pt" to="654.95pt,4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KnDwIAACkEAAAOAAAAZHJzL2Uyb0RvYy54bWysU82O2jAQvlfqO1i+QxI2UIgIqyqBXmiL&#10;tNsHMLZDrDq2ZRsCqvruHZuAlvZSVc3BmfGMv/nmb/l87iQ6ceuEViXOxilGXFHNhDqU+NvrZjTH&#10;yHmiGJFa8RJfuMPPq/fvlr0p+ES3WjJuEYAoV/SmxK33pkgSR1veETfWhiswNtp2xINqDwmzpAf0&#10;TiaTNJ0lvbbMWE25c3BbX414FfGbhlP/tWkc90iWGLj5eNp47sOZrJakOFhiWkEHGuQfWHREKAh6&#10;h6qJJ+hoxR9QnaBWO934MdVdoptGUB5zgGyy9LdsXlpieMwFiuPMvUzu/8HSL6edRYKVOMdIkQ5a&#10;tBWKoyyWpjeuAI9K7WxIjp7Vi9lq+t0hpauWqAOPFF8vBt5loZjJw5OgOAMB9v1nzcCHHL2OdTo3&#10;tguQUAF0ju243NvBzx7R6yWF22k+X0w/TCM6KW4PjXX+E9cdCkKJJZCOwOS0dT4QIcXNJcRReiOk&#10;jN2WCvUlfsoAMlicloIFY1TsYV9Ji04kzEv8hrgPblYfFYtgLSdsPcieCHmVIbhUAQ9SATqDdB2I&#10;H4t0sZ6v5/kon8zWozyt69HHTZWPZhugVD/VVVVnPwO1LC9awRhXgd1tOLP875o/rMl1rO7jeS9D&#10;8oge6wVkb/9IOvYytC9skyv2ml129tZjmMfoPOxOGPi3OshvN3z1CwAA//8DAFBLAwQUAAYACAAA&#10;ACEA/RSUo+AAAAAMAQAADwAAAGRycy9kb3ducmV2LnhtbEyPwU7DMAyG70i8Q2Qkblu6gqqtNJ1o&#10;BYcdQNqGBNyyxrQVjVMadytvTyYOcPztT78/Z+vJduKIg28dKVjMIxBIlTMt1Qpe9o+zJQjPmozu&#10;HKGCb/Swzi8vMp0ad6ItHndci1BCPtUKGuY+ldJXDVrt565HCrsPN1jNIQ61NIM+hXLbyTiKEml1&#10;S+FCo3ssG6w+d6NVwP717ZnHzVeRFE8l7ov38kFulLq+mu7vQDBO/AfDWT+oQx6cDm4k40UX8k20&#10;WgVWwSy+BXEmficHBcskXoDMM/n/ifwHAAD//wMAUEsBAi0AFAAGAAgAAAAhALaDOJL+AAAA4QEA&#10;ABMAAAAAAAAAAAAAAAAAAAAAAFtDb250ZW50X1R5cGVzXS54bWxQSwECLQAUAAYACAAAACEAOP0h&#10;/9YAAACUAQAACwAAAAAAAAAAAAAAAAAvAQAAX3JlbHMvLnJlbHNQSwECLQAUAAYACAAAACEAzThS&#10;pw8CAAApBAAADgAAAAAAAAAAAAAAAAAuAgAAZHJzL2Uyb0RvYy54bWxQSwECLQAUAAYACAAAACEA&#10;/RSUo+AAAAAMAQAADwAAAAAAAAAAAAAAAABpBAAAZHJzL2Rvd25yZXYueG1sUEsFBgAAAAAEAAQA&#10;8wAAAHYFAAAAAA==&#10;" o:allowincell="f" strokeweight=".25pt">
                  <w10:wrap anchorx="margin"/>
                </v:line>
              </w:pict>
            </w:r>
            <w:r w:rsidR="004B6EAC" w:rsidRPr="002824CA">
              <w:rPr>
                <w:rFonts w:ascii="Times New Roman" w:hAnsi="Times New Roman"/>
                <w:sz w:val="24"/>
                <w:szCs w:val="24"/>
              </w:rPr>
              <w:t>применять основные законы химии для решения задач в области профессиональной деятельности;</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использовать свойства орг</w:t>
            </w:r>
            <w:r w:rsidRPr="002824CA">
              <w:rPr>
                <w:rFonts w:ascii="Times New Roman" w:hAnsi="Times New Roman"/>
                <w:sz w:val="24"/>
                <w:szCs w:val="24"/>
              </w:rPr>
              <w:t>а</w:t>
            </w:r>
            <w:r w:rsidRPr="002824CA">
              <w:rPr>
                <w:rFonts w:ascii="Times New Roman" w:hAnsi="Times New Roman"/>
                <w:sz w:val="24"/>
                <w:szCs w:val="24"/>
              </w:rPr>
              <w:t>нических веществ, диспер</w:t>
            </w:r>
            <w:r w:rsidRPr="002824CA">
              <w:rPr>
                <w:rFonts w:ascii="Times New Roman" w:hAnsi="Times New Roman"/>
                <w:sz w:val="24"/>
                <w:szCs w:val="24"/>
              </w:rPr>
              <w:t>с</w:t>
            </w:r>
            <w:r w:rsidRPr="002824CA">
              <w:rPr>
                <w:rFonts w:ascii="Times New Roman" w:hAnsi="Times New Roman"/>
                <w:sz w:val="24"/>
                <w:szCs w:val="24"/>
              </w:rPr>
              <w:t>ных и коллоидных систем для оптимизации технолог</w:t>
            </w:r>
            <w:r w:rsidRPr="002824CA">
              <w:rPr>
                <w:rFonts w:ascii="Times New Roman" w:hAnsi="Times New Roman"/>
                <w:sz w:val="24"/>
                <w:szCs w:val="24"/>
              </w:rPr>
              <w:t>и</w:t>
            </w:r>
            <w:r w:rsidRPr="002824CA">
              <w:rPr>
                <w:rFonts w:ascii="Times New Roman" w:hAnsi="Times New Roman"/>
                <w:sz w:val="24"/>
                <w:szCs w:val="24"/>
              </w:rPr>
              <w:t>ческого процесса;</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описывать уравнениями х</w:t>
            </w:r>
            <w:r w:rsidRPr="002824CA">
              <w:rPr>
                <w:rFonts w:ascii="Times New Roman" w:hAnsi="Times New Roman"/>
                <w:sz w:val="24"/>
                <w:szCs w:val="24"/>
              </w:rPr>
              <w:t>и</w:t>
            </w:r>
            <w:r w:rsidRPr="002824CA">
              <w:rPr>
                <w:rFonts w:ascii="Times New Roman" w:hAnsi="Times New Roman"/>
                <w:sz w:val="24"/>
                <w:szCs w:val="24"/>
              </w:rPr>
              <w:t>мических реакций процессы, лежащие в основе произво</w:t>
            </w:r>
            <w:r w:rsidRPr="002824CA">
              <w:rPr>
                <w:rFonts w:ascii="Times New Roman" w:hAnsi="Times New Roman"/>
                <w:sz w:val="24"/>
                <w:szCs w:val="24"/>
              </w:rPr>
              <w:t>д</w:t>
            </w:r>
            <w:r w:rsidRPr="002824CA">
              <w:rPr>
                <w:rFonts w:ascii="Times New Roman" w:hAnsi="Times New Roman"/>
                <w:sz w:val="24"/>
                <w:szCs w:val="24"/>
              </w:rPr>
              <w:t>ства продовольственных продуктов;</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проводить расчеты по хим</w:t>
            </w:r>
            <w:r w:rsidRPr="002824CA">
              <w:rPr>
                <w:rFonts w:ascii="Times New Roman" w:hAnsi="Times New Roman"/>
                <w:sz w:val="24"/>
                <w:szCs w:val="24"/>
              </w:rPr>
              <w:t>и</w:t>
            </w:r>
            <w:r w:rsidRPr="002824CA">
              <w:rPr>
                <w:rFonts w:ascii="Times New Roman" w:hAnsi="Times New Roman"/>
                <w:sz w:val="24"/>
                <w:szCs w:val="24"/>
              </w:rPr>
              <w:t>ческим формулам и уравн</w:t>
            </w:r>
            <w:r w:rsidRPr="002824CA">
              <w:rPr>
                <w:rFonts w:ascii="Times New Roman" w:hAnsi="Times New Roman"/>
                <w:sz w:val="24"/>
                <w:szCs w:val="24"/>
              </w:rPr>
              <w:t>е</w:t>
            </w:r>
            <w:r w:rsidRPr="002824CA">
              <w:rPr>
                <w:rFonts w:ascii="Times New Roman" w:hAnsi="Times New Roman"/>
                <w:sz w:val="24"/>
                <w:szCs w:val="24"/>
              </w:rPr>
              <w:t>ниям реакции;</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использовать лабораторную посуду и оборудование;</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выбирать метод и ход хим</w:t>
            </w:r>
            <w:r w:rsidRPr="002824CA">
              <w:rPr>
                <w:rFonts w:ascii="Times New Roman" w:hAnsi="Times New Roman"/>
                <w:sz w:val="24"/>
                <w:szCs w:val="24"/>
              </w:rPr>
              <w:t>и</w:t>
            </w:r>
            <w:r w:rsidRPr="002824CA">
              <w:rPr>
                <w:rFonts w:ascii="Times New Roman" w:hAnsi="Times New Roman"/>
                <w:sz w:val="24"/>
                <w:szCs w:val="24"/>
              </w:rPr>
              <w:t>ческого анализа, подбирать реактивы и аппаратуру;</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проводить качественные р</w:t>
            </w:r>
            <w:r w:rsidRPr="002824CA">
              <w:rPr>
                <w:rFonts w:ascii="Times New Roman" w:hAnsi="Times New Roman"/>
                <w:sz w:val="24"/>
                <w:szCs w:val="24"/>
              </w:rPr>
              <w:t>е</w:t>
            </w:r>
            <w:r w:rsidRPr="002824CA">
              <w:rPr>
                <w:rFonts w:ascii="Times New Roman" w:hAnsi="Times New Roman"/>
                <w:sz w:val="24"/>
                <w:szCs w:val="24"/>
              </w:rPr>
              <w:t>акции на неорганические вещества и ионы, отдельные классы органических соед</w:t>
            </w:r>
            <w:r w:rsidRPr="002824CA">
              <w:rPr>
                <w:rFonts w:ascii="Times New Roman" w:hAnsi="Times New Roman"/>
                <w:sz w:val="24"/>
                <w:szCs w:val="24"/>
              </w:rPr>
              <w:t>и</w:t>
            </w:r>
            <w:r w:rsidRPr="002824CA">
              <w:rPr>
                <w:rFonts w:ascii="Times New Roman" w:hAnsi="Times New Roman"/>
                <w:sz w:val="24"/>
                <w:szCs w:val="24"/>
              </w:rPr>
              <w:t>нений;</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выполнять количественные расчеты состава вещества по результатам измерений;</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sz w:val="24"/>
                <w:szCs w:val="24"/>
              </w:rPr>
              <w:t>соблюдать правила техники безопасности при работе в химической лаборатории</w:t>
            </w:r>
          </w:p>
        </w:tc>
        <w:tc>
          <w:tcPr>
            <w:tcW w:w="4858" w:type="dxa"/>
          </w:tcPr>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основные понятия и законы химии;</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-теоретические основы органической, физ</w:t>
            </w:r>
            <w:r w:rsidRPr="002824CA">
              <w:rPr>
                <w:rFonts w:ascii="Times New Roman" w:hAnsi="Times New Roman"/>
                <w:sz w:val="24"/>
                <w:szCs w:val="24"/>
              </w:rPr>
              <w:t>и</w:t>
            </w:r>
            <w:r w:rsidRPr="002824CA">
              <w:rPr>
                <w:rFonts w:ascii="Times New Roman" w:hAnsi="Times New Roman"/>
                <w:sz w:val="24"/>
                <w:szCs w:val="24"/>
              </w:rPr>
              <w:t>ческой, коллоидной химии;</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-понятие химической кинетики и катализа;</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-классификацию химических реакций и з</w:t>
            </w:r>
            <w:r w:rsidRPr="002824CA">
              <w:rPr>
                <w:rFonts w:ascii="Times New Roman" w:hAnsi="Times New Roman"/>
                <w:sz w:val="24"/>
                <w:szCs w:val="24"/>
              </w:rPr>
              <w:t>а</w:t>
            </w:r>
            <w:r w:rsidRPr="002824CA">
              <w:rPr>
                <w:rFonts w:ascii="Times New Roman" w:hAnsi="Times New Roman"/>
                <w:sz w:val="24"/>
                <w:szCs w:val="24"/>
              </w:rPr>
              <w:t>кономерности их протекания;</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-обратимые и необратимые химические р</w:t>
            </w:r>
            <w:r w:rsidRPr="002824CA">
              <w:rPr>
                <w:rFonts w:ascii="Times New Roman" w:hAnsi="Times New Roman"/>
                <w:sz w:val="24"/>
                <w:szCs w:val="24"/>
              </w:rPr>
              <w:t>е</w:t>
            </w:r>
            <w:r w:rsidRPr="002824CA">
              <w:rPr>
                <w:rFonts w:ascii="Times New Roman" w:hAnsi="Times New Roman"/>
                <w:sz w:val="24"/>
                <w:szCs w:val="24"/>
              </w:rPr>
              <w:t>акции, химическое равновесие, смещение химического равновесия под действием ра</w:t>
            </w:r>
            <w:r w:rsidRPr="002824CA">
              <w:rPr>
                <w:rFonts w:ascii="Times New Roman" w:hAnsi="Times New Roman"/>
                <w:sz w:val="24"/>
                <w:szCs w:val="24"/>
              </w:rPr>
              <w:t>з</w:t>
            </w:r>
            <w:r w:rsidRPr="002824CA">
              <w:rPr>
                <w:rFonts w:ascii="Times New Roman" w:hAnsi="Times New Roman"/>
                <w:sz w:val="24"/>
                <w:szCs w:val="24"/>
              </w:rPr>
              <w:t>личных факторов;</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 окислительно-восстановительные реакции, реакции ионного обмена;</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гидролиз солей, диссоциацию электролитов в водных растворах, понятие о сильных и слабых электролитах;</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-тепловой эффект химических реакций, те</w:t>
            </w:r>
            <w:r w:rsidRPr="002824CA">
              <w:rPr>
                <w:rFonts w:ascii="Times New Roman" w:hAnsi="Times New Roman"/>
                <w:sz w:val="24"/>
                <w:szCs w:val="24"/>
              </w:rPr>
              <w:t>р</w:t>
            </w:r>
            <w:r w:rsidRPr="002824CA">
              <w:rPr>
                <w:rFonts w:ascii="Times New Roman" w:hAnsi="Times New Roman"/>
                <w:sz w:val="24"/>
                <w:szCs w:val="24"/>
              </w:rPr>
              <w:t>мохимические уравнения;</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-характеристики различных классов орган</w:t>
            </w:r>
            <w:r w:rsidRPr="002824CA">
              <w:rPr>
                <w:rFonts w:ascii="Times New Roman" w:hAnsi="Times New Roman"/>
                <w:sz w:val="24"/>
                <w:szCs w:val="24"/>
              </w:rPr>
              <w:t>и</w:t>
            </w:r>
            <w:r w:rsidRPr="002824CA">
              <w:rPr>
                <w:rFonts w:ascii="Times New Roman" w:hAnsi="Times New Roman"/>
                <w:sz w:val="24"/>
                <w:szCs w:val="24"/>
              </w:rPr>
              <w:t>ческих веществ, входящих в состав сырья и готовой пищевой продукции;</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-свойства растворов и коллоидных систем высокомолекулярных соединений;</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-дисперсные и коллоидные системы пищ</w:t>
            </w:r>
            <w:r w:rsidRPr="002824CA">
              <w:rPr>
                <w:rFonts w:ascii="Times New Roman" w:hAnsi="Times New Roman"/>
                <w:sz w:val="24"/>
                <w:szCs w:val="24"/>
              </w:rPr>
              <w:t>е</w:t>
            </w:r>
            <w:r w:rsidRPr="002824CA">
              <w:rPr>
                <w:rFonts w:ascii="Times New Roman" w:hAnsi="Times New Roman"/>
                <w:sz w:val="24"/>
                <w:szCs w:val="24"/>
              </w:rPr>
              <w:t>вых продуктов;</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-роль и характеристики поверхностных я</w:t>
            </w:r>
            <w:r w:rsidRPr="002824CA">
              <w:rPr>
                <w:rFonts w:ascii="Times New Roman" w:hAnsi="Times New Roman"/>
                <w:sz w:val="24"/>
                <w:szCs w:val="24"/>
              </w:rPr>
              <w:t>в</w:t>
            </w:r>
            <w:r w:rsidRPr="002824CA">
              <w:rPr>
                <w:rFonts w:ascii="Times New Roman" w:hAnsi="Times New Roman"/>
                <w:sz w:val="24"/>
                <w:szCs w:val="24"/>
              </w:rPr>
              <w:t>лений в природных и технологических пр</w:t>
            </w:r>
            <w:r w:rsidRPr="002824CA">
              <w:rPr>
                <w:rFonts w:ascii="Times New Roman" w:hAnsi="Times New Roman"/>
                <w:sz w:val="24"/>
                <w:szCs w:val="24"/>
              </w:rPr>
              <w:t>о</w:t>
            </w:r>
            <w:r w:rsidRPr="002824CA">
              <w:rPr>
                <w:rFonts w:ascii="Times New Roman" w:hAnsi="Times New Roman"/>
                <w:sz w:val="24"/>
                <w:szCs w:val="24"/>
              </w:rPr>
              <w:t>цессах;</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 xml:space="preserve"> -основы аналитической химии;</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-основные методы классического колич</w:t>
            </w:r>
            <w:r w:rsidRPr="002824CA">
              <w:rPr>
                <w:rFonts w:ascii="Times New Roman" w:hAnsi="Times New Roman"/>
                <w:sz w:val="24"/>
                <w:szCs w:val="24"/>
              </w:rPr>
              <w:t>е</w:t>
            </w:r>
            <w:r w:rsidRPr="002824CA">
              <w:rPr>
                <w:rFonts w:ascii="Times New Roman" w:hAnsi="Times New Roman"/>
                <w:sz w:val="24"/>
                <w:szCs w:val="24"/>
              </w:rPr>
              <w:t>ственного и физико-химического анализа;</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-назначение и правила использования лаб</w:t>
            </w:r>
            <w:r w:rsidRPr="002824CA">
              <w:rPr>
                <w:rFonts w:ascii="Times New Roman" w:hAnsi="Times New Roman"/>
                <w:sz w:val="24"/>
                <w:szCs w:val="24"/>
              </w:rPr>
              <w:t>о</w:t>
            </w:r>
            <w:r w:rsidRPr="002824CA">
              <w:rPr>
                <w:rFonts w:ascii="Times New Roman" w:hAnsi="Times New Roman"/>
                <w:sz w:val="24"/>
                <w:szCs w:val="24"/>
              </w:rPr>
              <w:t>раторного оборудования и аппаратуры;</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-методы и технику выполнения химических анализов;</w:t>
            </w:r>
          </w:p>
          <w:p w:rsidR="004B6EAC" w:rsidRPr="002824CA" w:rsidRDefault="004B6EAC" w:rsidP="00523FAA">
            <w:pPr>
              <w:shd w:val="clear" w:color="auto" w:fill="FFFFFF"/>
              <w:spacing w:after="0" w:line="240" w:lineRule="auto"/>
              <w:jc w:val="both"/>
              <w:rPr>
                <w:rFonts w:ascii="Times New Roman" w:hAnsi="Times New Roman"/>
                <w:sz w:val="24"/>
                <w:szCs w:val="24"/>
              </w:rPr>
            </w:pPr>
            <w:r w:rsidRPr="002824CA">
              <w:rPr>
                <w:rFonts w:ascii="Times New Roman" w:hAnsi="Times New Roman"/>
                <w:sz w:val="24"/>
                <w:szCs w:val="24"/>
              </w:rPr>
              <w:t>-приемы безопасной работы в химической лаборатории</w:t>
            </w:r>
          </w:p>
        </w:tc>
      </w:tr>
    </w:tbl>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ind w:firstLine="770"/>
        <w:rPr>
          <w:rFonts w:ascii="Times New Roman" w:hAnsi="Times New Roman"/>
          <w:b/>
          <w:sz w:val="24"/>
          <w:szCs w:val="24"/>
        </w:rPr>
      </w:pPr>
      <w:r w:rsidRPr="002824CA">
        <w:rPr>
          <w:rFonts w:ascii="Times New Roman" w:hAnsi="Times New Roman"/>
          <w:b/>
          <w:sz w:val="24"/>
          <w:szCs w:val="24"/>
        </w:rPr>
        <w:t xml:space="preserve">2.1. Объем учебной дисциплины и виды учебной работы   </w:t>
      </w:r>
    </w:p>
    <w:tbl>
      <w:tblPr>
        <w:tblW w:w="4942"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39"/>
        <w:gridCol w:w="64"/>
        <w:gridCol w:w="1936"/>
      </w:tblGrid>
      <w:tr w:rsidR="004B6EAC" w:rsidRPr="002824CA" w:rsidTr="006744AC">
        <w:trPr>
          <w:trHeight w:val="490"/>
        </w:trPr>
        <w:tc>
          <w:tcPr>
            <w:tcW w:w="4006" w:type="pct"/>
            <w:gridSpan w:val="2"/>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994"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tc>
      </w:tr>
      <w:tr w:rsidR="004B6EAC" w:rsidRPr="002824CA" w:rsidTr="006744AC">
        <w:trPr>
          <w:trHeight w:val="490"/>
        </w:trPr>
        <w:tc>
          <w:tcPr>
            <w:tcW w:w="4006" w:type="pct"/>
            <w:gridSpan w:val="2"/>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99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144</w:t>
            </w:r>
          </w:p>
        </w:tc>
      </w:tr>
      <w:tr w:rsidR="004B6EAC" w:rsidRPr="002824CA" w:rsidTr="006744AC">
        <w:trPr>
          <w:trHeight w:val="490"/>
        </w:trPr>
        <w:tc>
          <w:tcPr>
            <w:tcW w:w="4006" w:type="pct"/>
            <w:gridSpan w:val="2"/>
            <w:vAlign w:val="center"/>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994"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142</w:t>
            </w:r>
          </w:p>
        </w:tc>
      </w:tr>
      <w:tr w:rsidR="004B6EAC" w:rsidRPr="002824CA" w:rsidTr="006744AC">
        <w:trPr>
          <w:trHeight w:val="490"/>
        </w:trPr>
        <w:tc>
          <w:tcPr>
            <w:tcW w:w="5000" w:type="pct"/>
            <w:gridSpan w:val="3"/>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6744AC">
        <w:trPr>
          <w:trHeight w:val="490"/>
        </w:trPr>
        <w:tc>
          <w:tcPr>
            <w:tcW w:w="39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1027"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108</w:t>
            </w:r>
          </w:p>
        </w:tc>
      </w:tr>
      <w:tr w:rsidR="004B6EAC" w:rsidRPr="002824CA" w:rsidTr="006744AC">
        <w:trPr>
          <w:trHeight w:val="490"/>
        </w:trPr>
        <w:tc>
          <w:tcPr>
            <w:tcW w:w="39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1027"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26</w:t>
            </w:r>
          </w:p>
        </w:tc>
      </w:tr>
      <w:tr w:rsidR="004B6EAC" w:rsidRPr="002824CA" w:rsidTr="006744AC">
        <w:trPr>
          <w:trHeight w:val="490"/>
        </w:trPr>
        <w:tc>
          <w:tcPr>
            <w:tcW w:w="39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1027"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10</w:t>
            </w:r>
          </w:p>
        </w:tc>
      </w:tr>
      <w:tr w:rsidR="004B6EAC" w:rsidRPr="002824CA" w:rsidTr="006744AC">
        <w:trPr>
          <w:trHeight w:val="490"/>
        </w:trPr>
        <w:tc>
          <w:tcPr>
            <w:tcW w:w="3973"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курсовая работа (проект) (если предусмотрено)</w:t>
            </w:r>
          </w:p>
        </w:tc>
        <w:tc>
          <w:tcPr>
            <w:tcW w:w="1027"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6744AC">
        <w:trPr>
          <w:trHeight w:val="490"/>
        </w:trPr>
        <w:tc>
          <w:tcPr>
            <w:tcW w:w="3973"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контрольная работа</w:t>
            </w:r>
          </w:p>
        </w:tc>
        <w:tc>
          <w:tcPr>
            <w:tcW w:w="1027" w:type="pct"/>
            <w:gridSpan w:val="2"/>
            <w:vAlign w:val="center"/>
          </w:tcPr>
          <w:p w:rsidR="004B6EAC" w:rsidRPr="002824CA" w:rsidRDefault="004B6EAC" w:rsidP="00523FAA">
            <w:pPr>
              <w:suppressAutoHyphens/>
              <w:spacing w:after="0" w:line="240" w:lineRule="auto"/>
              <w:ind w:hanging="42"/>
              <w:rPr>
                <w:rFonts w:ascii="Times New Roman" w:hAnsi="Times New Roman"/>
                <w:iCs/>
                <w:sz w:val="24"/>
                <w:szCs w:val="24"/>
              </w:rPr>
            </w:pPr>
            <w:r w:rsidRPr="002824CA">
              <w:rPr>
                <w:rFonts w:ascii="Times New Roman" w:hAnsi="Times New Roman"/>
                <w:iCs/>
                <w:sz w:val="24"/>
                <w:szCs w:val="24"/>
              </w:rPr>
              <w:t>-</w:t>
            </w:r>
          </w:p>
        </w:tc>
      </w:tr>
      <w:tr w:rsidR="004B6EAC" w:rsidRPr="002824CA" w:rsidTr="006744AC">
        <w:trPr>
          <w:trHeight w:val="490"/>
        </w:trPr>
        <w:tc>
          <w:tcPr>
            <w:tcW w:w="3973"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34"/>
            </w:r>
          </w:p>
        </w:tc>
        <w:tc>
          <w:tcPr>
            <w:tcW w:w="1027" w:type="pct"/>
            <w:gridSpan w:val="2"/>
            <w:tcBorders>
              <w:left w:val="single" w:sz="4" w:space="0" w:color="auto"/>
            </w:tcBorders>
            <w:vAlign w:val="center"/>
          </w:tcPr>
          <w:p w:rsidR="004B6EAC" w:rsidRPr="002824CA" w:rsidRDefault="004B6EAC" w:rsidP="00523FAA">
            <w:pPr>
              <w:suppressAutoHyphens/>
              <w:spacing w:after="0" w:line="240" w:lineRule="auto"/>
              <w:ind w:hanging="42"/>
              <w:rPr>
                <w:rFonts w:ascii="Times New Roman" w:hAnsi="Times New Roman"/>
                <w:iCs/>
                <w:sz w:val="24"/>
                <w:szCs w:val="24"/>
              </w:rPr>
            </w:pPr>
            <w:r w:rsidRPr="002824CA">
              <w:rPr>
                <w:rFonts w:ascii="Times New Roman" w:hAnsi="Times New Roman"/>
                <w:iCs/>
                <w:sz w:val="24"/>
                <w:szCs w:val="24"/>
              </w:rPr>
              <w:t>-</w:t>
            </w:r>
          </w:p>
        </w:tc>
      </w:tr>
      <w:tr w:rsidR="004B6EAC" w:rsidRPr="002824CA" w:rsidTr="006744AC">
        <w:trPr>
          <w:trHeight w:val="490"/>
        </w:trPr>
        <w:tc>
          <w:tcPr>
            <w:tcW w:w="3973" w:type="pct"/>
            <w:tcBorders>
              <w:right w:val="single" w:sz="4" w:space="0" w:color="auto"/>
            </w:tcBorders>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 xml:space="preserve">Промежуточная аттестация </w:t>
            </w:r>
            <w:r w:rsidRPr="002824CA">
              <w:rPr>
                <w:rStyle w:val="FootnoteReference"/>
                <w:rFonts w:ascii="Times New Roman" w:hAnsi="Times New Roman"/>
                <w:b/>
                <w:iCs/>
                <w:sz w:val="24"/>
                <w:szCs w:val="24"/>
              </w:rPr>
              <w:footnoteReference w:id="35"/>
            </w:r>
          </w:p>
        </w:tc>
        <w:tc>
          <w:tcPr>
            <w:tcW w:w="1027" w:type="pct"/>
            <w:gridSpan w:val="2"/>
            <w:tcBorders>
              <w:left w:val="single" w:sz="4" w:space="0" w:color="auto"/>
            </w:tcBorders>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2</w:t>
            </w:r>
          </w:p>
        </w:tc>
      </w:tr>
    </w:tbl>
    <w:p w:rsidR="004B6EAC" w:rsidRPr="002824CA" w:rsidRDefault="004B6EAC" w:rsidP="00523FAA">
      <w:pPr>
        <w:spacing w:after="0"/>
        <w:rPr>
          <w:rFonts w:ascii="Times New Roman" w:hAnsi="Times New Roman"/>
          <w:b/>
          <w:sz w:val="24"/>
          <w:szCs w:val="24"/>
        </w:rPr>
        <w:sectPr w:rsidR="004B6EAC" w:rsidRPr="002824CA" w:rsidSect="00024E25">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9418"/>
        <w:gridCol w:w="1626"/>
        <w:gridCol w:w="1711"/>
      </w:tblGrid>
      <w:tr w:rsidR="004B6EAC" w:rsidRPr="002824CA" w:rsidTr="004675FD">
        <w:trPr>
          <w:trHeight w:val="20"/>
        </w:trPr>
        <w:tc>
          <w:tcPr>
            <w:tcW w:w="820"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разд</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лов и тем</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Осваиваемые элементы компетенций</w:t>
            </w:r>
          </w:p>
        </w:tc>
      </w:tr>
      <w:tr w:rsidR="004B6EAC" w:rsidRPr="002824CA" w:rsidTr="004675FD">
        <w:trPr>
          <w:trHeight w:val="20"/>
        </w:trPr>
        <w:tc>
          <w:tcPr>
            <w:tcW w:w="820"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r>
      <w:tr w:rsidR="004B6EAC" w:rsidRPr="002824CA" w:rsidTr="004675FD">
        <w:trPr>
          <w:trHeight w:val="20"/>
        </w:trPr>
        <w:tc>
          <w:tcPr>
            <w:tcW w:w="820"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Раздел 1.</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Физическая   химия</w:t>
            </w:r>
          </w:p>
        </w:tc>
        <w:tc>
          <w:tcPr>
            <w:tcW w:w="3078" w:type="pct"/>
          </w:tcPr>
          <w:p w:rsidR="004B6EAC" w:rsidRPr="002824CA" w:rsidRDefault="004B6EAC" w:rsidP="00523FAA">
            <w:pPr>
              <w:spacing w:after="0" w:line="240" w:lineRule="auto"/>
              <w:rPr>
                <w:rFonts w:ascii="Times New Roman" w:hAnsi="Times New Roman"/>
                <w:b/>
                <w:sz w:val="24"/>
                <w:szCs w:val="24"/>
                <w:lang w:eastAsia="en-US"/>
              </w:rPr>
            </w:pP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40</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385"/>
        </w:trPr>
        <w:tc>
          <w:tcPr>
            <w:tcW w:w="820" w:type="pct"/>
            <w:vMerge w:val="restart"/>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bCs/>
                <w:sz w:val="24"/>
                <w:szCs w:val="24"/>
                <w:lang w:eastAsia="en-US"/>
              </w:rPr>
              <w:t>Тема 1.1</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sz w:val="24"/>
                <w:szCs w:val="24"/>
                <w:lang w:eastAsia="en-US"/>
              </w:rPr>
              <w:t>Основные понятия и законы термодин</w:t>
            </w:r>
            <w:r w:rsidRPr="002824CA">
              <w:rPr>
                <w:rFonts w:ascii="Times New Roman" w:hAnsi="Times New Roman"/>
                <w:b/>
                <w:sz w:val="24"/>
                <w:szCs w:val="24"/>
                <w:lang w:eastAsia="en-US"/>
              </w:rPr>
              <w:t>а</w:t>
            </w:r>
            <w:r w:rsidRPr="002824CA">
              <w:rPr>
                <w:rFonts w:ascii="Times New Roman" w:hAnsi="Times New Roman"/>
                <w:b/>
                <w:sz w:val="24"/>
                <w:szCs w:val="24"/>
                <w:lang w:eastAsia="en-US"/>
              </w:rPr>
              <w:t>мики. Термохимия.</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6</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Основные понятия термодинамики.  Термохимия: экзо- и эндотермические реакции. З</w:t>
            </w:r>
            <w:r w:rsidRPr="002824CA">
              <w:rPr>
                <w:rFonts w:ascii="Times New Roman" w:hAnsi="Times New Roman"/>
                <w:sz w:val="24"/>
                <w:szCs w:val="24"/>
                <w:lang w:eastAsia="en-US"/>
              </w:rPr>
              <w:t>а</w:t>
            </w:r>
            <w:r w:rsidRPr="002824CA">
              <w:rPr>
                <w:rFonts w:ascii="Times New Roman" w:hAnsi="Times New Roman"/>
                <w:sz w:val="24"/>
                <w:szCs w:val="24"/>
                <w:lang w:eastAsia="en-US"/>
              </w:rPr>
              <w:t>коны термодинамики. Понятие энтальпии, энтропии, энергии Гиббса. Калорийность продуктов питания.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Практическое занятие. </w:t>
            </w:r>
            <w:r w:rsidRPr="002824CA">
              <w:rPr>
                <w:rFonts w:ascii="Times New Roman" w:hAnsi="Times New Roman"/>
                <w:sz w:val="24"/>
                <w:szCs w:val="24"/>
                <w:lang w:eastAsia="en-US"/>
              </w:rPr>
              <w:t>Решение задач на расчет энтальпий, энтропий, энергии Гиббса  химических реакций.</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Cs/>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1.Написать термохимическое уравнение реакции реакции;</w:t>
            </w:r>
          </w:p>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2.Решить задачу на расчет энтальпий, энтропий, энергии Гиббса  химических реакций. Сделать вывод о характере реакции и возможности ее самопроизвольного протекания. </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1.2.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Агрегатные состо</w:t>
            </w:r>
            <w:r w:rsidRPr="002824CA">
              <w:rPr>
                <w:rFonts w:ascii="Times New Roman" w:hAnsi="Times New Roman"/>
                <w:b/>
                <w:bCs/>
                <w:sz w:val="24"/>
                <w:szCs w:val="24"/>
                <w:lang w:eastAsia="en-US"/>
              </w:rPr>
              <w:t>я</w:t>
            </w:r>
            <w:r w:rsidRPr="002824CA">
              <w:rPr>
                <w:rFonts w:ascii="Times New Roman" w:hAnsi="Times New Roman"/>
                <w:b/>
                <w:bCs/>
                <w:sz w:val="24"/>
                <w:szCs w:val="24"/>
                <w:lang w:eastAsia="en-US"/>
              </w:rPr>
              <w:t>ния веществ, их х</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рактеристика</w:t>
            </w: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10</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Общая характеристика агрегатного состояния веществ. Типы химической связи. Типы кристаллических решёток. Газообразное состояние вещества. Жидкое состояние вещ</w:t>
            </w:r>
            <w:r w:rsidRPr="002824CA">
              <w:rPr>
                <w:rFonts w:ascii="Times New Roman" w:hAnsi="Times New Roman"/>
                <w:sz w:val="24"/>
                <w:szCs w:val="24"/>
                <w:lang w:eastAsia="en-US"/>
              </w:rPr>
              <w:t>е</w:t>
            </w:r>
            <w:r w:rsidRPr="002824CA">
              <w:rPr>
                <w:rFonts w:ascii="Times New Roman" w:hAnsi="Times New Roman"/>
                <w:sz w:val="24"/>
                <w:szCs w:val="24"/>
                <w:lang w:eastAsia="en-US"/>
              </w:rPr>
              <w:t>ства. Поверхностное натяжение. Вязкость</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Влияние вязкости и поверхностно-активных веществ на качество пищевых продуктов и готовой кулинарной продукции (супов-пюре,  соусов, соуса майонез, заправок, желир</w:t>
            </w:r>
            <w:r w:rsidRPr="002824CA">
              <w:rPr>
                <w:rFonts w:ascii="Times New Roman" w:hAnsi="Times New Roman"/>
                <w:sz w:val="24"/>
                <w:szCs w:val="24"/>
                <w:lang w:eastAsia="en-US"/>
              </w:rPr>
              <w:t>о</w:t>
            </w:r>
            <w:r w:rsidRPr="002824CA">
              <w:rPr>
                <w:rFonts w:ascii="Times New Roman" w:hAnsi="Times New Roman"/>
                <w:sz w:val="24"/>
                <w:szCs w:val="24"/>
                <w:lang w:eastAsia="en-US"/>
              </w:rPr>
              <w:t>ванных  блюд, каш)</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Сублимация, ее значение в консервировании пищевых продуктов при организации и приготовлении сложных холодных блюд из рыбы, мяса и птицы, грибов, сыра пригото</w:t>
            </w:r>
            <w:r w:rsidRPr="002824CA">
              <w:rPr>
                <w:rFonts w:ascii="Times New Roman" w:hAnsi="Times New Roman"/>
                <w:sz w:val="24"/>
                <w:szCs w:val="24"/>
                <w:lang w:eastAsia="en-US"/>
              </w:rPr>
              <w:t>в</w:t>
            </w:r>
            <w:r w:rsidRPr="002824CA">
              <w:rPr>
                <w:rFonts w:ascii="Times New Roman" w:hAnsi="Times New Roman"/>
                <w:sz w:val="24"/>
                <w:szCs w:val="24"/>
                <w:lang w:eastAsia="en-US"/>
              </w:rPr>
              <w:t>лении сложных горячих соусов, отделочных полуфабрикатов и их оформлении</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Твердое состояние вещества. Кристаллическое и аморфное состояния.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4,ОК 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Лабораторная  работа. </w:t>
            </w:r>
            <w:r w:rsidRPr="002824CA">
              <w:rPr>
                <w:rFonts w:ascii="Times New Roman" w:hAnsi="Times New Roman"/>
                <w:sz w:val="24"/>
                <w:szCs w:val="24"/>
                <w:lang w:eastAsia="en-US"/>
              </w:rPr>
              <w:t>Определение поверхностного натяжения жидкостей.  Определ</w:t>
            </w:r>
            <w:r w:rsidRPr="002824CA">
              <w:rPr>
                <w:rFonts w:ascii="Times New Roman" w:hAnsi="Times New Roman"/>
                <w:sz w:val="24"/>
                <w:szCs w:val="24"/>
                <w:lang w:eastAsia="en-US"/>
              </w:rPr>
              <w:t>е</w:t>
            </w:r>
            <w:r w:rsidRPr="002824CA">
              <w:rPr>
                <w:rFonts w:ascii="Times New Roman" w:hAnsi="Times New Roman"/>
                <w:sz w:val="24"/>
                <w:szCs w:val="24"/>
                <w:lang w:eastAsia="en-US"/>
              </w:rPr>
              <w:t>ние вязкости жидкостей.</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Составить обобщающую таблицу: Агрегатные состояния веществ, их характеристика</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1.3.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Химическая кинетика и катализ.</w:t>
            </w:r>
          </w:p>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Скорость и константа химической реакции.   Теория активации. Закон действующих масс</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sz w:val="24"/>
                <w:szCs w:val="24"/>
                <w:lang w:eastAsia="en-US"/>
              </w:rPr>
              <w:t>Теория катализа, катализаторы, ферменты, их роль при производстве и хранении пищ</w:t>
            </w:r>
            <w:r w:rsidRPr="002824CA">
              <w:rPr>
                <w:rFonts w:ascii="Times New Roman" w:hAnsi="Times New Roman"/>
                <w:sz w:val="24"/>
                <w:szCs w:val="24"/>
                <w:lang w:eastAsia="en-US"/>
              </w:rPr>
              <w:t>е</w:t>
            </w:r>
            <w:r w:rsidRPr="002824CA">
              <w:rPr>
                <w:rFonts w:ascii="Times New Roman" w:hAnsi="Times New Roman"/>
                <w:sz w:val="24"/>
                <w:szCs w:val="24"/>
                <w:lang w:eastAsia="en-US"/>
              </w:rPr>
              <w:t>вых продуктов. Температурный режим хранения пищевого сырья, приготовление пр</w:t>
            </w:r>
            <w:r w:rsidRPr="002824CA">
              <w:rPr>
                <w:rFonts w:ascii="Times New Roman" w:hAnsi="Times New Roman"/>
                <w:sz w:val="24"/>
                <w:szCs w:val="24"/>
                <w:lang w:eastAsia="en-US"/>
              </w:rPr>
              <w:t>о</w:t>
            </w:r>
            <w:r w:rsidRPr="002824CA">
              <w:rPr>
                <w:rFonts w:ascii="Times New Roman" w:hAnsi="Times New Roman"/>
                <w:sz w:val="24"/>
                <w:szCs w:val="24"/>
                <w:lang w:eastAsia="en-US"/>
              </w:rPr>
              <w:t>дуктов питания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sz w:val="24"/>
                <w:szCs w:val="24"/>
                <w:lang w:eastAsia="en-US"/>
              </w:rPr>
              <w:t>Обратимые и необратимые химические реакции.  Химическое равновесие. Смещение химического равновесия.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 Лабораторная  работа. </w:t>
            </w:r>
            <w:r w:rsidRPr="002824CA">
              <w:rPr>
                <w:rFonts w:ascii="Times New Roman" w:hAnsi="Times New Roman"/>
                <w:sz w:val="24"/>
                <w:szCs w:val="24"/>
                <w:lang w:eastAsia="en-US"/>
              </w:rPr>
              <w:t>Определение зависимости скорости реакции от температуры и концентрации реагирующих веществ.</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Сравните активность биологических и неорганических катализаторов.</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Решение задач на расчет константы скорости реакции.</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Подготовка презентации  «Ферментативная обработка сырья пищевой промышленн</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сти» </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1.4.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Свойства</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растворов.</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 </w:t>
            </w:r>
            <w:r w:rsidRPr="002824CA">
              <w:rPr>
                <w:rFonts w:ascii="Times New Roman" w:hAnsi="Times New Roman"/>
                <w:sz w:val="24"/>
                <w:szCs w:val="24"/>
                <w:lang w:eastAsia="en-US"/>
              </w:rPr>
              <w:t>Общая   характеристика   растворов.  Классификации растворов, растворимость. Эк</w:t>
            </w:r>
            <w:r w:rsidRPr="002824CA">
              <w:rPr>
                <w:rFonts w:ascii="Times New Roman" w:hAnsi="Times New Roman"/>
                <w:sz w:val="24"/>
                <w:szCs w:val="24"/>
                <w:lang w:eastAsia="en-US"/>
              </w:rPr>
              <w:t>с</w:t>
            </w:r>
            <w:r w:rsidRPr="002824CA">
              <w:rPr>
                <w:rFonts w:ascii="Times New Roman" w:hAnsi="Times New Roman"/>
                <w:sz w:val="24"/>
                <w:szCs w:val="24"/>
                <w:lang w:eastAsia="en-US"/>
              </w:rPr>
              <w:t>тракция, ее практическое применение в технологических процессах. Способы   выраж</w:t>
            </w:r>
            <w:r w:rsidRPr="002824CA">
              <w:rPr>
                <w:rFonts w:ascii="Times New Roman" w:hAnsi="Times New Roman"/>
                <w:sz w:val="24"/>
                <w:szCs w:val="24"/>
                <w:lang w:eastAsia="en-US"/>
              </w:rPr>
              <w:t>е</w:t>
            </w:r>
            <w:r w:rsidRPr="002824CA">
              <w:rPr>
                <w:rFonts w:ascii="Times New Roman" w:hAnsi="Times New Roman"/>
                <w:sz w:val="24"/>
                <w:szCs w:val="24"/>
                <w:lang w:eastAsia="en-US"/>
              </w:rPr>
              <w:t>ния   концентраций. Водородный показатель. Способы определения рН среды. Раств</w:t>
            </w:r>
            <w:r w:rsidRPr="002824CA">
              <w:rPr>
                <w:rFonts w:ascii="Times New Roman" w:hAnsi="Times New Roman"/>
                <w:sz w:val="24"/>
                <w:szCs w:val="24"/>
                <w:lang w:eastAsia="en-US"/>
              </w:rPr>
              <w:t>о</w:t>
            </w:r>
            <w:r w:rsidRPr="002824CA">
              <w:rPr>
                <w:rFonts w:ascii="Times New Roman" w:hAnsi="Times New Roman"/>
                <w:sz w:val="24"/>
                <w:szCs w:val="24"/>
                <w:lang w:eastAsia="en-US"/>
              </w:rPr>
              <w:t>римость газов в жидкостях. Диффузия и осмос в растворах. Влияние различных факт</w:t>
            </w:r>
            <w:r w:rsidRPr="002824CA">
              <w:rPr>
                <w:rFonts w:ascii="Times New Roman" w:hAnsi="Times New Roman"/>
                <w:sz w:val="24"/>
                <w:szCs w:val="24"/>
                <w:lang w:eastAsia="en-US"/>
              </w:rPr>
              <w:t>о</w:t>
            </w:r>
            <w:r w:rsidRPr="002824CA">
              <w:rPr>
                <w:rFonts w:ascii="Times New Roman" w:hAnsi="Times New Roman"/>
                <w:sz w:val="24"/>
                <w:szCs w:val="24"/>
                <w:lang w:eastAsia="en-US"/>
              </w:rPr>
              <w:t>ров на растворимость газов, жидкостей и твердых веществ, их использование в технол</w:t>
            </w:r>
            <w:r w:rsidRPr="002824CA">
              <w:rPr>
                <w:rFonts w:ascii="Times New Roman" w:hAnsi="Times New Roman"/>
                <w:sz w:val="24"/>
                <w:szCs w:val="24"/>
                <w:lang w:eastAsia="en-US"/>
              </w:rPr>
              <w:t>о</w:t>
            </w:r>
            <w:r w:rsidRPr="002824CA">
              <w:rPr>
                <w:rFonts w:ascii="Times New Roman" w:hAnsi="Times New Roman"/>
                <w:sz w:val="24"/>
                <w:szCs w:val="24"/>
                <w:lang w:eastAsia="en-US"/>
              </w:rPr>
              <w:t>гии продукции питания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Практическое занятие. </w:t>
            </w:r>
            <w:r w:rsidRPr="002824CA">
              <w:rPr>
                <w:rFonts w:ascii="Times New Roman" w:hAnsi="Times New Roman"/>
                <w:sz w:val="24"/>
                <w:szCs w:val="24"/>
                <w:lang w:eastAsia="en-US"/>
              </w:rPr>
              <w:t>Решение задач. Расчеты концентрации растворов, осмотическ</w:t>
            </w:r>
            <w:r w:rsidRPr="002824CA">
              <w:rPr>
                <w:rFonts w:ascii="Times New Roman" w:hAnsi="Times New Roman"/>
                <w:sz w:val="24"/>
                <w:szCs w:val="24"/>
                <w:lang w:eastAsia="en-US"/>
              </w:rPr>
              <w:t>о</w:t>
            </w:r>
            <w:r w:rsidRPr="002824CA">
              <w:rPr>
                <w:rFonts w:ascii="Times New Roman" w:hAnsi="Times New Roman"/>
                <w:sz w:val="24"/>
                <w:szCs w:val="24"/>
                <w:lang w:eastAsia="en-US"/>
              </w:rPr>
              <w:t>го давления, температур кипения, замерзания, рН среды.</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b/>
                <w:bCs/>
                <w:sz w:val="24"/>
                <w:szCs w:val="24"/>
                <w:lang w:eastAsia="en-US"/>
              </w:rPr>
              <w:t>Лабораторная  работа.</w:t>
            </w:r>
            <w:r w:rsidRPr="002824CA">
              <w:rPr>
                <w:rFonts w:ascii="Times New Roman" w:hAnsi="Times New Roman"/>
                <w:sz w:val="24"/>
                <w:szCs w:val="24"/>
                <w:lang w:eastAsia="en-US"/>
              </w:rPr>
              <w:t xml:space="preserve"> Определение тепловых эффектов растворения различных в</w:t>
            </w:r>
            <w:r w:rsidRPr="002824CA">
              <w:rPr>
                <w:rFonts w:ascii="Times New Roman" w:hAnsi="Times New Roman"/>
                <w:sz w:val="24"/>
                <w:szCs w:val="24"/>
                <w:lang w:eastAsia="en-US"/>
              </w:rPr>
              <w:t>е</w:t>
            </w:r>
            <w:r w:rsidRPr="002824CA">
              <w:rPr>
                <w:rFonts w:ascii="Times New Roman" w:hAnsi="Times New Roman"/>
                <w:sz w:val="24"/>
                <w:szCs w:val="24"/>
                <w:lang w:eastAsia="en-US"/>
              </w:rPr>
              <w:t>ществ в воде. Определение рН среды различными методами.</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Работа над учебным материалом, ответить  на   вопрос: опишите   осмотические проце</w:t>
            </w:r>
            <w:r w:rsidRPr="002824CA">
              <w:rPr>
                <w:rFonts w:ascii="Times New Roman" w:hAnsi="Times New Roman"/>
                <w:sz w:val="24"/>
                <w:szCs w:val="24"/>
                <w:lang w:eastAsia="en-US"/>
              </w:rPr>
              <w:t>с</w:t>
            </w:r>
            <w:r w:rsidRPr="002824CA">
              <w:rPr>
                <w:rFonts w:ascii="Times New Roman" w:hAnsi="Times New Roman"/>
                <w:sz w:val="24"/>
                <w:szCs w:val="24"/>
                <w:lang w:eastAsia="en-US"/>
              </w:rPr>
              <w:t>сы происходящие при заваривании  пакетированного чая.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Решить задачи на расчет концентрации растворов.</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309"/>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Тема 1.5. Повер</w:t>
            </w:r>
            <w:r w:rsidRPr="002824CA">
              <w:rPr>
                <w:rFonts w:ascii="Times New Roman" w:hAnsi="Times New Roman"/>
                <w:b/>
                <w:bCs/>
                <w:sz w:val="24"/>
                <w:szCs w:val="24"/>
                <w:lang w:eastAsia="en-US"/>
              </w:rPr>
              <w:t>х</w:t>
            </w:r>
            <w:r w:rsidRPr="002824CA">
              <w:rPr>
                <w:rFonts w:ascii="Times New Roman" w:hAnsi="Times New Roman"/>
                <w:b/>
                <w:bCs/>
                <w:sz w:val="24"/>
                <w:szCs w:val="24"/>
                <w:lang w:eastAsia="en-US"/>
              </w:rPr>
              <w:t xml:space="preserve">ностные явления. </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Термодинамическая характеристика поверхности. Адсорбция, её сущность.  Виды а</w:t>
            </w:r>
            <w:r w:rsidRPr="002824CA">
              <w:rPr>
                <w:rFonts w:ascii="Times New Roman" w:hAnsi="Times New Roman"/>
                <w:sz w:val="24"/>
                <w:szCs w:val="24"/>
                <w:lang w:eastAsia="en-US"/>
              </w:rPr>
              <w:t>д</w:t>
            </w:r>
            <w:r w:rsidRPr="002824CA">
              <w:rPr>
                <w:rFonts w:ascii="Times New Roman" w:hAnsi="Times New Roman"/>
                <w:sz w:val="24"/>
                <w:szCs w:val="24"/>
                <w:lang w:eastAsia="en-US"/>
              </w:rPr>
              <w:t>сорбции. Адсорбция на границе раствор-газ. Адсорбция на границе газ- твердое вещ</w:t>
            </w:r>
            <w:r w:rsidRPr="002824CA">
              <w:rPr>
                <w:rFonts w:ascii="Times New Roman" w:hAnsi="Times New Roman"/>
                <w:sz w:val="24"/>
                <w:szCs w:val="24"/>
                <w:lang w:eastAsia="en-US"/>
              </w:rPr>
              <w:t>е</w:t>
            </w:r>
            <w:r w:rsidRPr="002824CA">
              <w:rPr>
                <w:rFonts w:ascii="Times New Roman" w:hAnsi="Times New Roman"/>
                <w:sz w:val="24"/>
                <w:szCs w:val="24"/>
                <w:lang w:eastAsia="en-US"/>
              </w:rPr>
              <w:t>ство</w:t>
            </w:r>
            <w:r w:rsidRPr="002824CA">
              <w:rPr>
                <w:rFonts w:ascii="Times New Roman" w:hAnsi="Times New Roman"/>
                <w:b/>
                <w:sz w:val="24"/>
                <w:szCs w:val="24"/>
                <w:lang w:eastAsia="en-US"/>
              </w:rPr>
              <w:t xml:space="preserve">. </w:t>
            </w:r>
            <w:r w:rsidRPr="002824CA">
              <w:rPr>
                <w:rFonts w:ascii="Times New Roman" w:hAnsi="Times New Roman"/>
                <w:sz w:val="24"/>
                <w:szCs w:val="24"/>
                <w:lang w:eastAsia="en-US"/>
              </w:rPr>
              <w:t>Гидрофильные и гидрофобные поверхности.  Поверхностно активные и повер</w:t>
            </w:r>
            <w:r w:rsidRPr="002824CA">
              <w:rPr>
                <w:rFonts w:ascii="Times New Roman" w:hAnsi="Times New Roman"/>
                <w:sz w:val="24"/>
                <w:szCs w:val="24"/>
                <w:lang w:eastAsia="en-US"/>
              </w:rPr>
              <w:t>х</w:t>
            </w:r>
            <w:r w:rsidRPr="002824CA">
              <w:rPr>
                <w:rFonts w:ascii="Times New Roman" w:hAnsi="Times New Roman"/>
                <w:sz w:val="24"/>
                <w:szCs w:val="24"/>
                <w:lang w:eastAsia="en-US"/>
              </w:rPr>
              <w:t>ностно неактивные вещества, роль ПВА в эмульгировании и пенообразовании. Прим</w:t>
            </w:r>
            <w:r w:rsidRPr="002824CA">
              <w:rPr>
                <w:rFonts w:ascii="Times New Roman" w:hAnsi="Times New Roman"/>
                <w:sz w:val="24"/>
                <w:szCs w:val="24"/>
                <w:lang w:eastAsia="en-US"/>
              </w:rPr>
              <w:t>е</w:t>
            </w:r>
            <w:r w:rsidRPr="002824CA">
              <w:rPr>
                <w:rFonts w:ascii="Times New Roman" w:hAnsi="Times New Roman"/>
                <w:sz w:val="24"/>
                <w:szCs w:val="24"/>
                <w:lang w:eastAsia="en-US"/>
              </w:rPr>
              <w:t>нение адсорбции в технологических процессах и значение адсорбции при хранении с</w:t>
            </w:r>
            <w:r w:rsidRPr="002824CA">
              <w:rPr>
                <w:rFonts w:ascii="Times New Roman" w:hAnsi="Times New Roman"/>
                <w:sz w:val="24"/>
                <w:szCs w:val="24"/>
                <w:lang w:eastAsia="en-US"/>
              </w:rPr>
              <w:t>ы</w:t>
            </w:r>
            <w:r w:rsidRPr="002824CA">
              <w:rPr>
                <w:rFonts w:ascii="Times New Roman" w:hAnsi="Times New Roman"/>
                <w:sz w:val="24"/>
                <w:szCs w:val="24"/>
                <w:lang w:eastAsia="en-US"/>
              </w:rPr>
              <w:t>рья и продуктов питания.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Смачивание (написать требование к посуде, инвентарю, санитарной одежде). Примен</w:t>
            </w:r>
            <w:r w:rsidRPr="002824CA">
              <w:rPr>
                <w:rFonts w:ascii="Times New Roman" w:hAnsi="Times New Roman"/>
                <w:sz w:val="24"/>
                <w:szCs w:val="24"/>
                <w:lang w:eastAsia="en-US"/>
              </w:rPr>
              <w:t>е</w:t>
            </w:r>
            <w:r w:rsidRPr="002824CA">
              <w:rPr>
                <w:rFonts w:ascii="Times New Roman" w:hAnsi="Times New Roman"/>
                <w:sz w:val="24"/>
                <w:szCs w:val="24"/>
                <w:lang w:eastAsia="en-US"/>
              </w:rPr>
              <w:t>ние в технологических процессах адсорбции электролитов, обменной адсорбции.  Пр</w:t>
            </w:r>
            <w:r w:rsidRPr="002824CA">
              <w:rPr>
                <w:rFonts w:ascii="Times New Roman" w:hAnsi="Times New Roman"/>
                <w:sz w:val="24"/>
                <w:szCs w:val="24"/>
                <w:lang w:eastAsia="en-US"/>
              </w:rPr>
              <w:t>и</w:t>
            </w:r>
            <w:r w:rsidRPr="002824CA">
              <w:rPr>
                <w:rFonts w:ascii="Times New Roman" w:hAnsi="Times New Roman"/>
                <w:sz w:val="24"/>
                <w:szCs w:val="24"/>
                <w:lang w:eastAsia="en-US"/>
              </w:rPr>
              <w:t>вести примеры.</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Раздел.2</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Коллоидная химия</w:t>
            </w:r>
          </w:p>
        </w:tc>
        <w:tc>
          <w:tcPr>
            <w:tcW w:w="3078" w:type="pct"/>
          </w:tcPr>
          <w:p w:rsidR="004B6EAC" w:rsidRPr="002824CA" w:rsidRDefault="004B6EAC" w:rsidP="00523FAA">
            <w:pPr>
              <w:spacing w:after="0" w:line="240" w:lineRule="auto"/>
              <w:rPr>
                <w:rFonts w:ascii="Times New Roman" w:hAnsi="Times New Roman"/>
                <w:b/>
                <w:sz w:val="24"/>
                <w:szCs w:val="24"/>
                <w:lang w:eastAsia="en-US"/>
              </w:rPr>
            </w:pP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36</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2.1.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Предмет коллоидной химии. Дисперсные системы.</w:t>
            </w:r>
          </w:p>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656"/>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Определение коллоидной химии. Объекты и цели её изучения, связь с другими дисц</w:t>
            </w:r>
            <w:r w:rsidRPr="002824CA">
              <w:rPr>
                <w:rFonts w:ascii="Times New Roman" w:hAnsi="Times New Roman"/>
                <w:sz w:val="24"/>
                <w:szCs w:val="24"/>
                <w:lang w:eastAsia="en-US"/>
              </w:rPr>
              <w:t>и</w:t>
            </w:r>
            <w:r w:rsidRPr="002824CA">
              <w:rPr>
                <w:rFonts w:ascii="Times New Roman" w:hAnsi="Times New Roman"/>
                <w:sz w:val="24"/>
                <w:szCs w:val="24"/>
                <w:lang w:eastAsia="en-US"/>
              </w:rPr>
              <w:t>плинами. Дисперсные системы , характеристика, классификация. Использование и роль коллоидно-химических процессов в технологии продукции общественного питания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Тема 2.2.</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 Коллоидные раств</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ры.</w:t>
            </w:r>
          </w:p>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Коллоидные растворы (золи): понятие, виды, общая характеристика. Свойства коллои</w:t>
            </w:r>
            <w:r w:rsidRPr="002824CA">
              <w:rPr>
                <w:rFonts w:ascii="Times New Roman" w:hAnsi="Times New Roman"/>
                <w:sz w:val="24"/>
                <w:szCs w:val="24"/>
                <w:lang w:eastAsia="en-US"/>
              </w:rPr>
              <w:t>д</w:t>
            </w:r>
            <w:r w:rsidRPr="002824CA">
              <w:rPr>
                <w:rFonts w:ascii="Times New Roman" w:hAnsi="Times New Roman"/>
                <w:sz w:val="24"/>
                <w:szCs w:val="24"/>
                <w:lang w:eastAsia="en-US"/>
              </w:rPr>
              <w:t>ных растворов. Методы получения  коллоидных растворов и очистки.  Устойчивость и коагуляция золей. Факторы, вызывающие коагуляцию. Пептизация. Использование ко</w:t>
            </w:r>
            <w:r w:rsidRPr="002824CA">
              <w:rPr>
                <w:rFonts w:ascii="Times New Roman" w:hAnsi="Times New Roman"/>
                <w:sz w:val="24"/>
                <w:szCs w:val="24"/>
                <w:lang w:eastAsia="en-US"/>
              </w:rPr>
              <w:t>л</w:t>
            </w:r>
            <w:r w:rsidRPr="002824CA">
              <w:rPr>
                <w:rFonts w:ascii="Times New Roman" w:hAnsi="Times New Roman"/>
                <w:sz w:val="24"/>
                <w:szCs w:val="24"/>
                <w:lang w:eastAsia="en-US"/>
              </w:rPr>
              <w:t>лоидных растворов в процессе организации и проведении приготовления различных блюд и соусов</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Практическое занятие 3. </w:t>
            </w:r>
            <w:r w:rsidRPr="002824CA">
              <w:rPr>
                <w:rFonts w:ascii="Times New Roman" w:hAnsi="Times New Roman"/>
                <w:sz w:val="24"/>
                <w:szCs w:val="24"/>
                <w:lang w:eastAsia="en-US"/>
              </w:rPr>
              <w:t>Составление формул и схем строения мицелл.</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372"/>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 Лабораторная  работа 4. </w:t>
            </w:r>
            <w:r w:rsidRPr="002824CA">
              <w:rPr>
                <w:rFonts w:ascii="Times New Roman" w:hAnsi="Times New Roman"/>
                <w:sz w:val="24"/>
                <w:szCs w:val="24"/>
                <w:lang w:eastAsia="en-US"/>
              </w:rPr>
              <w:t>Получение коллоидных растворов.</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Составление формул и схем мицеллы гидрозоля.</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2.3.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Грубодисперсные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системы.</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 2.3</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 4.6</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ПК5.3</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Характеристики грубодисперсных систем, их строение, свойства, методы получения и стабилизации , применение. Эмульсии. Пены .Порошки. Аэрозоли, дымы, туманы.</w:t>
            </w:r>
            <w:r w:rsidRPr="002824CA">
              <w:rPr>
                <w:rFonts w:ascii="Times New Roman" w:hAnsi="Times New Roman"/>
                <w:b/>
                <w:bCs/>
                <w:sz w:val="24"/>
                <w:szCs w:val="24"/>
                <w:lang w:eastAsia="en-US"/>
              </w:rPr>
              <w:t xml:space="preserve"> </w:t>
            </w:r>
            <w:r w:rsidRPr="002824CA">
              <w:rPr>
                <w:rFonts w:ascii="Times New Roman" w:hAnsi="Times New Roman"/>
                <w:sz w:val="24"/>
                <w:szCs w:val="24"/>
                <w:lang w:eastAsia="en-US"/>
              </w:rPr>
              <w:t>И</w:t>
            </w:r>
            <w:r w:rsidRPr="002824CA">
              <w:rPr>
                <w:rFonts w:ascii="Times New Roman" w:hAnsi="Times New Roman"/>
                <w:sz w:val="24"/>
                <w:szCs w:val="24"/>
                <w:lang w:eastAsia="en-US"/>
              </w:rPr>
              <w:t>с</w:t>
            </w:r>
            <w:r w:rsidRPr="002824CA">
              <w:rPr>
                <w:rFonts w:ascii="Times New Roman" w:hAnsi="Times New Roman"/>
                <w:sz w:val="24"/>
                <w:szCs w:val="24"/>
                <w:lang w:eastAsia="en-US"/>
              </w:rPr>
              <w:t>пользование грубодисперсных систем в процессе организации и проведении пригото</w:t>
            </w:r>
            <w:r w:rsidRPr="002824CA">
              <w:rPr>
                <w:rFonts w:ascii="Times New Roman" w:hAnsi="Times New Roman"/>
                <w:sz w:val="24"/>
                <w:szCs w:val="24"/>
                <w:lang w:eastAsia="en-US"/>
              </w:rPr>
              <w:t>в</w:t>
            </w:r>
            <w:r w:rsidRPr="002824CA">
              <w:rPr>
                <w:rFonts w:ascii="Times New Roman" w:hAnsi="Times New Roman"/>
                <w:sz w:val="24"/>
                <w:szCs w:val="24"/>
                <w:lang w:eastAsia="en-US"/>
              </w:rPr>
              <w:t>ления различных блюд и соусов</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b/>
                <w:bCs/>
                <w:sz w:val="24"/>
                <w:szCs w:val="24"/>
                <w:lang w:eastAsia="en-US"/>
              </w:rPr>
              <w:t xml:space="preserve"> Лабораторная  работа.</w:t>
            </w:r>
            <w:r w:rsidRPr="002824CA">
              <w:rPr>
                <w:rFonts w:ascii="Times New Roman" w:hAnsi="Times New Roman"/>
                <w:sz w:val="24"/>
                <w:szCs w:val="24"/>
                <w:lang w:eastAsia="en-US"/>
              </w:rPr>
              <w:t xml:space="preserve"> Получение устойчивых эмульсий и пен, выявление роли стаб</w:t>
            </w:r>
            <w:r w:rsidRPr="002824CA">
              <w:rPr>
                <w:rFonts w:ascii="Times New Roman" w:hAnsi="Times New Roman"/>
                <w:sz w:val="24"/>
                <w:szCs w:val="24"/>
                <w:lang w:eastAsia="en-US"/>
              </w:rPr>
              <w:t>и</w:t>
            </w:r>
            <w:r w:rsidRPr="002824CA">
              <w:rPr>
                <w:rFonts w:ascii="Times New Roman" w:hAnsi="Times New Roman"/>
                <w:sz w:val="24"/>
                <w:szCs w:val="24"/>
                <w:lang w:eastAsia="en-US"/>
              </w:rPr>
              <w:t>лизаторов.</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Самостоятельная работа обучающихся.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Подготовить  компьютерные презентации на тему:</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Молоко, как природная эмульсия.</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Пенообразование в кондитерском производстве. </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Тема2.4.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Физико-химические изменения  органич</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ских                        в</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ществ  пищевых пр</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дуктов. Высокомол</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кулярные соедин</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ния.</w:t>
            </w:r>
          </w:p>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Строение ВМС, классификация. Реакции полимеризации и поликонденсации получения высокомолекулярных соединений. Природные и синтетические высокомолекулярные  соединения. Свойства ВМС. Набухание и растворение полимеров, факторы влияющие на данные процессы. Студни, методы получения, синерезис. Изменение углеводов, белков, жиров в технологических процессах</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Лабораторная  работа. </w:t>
            </w:r>
            <w:r w:rsidRPr="002824CA">
              <w:rPr>
                <w:rFonts w:ascii="Times New Roman" w:hAnsi="Times New Roman"/>
                <w:sz w:val="24"/>
                <w:szCs w:val="24"/>
                <w:lang w:eastAsia="en-US"/>
              </w:rPr>
              <w:t>Изучение процессов набухания и студнеобразования.</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Подготовить сообщения на тему:</w:t>
            </w:r>
          </w:p>
          <w:p w:rsidR="004B6EAC" w:rsidRPr="002824CA" w:rsidRDefault="004B6EAC" w:rsidP="00523FAA">
            <w:pPr>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Вещества – загустители, желеобразователи.</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Раздел 3.</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Аналитическая х</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мия</w:t>
            </w:r>
          </w:p>
        </w:tc>
        <w:tc>
          <w:tcPr>
            <w:tcW w:w="3078" w:type="pct"/>
          </w:tcPr>
          <w:p w:rsidR="004B6EAC" w:rsidRPr="002824CA" w:rsidRDefault="004B6EAC" w:rsidP="00523FAA">
            <w:pPr>
              <w:spacing w:after="0" w:line="240" w:lineRule="auto"/>
              <w:rPr>
                <w:rFonts w:ascii="Times New Roman" w:hAnsi="Times New Roman"/>
                <w:b/>
                <w:sz w:val="24"/>
                <w:szCs w:val="24"/>
                <w:lang w:eastAsia="en-US"/>
              </w:rPr>
            </w:pP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66</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3.1.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Качественный ан</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лиз.</w:t>
            </w:r>
          </w:p>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Аналитическая   химия, ее  задачи  значение  в  подготовке технологов общественного питания. Методы качественного и количественного  анализа и условия их проведения. Основные понятия качественного химического анализа. Дробный и систематический анализ. Особенности классификации катионов и анионов.  Условия протекания реакций обмена</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3.2.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Классификация кат</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 xml:space="preserve">онов и анионов. </w:t>
            </w:r>
          </w:p>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24</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Классификация катионов. Первая аналитическая группа катионов. Общая характерист</w:t>
            </w:r>
            <w:r w:rsidRPr="002824CA">
              <w:rPr>
                <w:rFonts w:ascii="Times New Roman" w:hAnsi="Times New Roman"/>
                <w:sz w:val="24"/>
                <w:szCs w:val="24"/>
                <w:lang w:eastAsia="en-US"/>
              </w:rPr>
              <w:t>и</w:t>
            </w:r>
            <w:r w:rsidRPr="002824CA">
              <w:rPr>
                <w:rFonts w:ascii="Times New Roman" w:hAnsi="Times New Roman"/>
                <w:sz w:val="24"/>
                <w:szCs w:val="24"/>
                <w:lang w:eastAsia="en-US"/>
              </w:rPr>
              <w:t>ка катионов второй аналитической группы и их содержание в продуктах питания. Знач</w:t>
            </w:r>
            <w:r w:rsidRPr="002824CA">
              <w:rPr>
                <w:rFonts w:ascii="Times New Roman" w:hAnsi="Times New Roman"/>
                <w:sz w:val="24"/>
                <w:szCs w:val="24"/>
                <w:lang w:eastAsia="en-US"/>
              </w:rPr>
              <w:t>е</w:t>
            </w:r>
            <w:r w:rsidRPr="002824CA">
              <w:rPr>
                <w:rFonts w:ascii="Times New Roman" w:hAnsi="Times New Roman"/>
                <w:sz w:val="24"/>
                <w:szCs w:val="24"/>
                <w:lang w:eastAsia="en-US"/>
              </w:rPr>
              <w:t>ние катионов второй группы в проведении  химико-технологического контроля. Групп</w:t>
            </w:r>
            <w:r w:rsidRPr="002824CA">
              <w:rPr>
                <w:rFonts w:ascii="Times New Roman" w:hAnsi="Times New Roman"/>
                <w:sz w:val="24"/>
                <w:szCs w:val="24"/>
                <w:lang w:eastAsia="en-US"/>
              </w:rPr>
              <w:t>о</w:t>
            </w:r>
            <w:r w:rsidRPr="002824CA">
              <w:rPr>
                <w:rFonts w:ascii="Times New Roman" w:hAnsi="Times New Roman"/>
                <w:sz w:val="24"/>
                <w:szCs w:val="24"/>
                <w:lang w:eastAsia="en-US"/>
              </w:rPr>
              <w:t>вой реактив и условия его применения.  Произведение растворимости, условия образ</w:t>
            </w:r>
            <w:r w:rsidRPr="002824CA">
              <w:rPr>
                <w:rFonts w:ascii="Times New Roman" w:hAnsi="Times New Roman"/>
                <w:sz w:val="24"/>
                <w:szCs w:val="24"/>
                <w:lang w:eastAsia="en-US"/>
              </w:rPr>
              <w:t>о</w:t>
            </w:r>
            <w:r w:rsidRPr="002824CA">
              <w:rPr>
                <w:rFonts w:ascii="Times New Roman" w:hAnsi="Times New Roman"/>
                <w:sz w:val="24"/>
                <w:szCs w:val="24"/>
                <w:lang w:eastAsia="en-US"/>
              </w:rPr>
              <w:t>вания осадков</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Характеристика группы, частные реакции на катионы третьей и четвертой аналитич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ских групп. Амфотерность. Групповой реактив и условия его применения. Значение к</w:t>
            </w:r>
            <w:r w:rsidRPr="002824CA">
              <w:rPr>
                <w:rFonts w:ascii="Times New Roman" w:hAnsi="Times New Roman"/>
                <w:sz w:val="24"/>
                <w:szCs w:val="24"/>
                <w:lang w:eastAsia="en-US"/>
              </w:rPr>
              <w:t>а</w:t>
            </w:r>
            <w:r w:rsidRPr="002824CA">
              <w:rPr>
                <w:rFonts w:ascii="Times New Roman" w:hAnsi="Times New Roman"/>
                <w:sz w:val="24"/>
                <w:szCs w:val="24"/>
                <w:lang w:eastAsia="en-US"/>
              </w:rPr>
              <w:t>тионов третьей и  четвертой аналитической группы в осуществлении   химико-технологического контроля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Классификация анионов. Значение анионов в осуществлении химико-технологического контроля. Частные реакции анионов первой, второй ,третьей групп. Систематический ход анализа соли</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b/>
                <w:bCs/>
                <w:sz w:val="24"/>
                <w:szCs w:val="24"/>
                <w:lang w:eastAsia="en-US"/>
              </w:rPr>
              <w:t>Лабораторная  работа.</w:t>
            </w:r>
            <w:r w:rsidRPr="002824CA">
              <w:rPr>
                <w:rFonts w:ascii="Times New Roman" w:hAnsi="Times New Roman"/>
                <w:sz w:val="24"/>
                <w:szCs w:val="24"/>
                <w:lang w:eastAsia="en-US"/>
              </w:rPr>
              <w:t xml:space="preserve"> Первая аналитическая группа катионов. Проведение частных реакций катионов второй аналитической группы. Анализ смеси катионов второй анал</w:t>
            </w:r>
            <w:r w:rsidRPr="002824CA">
              <w:rPr>
                <w:rFonts w:ascii="Times New Roman" w:hAnsi="Times New Roman"/>
                <w:sz w:val="24"/>
                <w:szCs w:val="24"/>
                <w:lang w:eastAsia="en-US"/>
              </w:rPr>
              <w:t>и</w:t>
            </w:r>
            <w:r w:rsidRPr="002824CA">
              <w:rPr>
                <w:rFonts w:ascii="Times New Roman" w:hAnsi="Times New Roman"/>
                <w:sz w:val="24"/>
                <w:szCs w:val="24"/>
                <w:lang w:eastAsia="en-US"/>
              </w:rPr>
              <w:t>тической группы.</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Лабораторная  работа. </w:t>
            </w:r>
            <w:r w:rsidRPr="002824CA">
              <w:rPr>
                <w:rFonts w:ascii="Times New Roman" w:hAnsi="Times New Roman"/>
                <w:sz w:val="24"/>
                <w:szCs w:val="24"/>
                <w:lang w:eastAsia="en-US"/>
              </w:rPr>
              <w:t>Проведение частных реакций катионов третьей и четвертой ан</w:t>
            </w:r>
            <w:r w:rsidRPr="002824CA">
              <w:rPr>
                <w:rFonts w:ascii="Times New Roman" w:hAnsi="Times New Roman"/>
                <w:sz w:val="24"/>
                <w:szCs w:val="24"/>
                <w:lang w:eastAsia="en-US"/>
              </w:rPr>
              <w:t>а</w:t>
            </w:r>
            <w:r w:rsidRPr="002824CA">
              <w:rPr>
                <w:rFonts w:ascii="Times New Roman" w:hAnsi="Times New Roman"/>
                <w:sz w:val="24"/>
                <w:szCs w:val="24"/>
                <w:lang w:eastAsia="en-US"/>
              </w:rPr>
              <w:t>литической группы. Анализ смеси катионов третьей и четвертой аналитических групп.</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Лабораторная  работа. </w:t>
            </w:r>
            <w:r w:rsidRPr="002824CA">
              <w:rPr>
                <w:rFonts w:ascii="Times New Roman" w:hAnsi="Times New Roman"/>
                <w:bCs/>
                <w:sz w:val="24"/>
                <w:szCs w:val="24"/>
                <w:lang w:eastAsia="en-US"/>
              </w:rPr>
              <w:t xml:space="preserve"> </w:t>
            </w:r>
            <w:r w:rsidRPr="002824CA">
              <w:rPr>
                <w:rFonts w:ascii="Times New Roman" w:hAnsi="Times New Roman"/>
                <w:sz w:val="24"/>
                <w:szCs w:val="24"/>
                <w:lang w:eastAsia="en-US"/>
              </w:rPr>
              <w:t>Проведение частных реакций анионов первой, второй, третьей групп.   Анализ сухой соли</w:t>
            </w:r>
            <w:r w:rsidRPr="002824CA">
              <w:rPr>
                <w:rFonts w:ascii="Times New Roman" w:hAnsi="Times New Roman"/>
                <w:bCs/>
                <w:sz w:val="24"/>
                <w:szCs w:val="24"/>
                <w:lang w:eastAsia="en-US"/>
              </w:rPr>
              <w:t>.</w:t>
            </w:r>
            <w:r w:rsidRPr="002824CA">
              <w:rPr>
                <w:rFonts w:ascii="Times New Roman" w:hAnsi="Times New Roman"/>
                <w:b/>
                <w:bCs/>
                <w:sz w:val="24"/>
                <w:szCs w:val="24"/>
                <w:lang w:eastAsia="en-US"/>
              </w:rPr>
              <w:tab/>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Практическое занятие. </w:t>
            </w:r>
            <w:r w:rsidRPr="002824CA">
              <w:rPr>
                <w:rFonts w:ascii="Times New Roman" w:hAnsi="Times New Roman"/>
                <w:sz w:val="24"/>
                <w:szCs w:val="24"/>
                <w:lang w:eastAsia="en-US"/>
              </w:rPr>
              <w:t>Решение задач на правило произведение растворимости</w:t>
            </w:r>
            <w:r w:rsidRPr="002824CA">
              <w:rPr>
                <w:rFonts w:ascii="Times New Roman" w:hAnsi="Times New Roman"/>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Описать схемы открытия ионов при солевом эффекте, дробном осаждении.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Составление уравнений окислительно-восстановительных реакций, упражнения.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Составить таблицу открытия ионов висмута, ртути.</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Составить таблицу открытия ионов йода, брома, фосфата, силиката.</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3.3.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Количественный ан</w:t>
            </w:r>
            <w:r w:rsidRPr="002824CA">
              <w:rPr>
                <w:rFonts w:ascii="Times New Roman" w:hAnsi="Times New Roman"/>
                <w:b/>
                <w:bCs/>
                <w:sz w:val="24"/>
                <w:szCs w:val="24"/>
                <w:lang w:eastAsia="en-US"/>
              </w:rPr>
              <w:t>а</w:t>
            </w:r>
            <w:r w:rsidRPr="002824CA">
              <w:rPr>
                <w:rFonts w:ascii="Times New Roman" w:hAnsi="Times New Roman"/>
                <w:b/>
                <w:bCs/>
                <w:sz w:val="24"/>
                <w:szCs w:val="24"/>
                <w:lang w:eastAsia="en-US"/>
              </w:rPr>
              <w:t>лиз. Методы колич</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 xml:space="preserve">ственного </w:t>
            </w:r>
            <w:r w:rsidRPr="002824CA">
              <w:rPr>
                <w:rFonts w:ascii="Times New Roman" w:hAnsi="Times New Roman"/>
                <w:sz w:val="24"/>
                <w:szCs w:val="24"/>
                <w:lang w:eastAsia="en-US"/>
              </w:rPr>
              <w:t>анализа</w:t>
            </w:r>
            <w:r w:rsidRPr="002824CA">
              <w:rPr>
                <w:rFonts w:ascii="Times New Roman" w:hAnsi="Times New Roman"/>
                <w:b/>
                <w:bCs/>
                <w:sz w:val="24"/>
                <w:szCs w:val="24"/>
                <w:lang w:eastAsia="en-US"/>
              </w:rPr>
              <w:t>.</w:t>
            </w: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24</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491"/>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Понятие. Сущность  методов количественного анализа.</w:t>
            </w:r>
          </w:p>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Операции весового (гравиметрического)  анализа</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419"/>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Сущность и методы объемного анализа .Сущность метода нейтрализации, его индикат</w:t>
            </w:r>
            <w:r w:rsidRPr="002824CA">
              <w:rPr>
                <w:rFonts w:ascii="Times New Roman" w:hAnsi="Times New Roman"/>
                <w:sz w:val="24"/>
                <w:szCs w:val="24"/>
                <w:lang w:eastAsia="en-US"/>
              </w:rPr>
              <w:t>о</w:t>
            </w:r>
            <w:r w:rsidRPr="002824CA">
              <w:rPr>
                <w:rFonts w:ascii="Times New Roman" w:hAnsi="Times New Roman"/>
                <w:sz w:val="24"/>
                <w:szCs w:val="24"/>
                <w:lang w:eastAsia="en-US"/>
              </w:rPr>
              <w:t>ры. Теория индикаторов</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Сущность окислительно-восстановительных методов и их значение в проведении хим</w:t>
            </w:r>
            <w:r w:rsidRPr="002824CA">
              <w:rPr>
                <w:rFonts w:ascii="Times New Roman" w:hAnsi="Times New Roman"/>
                <w:sz w:val="24"/>
                <w:szCs w:val="24"/>
                <w:lang w:eastAsia="en-US"/>
              </w:rPr>
              <w:t>и</w:t>
            </w:r>
            <w:r w:rsidRPr="002824CA">
              <w:rPr>
                <w:rFonts w:ascii="Times New Roman" w:hAnsi="Times New Roman"/>
                <w:sz w:val="24"/>
                <w:szCs w:val="24"/>
                <w:lang w:eastAsia="en-US"/>
              </w:rPr>
              <w:t>ко-технологического контроля. Перманганатометрия и её сущность. Йодометрия и её сущность</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527"/>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bCs/>
                <w:sz w:val="24"/>
                <w:szCs w:val="24"/>
                <w:lang w:eastAsia="en-US"/>
              </w:rPr>
            </w:pPr>
            <w:r w:rsidRPr="002824CA">
              <w:rPr>
                <w:rFonts w:ascii="Times New Roman" w:hAnsi="Times New Roman"/>
                <w:sz w:val="24"/>
                <w:szCs w:val="24"/>
                <w:lang w:eastAsia="en-US"/>
              </w:rPr>
              <w:t>Сущность методов осаждения. Сущность  метода  комплексонообразования  и  его  зн</w:t>
            </w:r>
            <w:r w:rsidRPr="002824CA">
              <w:rPr>
                <w:rFonts w:ascii="Times New Roman" w:hAnsi="Times New Roman"/>
                <w:sz w:val="24"/>
                <w:szCs w:val="24"/>
                <w:lang w:eastAsia="en-US"/>
              </w:rPr>
              <w:t>а</w:t>
            </w:r>
            <w:r w:rsidRPr="002824CA">
              <w:rPr>
                <w:rFonts w:ascii="Times New Roman" w:hAnsi="Times New Roman"/>
                <w:sz w:val="24"/>
                <w:szCs w:val="24"/>
                <w:lang w:eastAsia="en-US"/>
              </w:rPr>
              <w:t>чение  в осуществлении химико-технологического контроля</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b/>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 xml:space="preserve"> </w:t>
            </w:r>
            <w:r w:rsidRPr="002824CA">
              <w:rPr>
                <w:rFonts w:ascii="Times New Roman" w:hAnsi="Times New Roman"/>
                <w:b/>
                <w:bCs/>
                <w:sz w:val="24"/>
                <w:szCs w:val="24"/>
                <w:lang w:eastAsia="en-US"/>
              </w:rPr>
              <w:t xml:space="preserve">Практическая  работа. </w:t>
            </w:r>
            <w:r w:rsidRPr="002824CA">
              <w:rPr>
                <w:rFonts w:ascii="Times New Roman" w:hAnsi="Times New Roman"/>
                <w:sz w:val="24"/>
                <w:szCs w:val="24"/>
                <w:lang w:eastAsia="en-US"/>
              </w:rPr>
              <w:t>Вычисления в весовом и объемном анализе. Определение кр</w:t>
            </w:r>
            <w:r w:rsidRPr="002824CA">
              <w:rPr>
                <w:rFonts w:ascii="Times New Roman" w:hAnsi="Times New Roman"/>
                <w:sz w:val="24"/>
                <w:szCs w:val="24"/>
                <w:lang w:eastAsia="en-US"/>
              </w:rPr>
              <w:t>и</w:t>
            </w:r>
            <w:r w:rsidRPr="002824CA">
              <w:rPr>
                <w:rFonts w:ascii="Times New Roman" w:hAnsi="Times New Roman"/>
                <w:sz w:val="24"/>
                <w:szCs w:val="24"/>
                <w:lang w:eastAsia="en-US"/>
              </w:rPr>
              <w:t>сталлизационной воды в кристаллогидратах. Определение нормальности и титра раств</w:t>
            </w:r>
            <w:r w:rsidRPr="002824CA">
              <w:rPr>
                <w:rFonts w:ascii="Times New Roman" w:hAnsi="Times New Roman"/>
                <w:sz w:val="24"/>
                <w:szCs w:val="24"/>
                <w:lang w:eastAsia="en-US"/>
              </w:rPr>
              <w:t>о</w:t>
            </w:r>
            <w:r w:rsidRPr="002824CA">
              <w:rPr>
                <w:rFonts w:ascii="Times New Roman" w:hAnsi="Times New Roman"/>
                <w:sz w:val="24"/>
                <w:szCs w:val="24"/>
                <w:lang w:eastAsia="en-US"/>
              </w:rPr>
              <w:t>ра</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1-ОК5, ОК7, ОК9, ОК10</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b/>
                <w:bCs/>
                <w:sz w:val="24"/>
                <w:szCs w:val="24"/>
                <w:lang w:eastAsia="en-US"/>
              </w:rPr>
              <w:t>Лабораторная работа.</w:t>
            </w:r>
            <w:r w:rsidRPr="002824CA">
              <w:rPr>
                <w:rFonts w:ascii="Times New Roman" w:hAnsi="Times New Roman"/>
                <w:sz w:val="24"/>
                <w:szCs w:val="24"/>
                <w:lang w:eastAsia="en-US"/>
              </w:rPr>
              <w:t xml:space="preserve"> Определение общей, титруемой, кислотности плодов и овощей.</w:t>
            </w:r>
          </w:p>
          <w:p w:rsidR="004B6EAC" w:rsidRPr="002824CA" w:rsidRDefault="004B6EAC" w:rsidP="00523FAA">
            <w:pPr>
              <w:spacing w:after="0" w:line="240" w:lineRule="auto"/>
              <w:jc w:val="both"/>
              <w:rPr>
                <w:rFonts w:ascii="Times New Roman" w:hAnsi="Times New Roman"/>
                <w:b/>
                <w:sz w:val="24"/>
                <w:szCs w:val="24"/>
                <w:lang w:eastAsia="en-US"/>
              </w:rPr>
            </w:pP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 3.3</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jc w:val="both"/>
              <w:rPr>
                <w:rFonts w:ascii="Times New Roman" w:hAnsi="Times New Roman"/>
                <w:b/>
                <w:bCs/>
                <w:sz w:val="24"/>
                <w:szCs w:val="24"/>
                <w:lang w:eastAsia="en-US"/>
              </w:rPr>
            </w:pPr>
            <w:r w:rsidRPr="002824CA">
              <w:rPr>
                <w:rFonts w:ascii="Times New Roman" w:hAnsi="Times New Roman"/>
                <w:b/>
                <w:sz w:val="24"/>
                <w:szCs w:val="24"/>
                <w:lang w:eastAsia="en-US"/>
              </w:rPr>
              <w:t xml:space="preserve"> </w:t>
            </w:r>
            <w:r w:rsidRPr="002824CA">
              <w:rPr>
                <w:rFonts w:ascii="Times New Roman" w:hAnsi="Times New Roman"/>
                <w:b/>
                <w:bCs/>
                <w:sz w:val="24"/>
                <w:szCs w:val="24"/>
                <w:lang w:eastAsia="en-US"/>
              </w:rPr>
              <w:t xml:space="preserve">Лабораторная работа.  </w:t>
            </w:r>
            <w:r w:rsidRPr="002824CA">
              <w:rPr>
                <w:rFonts w:ascii="Times New Roman" w:hAnsi="Times New Roman"/>
                <w:sz w:val="24"/>
                <w:szCs w:val="24"/>
                <w:lang w:eastAsia="en-US"/>
              </w:rPr>
              <w:t>Приготовление рабочего раствора перманганата калия и уст</w:t>
            </w:r>
            <w:r w:rsidRPr="002824CA">
              <w:rPr>
                <w:rFonts w:ascii="Times New Roman" w:hAnsi="Times New Roman"/>
                <w:sz w:val="24"/>
                <w:szCs w:val="24"/>
                <w:lang w:eastAsia="en-US"/>
              </w:rPr>
              <w:t>а</w:t>
            </w:r>
            <w:r w:rsidRPr="002824CA">
              <w:rPr>
                <w:rFonts w:ascii="Times New Roman" w:hAnsi="Times New Roman"/>
                <w:sz w:val="24"/>
                <w:szCs w:val="24"/>
                <w:lang w:eastAsia="en-US"/>
              </w:rPr>
              <w:t>новление   нормальной   концентрации.</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 xml:space="preserve">Лабораторная работа. </w:t>
            </w:r>
            <w:r w:rsidRPr="002824CA">
              <w:rPr>
                <w:rFonts w:ascii="Times New Roman" w:hAnsi="Times New Roman"/>
                <w:sz w:val="24"/>
                <w:szCs w:val="24"/>
                <w:lang w:eastAsia="en-US"/>
              </w:rPr>
              <w:t>Определение содержания хлорида натрия в рассоле.</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 2.2</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Составить кривые титрования, анализируя методы анализа. Показать интервал перехода индикатора.</w:t>
            </w:r>
          </w:p>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Решение задач на тему «Расчет  эквивалентов окислителя и восстановителя»</w:t>
            </w:r>
          </w:p>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Аргентометрия   (метод  Мора), условия   применения   метода   и  его  значение  в   пр</w:t>
            </w:r>
            <w:r w:rsidRPr="002824CA">
              <w:rPr>
                <w:rFonts w:ascii="Times New Roman" w:hAnsi="Times New Roman"/>
                <w:sz w:val="24"/>
                <w:szCs w:val="24"/>
                <w:lang w:eastAsia="en-US"/>
              </w:rPr>
              <w:t>о</w:t>
            </w:r>
            <w:r w:rsidRPr="002824CA">
              <w:rPr>
                <w:rFonts w:ascii="Times New Roman" w:hAnsi="Times New Roman"/>
                <w:sz w:val="24"/>
                <w:szCs w:val="24"/>
                <w:lang w:eastAsia="en-US"/>
              </w:rPr>
              <w:t xml:space="preserve">ведении  химико-технологического контроля. </w:t>
            </w:r>
          </w:p>
          <w:p w:rsidR="004B6EAC" w:rsidRPr="002824CA" w:rsidRDefault="004B6EAC" w:rsidP="00523FAA">
            <w:pPr>
              <w:shd w:val="clear" w:color="auto" w:fill="FFFFFF"/>
              <w:autoSpaceDE w:val="0"/>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Сущность  метода  комплексонообразования  и  его  значение  в осуществлении химико-технологичес-кого контроля</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3.4.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Физико-химические методы анализа.</w:t>
            </w: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55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55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1-ОК3, ОК5, ОК7, ОК9, ОК10</w:t>
            </w:r>
          </w:p>
        </w:tc>
      </w:tr>
      <w:tr w:rsidR="004B6EAC" w:rsidRPr="002824CA" w:rsidTr="004675FD">
        <w:trPr>
          <w:trHeight w:val="276"/>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Сущность физико-химических методов анализа и их особенности</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306"/>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Тематика практических занятий и лабораторных работ</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shd w:val="clear" w:color="auto" w:fill="FFFFFF"/>
              <w:autoSpaceDE w:val="0"/>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Лабораторная работа. </w:t>
            </w:r>
            <w:r w:rsidRPr="002824CA">
              <w:rPr>
                <w:rFonts w:ascii="Times New Roman" w:hAnsi="Times New Roman"/>
                <w:sz w:val="24"/>
                <w:szCs w:val="24"/>
                <w:lang w:eastAsia="en-US"/>
              </w:rPr>
              <w:t>Определение качественного и количественного содержания жира в молоке.</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 4.2-4.4</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ОК4, ОК6</w:t>
            </w:r>
          </w:p>
        </w:tc>
      </w:tr>
      <w:tr w:rsidR="004B6EAC" w:rsidRPr="002824CA" w:rsidTr="004675FD">
        <w:trPr>
          <w:trHeight w:val="20"/>
        </w:trPr>
        <w:tc>
          <w:tcPr>
            <w:tcW w:w="820"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Самостоятельная работа   обучающихся.</w:t>
            </w:r>
          </w:p>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Сообщения. Применение физико-химических методов анализа в химико- технологич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ском контроле.</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820"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Промежуточная атт</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стация</w:t>
            </w:r>
          </w:p>
        </w:tc>
        <w:tc>
          <w:tcPr>
            <w:tcW w:w="3078" w:type="pct"/>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4675FD">
        <w:trPr>
          <w:trHeight w:val="20"/>
        </w:trPr>
        <w:tc>
          <w:tcPr>
            <w:tcW w:w="3898" w:type="pct"/>
            <w:gridSpan w:val="2"/>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bCs/>
                <w:sz w:val="24"/>
                <w:szCs w:val="24"/>
                <w:lang w:eastAsia="en-US"/>
              </w:rPr>
              <w:t>Всего:</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144</w:t>
            </w:r>
          </w:p>
        </w:tc>
        <w:tc>
          <w:tcPr>
            <w:tcW w:w="551" w:type="pct"/>
          </w:tcPr>
          <w:p w:rsidR="004B6EAC" w:rsidRPr="002824CA" w:rsidRDefault="004B6EAC" w:rsidP="00523FAA">
            <w:pPr>
              <w:spacing w:after="0" w:line="240" w:lineRule="auto"/>
              <w:rPr>
                <w:rFonts w:ascii="Times New Roman" w:hAnsi="Times New Roman"/>
                <w:b/>
                <w:bCs/>
                <w:sz w:val="24"/>
                <w:szCs w:val="24"/>
                <w:lang w:eastAsia="en-US"/>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line="240" w:lineRule="auto"/>
        <w:ind w:firstLine="770"/>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w:t>
      </w:r>
      <w:r w:rsidRPr="002824CA">
        <w:rPr>
          <w:rFonts w:ascii="Times New Roman" w:hAnsi="Times New Roman"/>
          <w:b/>
          <w:bCs/>
          <w:sz w:val="24"/>
          <w:szCs w:val="24"/>
        </w:rPr>
        <w:t>С</w:t>
      </w:r>
      <w:r w:rsidRPr="002824CA">
        <w:rPr>
          <w:rFonts w:ascii="Times New Roman" w:hAnsi="Times New Roman"/>
          <w:b/>
          <w:bCs/>
          <w:sz w:val="24"/>
          <w:szCs w:val="24"/>
        </w:rPr>
        <w:t>ЦИПЛИНЫ</w:t>
      </w:r>
    </w:p>
    <w:p w:rsidR="004B6EAC" w:rsidRPr="002824CA" w:rsidRDefault="004B6EAC" w:rsidP="00523FAA">
      <w:pPr>
        <w:spacing w:after="0" w:line="240" w:lineRule="auto"/>
        <w:ind w:firstLine="770"/>
        <w:rPr>
          <w:rFonts w:ascii="Times New Roman" w:hAnsi="Times New Roman"/>
          <w:b/>
          <w:bCs/>
          <w:sz w:val="24"/>
          <w:szCs w:val="24"/>
        </w:rPr>
      </w:pPr>
    </w:p>
    <w:p w:rsidR="004B6EAC" w:rsidRPr="002824CA" w:rsidRDefault="004B6EAC" w:rsidP="00523FAA">
      <w:pPr>
        <w:suppressAutoHyphens/>
        <w:spacing w:after="0" w:line="240" w:lineRule="auto"/>
        <w:ind w:firstLine="770"/>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bCs/>
          <w:sz w:val="24"/>
          <w:szCs w:val="24"/>
        </w:rPr>
      </w:pPr>
      <w:r w:rsidRPr="002824CA">
        <w:rPr>
          <w:rFonts w:ascii="Times New Roman" w:hAnsi="Times New Roman"/>
          <w:bCs/>
          <w:sz w:val="24"/>
          <w:szCs w:val="24"/>
        </w:rPr>
        <w:t>Лаборатории «</w:t>
      </w:r>
      <w:r w:rsidRPr="002824CA">
        <w:rPr>
          <w:rFonts w:ascii="Times New Roman" w:hAnsi="Times New Roman"/>
          <w:sz w:val="24"/>
          <w:szCs w:val="24"/>
        </w:rPr>
        <w:t>Химии</w:t>
      </w:r>
      <w:r w:rsidRPr="002824CA">
        <w:rPr>
          <w:rFonts w:ascii="Times New Roman" w:hAnsi="Times New Roman"/>
          <w:bCs/>
          <w:sz w:val="24"/>
          <w:szCs w:val="24"/>
        </w:rPr>
        <w:t>»</w:t>
      </w:r>
      <w:r w:rsidRPr="002824CA">
        <w:rPr>
          <w:rFonts w:ascii="Times New Roman" w:hAnsi="Times New Roman"/>
          <w:sz w:val="24"/>
          <w:szCs w:val="24"/>
        </w:rPr>
        <w:t xml:space="preserve">, оснащенной </w:t>
      </w:r>
      <w:r w:rsidRPr="002824CA">
        <w:rPr>
          <w:rFonts w:ascii="Times New Roman" w:hAnsi="Times New Roman"/>
          <w:bCs/>
          <w:sz w:val="24"/>
          <w:szCs w:val="24"/>
        </w:rPr>
        <w:t>в соответствии с п. 6.2.1. Примерной программы по специальности 43.02.15 Поварское и кондитерское дело.</w:t>
      </w: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b/>
          <w:bCs/>
          <w:sz w:val="24"/>
          <w:szCs w:val="24"/>
        </w:rPr>
      </w:pPr>
    </w:p>
    <w:p w:rsidR="004B6EAC" w:rsidRPr="002824CA" w:rsidRDefault="004B6EAC" w:rsidP="00523FAA">
      <w:pPr>
        <w:suppressAutoHyphens/>
        <w:autoSpaceDE w:val="0"/>
        <w:autoSpaceDN w:val="0"/>
        <w:adjustRightInd w:val="0"/>
        <w:spacing w:after="0" w:line="240" w:lineRule="auto"/>
        <w:ind w:firstLine="77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523FAA">
      <w:pPr>
        <w:suppressAutoHyphens/>
        <w:spacing w:after="0" w:line="240" w:lineRule="auto"/>
        <w:ind w:firstLine="77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ечатные и/или электронные образовательные и информационные ресурсы, рекомендуемых для использования в образовательном процессе.</w:t>
      </w:r>
    </w:p>
    <w:p w:rsidR="004B6EAC" w:rsidRPr="002824CA" w:rsidRDefault="004B6EAC" w:rsidP="00523FAA">
      <w:pPr>
        <w:spacing w:after="0" w:line="240" w:lineRule="auto"/>
        <w:ind w:firstLine="770"/>
        <w:contextualSpacing/>
        <w:rPr>
          <w:rFonts w:ascii="Times New Roman" w:hAnsi="Times New Roman"/>
          <w:sz w:val="24"/>
          <w:szCs w:val="24"/>
        </w:rPr>
      </w:pPr>
    </w:p>
    <w:p w:rsidR="004B6EAC" w:rsidRPr="00842B60" w:rsidRDefault="004B6EAC" w:rsidP="00523FAA">
      <w:pPr>
        <w:spacing w:after="0"/>
        <w:ind w:firstLine="770"/>
        <w:contextualSpacing/>
        <w:rPr>
          <w:rFonts w:ascii="Times New Roman" w:hAnsi="Times New Roman"/>
          <w:b/>
          <w:sz w:val="24"/>
          <w:szCs w:val="24"/>
        </w:rPr>
      </w:pPr>
      <w:r w:rsidRPr="00842B60">
        <w:rPr>
          <w:rFonts w:ascii="Times New Roman" w:hAnsi="Times New Roman"/>
          <w:b/>
          <w:sz w:val="24"/>
          <w:szCs w:val="24"/>
        </w:rPr>
        <w:t>3.2.1. Печатные издания</w:t>
      </w:r>
    </w:p>
    <w:p w:rsidR="004B6EAC" w:rsidRPr="00842B60" w:rsidRDefault="004B6EAC" w:rsidP="004C05D2">
      <w:pPr>
        <w:pStyle w:val="ListParagraph"/>
        <w:numPr>
          <w:ilvl w:val="0"/>
          <w:numId w:val="78"/>
        </w:numPr>
        <w:shd w:val="clear" w:color="auto" w:fill="FFFFFF"/>
        <w:autoSpaceDE w:val="0"/>
        <w:spacing w:after="0"/>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Белик В.В. Физическая и коллоидная химия : учебник для студ.  Учреждений сред.проф.образования / В.В. Белик, К.И. Киенская.– М. : Издательский центр «Академия», 2013. – 288 с.</w:t>
      </w:r>
    </w:p>
    <w:p w:rsidR="004B6EAC" w:rsidRPr="00842B60" w:rsidRDefault="004B6EAC" w:rsidP="004C05D2">
      <w:pPr>
        <w:pStyle w:val="ListParagraph"/>
        <w:numPr>
          <w:ilvl w:val="0"/>
          <w:numId w:val="78"/>
        </w:numPr>
        <w:shd w:val="clear" w:color="auto" w:fill="FFFFFF"/>
        <w:autoSpaceDE w:val="0"/>
        <w:spacing w:after="0"/>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Валова (Копылова), В. Д. Аналитическая химия и физико-химические методы анализа [электронный ресурс] : Практикум / В. Д. Валова (Копылова), Е. И. Паршина. - М. : Издательско-торговая корпорация «Дашков и К°», 2013тг.</w:t>
      </w:r>
    </w:p>
    <w:p w:rsidR="004B6EAC" w:rsidRPr="00842B60" w:rsidRDefault="004B6EAC" w:rsidP="008A4A09">
      <w:pPr>
        <w:spacing w:after="0" w:line="240" w:lineRule="auto"/>
        <w:ind w:firstLine="550"/>
        <w:contextualSpacing/>
        <w:rPr>
          <w:rFonts w:ascii="Times New Roman" w:hAnsi="Times New Roman"/>
          <w:sz w:val="24"/>
          <w:szCs w:val="24"/>
        </w:rPr>
      </w:pPr>
      <w:r w:rsidRPr="00842B60">
        <w:rPr>
          <w:rFonts w:ascii="Times New Roman" w:hAnsi="Times New Roman"/>
          <w:b/>
          <w:sz w:val="24"/>
          <w:szCs w:val="24"/>
        </w:rPr>
        <w:t>3.2.2. Электронные издания:</w:t>
      </w:r>
    </w:p>
    <w:p w:rsidR="004B6EAC" w:rsidRPr="00842B60" w:rsidRDefault="00D36B6E" w:rsidP="004C05D2">
      <w:pPr>
        <w:widowControl w:val="0"/>
        <w:numPr>
          <w:ilvl w:val="0"/>
          <w:numId w:val="79"/>
        </w:numPr>
        <w:autoSpaceDE w:val="0"/>
        <w:autoSpaceDN w:val="0"/>
        <w:adjustRightInd w:val="0"/>
        <w:spacing w:after="0" w:line="322" w:lineRule="exact"/>
        <w:ind w:left="0" w:firstLine="550"/>
        <w:rPr>
          <w:rFonts w:ascii="Times New Roman" w:hAnsi="Times New Roman"/>
          <w:sz w:val="24"/>
          <w:szCs w:val="24"/>
        </w:rPr>
      </w:pPr>
      <w:hyperlink r:id="rId169" w:history="1">
        <w:r w:rsidR="004B6EAC" w:rsidRPr="00842B60">
          <w:rPr>
            <w:rStyle w:val="Hyperlink"/>
            <w:rFonts w:ascii="Times New Roman" w:hAnsi="Times New Roman"/>
            <w:color w:val="auto"/>
            <w:sz w:val="24"/>
            <w:szCs w:val="24"/>
            <w:u w:val="none"/>
          </w:rPr>
          <w:t>http://school-collection.edu.ru/</w:t>
        </w:r>
      </w:hyperlink>
      <w:r w:rsidR="004B6EAC" w:rsidRPr="00842B60">
        <w:rPr>
          <w:rFonts w:ascii="Times New Roman" w:hAnsi="Times New Roman"/>
          <w:sz w:val="24"/>
          <w:szCs w:val="24"/>
        </w:rPr>
        <w:t xml:space="preserve">  единая коллекция цифровых образовательных ресурсов</w:t>
      </w:r>
    </w:p>
    <w:p w:rsidR="004B6EAC" w:rsidRPr="00842B60" w:rsidRDefault="00D36B6E" w:rsidP="004C05D2">
      <w:pPr>
        <w:widowControl w:val="0"/>
        <w:numPr>
          <w:ilvl w:val="0"/>
          <w:numId w:val="79"/>
        </w:numPr>
        <w:autoSpaceDE w:val="0"/>
        <w:autoSpaceDN w:val="0"/>
        <w:adjustRightInd w:val="0"/>
        <w:spacing w:after="0" w:line="322" w:lineRule="exact"/>
        <w:ind w:left="0" w:firstLine="550"/>
        <w:rPr>
          <w:rFonts w:ascii="Times New Roman" w:hAnsi="Times New Roman"/>
          <w:sz w:val="24"/>
          <w:szCs w:val="24"/>
        </w:rPr>
      </w:pPr>
      <w:hyperlink r:id="rId170" w:history="1">
        <w:r w:rsidR="004B6EAC" w:rsidRPr="00842B60">
          <w:rPr>
            <w:rStyle w:val="Hyperlink"/>
            <w:rFonts w:ascii="Times New Roman" w:hAnsi="Times New Roman"/>
            <w:color w:val="auto"/>
            <w:sz w:val="24"/>
            <w:szCs w:val="24"/>
            <w:u w:val="none"/>
          </w:rPr>
          <w:t>www.krugosvet.ru</w:t>
        </w:r>
        <w:r w:rsidR="004B6EAC" w:rsidRPr="00842B60">
          <w:rPr>
            <w:rStyle w:val="Hyperlink"/>
            <w:rFonts w:ascii="Times New Roman" w:hAnsi="Times New Roman"/>
            <w:color w:val="auto"/>
            <w:spacing w:val="1"/>
            <w:sz w:val="24"/>
            <w:szCs w:val="24"/>
            <w:u w:val="none"/>
          </w:rPr>
          <w:t>/</w:t>
        </w:r>
      </w:hyperlink>
      <w:r w:rsidR="004B6EAC" w:rsidRPr="00842B60">
        <w:rPr>
          <w:rFonts w:ascii="Times New Roman" w:hAnsi="Times New Roman"/>
          <w:spacing w:val="1"/>
          <w:sz w:val="24"/>
          <w:szCs w:val="24"/>
        </w:rPr>
        <w:t xml:space="preserve"> </w:t>
      </w:r>
      <w:r w:rsidR="004B6EAC" w:rsidRPr="00842B60">
        <w:rPr>
          <w:rFonts w:ascii="Times New Roman" w:hAnsi="Times New Roman"/>
          <w:sz w:val="24"/>
          <w:szCs w:val="24"/>
        </w:rPr>
        <w:t>универсаль</w:t>
      </w:r>
      <w:r w:rsidR="004B6EAC" w:rsidRPr="00842B60">
        <w:rPr>
          <w:rFonts w:ascii="Times New Roman" w:hAnsi="Times New Roman"/>
          <w:spacing w:val="2"/>
          <w:sz w:val="24"/>
          <w:szCs w:val="24"/>
        </w:rPr>
        <w:t>н</w:t>
      </w:r>
      <w:r w:rsidR="004B6EAC" w:rsidRPr="00842B60">
        <w:rPr>
          <w:rFonts w:ascii="Times New Roman" w:hAnsi="Times New Roman"/>
          <w:sz w:val="24"/>
          <w:szCs w:val="24"/>
        </w:rPr>
        <w:t xml:space="preserve">ая энциклопедия </w:t>
      </w:r>
      <w:r w:rsidR="004B6EAC" w:rsidRPr="00842B60">
        <w:rPr>
          <w:rFonts w:ascii="Times New Roman" w:hAnsi="Times New Roman"/>
          <w:spacing w:val="1"/>
          <w:sz w:val="24"/>
          <w:szCs w:val="24"/>
        </w:rPr>
        <w:t>«</w:t>
      </w:r>
      <w:r w:rsidR="004B6EAC" w:rsidRPr="00842B60">
        <w:rPr>
          <w:rFonts w:ascii="Times New Roman" w:hAnsi="Times New Roman"/>
          <w:sz w:val="24"/>
          <w:szCs w:val="24"/>
        </w:rPr>
        <w:t>Кругосве</w:t>
      </w:r>
      <w:r w:rsidR="004B6EAC" w:rsidRPr="00842B60">
        <w:rPr>
          <w:rFonts w:ascii="Times New Roman" w:hAnsi="Times New Roman"/>
          <w:spacing w:val="1"/>
          <w:sz w:val="24"/>
          <w:szCs w:val="24"/>
        </w:rPr>
        <w:t>т</w:t>
      </w:r>
      <w:r w:rsidR="004B6EAC" w:rsidRPr="00842B60">
        <w:rPr>
          <w:rFonts w:ascii="Times New Roman" w:hAnsi="Times New Roman"/>
          <w:sz w:val="24"/>
          <w:szCs w:val="24"/>
        </w:rPr>
        <w:t>»/;</w:t>
      </w:r>
    </w:p>
    <w:p w:rsidR="004B6EAC" w:rsidRPr="00842B60" w:rsidRDefault="00D36B6E" w:rsidP="004C05D2">
      <w:pPr>
        <w:widowControl w:val="0"/>
        <w:numPr>
          <w:ilvl w:val="0"/>
          <w:numId w:val="79"/>
        </w:numPr>
        <w:autoSpaceDE w:val="0"/>
        <w:autoSpaceDN w:val="0"/>
        <w:adjustRightInd w:val="0"/>
        <w:spacing w:after="0" w:line="240" w:lineRule="auto"/>
        <w:ind w:left="0" w:firstLine="550"/>
        <w:outlineLvl w:val="0"/>
        <w:rPr>
          <w:rFonts w:ascii="Times New Roman" w:hAnsi="Times New Roman"/>
          <w:sz w:val="24"/>
          <w:szCs w:val="24"/>
        </w:rPr>
      </w:pPr>
      <w:hyperlink r:id="rId171" w:history="1">
        <w:r w:rsidR="004B6EAC" w:rsidRPr="00842B60">
          <w:rPr>
            <w:rStyle w:val="Hyperlink"/>
            <w:rFonts w:ascii="Times New Roman" w:hAnsi="Times New Roman"/>
            <w:color w:val="auto"/>
            <w:sz w:val="24"/>
            <w:szCs w:val="24"/>
            <w:u w:val="none"/>
          </w:rPr>
          <w:t>http://scitecIibrary.ru</w:t>
        </w:r>
        <w:r w:rsidR="004B6EAC" w:rsidRPr="00842B60">
          <w:rPr>
            <w:rStyle w:val="Hyperlink"/>
            <w:rFonts w:ascii="Times New Roman" w:hAnsi="Times New Roman"/>
            <w:color w:val="auto"/>
            <w:spacing w:val="-1"/>
            <w:sz w:val="24"/>
            <w:szCs w:val="24"/>
            <w:u w:val="none"/>
          </w:rPr>
          <w:t xml:space="preserve">/ </w:t>
        </w:r>
        <w:r w:rsidR="004B6EAC" w:rsidRPr="00842B60">
          <w:rPr>
            <w:rStyle w:val="Hyperlink"/>
            <w:rFonts w:ascii="Times New Roman" w:hAnsi="Times New Roman"/>
            <w:color w:val="auto"/>
            <w:sz w:val="24"/>
            <w:szCs w:val="24"/>
            <w:u w:val="none"/>
          </w:rPr>
          <w:t>научно</w:t>
        </w:r>
        <w:r w:rsidR="004B6EAC" w:rsidRPr="00842B60">
          <w:rPr>
            <w:rStyle w:val="Hyperlink"/>
            <w:rFonts w:ascii="Times New Roman" w:hAnsi="Times New Roman"/>
            <w:color w:val="auto"/>
            <w:spacing w:val="1"/>
            <w:sz w:val="24"/>
            <w:szCs w:val="24"/>
            <w:u w:val="none"/>
          </w:rPr>
          <w:t>-</w:t>
        </w:r>
        <w:r w:rsidR="004B6EAC" w:rsidRPr="00842B60">
          <w:rPr>
            <w:rStyle w:val="Hyperlink"/>
            <w:rFonts w:ascii="Times New Roman" w:hAnsi="Times New Roman"/>
            <w:color w:val="auto"/>
            <w:sz w:val="24"/>
            <w:szCs w:val="24"/>
            <w:u w:val="none"/>
          </w:rPr>
          <w:t>техническаябиблиотек</w:t>
        </w:r>
        <w:r w:rsidR="004B6EAC" w:rsidRPr="00842B60">
          <w:rPr>
            <w:rStyle w:val="Hyperlink"/>
            <w:rFonts w:ascii="Times New Roman" w:hAnsi="Times New Roman"/>
            <w:color w:val="auto"/>
            <w:spacing w:val="1"/>
            <w:sz w:val="24"/>
            <w:szCs w:val="24"/>
            <w:u w:val="none"/>
          </w:rPr>
          <w:t>а</w:t>
        </w:r>
        <w:r w:rsidR="004B6EAC" w:rsidRPr="00842B60">
          <w:rPr>
            <w:rStyle w:val="Hyperlink"/>
            <w:rFonts w:ascii="Times New Roman" w:hAnsi="Times New Roman"/>
            <w:color w:val="auto"/>
            <w:sz w:val="24"/>
            <w:szCs w:val="24"/>
            <w:u w:val="none"/>
          </w:rPr>
          <w:t>/</w:t>
        </w:r>
      </w:hyperlink>
    </w:p>
    <w:p w:rsidR="004B6EAC" w:rsidRPr="00842B60" w:rsidRDefault="00D36B6E" w:rsidP="004C05D2">
      <w:pPr>
        <w:widowControl w:val="0"/>
        <w:numPr>
          <w:ilvl w:val="0"/>
          <w:numId w:val="79"/>
        </w:numPr>
        <w:autoSpaceDE w:val="0"/>
        <w:autoSpaceDN w:val="0"/>
        <w:adjustRightInd w:val="0"/>
        <w:spacing w:after="0" w:line="322" w:lineRule="exact"/>
        <w:ind w:left="0" w:firstLine="550"/>
        <w:rPr>
          <w:rFonts w:ascii="Times New Roman" w:hAnsi="Times New Roman"/>
          <w:sz w:val="24"/>
          <w:szCs w:val="24"/>
        </w:rPr>
      </w:pPr>
      <w:hyperlink r:id="rId172" w:history="1">
        <w:r w:rsidR="004B6EAC" w:rsidRPr="00842B60">
          <w:rPr>
            <w:rStyle w:val="Hyperlink"/>
            <w:rFonts w:ascii="Times New Roman" w:hAnsi="Times New Roman"/>
            <w:color w:val="auto"/>
            <w:sz w:val="24"/>
            <w:szCs w:val="24"/>
            <w:u w:val="none"/>
          </w:rPr>
          <w:t>www.a</w:t>
        </w:r>
        <w:r w:rsidR="004B6EAC" w:rsidRPr="00842B60">
          <w:rPr>
            <w:rStyle w:val="Hyperlink"/>
            <w:rFonts w:ascii="Times New Roman" w:hAnsi="Times New Roman"/>
            <w:color w:val="auto"/>
            <w:spacing w:val="2"/>
            <w:sz w:val="24"/>
            <w:szCs w:val="24"/>
            <w:u w:val="none"/>
          </w:rPr>
          <w:t>u</w:t>
        </w:r>
        <w:r w:rsidR="004B6EAC" w:rsidRPr="00842B60">
          <w:rPr>
            <w:rStyle w:val="Hyperlink"/>
            <w:rFonts w:ascii="Times New Roman" w:hAnsi="Times New Roman"/>
            <w:color w:val="auto"/>
            <w:spacing w:val="1"/>
            <w:sz w:val="24"/>
            <w:szCs w:val="24"/>
            <w:u w:val="none"/>
          </w:rPr>
          <w:t>d</w:t>
        </w:r>
        <w:r w:rsidR="004B6EAC" w:rsidRPr="00842B60">
          <w:rPr>
            <w:rStyle w:val="Hyperlink"/>
            <w:rFonts w:ascii="Times New Roman" w:hAnsi="Times New Roman"/>
            <w:color w:val="auto"/>
            <w:sz w:val="24"/>
            <w:szCs w:val="24"/>
            <w:u w:val="none"/>
          </w:rPr>
          <w:t>itorium.</w:t>
        </w:r>
        <w:r w:rsidR="004B6EAC" w:rsidRPr="00842B60">
          <w:rPr>
            <w:rStyle w:val="Hyperlink"/>
            <w:rFonts w:ascii="Times New Roman" w:hAnsi="Times New Roman"/>
            <w:color w:val="auto"/>
            <w:spacing w:val="2"/>
            <w:sz w:val="24"/>
            <w:szCs w:val="24"/>
            <w:u w:val="none"/>
          </w:rPr>
          <w:t>r</w:t>
        </w:r>
        <w:r w:rsidR="004B6EAC" w:rsidRPr="00842B60">
          <w:rPr>
            <w:rStyle w:val="Hyperlink"/>
            <w:rFonts w:ascii="Times New Roman" w:hAnsi="Times New Roman"/>
            <w:color w:val="auto"/>
            <w:sz w:val="24"/>
            <w:szCs w:val="24"/>
            <w:u w:val="none"/>
          </w:rPr>
          <w:t>u/</w:t>
        </w:r>
      </w:hyperlink>
      <w:r w:rsidR="004B6EAC" w:rsidRPr="00842B60">
        <w:rPr>
          <w:rFonts w:ascii="Times New Roman" w:hAnsi="Times New Roman"/>
          <w:sz w:val="24"/>
          <w:szCs w:val="24"/>
        </w:rPr>
        <w:t xml:space="preserve"> библиотека института «Открытое обществ</w:t>
      </w:r>
      <w:r w:rsidR="004B6EAC" w:rsidRPr="00842B60">
        <w:rPr>
          <w:rFonts w:ascii="Times New Roman" w:hAnsi="Times New Roman"/>
          <w:spacing w:val="2"/>
          <w:sz w:val="24"/>
          <w:szCs w:val="24"/>
        </w:rPr>
        <w:t>о</w:t>
      </w:r>
      <w:r w:rsidR="004B6EAC" w:rsidRPr="00842B60">
        <w:rPr>
          <w:rFonts w:ascii="Times New Roman" w:hAnsi="Times New Roman"/>
          <w:sz w:val="24"/>
          <w:szCs w:val="24"/>
        </w:rPr>
        <w:t>»/</w:t>
      </w:r>
    </w:p>
    <w:p w:rsidR="004B6EAC" w:rsidRPr="00842B60" w:rsidRDefault="00D36B6E" w:rsidP="004C05D2">
      <w:pPr>
        <w:numPr>
          <w:ilvl w:val="0"/>
          <w:numId w:val="79"/>
        </w:numPr>
        <w:spacing w:after="0" w:line="240" w:lineRule="auto"/>
        <w:ind w:left="0" w:firstLine="550"/>
        <w:jc w:val="both"/>
        <w:rPr>
          <w:rFonts w:ascii="Times New Roman" w:hAnsi="Times New Roman"/>
          <w:b/>
          <w:bCs/>
          <w:sz w:val="24"/>
          <w:szCs w:val="24"/>
        </w:rPr>
      </w:pPr>
      <w:hyperlink r:id="rId173" w:tgtFrame="_blank" w:history="1">
        <w:r w:rsidR="004B6EAC" w:rsidRPr="00842B60">
          <w:rPr>
            <w:rStyle w:val="Hyperlink"/>
            <w:rFonts w:ascii="Times New Roman" w:hAnsi="Times New Roman"/>
            <w:color w:val="auto"/>
            <w:sz w:val="24"/>
            <w:szCs w:val="24"/>
            <w:u w:val="none"/>
          </w:rPr>
          <w:t>www.bellerbys.com</w:t>
        </w:r>
      </w:hyperlink>
      <w:r w:rsidR="004B6EAC" w:rsidRPr="00842B60">
        <w:rPr>
          <w:rStyle w:val="oth2"/>
          <w:rFonts w:ascii="Times New Roman" w:hAnsi="Times New Roman"/>
          <w:sz w:val="24"/>
          <w:szCs w:val="24"/>
        </w:rPr>
        <w:t>-</w:t>
      </w:r>
      <w:r w:rsidR="004B6EAC" w:rsidRPr="00842B60">
        <w:rPr>
          <w:rFonts w:ascii="Times New Roman" w:hAnsi="Times New Roman"/>
          <w:sz w:val="24"/>
          <w:szCs w:val="24"/>
        </w:rPr>
        <w:t xml:space="preserve">сайт учителей биологии и химии </w:t>
      </w:r>
    </w:p>
    <w:p w:rsidR="004B6EAC" w:rsidRPr="00842B60" w:rsidRDefault="00D36B6E" w:rsidP="004C05D2">
      <w:pPr>
        <w:pStyle w:val="NoSpacing"/>
        <w:numPr>
          <w:ilvl w:val="0"/>
          <w:numId w:val="79"/>
        </w:numPr>
        <w:ind w:left="0" w:firstLine="550"/>
        <w:rPr>
          <w:sz w:val="24"/>
          <w:szCs w:val="24"/>
        </w:rPr>
      </w:pPr>
      <w:hyperlink r:id="rId174" w:history="1">
        <w:r w:rsidR="004B6EAC" w:rsidRPr="00842B60">
          <w:rPr>
            <w:rStyle w:val="Hyperlink"/>
            <w:color w:val="auto"/>
            <w:sz w:val="24"/>
            <w:szCs w:val="24"/>
            <w:u w:val="none"/>
            <w:lang w:val="en-US"/>
          </w:rPr>
          <w:t>http</w:t>
        </w:r>
        <w:r w:rsidR="004B6EAC" w:rsidRPr="00842B60">
          <w:rPr>
            <w:rStyle w:val="Hyperlink"/>
            <w:color w:val="auto"/>
            <w:sz w:val="24"/>
            <w:szCs w:val="24"/>
            <w:u w:val="none"/>
          </w:rPr>
          <w:t>://</w:t>
        </w:r>
        <w:r w:rsidR="004B6EAC" w:rsidRPr="00842B60">
          <w:rPr>
            <w:rStyle w:val="Hyperlink"/>
            <w:color w:val="auto"/>
            <w:sz w:val="24"/>
            <w:szCs w:val="24"/>
            <w:u w:val="none"/>
            <w:lang w:val="en-US"/>
          </w:rPr>
          <w:t>www</w:t>
        </w:r>
        <w:r w:rsidR="004B6EAC" w:rsidRPr="00842B60">
          <w:rPr>
            <w:rStyle w:val="Hyperlink"/>
            <w:color w:val="auto"/>
            <w:sz w:val="24"/>
            <w:szCs w:val="24"/>
            <w:u w:val="none"/>
          </w:rPr>
          <w:t>.</w:t>
        </w:r>
        <w:r w:rsidR="004B6EAC" w:rsidRPr="00842B60">
          <w:rPr>
            <w:rStyle w:val="Hyperlink"/>
            <w:color w:val="auto"/>
            <w:sz w:val="24"/>
            <w:szCs w:val="24"/>
            <w:u w:val="none"/>
            <w:lang w:val="en-US"/>
          </w:rPr>
          <w:t>alhimik</w:t>
        </w:r>
        <w:r w:rsidR="004B6EAC" w:rsidRPr="00842B60">
          <w:rPr>
            <w:rStyle w:val="Hyperlink"/>
            <w:color w:val="auto"/>
            <w:sz w:val="24"/>
            <w:szCs w:val="24"/>
            <w:u w:val="none"/>
          </w:rPr>
          <w:t>.</w:t>
        </w:r>
        <w:r w:rsidR="004B6EAC" w:rsidRPr="00842B60">
          <w:rPr>
            <w:rStyle w:val="Hyperlink"/>
            <w:color w:val="auto"/>
            <w:sz w:val="24"/>
            <w:szCs w:val="24"/>
            <w:u w:val="none"/>
            <w:lang w:val="en-US"/>
          </w:rPr>
          <w:t>ru</w:t>
        </w:r>
      </w:hyperlink>
      <w:r w:rsidR="004B6EAC" w:rsidRPr="00842B60">
        <w:rPr>
          <w:sz w:val="24"/>
          <w:szCs w:val="24"/>
        </w:rPr>
        <w:t xml:space="preserve"> - полезные советы, эффектные опыты, химические новости</w:t>
      </w:r>
    </w:p>
    <w:p w:rsidR="004B6EAC" w:rsidRPr="00842B60" w:rsidRDefault="00D36B6E" w:rsidP="004C05D2">
      <w:pPr>
        <w:numPr>
          <w:ilvl w:val="0"/>
          <w:numId w:val="79"/>
        </w:numPr>
        <w:spacing w:after="0"/>
        <w:ind w:left="0" w:firstLine="550"/>
        <w:contextualSpacing/>
        <w:jc w:val="both"/>
        <w:rPr>
          <w:rFonts w:ascii="Times New Roman" w:hAnsi="Times New Roman"/>
          <w:sz w:val="24"/>
          <w:szCs w:val="24"/>
        </w:rPr>
      </w:pPr>
      <w:hyperlink r:id="rId175" w:history="1">
        <w:r w:rsidR="004B6EAC" w:rsidRPr="00842B60">
          <w:rPr>
            <w:rStyle w:val="Hyperlink"/>
            <w:rFonts w:ascii="Times New Roman" w:hAnsi="Times New Roman"/>
            <w:color w:val="auto"/>
            <w:sz w:val="24"/>
            <w:szCs w:val="24"/>
            <w:u w:val="none"/>
          </w:rPr>
          <w:t>http://dnttm.ru/</w:t>
        </w:r>
      </w:hyperlink>
      <w:r w:rsidR="004B6EAC" w:rsidRPr="00842B60">
        <w:rPr>
          <w:rFonts w:ascii="Times New Roman" w:hAnsi="Times New Roman"/>
          <w:sz w:val="24"/>
          <w:szCs w:val="24"/>
        </w:rPr>
        <w:t xml:space="preserve"> – (</w:t>
      </w:r>
      <w:r w:rsidR="004B6EAC" w:rsidRPr="00842B60">
        <w:rPr>
          <w:rFonts w:ascii="Times New Roman" w:hAnsi="Times New Roman"/>
          <w:sz w:val="24"/>
          <w:szCs w:val="24"/>
          <w:lang w:val="en-US"/>
        </w:rPr>
        <w:t>on</w:t>
      </w:r>
      <w:r w:rsidR="004B6EAC" w:rsidRPr="00842B60">
        <w:rPr>
          <w:rFonts w:ascii="Times New Roman" w:hAnsi="Times New Roman"/>
          <w:sz w:val="24"/>
          <w:szCs w:val="24"/>
        </w:rPr>
        <w:t>-</w:t>
      </w:r>
      <w:r w:rsidR="004B6EAC" w:rsidRPr="00842B60">
        <w:rPr>
          <w:rFonts w:ascii="Times New Roman" w:hAnsi="Times New Roman"/>
          <w:sz w:val="24"/>
          <w:szCs w:val="24"/>
          <w:lang w:val="en-US"/>
        </w:rPr>
        <w:t>line</w:t>
      </w:r>
      <w:r w:rsidR="004B6EAC" w:rsidRPr="00842B60">
        <w:rPr>
          <w:rFonts w:ascii="Times New Roman" w:hAnsi="Times New Roman"/>
          <w:sz w:val="24"/>
          <w:szCs w:val="24"/>
        </w:rPr>
        <w:t xml:space="preserve"> конференции, тренинги, обучения физике и химии, биол</w:t>
      </w:r>
      <w:r w:rsidR="004B6EAC" w:rsidRPr="00842B60">
        <w:rPr>
          <w:rFonts w:ascii="Times New Roman" w:hAnsi="Times New Roman"/>
          <w:sz w:val="24"/>
          <w:szCs w:val="24"/>
        </w:rPr>
        <w:t>о</w:t>
      </w:r>
      <w:r w:rsidR="004B6EAC" w:rsidRPr="00842B60">
        <w:rPr>
          <w:rFonts w:ascii="Times New Roman" w:hAnsi="Times New Roman"/>
          <w:sz w:val="24"/>
          <w:szCs w:val="24"/>
        </w:rPr>
        <w:t xml:space="preserve">гии, экологии) </w:t>
      </w:r>
    </w:p>
    <w:p w:rsidR="004B6EAC" w:rsidRPr="00842B60" w:rsidRDefault="00D36B6E" w:rsidP="004C05D2">
      <w:pPr>
        <w:numPr>
          <w:ilvl w:val="0"/>
          <w:numId w:val="79"/>
        </w:numPr>
        <w:spacing w:after="0"/>
        <w:ind w:left="0" w:firstLine="550"/>
        <w:contextualSpacing/>
        <w:jc w:val="both"/>
        <w:rPr>
          <w:rFonts w:ascii="Times New Roman" w:hAnsi="Times New Roman"/>
          <w:sz w:val="24"/>
          <w:szCs w:val="24"/>
        </w:rPr>
      </w:pPr>
      <w:hyperlink r:id="rId176" w:history="1">
        <w:r w:rsidR="004B6EAC" w:rsidRPr="00842B60">
          <w:rPr>
            <w:rStyle w:val="Hyperlink"/>
            <w:rFonts w:ascii="Times New Roman" w:hAnsi="Times New Roman"/>
            <w:color w:val="auto"/>
            <w:sz w:val="24"/>
            <w:szCs w:val="24"/>
            <w:u w:val="none"/>
          </w:rPr>
          <w:t>http://www.it-n.ru/</w:t>
        </w:r>
      </w:hyperlink>
      <w:r w:rsidR="004B6EAC" w:rsidRPr="00842B60">
        <w:rPr>
          <w:rFonts w:ascii="Times New Roman" w:hAnsi="Times New Roman"/>
          <w:sz w:val="24"/>
          <w:szCs w:val="24"/>
        </w:rPr>
        <w:t xml:space="preserve"> - сетевое сообщество учителей химии</w:t>
      </w:r>
    </w:p>
    <w:p w:rsidR="004B6EAC" w:rsidRPr="00842B60" w:rsidRDefault="00D36B6E" w:rsidP="004C05D2">
      <w:pPr>
        <w:widowControl w:val="0"/>
        <w:numPr>
          <w:ilvl w:val="0"/>
          <w:numId w:val="79"/>
        </w:numPr>
        <w:tabs>
          <w:tab w:val="left" w:pos="1160"/>
          <w:tab w:val="left" w:pos="3160"/>
          <w:tab w:val="left" w:pos="3760"/>
          <w:tab w:val="left" w:pos="5400"/>
          <w:tab w:val="left" w:pos="7880"/>
        </w:tabs>
        <w:autoSpaceDE w:val="0"/>
        <w:autoSpaceDN w:val="0"/>
        <w:adjustRightInd w:val="0"/>
        <w:spacing w:after="0" w:line="322" w:lineRule="exact"/>
        <w:ind w:left="0" w:firstLine="550"/>
        <w:outlineLvl w:val="0"/>
        <w:rPr>
          <w:rFonts w:ascii="Times New Roman" w:hAnsi="Times New Roman"/>
          <w:b/>
          <w:bCs/>
          <w:sz w:val="24"/>
          <w:szCs w:val="24"/>
        </w:rPr>
      </w:pPr>
      <w:hyperlink r:id="rId177" w:history="1">
        <w:r w:rsidR="004B6EAC" w:rsidRPr="00842B60">
          <w:rPr>
            <w:rStyle w:val="Hyperlink"/>
            <w:rFonts w:ascii="Times New Roman" w:hAnsi="Times New Roman"/>
            <w:color w:val="auto"/>
            <w:sz w:val="24"/>
            <w:szCs w:val="24"/>
            <w:u w:val="none"/>
          </w:rPr>
          <w:t>http://chemistry-chemists.com/</w:t>
        </w:r>
      </w:hyperlink>
      <w:r w:rsidR="004B6EAC" w:rsidRPr="00842B60">
        <w:rPr>
          <w:rFonts w:ascii="Times New Roman" w:hAnsi="Times New Roman"/>
          <w:sz w:val="24"/>
          <w:szCs w:val="24"/>
        </w:rPr>
        <w:t xml:space="preserve"> – «Химия и Химики» - форум журнала   (</w:t>
      </w:r>
      <w:r w:rsidR="004B6EAC" w:rsidRPr="00842B60">
        <w:rPr>
          <w:rStyle w:val="gen1"/>
          <w:rFonts w:ascii="Times New Roman" w:hAnsi="Times New Roman"/>
          <w:sz w:val="24"/>
          <w:szCs w:val="24"/>
        </w:rPr>
        <w:t xml:space="preserve">эксперименты по химии, практическая </w:t>
      </w:r>
      <w:r w:rsidR="004B6EAC" w:rsidRPr="00842B60">
        <w:rPr>
          <w:rFonts w:ascii="Times New Roman" w:hAnsi="Times New Roman"/>
          <w:sz w:val="24"/>
          <w:szCs w:val="24"/>
        </w:rPr>
        <w:t>химия, проблемы науки и образования, с</w:t>
      </w:r>
      <w:hyperlink r:id="rId178" w:history="1">
        <w:r w:rsidR="004B6EAC" w:rsidRPr="00842B60">
          <w:rPr>
            <w:rFonts w:ascii="Times New Roman" w:hAnsi="Times New Roman"/>
            <w:sz w:val="24"/>
            <w:szCs w:val="24"/>
          </w:rPr>
          <w:t>борники задач для подг</w:t>
        </w:r>
        <w:r w:rsidR="004B6EAC" w:rsidRPr="00842B60">
          <w:rPr>
            <w:rFonts w:ascii="Times New Roman" w:hAnsi="Times New Roman"/>
            <w:sz w:val="24"/>
            <w:szCs w:val="24"/>
          </w:rPr>
          <w:t>о</w:t>
        </w:r>
        <w:r w:rsidR="004B6EAC" w:rsidRPr="00842B60">
          <w:rPr>
            <w:rFonts w:ascii="Times New Roman" w:hAnsi="Times New Roman"/>
            <w:sz w:val="24"/>
            <w:szCs w:val="24"/>
          </w:rPr>
          <w:t>товки к олимпиадам по химии</w:t>
        </w:r>
      </w:hyperlink>
      <w:r w:rsidR="004B6EAC" w:rsidRPr="00842B60">
        <w:rPr>
          <w:rFonts w:ascii="Times New Roman" w:hAnsi="Times New Roman"/>
          <w:sz w:val="24"/>
          <w:szCs w:val="24"/>
        </w:rPr>
        <w:t>).</w:t>
      </w:r>
    </w:p>
    <w:p w:rsidR="004B6EAC" w:rsidRPr="00842B60" w:rsidRDefault="004B6EAC" w:rsidP="004C05D2">
      <w:pPr>
        <w:widowControl w:val="0"/>
        <w:numPr>
          <w:ilvl w:val="0"/>
          <w:numId w:val="79"/>
        </w:numPr>
        <w:tabs>
          <w:tab w:val="left" w:pos="1160"/>
          <w:tab w:val="left" w:pos="3160"/>
          <w:tab w:val="left" w:pos="3760"/>
          <w:tab w:val="left" w:pos="5400"/>
          <w:tab w:val="left" w:pos="7880"/>
        </w:tabs>
        <w:autoSpaceDE w:val="0"/>
        <w:autoSpaceDN w:val="0"/>
        <w:adjustRightInd w:val="0"/>
        <w:spacing w:after="0" w:line="322" w:lineRule="exact"/>
        <w:ind w:left="0" w:firstLine="550"/>
        <w:outlineLvl w:val="0"/>
        <w:rPr>
          <w:rFonts w:ascii="Times New Roman" w:hAnsi="Times New Roman"/>
          <w:b/>
          <w:bCs/>
          <w:sz w:val="24"/>
          <w:szCs w:val="24"/>
        </w:rPr>
      </w:pPr>
      <w:r w:rsidRPr="00842B60">
        <w:rPr>
          <w:rFonts w:ascii="Times New Roman" w:hAnsi="Times New Roman"/>
          <w:sz w:val="24"/>
          <w:szCs w:val="24"/>
          <w:lang w:val="en-US"/>
        </w:rPr>
        <w:t>http</w:t>
      </w:r>
      <w:r w:rsidRPr="00842B60">
        <w:rPr>
          <w:rFonts w:ascii="Times New Roman" w:hAnsi="Times New Roman"/>
          <w:sz w:val="24"/>
          <w:szCs w:val="24"/>
        </w:rPr>
        <w:t>:</w:t>
      </w:r>
      <w:hyperlink r:id="rId179" w:history="1">
        <w:r w:rsidRPr="00842B60">
          <w:rPr>
            <w:rFonts w:ascii="Times New Roman" w:hAnsi="Times New Roman"/>
            <w:sz w:val="24"/>
            <w:szCs w:val="24"/>
          </w:rPr>
          <w:t>/</w:t>
        </w:r>
        <w:r w:rsidRPr="00842B60">
          <w:rPr>
            <w:rFonts w:ascii="Times New Roman" w:hAnsi="Times New Roman"/>
            <w:spacing w:val="-2"/>
            <w:sz w:val="24"/>
            <w:szCs w:val="24"/>
            <w:lang w:val="en-US"/>
          </w:rPr>
          <w:t>w</w:t>
        </w:r>
        <w:r w:rsidRPr="00842B60">
          <w:rPr>
            <w:rFonts w:ascii="Times New Roman" w:hAnsi="Times New Roman"/>
            <w:sz w:val="24"/>
            <w:szCs w:val="24"/>
            <w:lang w:val="en-US"/>
          </w:rPr>
          <w:t>ww</w:t>
        </w:r>
        <w:r w:rsidRPr="00842B60">
          <w:rPr>
            <w:rFonts w:ascii="Times New Roman" w:hAnsi="Times New Roman"/>
            <w:sz w:val="24"/>
            <w:szCs w:val="24"/>
          </w:rPr>
          <w:t>.</w:t>
        </w:r>
      </w:hyperlink>
      <w:r w:rsidRPr="00842B60">
        <w:rPr>
          <w:rFonts w:ascii="Times New Roman" w:hAnsi="Times New Roman"/>
          <w:sz w:val="24"/>
          <w:szCs w:val="24"/>
          <w:lang w:val="en-US"/>
        </w:rPr>
        <w:t>astu</w:t>
      </w:r>
      <w:r w:rsidRPr="00842B60">
        <w:rPr>
          <w:rFonts w:ascii="Times New Roman" w:hAnsi="Times New Roman"/>
          <w:sz w:val="24"/>
          <w:szCs w:val="24"/>
        </w:rPr>
        <w:t>.</w:t>
      </w:r>
      <w:r w:rsidRPr="00842B60">
        <w:rPr>
          <w:rFonts w:ascii="Times New Roman" w:hAnsi="Times New Roman"/>
          <w:sz w:val="24"/>
          <w:szCs w:val="24"/>
          <w:lang w:val="en-US"/>
        </w:rPr>
        <w:t>org</w:t>
      </w:r>
      <w:r w:rsidRPr="00842B60">
        <w:rPr>
          <w:rFonts w:ascii="Times New Roman" w:hAnsi="Times New Roman"/>
          <w:sz w:val="24"/>
          <w:szCs w:val="24"/>
        </w:rPr>
        <w:t>/</w:t>
      </w:r>
      <w:r w:rsidRPr="00842B60">
        <w:rPr>
          <w:rFonts w:ascii="Times New Roman" w:hAnsi="Times New Roman"/>
          <w:sz w:val="24"/>
          <w:szCs w:val="24"/>
          <w:lang w:val="en-US"/>
        </w:rPr>
        <w:t>content</w:t>
      </w:r>
      <w:r w:rsidRPr="00842B60">
        <w:rPr>
          <w:rFonts w:ascii="Times New Roman" w:hAnsi="Times New Roman"/>
          <w:sz w:val="24"/>
          <w:szCs w:val="24"/>
        </w:rPr>
        <w:t>/</w:t>
      </w:r>
      <w:r w:rsidRPr="00842B60">
        <w:rPr>
          <w:rFonts w:ascii="Times New Roman" w:hAnsi="Times New Roman"/>
          <w:spacing w:val="1"/>
          <w:sz w:val="24"/>
          <w:szCs w:val="24"/>
          <w:lang w:val="en-US"/>
        </w:rPr>
        <w:t>u</w:t>
      </w:r>
      <w:r w:rsidRPr="00842B60">
        <w:rPr>
          <w:rFonts w:ascii="Times New Roman" w:hAnsi="Times New Roman"/>
          <w:sz w:val="24"/>
          <w:szCs w:val="24"/>
          <w:lang w:val="en-US"/>
        </w:rPr>
        <w:t>serimages</w:t>
      </w:r>
      <w:r w:rsidRPr="00842B60">
        <w:rPr>
          <w:rFonts w:ascii="Times New Roman" w:hAnsi="Times New Roman"/>
          <w:sz w:val="24"/>
          <w:szCs w:val="24"/>
        </w:rPr>
        <w:t>/</w:t>
      </w:r>
      <w:r w:rsidRPr="00842B60">
        <w:rPr>
          <w:rFonts w:ascii="Times New Roman" w:hAnsi="Times New Roman"/>
          <w:sz w:val="24"/>
          <w:szCs w:val="24"/>
          <w:lang w:val="en-US"/>
        </w:rPr>
        <w:t>fiIe</w:t>
      </w:r>
      <w:r w:rsidRPr="00842B60">
        <w:rPr>
          <w:rFonts w:ascii="Times New Roman" w:hAnsi="Times New Roman"/>
          <w:sz w:val="24"/>
          <w:szCs w:val="24"/>
        </w:rPr>
        <w:t>/</w:t>
      </w:r>
      <w:r w:rsidRPr="00842B60">
        <w:rPr>
          <w:rFonts w:ascii="Times New Roman" w:hAnsi="Times New Roman"/>
          <w:sz w:val="24"/>
          <w:szCs w:val="24"/>
          <w:lang w:val="en-US"/>
        </w:rPr>
        <w:t>upr</w:t>
      </w:r>
      <w:r w:rsidRPr="00842B60">
        <w:rPr>
          <w:rFonts w:ascii="Times New Roman" w:hAnsi="Times New Roman"/>
          <w:sz w:val="24"/>
          <w:szCs w:val="24"/>
        </w:rPr>
        <w:t>_1_2009/04.</w:t>
      </w:r>
      <w:r w:rsidRPr="00842B60">
        <w:rPr>
          <w:rFonts w:ascii="Times New Roman" w:hAnsi="Times New Roman"/>
          <w:sz w:val="24"/>
          <w:szCs w:val="24"/>
          <w:lang w:val="en-US"/>
        </w:rPr>
        <w:t>pdf</w:t>
      </w:r>
    </w:p>
    <w:p w:rsidR="004B6EAC" w:rsidRPr="00842B60" w:rsidRDefault="004B6EAC" w:rsidP="008A4A09">
      <w:pPr>
        <w:pStyle w:val="ListParagraph"/>
        <w:spacing w:after="0" w:line="240" w:lineRule="auto"/>
        <w:ind w:left="0" w:firstLine="550"/>
        <w:rPr>
          <w:rFonts w:ascii="Times New Roman" w:hAnsi="Times New Roman" w:cs="Times New Roman"/>
          <w:b/>
          <w:bCs/>
          <w:sz w:val="24"/>
          <w:szCs w:val="24"/>
        </w:rPr>
      </w:pPr>
    </w:p>
    <w:p w:rsidR="004B6EAC" w:rsidRPr="00842B60" w:rsidRDefault="004B6EAC" w:rsidP="008A4A09">
      <w:pPr>
        <w:pStyle w:val="ListParagraph"/>
        <w:spacing w:after="0" w:line="240" w:lineRule="auto"/>
        <w:ind w:left="0" w:firstLine="550"/>
        <w:rPr>
          <w:rFonts w:ascii="Times New Roman" w:hAnsi="Times New Roman" w:cs="Times New Roman"/>
          <w:b/>
          <w:bCs/>
          <w:sz w:val="24"/>
          <w:szCs w:val="24"/>
        </w:rPr>
      </w:pPr>
      <w:r w:rsidRPr="00842B60">
        <w:rPr>
          <w:rFonts w:ascii="Times New Roman" w:hAnsi="Times New Roman" w:cs="Times New Roman"/>
          <w:b/>
          <w:bCs/>
          <w:sz w:val="24"/>
          <w:szCs w:val="24"/>
        </w:rPr>
        <w:t xml:space="preserve">3.2.3. Дополнительные источники: </w:t>
      </w:r>
    </w:p>
    <w:p w:rsidR="004B6EAC" w:rsidRPr="00842B60" w:rsidRDefault="004B6EAC" w:rsidP="004C05D2">
      <w:pPr>
        <w:pStyle w:val="ListParagraph"/>
        <w:numPr>
          <w:ilvl w:val="0"/>
          <w:numId w:val="77"/>
        </w:numPr>
        <w:spacing w:after="0"/>
        <w:ind w:left="0" w:firstLine="550"/>
        <w:contextualSpacing/>
        <w:rPr>
          <w:rFonts w:ascii="Times New Roman" w:hAnsi="Times New Roman" w:cs="Times New Roman"/>
          <w:sz w:val="24"/>
          <w:szCs w:val="24"/>
        </w:rPr>
      </w:pPr>
      <w:r w:rsidRPr="00842B60">
        <w:rPr>
          <w:rFonts w:ascii="Times New Roman" w:hAnsi="Times New Roman" w:cs="Times New Roman"/>
          <w:sz w:val="24"/>
          <w:szCs w:val="24"/>
        </w:rPr>
        <w:t xml:space="preserve">Габриелян О. С.  Химия, 10 класс/  Габриелян О. С., Маскаев Ф. Н., Пономарев С. Ю / -    М.    Дрофа    2012г.  303 с </w:t>
      </w:r>
    </w:p>
    <w:p w:rsidR="004B6EAC" w:rsidRPr="00842B60" w:rsidRDefault="004B6EAC" w:rsidP="004C05D2">
      <w:pPr>
        <w:pStyle w:val="ListParagraph"/>
        <w:numPr>
          <w:ilvl w:val="0"/>
          <w:numId w:val="77"/>
        </w:numPr>
        <w:spacing w:after="0" w:line="240" w:lineRule="auto"/>
        <w:ind w:left="0" w:firstLine="550"/>
        <w:rPr>
          <w:rFonts w:ascii="Times New Roman" w:hAnsi="Times New Roman" w:cs="Times New Roman"/>
          <w:sz w:val="24"/>
          <w:szCs w:val="24"/>
        </w:rPr>
      </w:pPr>
      <w:r w:rsidRPr="00842B60">
        <w:rPr>
          <w:rFonts w:ascii="Times New Roman" w:hAnsi="Times New Roman" w:cs="Times New Roman"/>
          <w:sz w:val="24"/>
          <w:szCs w:val="24"/>
        </w:rPr>
        <w:t xml:space="preserve">Габриелян О. С.  Химия, 11 класс/  Габриелян О. С., Маскаев Ф. Н., Пономарев С. Ю / -    М.    Дрофа    2012г.  303 с </w:t>
      </w:r>
    </w:p>
    <w:p w:rsidR="004B6EAC" w:rsidRDefault="004B6EAC" w:rsidP="00523FAA">
      <w:pPr>
        <w:pStyle w:val="ListParagraph"/>
        <w:spacing w:after="0" w:line="240" w:lineRule="auto"/>
        <w:ind w:left="0"/>
        <w:rPr>
          <w:rFonts w:ascii="Times New Roman" w:hAnsi="Times New Roman" w:cs="Times New Roman"/>
          <w:sz w:val="24"/>
          <w:szCs w:val="24"/>
        </w:rPr>
      </w:pPr>
    </w:p>
    <w:p w:rsidR="004B6EAC" w:rsidRPr="002824CA" w:rsidRDefault="004B6EAC" w:rsidP="004C05D2">
      <w:pPr>
        <w:pStyle w:val="ListParagraph"/>
        <w:numPr>
          <w:ilvl w:val="0"/>
          <w:numId w:val="80"/>
        </w:numPr>
        <w:spacing w:after="0"/>
        <w:ind w:left="0"/>
        <w:contextualSpacing/>
        <w:rPr>
          <w:rFonts w:ascii="Times New Roman" w:hAnsi="Times New Roman" w:cs="Times New Roman"/>
          <w:b/>
          <w:sz w:val="24"/>
          <w:szCs w:val="24"/>
        </w:rPr>
      </w:pPr>
      <w:r w:rsidRPr="002824CA">
        <w:rPr>
          <w:rFonts w:ascii="Times New Roman" w:hAnsi="Times New Roman" w:cs="Times New Roman"/>
          <w:b/>
          <w:sz w:val="24"/>
          <w:szCs w:val="24"/>
        </w:rPr>
        <w:t>КОНТРОЛЬ И ОЦЕНКА РЕЗУЛЬТАТОВ ОСВОЕНИЯ УЧЕБНОЙ ДИСЦИПЛИНЫ</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3120"/>
        <w:gridCol w:w="2965"/>
      </w:tblGrid>
      <w:tr w:rsidR="004B6EAC" w:rsidRPr="002824CA" w:rsidTr="004675FD">
        <w:tc>
          <w:tcPr>
            <w:tcW w:w="191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584"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1505"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Формы и методы оценки</w:t>
            </w:r>
          </w:p>
        </w:tc>
      </w:tr>
      <w:tr w:rsidR="004B6EAC" w:rsidRPr="002824CA" w:rsidTr="00C1343A">
        <w:trPr>
          <w:trHeight w:val="1124"/>
        </w:trPr>
        <w:tc>
          <w:tcPr>
            <w:tcW w:w="1911" w:type="pct"/>
          </w:tcPr>
          <w:p w:rsidR="004B6EAC" w:rsidRPr="00DE3CE0" w:rsidRDefault="004B6EAC" w:rsidP="00523FAA">
            <w:pPr>
              <w:pStyle w:val="ListParagraph"/>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lang w:eastAsia="en-US"/>
              </w:rPr>
            </w:pPr>
            <w:r w:rsidRPr="00DE3CE0">
              <w:rPr>
                <w:rFonts w:ascii="Times New Roman" w:hAnsi="Times New Roman" w:cs="Times New Roman"/>
                <w:b/>
                <w:sz w:val="24"/>
                <w:szCs w:val="24"/>
                <w:lang w:eastAsia="en-US"/>
              </w:rPr>
              <w:t>знать:</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-основные понятия и законы х</w:t>
            </w:r>
            <w:r w:rsidRPr="002824CA">
              <w:rPr>
                <w:rFonts w:ascii="Times New Roman" w:hAnsi="Times New Roman"/>
                <w:sz w:val="24"/>
                <w:szCs w:val="24"/>
                <w:lang w:eastAsia="en-US"/>
              </w:rPr>
              <w:t>и</w:t>
            </w:r>
            <w:r w:rsidRPr="002824CA">
              <w:rPr>
                <w:rFonts w:ascii="Times New Roman" w:hAnsi="Times New Roman"/>
                <w:sz w:val="24"/>
                <w:szCs w:val="24"/>
                <w:lang w:eastAsia="en-US"/>
              </w:rPr>
              <w:t>мии;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-теоретические основы органич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ской, физической, коллоидной химии;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-понятие химической кинетики и катализа;</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-классификацию химических р</w:t>
            </w:r>
            <w:r w:rsidRPr="002824CA">
              <w:rPr>
                <w:rFonts w:ascii="Times New Roman" w:hAnsi="Times New Roman"/>
                <w:sz w:val="24"/>
                <w:szCs w:val="24"/>
                <w:lang w:eastAsia="en-US"/>
              </w:rPr>
              <w:t>е</w:t>
            </w:r>
            <w:r w:rsidRPr="002824CA">
              <w:rPr>
                <w:rFonts w:ascii="Times New Roman" w:hAnsi="Times New Roman"/>
                <w:sz w:val="24"/>
                <w:szCs w:val="24"/>
                <w:lang w:eastAsia="en-US"/>
              </w:rPr>
              <w:t>акций и закономерности их пр</w:t>
            </w:r>
            <w:r w:rsidRPr="002824CA">
              <w:rPr>
                <w:rFonts w:ascii="Times New Roman" w:hAnsi="Times New Roman"/>
                <w:sz w:val="24"/>
                <w:szCs w:val="24"/>
                <w:lang w:eastAsia="en-US"/>
              </w:rPr>
              <w:t>о</w:t>
            </w:r>
            <w:r w:rsidRPr="002824CA">
              <w:rPr>
                <w:rFonts w:ascii="Times New Roman" w:hAnsi="Times New Roman"/>
                <w:sz w:val="24"/>
                <w:szCs w:val="24"/>
                <w:lang w:eastAsia="en-US"/>
              </w:rPr>
              <w:t>текания;</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-обратимые и необратимые хим</w:t>
            </w:r>
            <w:r w:rsidRPr="002824CA">
              <w:rPr>
                <w:rFonts w:ascii="Times New Roman" w:hAnsi="Times New Roman"/>
                <w:sz w:val="24"/>
                <w:szCs w:val="24"/>
                <w:lang w:eastAsia="en-US"/>
              </w:rPr>
              <w:t>и</w:t>
            </w:r>
            <w:r w:rsidRPr="002824CA">
              <w:rPr>
                <w:rFonts w:ascii="Times New Roman" w:hAnsi="Times New Roman"/>
                <w:sz w:val="24"/>
                <w:szCs w:val="24"/>
                <w:lang w:eastAsia="en-US"/>
              </w:rPr>
              <w:t>ческие реакции, химическое ра</w:t>
            </w:r>
            <w:r w:rsidRPr="002824CA">
              <w:rPr>
                <w:rFonts w:ascii="Times New Roman" w:hAnsi="Times New Roman"/>
                <w:sz w:val="24"/>
                <w:szCs w:val="24"/>
                <w:lang w:eastAsia="en-US"/>
              </w:rPr>
              <w:t>в</w:t>
            </w:r>
            <w:r w:rsidRPr="002824CA">
              <w:rPr>
                <w:rFonts w:ascii="Times New Roman" w:hAnsi="Times New Roman"/>
                <w:sz w:val="24"/>
                <w:szCs w:val="24"/>
                <w:lang w:eastAsia="en-US"/>
              </w:rPr>
              <w:t>новесие, смещение химического равновесия под действием ра</w:t>
            </w:r>
            <w:r w:rsidRPr="002824CA">
              <w:rPr>
                <w:rFonts w:ascii="Times New Roman" w:hAnsi="Times New Roman"/>
                <w:sz w:val="24"/>
                <w:szCs w:val="24"/>
                <w:lang w:eastAsia="en-US"/>
              </w:rPr>
              <w:t>з</w:t>
            </w:r>
            <w:r w:rsidRPr="002824CA">
              <w:rPr>
                <w:rFonts w:ascii="Times New Roman" w:hAnsi="Times New Roman"/>
                <w:sz w:val="24"/>
                <w:szCs w:val="24"/>
                <w:lang w:eastAsia="en-US"/>
              </w:rPr>
              <w:t>личных факторов;</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 окислительно-восстановительные реакции, р</w:t>
            </w:r>
            <w:r w:rsidRPr="002824CA">
              <w:rPr>
                <w:rFonts w:ascii="Times New Roman" w:hAnsi="Times New Roman"/>
                <w:sz w:val="24"/>
                <w:szCs w:val="24"/>
                <w:lang w:eastAsia="en-US"/>
              </w:rPr>
              <w:t>е</w:t>
            </w:r>
            <w:r w:rsidRPr="002824CA">
              <w:rPr>
                <w:rFonts w:ascii="Times New Roman" w:hAnsi="Times New Roman"/>
                <w:sz w:val="24"/>
                <w:szCs w:val="24"/>
                <w:lang w:eastAsia="en-US"/>
              </w:rPr>
              <w:t>акции ионного обмена;</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-гидролиз солей, диссоциацию электролитов в водных растворах, понятие о сильных и слабых эле</w:t>
            </w:r>
            <w:r w:rsidRPr="002824CA">
              <w:rPr>
                <w:rFonts w:ascii="Times New Roman" w:hAnsi="Times New Roman"/>
                <w:sz w:val="24"/>
                <w:szCs w:val="24"/>
                <w:lang w:eastAsia="en-US"/>
              </w:rPr>
              <w:t>к</w:t>
            </w:r>
            <w:r w:rsidRPr="002824CA">
              <w:rPr>
                <w:rFonts w:ascii="Times New Roman" w:hAnsi="Times New Roman"/>
                <w:sz w:val="24"/>
                <w:szCs w:val="24"/>
                <w:lang w:eastAsia="en-US"/>
              </w:rPr>
              <w:t>тролитах;</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-тепловой эффект химических р</w:t>
            </w:r>
            <w:r w:rsidRPr="002824CA">
              <w:rPr>
                <w:rFonts w:ascii="Times New Roman" w:hAnsi="Times New Roman"/>
                <w:sz w:val="24"/>
                <w:szCs w:val="24"/>
                <w:lang w:eastAsia="en-US"/>
              </w:rPr>
              <w:t>е</w:t>
            </w:r>
            <w:r w:rsidRPr="002824CA">
              <w:rPr>
                <w:rFonts w:ascii="Times New Roman" w:hAnsi="Times New Roman"/>
                <w:sz w:val="24"/>
                <w:szCs w:val="24"/>
                <w:lang w:eastAsia="en-US"/>
              </w:rPr>
              <w:t>акций;</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термохимические реакции;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-характеристики различных кла</w:t>
            </w:r>
            <w:r w:rsidRPr="002824CA">
              <w:rPr>
                <w:rFonts w:ascii="Times New Roman" w:hAnsi="Times New Roman"/>
                <w:sz w:val="24"/>
                <w:szCs w:val="24"/>
                <w:lang w:eastAsia="en-US"/>
              </w:rPr>
              <w:t>с</w:t>
            </w:r>
            <w:r w:rsidRPr="002824CA">
              <w:rPr>
                <w:rFonts w:ascii="Times New Roman" w:hAnsi="Times New Roman"/>
                <w:sz w:val="24"/>
                <w:szCs w:val="24"/>
                <w:lang w:eastAsia="en-US"/>
              </w:rPr>
              <w:t>сов органических веществ,</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входящих в состав сырья</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и готовой пищевой продукции;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 свойства растворов и коллои</w:t>
            </w:r>
            <w:r w:rsidRPr="002824CA">
              <w:rPr>
                <w:rFonts w:ascii="Times New Roman" w:hAnsi="Times New Roman"/>
                <w:sz w:val="24"/>
                <w:szCs w:val="24"/>
                <w:lang w:eastAsia="en-US"/>
              </w:rPr>
              <w:t>д</w:t>
            </w:r>
            <w:r w:rsidRPr="002824CA">
              <w:rPr>
                <w:rFonts w:ascii="Times New Roman" w:hAnsi="Times New Roman"/>
                <w:sz w:val="24"/>
                <w:szCs w:val="24"/>
                <w:lang w:eastAsia="en-US"/>
              </w:rPr>
              <w:t>ных систем высокомолекулярных соединений;</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-дисперсные и коллоидные с</w:t>
            </w:r>
            <w:r w:rsidRPr="002824CA">
              <w:rPr>
                <w:rFonts w:ascii="Times New Roman" w:hAnsi="Times New Roman"/>
                <w:sz w:val="24"/>
                <w:szCs w:val="24"/>
                <w:lang w:eastAsia="en-US"/>
              </w:rPr>
              <w:t>и</w:t>
            </w:r>
            <w:r w:rsidRPr="002824CA">
              <w:rPr>
                <w:rFonts w:ascii="Times New Roman" w:hAnsi="Times New Roman"/>
                <w:sz w:val="24"/>
                <w:szCs w:val="24"/>
                <w:lang w:eastAsia="en-US"/>
              </w:rPr>
              <w:t>стемы пищевых продуктов;</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-роль и характеристики повер</w:t>
            </w:r>
            <w:r w:rsidRPr="002824CA">
              <w:rPr>
                <w:rFonts w:ascii="Times New Roman" w:hAnsi="Times New Roman"/>
                <w:sz w:val="24"/>
                <w:szCs w:val="24"/>
                <w:lang w:eastAsia="en-US"/>
              </w:rPr>
              <w:t>х</w:t>
            </w:r>
            <w:r w:rsidRPr="002824CA">
              <w:rPr>
                <w:rFonts w:ascii="Times New Roman" w:hAnsi="Times New Roman"/>
                <w:sz w:val="24"/>
                <w:szCs w:val="24"/>
                <w:lang w:eastAsia="en-US"/>
              </w:rPr>
              <w:t>ностных явлений в природных и технологических процессах;</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-основы аналитической химии;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-основные методы классического количественного и физико-химического анализа;</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-назначение и правила использ</w:t>
            </w:r>
            <w:r w:rsidRPr="002824CA">
              <w:rPr>
                <w:rFonts w:ascii="Times New Roman" w:hAnsi="Times New Roman"/>
                <w:sz w:val="24"/>
                <w:szCs w:val="24"/>
                <w:lang w:eastAsia="en-US"/>
              </w:rPr>
              <w:t>о</w:t>
            </w:r>
            <w:r w:rsidRPr="002824CA">
              <w:rPr>
                <w:rFonts w:ascii="Times New Roman" w:hAnsi="Times New Roman"/>
                <w:sz w:val="24"/>
                <w:szCs w:val="24"/>
                <w:lang w:eastAsia="en-US"/>
              </w:rPr>
              <w:t>вания лабораторного оборудов</w:t>
            </w:r>
            <w:r w:rsidRPr="002824CA">
              <w:rPr>
                <w:rFonts w:ascii="Times New Roman" w:hAnsi="Times New Roman"/>
                <w:sz w:val="24"/>
                <w:szCs w:val="24"/>
                <w:lang w:eastAsia="en-US"/>
              </w:rPr>
              <w:t>а</w:t>
            </w:r>
            <w:r w:rsidRPr="002824CA">
              <w:rPr>
                <w:rFonts w:ascii="Times New Roman" w:hAnsi="Times New Roman"/>
                <w:sz w:val="24"/>
                <w:szCs w:val="24"/>
                <w:lang w:eastAsia="en-US"/>
              </w:rPr>
              <w:t>ния и аппаратуры;</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-методы и технику выполнения химических анализов;</w:t>
            </w:r>
          </w:p>
          <w:p w:rsidR="004B6EAC" w:rsidRPr="002824CA" w:rsidRDefault="004B6EAC" w:rsidP="00523FAA">
            <w:pPr>
              <w:shd w:val="clear" w:color="auto" w:fill="FFFFFF"/>
              <w:autoSpaceDE w:val="0"/>
              <w:spacing w:after="0" w:line="240" w:lineRule="auto"/>
              <w:rPr>
                <w:rFonts w:ascii="Times New Roman" w:hAnsi="Times New Roman"/>
                <w:b/>
                <w:bCs/>
                <w:iCs/>
                <w:sz w:val="24"/>
                <w:szCs w:val="24"/>
                <w:lang w:eastAsia="en-US"/>
              </w:rPr>
            </w:pPr>
            <w:r w:rsidRPr="002824CA">
              <w:rPr>
                <w:rFonts w:ascii="Times New Roman" w:hAnsi="Times New Roman"/>
                <w:sz w:val="24"/>
                <w:szCs w:val="24"/>
                <w:lang w:eastAsia="en-US"/>
              </w:rPr>
              <w:t>-приемы безопасной работы в х</w:t>
            </w:r>
            <w:r w:rsidRPr="002824CA">
              <w:rPr>
                <w:rFonts w:ascii="Times New Roman" w:hAnsi="Times New Roman"/>
                <w:sz w:val="24"/>
                <w:szCs w:val="24"/>
                <w:lang w:eastAsia="en-US"/>
              </w:rPr>
              <w:t>и</w:t>
            </w:r>
            <w:r w:rsidRPr="002824CA">
              <w:rPr>
                <w:rFonts w:ascii="Times New Roman" w:hAnsi="Times New Roman"/>
                <w:sz w:val="24"/>
                <w:szCs w:val="24"/>
                <w:lang w:eastAsia="en-US"/>
              </w:rPr>
              <w:t>мической лаборатории</w:t>
            </w:r>
          </w:p>
        </w:tc>
        <w:tc>
          <w:tcPr>
            <w:tcW w:w="158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терм</w:t>
            </w:r>
            <w:r w:rsidRPr="002824CA">
              <w:rPr>
                <w:rFonts w:ascii="Times New Roman" w:hAnsi="Times New Roman"/>
                <w:sz w:val="24"/>
                <w:szCs w:val="24"/>
              </w:rPr>
              <w:t>и</w:t>
            </w:r>
            <w:r w:rsidRPr="002824CA">
              <w:rPr>
                <w:rFonts w:ascii="Times New Roman" w:hAnsi="Times New Roman"/>
                <w:sz w:val="24"/>
                <w:szCs w:val="24"/>
              </w:rPr>
              <w:t>нологии</w:t>
            </w:r>
          </w:p>
          <w:p w:rsidR="004B6EAC" w:rsidRPr="002824CA" w:rsidRDefault="004B6EAC" w:rsidP="00523FAA">
            <w:pPr>
              <w:spacing w:after="0" w:line="240" w:lineRule="auto"/>
              <w:rPr>
                <w:rFonts w:ascii="Times New Roman" w:hAnsi="Times New Roman"/>
                <w:bCs/>
                <w:sz w:val="24"/>
                <w:szCs w:val="24"/>
              </w:rPr>
            </w:pPr>
          </w:p>
        </w:tc>
        <w:tc>
          <w:tcPr>
            <w:tcW w:w="1505"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-оценка результатов сам</w:t>
            </w:r>
            <w:r w:rsidRPr="002824CA">
              <w:rPr>
                <w:rFonts w:ascii="Times New Roman" w:hAnsi="Times New Roman"/>
                <w:sz w:val="24"/>
                <w:szCs w:val="24"/>
              </w:rPr>
              <w:t>о</w:t>
            </w:r>
            <w:r w:rsidRPr="002824CA">
              <w:rPr>
                <w:rFonts w:ascii="Times New Roman" w:hAnsi="Times New Roman"/>
                <w:sz w:val="24"/>
                <w:szCs w:val="24"/>
              </w:rPr>
              <w:t>стоятельной работы (д</w:t>
            </w:r>
            <w:r w:rsidRPr="002824CA">
              <w:rPr>
                <w:rFonts w:ascii="Times New Roman" w:hAnsi="Times New Roman"/>
                <w:sz w:val="24"/>
                <w:szCs w:val="24"/>
              </w:rPr>
              <w:t>о</w:t>
            </w:r>
            <w:r w:rsidRPr="002824CA">
              <w:rPr>
                <w:rFonts w:ascii="Times New Roman" w:hAnsi="Times New Roman"/>
                <w:sz w:val="24"/>
                <w:szCs w:val="24"/>
              </w:rPr>
              <w:t>кладов, рефератов, теор</w:t>
            </w:r>
            <w:r w:rsidRPr="002824CA">
              <w:rPr>
                <w:rFonts w:ascii="Times New Roman" w:hAnsi="Times New Roman"/>
                <w:sz w:val="24"/>
                <w:szCs w:val="24"/>
              </w:rPr>
              <w:t>е</w:t>
            </w:r>
            <w:r w:rsidRPr="002824CA">
              <w:rPr>
                <w:rFonts w:ascii="Times New Roman" w:hAnsi="Times New Roman"/>
                <w:sz w:val="24"/>
                <w:szCs w:val="24"/>
              </w:rPr>
              <w:t>тической части проектов, учебных исследований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w:t>
            </w:r>
            <w:r w:rsidRPr="002824CA">
              <w:rPr>
                <w:rFonts w:ascii="Times New Roman" w:hAnsi="Times New Roman"/>
                <w:sz w:val="24"/>
                <w:szCs w:val="24"/>
              </w:rPr>
              <w:t>т</w:t>
            </w:r>
            <w:r w:rsidRPr="002824CA">
              <w:rPr>
                <w:rFonts w:ascii="Times New Roman" w:hAnsi="Times New Roman"/>
                <w:sz w:val="24"/>
                <w:szCs w:val="24"/>
              </w:rPr>
              <w:t xml:space="preserve">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C1343A">
        <w:trPr>
          <w:trHeight w:val="8831"/>
        </w:trPr>
        <w:tc>
          <w:tcPr>
            <w:tcW w:w="1911" w:type="pct"/>
          </w:tcPr>
          <w:p w:rsidR="004B6EAC" w:rsidRPr="002824CA" w:rsidRDefault="004B6EAC" w:rsidP="00523FAA">
            <w:pPr>
              <w:shd w:val="clear" w:color="auto" w:fill="FFFFFF"/>
              <w:autoSpaceDE w:val="0"/>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 xml:space="preserve">Уметь: </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-применять основные законы х</w:t>
            </w:r>
            <w:r w:rsidRPr="002824CA">
              <w:rPr>
                <w:rFonts w:ascii="Times New Roman" w:hAnsi="Times New Roman"/>
                <w:sz w:val="24"/>
                <w:szCs w:val="24"/>
                <w:lang w:eastAsia="en-US"/>
              </w:rPr>
              <w:t>и</w:t>
            </w:r>
            <w:r w:rsidRPr="002824CA">
              <w:rPr>
                <w:rFonts w:ascii="Times New Roman" w:hAnsi="Times New Roman"/>
                <w:sz w:val="24"/>
                <w:szCs w:val="24"/>
                <w:lang w:eastAsia="en-US"/>
              </w:rPr>
              <w:t>мии для решения задач в области профессиональной деятельности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-использовать свойства органич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ских веществ, дисперсных и ко</w:t>
            </w:r>
            <w:r w:rsidRPr="002824CA">
              <w:rPr>
                <w:rFonts w:ascii="Times New Roman" w:hAnsi="Times New Roman"/>
                <w:sz w:val="24"/>
                <w:szCs w:val="24"/>
                <w:lang w:eastAsia="en-US"/>
              </w:rPr>
              <w:t>л</w:t>
            </w:r>
            <w:r w:rsidRPr="002824CA">
              <w:rPr>
                <w:rFonts w:ascii="Times New Roman" w:hAnsi="Times New Roman"/>
                <w:sz w:val="24"/>
                <w:szCs w:val="24"/>
                <w:lang w:eastAsia="en-US"/>
              </w:rPr>
              <w:t>лоидных систем для оптимизации технологического процесса</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-описывать уравнениями химич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ских реакций процессы, лежащие в основе производства продовол</w:t>
            </w:r>
            <w:r w:rsidRPr="002824CA">
              <w:rPr>
                <w:rFonts w:ascii="Times New Roman" w:hAnsi="Times New Roman"/>
                <w:sz w:val="24"/>
                <w:szCs w:val="24"/>
                <w:lang w:eastAsia="en-US"/>
              </w:rPr>
              <w:t>ь</w:t>
            </w:r>
            <w:r w:rsidRPr="002824CA">
              <w:rPr>
                <w:rFonts w:ascii="Times New Roman" w:hAnsi="Times New Roman"/>
                <w:sz w:val="24"/>
                <w:szCs w:val="24"/>
                <w:lang w:eastAsia="en-US"/>
              </w:rPr>
              <w:t>ственных продуктов</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-проводить расчеты по химич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ским формулам и уравнениям р</w:t>
            </w:r>
            <w:r w:rsidRPr="002824CA">
              <w:rPr>
                <w:rFonts w:ascii="Times New Roman" w:hAnsi="Times New Roman"/>
                <w:sz w:val="24"/>
                <w:szCs w:val="24"/>
                <w:lang w:eastAsia="en-US"/>
              </w:rPr>
              <w:t>е</w:t>
            </w:r>
            <w:r w:rsidRPr="002824CA">
              <w:rPr>
                <w:rFonts w:ascii="Times New Roman" w:hAnsi="Times New Roman"/>
                <w:sz w:val="24"/>
                <w:szCs w:val="24"/>
                <w:lang w:eastAsia="en-US"/>
              </w:rPr>
              <w:t>акции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-использовать лабораторную п</w:t>
            </w:r>
            <w:r w:rsidRPr="002824CA">
              <w:rPr>
                <w:rFonts w:ascii="Times New Roman" w:hAnsi="Times New Roman"/>
                <w:sz w:val="24"/>
                <w:szCs w:val="24"/>
                <w:lang w:eastAsia="en-US"/>
              </w:rPr>
              <w:t>о</w:t>
            </w:r>
            <w:r w:rsidRPr="002824CA">
              <w:rPr>
                <w:rFonts w:ascii="Times New Roman" w:hAnsi="Times New Roman"/>
                <w:sz w:val="24"/>
                <w:szCs w:val="24"/>
                <w:lang w:eastAsia="en-US"/>
              </w:rPr>
              <w:t>суду и оборудование</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-выбирать метод и ход химич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анализа, подбирать реакт</w:t>
            </w:r>
            <w:r w:rsidRPr="002824CA">
              <w:rPr>
                <w:rFonts w:ascii="Times New Roman" w:hAnsi="Times New Roman"/>
                <w:sz w:val="24"/>
                <w:szCs w:val="24"/>
                <w:lang w:eastAsia="en-US"/>
              </w:rPr>
              <w:t>и</w:t>
            </w:r>
            <w:r w:rsidRPr="002824CA">
              <w:rPr>
                <w:rFonts w:ascii="Times New Roman" w:hAnsi="Times New Roman"/>
                <w:sz w:val="24"/>
                <w:szCs w:val="24"/>
                <w:lang w:eastAsia="en-US"/>
              </w:rPr>
              <w:t>вы и аппаратуру</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-проводить качественные реакции на неорганические вещества и и</w:t>
            </w:r>
            <w:r w:rsidRPr="002824CA">
              <w:rPr>
                <w:rFonts w:ascii="Times New Roman" w:hAnsi="Times New Roman"/>
                <w:sz w:val="24"/>
                <w:szCs w:val="24"/>
                <w:lang w:eastAsia="en-US"/>
              </w:rPr>
              <w:t>о</w:t>
            </w:r>
            <w:r w:rsidRPr="002824CA">
              <w:rPr>
                <w:rFonts w:ascii="Times New Roman" w:hAnsi="Times New Roman"/>
                <w:sz w:val="24"/>
                <w:szCs w:val="24"/>
                <w:lang w:eastAsia="en-US"/>
              </w:rPr>
              <w:t>ны, отдельные классы органич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ских соединений</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-выполнять количественные ра</w:t>
            </w:r>
            <w:r w:rsidRPr="002824CA">
              <w:rPr>
                <w:rFonts w:ascii="Times New Roman" w:hAnsi="Times New Roman"/>
                <w:sz w:val="24"/>
                <w:szCs w:val="24"/>
                <w:lang w:eastAsia="en-US"/>
              </w:rPr>
              <w:t>с</w:t>
            </w:r>
            <w:r w:rsidRPr="002824CA">
              <w:rPr>
                <w:rFonts w:ascii="Times New Roman" w:hAnsi="Times New Roman"/>
                <w:sz w:val="24"/>
                <w:szCs w:val="24"/>
                <w:lang w:eastAsia="en-US"/>
              </w:rPr>
              <w:t>четы состава вещества по резул</w:t>
            </w:r>
            <w:r w:rsidRPr="002824CA">
              <w:rPr>
                <w:rFonts w:ascii="Times New Roman" w:hAnsi="Times New Roman"/>
                <w:sz w:val="24"/>
                <w:szCs w:val="24"/>
                <w:lang w:eastAsia="en-US"/>
              </w:rPr>
              <w:t>ь</w:t>
            </w:r>
            <w:r w:rsidRPr="002824CA">
              <w:rPr>
                <w:rFonts w:ascii="Times New Roman" w:hAnsi="Times New Roman"/>
                <w:sz w:val="24"/>
                <w:szCs w:val="24"/>
                <w:lang w:eastAsia="en-US"/>
              </w:rPr>
              <w:t>татам измерений</w:t>
            </w:r>
          </w:p>
          <w:p w:rsidR="004B6EAC" w:rsidRPr="002824CA" w:rsidRDefault="004B6EAC" w:rsidP="00523FAA">
            <w:pPr>
              <w:shd w:val="clear" w:color="auto" w:fill="FFFFFF"/>
              <w:autoSpaceDE w:val="0"/>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-соблюдать правила техники бе</w:t>
            </w:r>
            <w:r w:rsidRPr="002824CA">
              <w:rPr>
                <w:rFonts w:ascii="Times New Roman" w:hAnsi="Times New Roman"/>
                <w:sz w:val="24"/>
                <w:szCs w:val="24"/>
                <w:lang w:eastAsia="en-US"/>
              </w:rPr>
              <w:t>з</w:t>
            </w:r>
            <w:r w:rsidRPr="002824CA">
              <w:rPr>
                <w:rFonts w:ascii="Times New Roman" w:hAnsi="Times New Roman"/>
                <w:sz w:val="24"/>
                <w:szCs w:val="24"/>
                <w:lang w:eastAsia="en-US"/>
              </w:rPr>
              <w:t>опасности при работе в химич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ской лаборатории</w:t>
            </w:r>
          </w:p>
        </w:tc>
        <w:tc>
          <w:tcPr>
            <w:tcW w:w="158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w:t>
            </w:r>
            <w:r w:rsidRPr="002824CA">
              <w:rPr>
                <w:rFonts w:ascii="Times New Roman" w:hAnsi="Times New Roman"/>
                <w:sz w:val="24"/>
                <w:szCs w:val="24"/>
              </w:rPr>
              <w:t>ы</w:t>
            </w:r>
            <w:r w:rsidRPr="002824CA">
              <w:rPr>
                <w:rFonts w:ascii="Times New Roman" w:hAnsi="Times New Roman"/>
                <w:sz w:val="24"/>
                <w:szCs w:val="24"/>
              </w:rPr>
              <w:t>полнения заданий, точность формулировок, точность расчетов, соответствие тр</w:t>
            </w:r>
            <w:r w:rsidRPr="002824CA">
              <w:rPr>
                <w:rFonts w:ascii="Times New Roman" w:hAnsi="Times New Roman"/>
                <w:sz w:val="24"/>
                <w:szCs w:val="24"/>
              </w:rPr>
              <w:t>е</w:t>
            </w:r>
            <w:r w:rsidRPr="002824CA">
              <w:rPr>
                <w:rFonts w:ascii="Times New Roman" w:hAnsi="Times New Roman"/>
                <w:sz w:val="24"/>
                <w:szCs w:val="24"/>
              </w:rPr>
              <w:t>бованиям безопасности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w:t>
            </w:r>
            <w:r w:rsidRPr="002824CA">
              <w:rPr>
                <w:rFonts w:ascii="Times New Roman" w:hAnsi="Times New Roman"/>
                <w:sz w:val="24"/>
                <w:szCs w:val="24"/>
              </w:rPr>
              <w:t>й</w:t>
            </w:r>
            <w:r w:rsidRPr="002824CA">
              <w:rPr>
                <w:rFonts w:ascii="Times New Roman" w:hAnsi="Times New Roman"/>
                <w:sz w:val="24"/>
                <w:szCs w:val="24"/>
              </w:rPr>
              <w:t>ствий, методов, последов</w:t>
            </w:r>
            <w:r w:rsidRPr="002824CA">
              <w:rPr>
                <w:rFonts w:ascii="Times New Roman" w:hAnsi="Times New Roman"/>
                <w:sz w:val="24"/>
                <w:szCs w:val="24"/>
              </w:rPr>
              <w:t>а</w:t>
            </w:r>
            <w:r w:rsidRPr="002824CA">
              <w:rPr>
                <w:rFonts w:ascii="Times New Roman" w:hAnsi="Times New Roman"/>
                <w:sz w:val="24"/>
                <w:szCs w:val="24"/>
              </w:rPr>
              <w:t xml:space="preserve">тельностей действий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w:t>
            </w:r>
            <w:r w:rsidRPr="002824CA">
              <w:rPr>
                <w:rFonts w:ascii="Times New Roman" w:hAnsi="Times New Roman"/>
                <w:sz w:val="24"/>
                <w:szCs w:val="24"/>
              </w:rPr>
              <w:t>о</w:t>
            </w:r>
            <w:r w:rsidRPr="002824CA">
              <w:rPr>
                <w:rFonts w:ascii="Times New Roman" w:hAnsi="Times New Roman"/>
                <w:sz w:val="24"/>
                <w:szCs w:val="24"/>
              </w:rPr>
              <w:t>оценки выполнения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Соответствие требованиям инструкций, регламентов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действий  и т.д.</w:t>
            </w:r>
          </w:p>
          <w:p w:rsidR="004B6EAC" w:rsidRPr="002824CA" w:rsidRDefault="004B6EAC" w:rsidP="00523FAA">
            <w:pPr>
              <w:spacing w:after="0" w:line="240" w:lineRule="auto"/>
              <w:rPr>
                <w:rFonts w:ascii="Times New Roman" w:hAnsi="Times New Roman"/>
                <w:bCs/>
                <w:sz w:val="24"/>
                <w:szCs w:val="24"/>
              </w:rPr>
            </w:pPr>
          </w:p>
        </w:tc>
        <w:tc>
          <w:tcPr>
            <w:tcW w:w="1505"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w:t>
            </w:r>
            <w:r w:rsidRPr="002824CA">
              <w:rPr>
                <w:rFonts w:ascii="Times New Roman" w:hAnsi="Times New Roman"/>
                <w:sz w:val="24"/>
                <w:szCs w:val="24"/>
              </w:rPr>
              <w:t>е</w:t>
            </w:r>
            <w:r w:rsidRPr="002824CA">
              <w:rPr>
                <w:rFonts w:ascii="Times New Roman" w:hAnsi="Times New Roman"/>
                <w:sz w:val="24"/>
                <w:szCs w:val="24"/>
              </w:rPr>
              <w:t>монстрируемых умений, выполняемых действий при решении проблемных ситуаций, выполнении заданий для лаборато</w:t>
            </w:r>
            <w:r w:rsidRPr="002824CA">
              <w:rPr>
                <w:rFonts w:ascii="Times New Roman" w:hAnsi="Times New Roman"/>
                <w:sz w:val="24"/>
                <w:szCs w:val="24"/>
              </w:rPr>
              <w:t>р</w:t>
            </w:r>
            <w:r w:rsidRPr="002824CA">
              <w:rPr>
                <w:rFonts w:ascii="Times New Roman" w:hAnsi="Times New Roman"/>
                <w:sz w:val="24"/>
                <w:szCs w:val="24"/>
              </w:rPr>
              <w:t>ных, практических зан</w:t>
            </w:r>
            <w:r w:rsidRPr="002824CA">
              <w:rPr>
                <w:rFonts w:ascii="Times New Roman" w:hAnsi="Times New Roman"/>
                <w:sz w:val="24"/>
                <w:szCs w:val="24"/>
              </w:rPr>
              <w:t>я</w:t>
            </w:r>
            <w:r w:rsidRPr="002824CA">
              <w:rPr>
                <w:rFonts w:ascii="Times New Roman" w:hAnsi="Times New Roman"/>
                <w:sz w:val="24"/>
                <w:szCs w:val="24"/>
              </w:rPr>
              <w:t>тий, самостоятельной р</w:t>
            </w:r>
            <w:r w:rsidRPr="002824CA">
              <w:rPr>
                <w:rFonts w:ascii="Times New Roman" w:hAnsi="Times New Roman"/>
                <w:sz w:val="24"/>
                <w:szCs w:val="24"/>
              </w:rPr>
              <w:t>а</w:t>
            </w:r>
            <w:r w:rsidRPr="002824CA">
              <w:rPr>
                <w:rFonts w:ascii="Times New Roman" w:hAnsi="Times New Roman"/>
                <w:sz w:val="24"/>
                <w:szCs w:val="24"/>
              </w:rPr>
              <w:t>боты, учебных исследов</w:t>
            </w:r>
            <w:r w:rsidRPr="002824CA">
              <w:rPr>
                <w:rFonts w:ascii="Times New Roman" w:hAnsi="Times New Roman"/>
                <w:sz w:val="24"/>
                <w:szCs w:val="24"/>
              </w:rPr>
              <w:t>а</w:t>
            </w:r>
            <w:r w:rsidRPr="002824CA">
              <w:rPr>
                <w:rFonts w:ascii="Times New Roman" w:hAnsi="Times New Roman"/>
                <w:sz w:val="24"/>
                <w:szCs w:val="24"/>
              </w:rPr>
              <w:t>ний, проектов;</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w:t>
            </w:r>
            <w:r w:rsidRPr="002824CA">
              <w:rPr>
                <w:rFonts w:ascii="Times New Roman" w:hAnsi="Times New Roman"/>
                <w:b/>
                <w:sz w:val="24"/>
                <w:szCs w:val="24"/>
              </w:rPr>
              <w:t>е</w:t>
            </w:r>
            <w:r w:rsidRPr="002824CA">
              <w:rPr>
                <w:rFonts w:ascii="Times New Roman" w:hAnsi="Times New Roman"/>
                <w:b/>
                <w:sz w:val="24"/>
                <w:szCs w:val="24"/>
              </w:rPr>
              <w:t>стация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w:t>
            </w:r>
            <w:r w:rsidRPr="002824CA">
              <w:rPr>
                <w:rFonts w:ascii="Times New Roman" w:hAnsi="Times New Roman"/>
                <w:sz w:val="24"/>
                <w:szCs w:val="24"/>
              </w:rPr>
              <w:t>ы</w:t>
            </w:r>
            <w:r w:rsidRPr="002824CA">
              <w:rPr>
                <w:rFonts w:ascii="Times New Roman" w:hAnsi="Times New Roman"/>
                <w:sz w:val="24"/>
                <w:szCs w:val="24"/>
              </w:rPr>
              <w:t xml:space="preserve">полнения практических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 xml:space="preserve">Приложение </w:t>
      </w:r>
      <w:r w:rsidRPr="002824CA">
        <w:rPr>
          <w:rFonts w:ascii="Times New Roman" w:hAnsi="Times New Roman"/>
          <w:b/>
          <w:sz w:val="24"/>
          <w:szCs w:val="24"/>
          <w:lang w:val="en-US"/>
        </w:rPr>
        <w:t>II</w:t>
      </w:r>
      <w:r w:rsidRPr="002824CA">
        <w:rPr>
          <w:rFonts w:ascii="Times New Roman" w:hAnsi="Times New Roman"/>
          <w:b/>
          <w:sz w:val="24"/>
          <w:szCs w:val="24"/>
        </w:rPr>
        <w:t>.15</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к ПООП СПО по специальности</w:t>
      </w:r>
    </w:p>
    <w:p w:rsidR="004B6EAC" w:rsidRPr="002824CA" w:rsidRDefault="004B6EAC" w:rsidP="00523FAA">
      <w:pPr>
        <w:spacing w:after="0"/>
        <w:jc w:val="right"/>
        <w:rPr>
          <w:rFonts w:ascii="Times New Roman" w:hAnsi="Times New Roman"/>
          <w:b/>
          <w:sz w:val="24"/>
          <w:szCs w:val="24"/>
        </w:rPr>
      </w:pPr>
      <w:r w:rsidRPr="002824CA">
        <w:rPr>
          <w:rFonts w:ascii="Times New Roman" w:hAnsi="Times New Roman"/>
          <w:b/>
          <w:sz w:val="24"/>
          <w:szCs w:val="24"/>
        </w:rPr>
        <w:t>43.02.15 Поварское и кондитерское дело</w:t>
      </w: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 xml:space="preserve">ПРИМЕРНАЯ </w:t>
      </w:r>
      <w:r>
        <w:rPr>
          <w:rFonts w:ascii="Times New Roman" w:hAnsi="Times New Roman"/>
          <w:b/>
          <w:sz w:val="24"/>
          <w:szCs w:val="24"/>
        </w:rPr>
        <w:t xml:space="preserve">РАБОЧАЯ </w:t>
      </w:r>
      <w:r w:rsidRPr="002824CA">
        <w:rPr>
          <w:rFonts w:ascii="Times New Roman" w:hAnsi="Times New Roman"/>
          <w:b/>
          <w:sz w:val="24"/>
          <w:szCs w:val="24"/>
        </w:rPr>
        <w:t>ПРОГРАММА УЧЕБНОЙ ДИСЦИПЛИНЫ</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rPr>
      </w:pPr>
      <w:r w:rsidRPr="002824CA">
        <w:rPr>
          <w:rFonts w:ascii="Times New Roman" w:hAnsi="Times New Roman"/>
          <w:b/>
          <w:sz w:val="24"/>
          <w:szCs w:val="24"/>
        </w:rPr>
        <w:t>ЭКОЛОГИЧЕСКИЕ ОСНОВЫ ПРИРОДОПОЛЬЗОВАНИЯ</w:t>
      </w:r>
    </w:p>
    <w:p w:rsidR="004B6EAC" w:rsidRPr="002824CA" w:rsidRDefault="004B6EAC" w:rsidP="00523FAA">
      <w:pPr>
        <w:spacing w:after="0"/>
        <w:jc w:val="center"/>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Pr="002824CA" w:rsidRDefault="004B6EAC" w:rsidP="00523FAA">
      <w:pPr>
        <w:spacing w:after="0"/>
        <w:jc w:val="center"/>
        <w:rPr>
          <w:rFonts w:ascii="Times New Roman" w:hAnsi="Times New Roman"/>
          <w:b/>
          <w:bCs/>
          <w:sz w:val="24"/>
          <w:szCs w:val="24"/>
        </w:rPr>
      </w:pPr>
    </w:p>
    <w:p w:rsidR="004B6EAC" w:rsidRDefault="00842B60" w:rsidP="00523FAA">
      <w:pPr>
        <w:spacing w:after="0"/>
        <w:jc w:val="center"/>
        <w:rPr>
          <w:rFonts w:ascii="Times New Roman" w:hAnsi="Times New Roman"/>
          <w:b/>
          <w:sz w:val="24"/>
          <w:szCs w:val="24"/>
        </w:rPr>
      </w:pPr>
      <w:r>
        <w:rPr>
          <w:rFonts w:ascii="Times New Roman" w:hAnsi="Times New Roman"/>
          <w:b/>
          <w:bCs/>
          <w:sz w:val="24"/>
          <w:szCs w:val="24"/>
        </w:rPr>
        <w:t>2021</w:t>
      </w:r>
      <w:r w:rsidR="004B6EAC" w:rsidRPr="002824CA">
        <w:rPr>
          <w:rFonts w:ascii="Times New Roman" w:hAnsi="Times New Roman"/>
          <w:b/>
          <w:bCs/>
          <w:sz w:val="24"/>
          <w:szCs w:val="24"/>
        </w:rPr>
        <w:t xml:space="preserve"> г.</w:t>
      </w:r>
      <w:r w:rsidR="004B6EAC" w:rsidRPr="002824CA">
        <w:rPr>
          <w:rFonts w:ascii="Times New Roman" w:hAnsi="Times New Roman"/>
          <w:b/>
          <w:bCs/>
          <w:sz w:val="24"/>
          <w:szCs w:val="24"/>
        </w:rPr>
        <w:br w:type="page"/>
      </w:r>
      <w:r w:rsidR="004B6EAC" w:rsidRPr="002824CA">
        <w:rPr>
          <w:rFonts w:ascii="Times New Roman" w:hAnsi="Times New Roman"/>
          <w:b/>
          <w:sz w:val="24"/>
          <w:szCs w:val="24"/>
        </w:rPr>
        <w:t>СОДЕРЖАНИЕ</w:t>
      </w:r>
    </w:p>
    <w:p w:rsidR="004B6EAC" w:rsidRDefault="004B6EAC" w:rsidP="00523FAA">
      <w:pPr>
        <w:spacing w:after="0"/>
        <w:jc w:val="center"/>
        <w:rPr>
          <w:rFonts w:ascii="Times New Roman" w:hAnsi="Times New Roman"/>
          <w:b/>
          <w:sz w:val="24"/>
          <w:szCs w:val="24"/>
        </w:rPr>
      </w:pPr>
    </w:p>
    <w:p w:rsidR="004B6EAC" w:rsidRDefault="004B6EAC" w:rsidP="00523FAA">
      <w:pPr>
        <w:spacing w:after="0"/>
        <w:jc w:val="center"/>
        <w:rPr>
          <w:rFonts w:ascii="Times New Roman" w:hAnsi="Times New Roman"/>
          <w:b/>
          <w:sz w:val="24"/>
          <w:szCs w:val="24"/>
        </w:rPr>
      </w:pPr>
    </w:p>
    <w:p w:rsidR="004B6EAC" w:rsidRPr="002824CA" w:rsidRDefault="004B6EAC" w:rsidP="00523FAA">
      <w:pPr>
        <w:spacing w:after="0"/>
        <w:jc w:val="center"/>
        <w:rPr>
          <w:rFonts w:ascii="Times New Roman" w:hAnsi="Times New Roman"/>
          <w:b/>
          <w:sz w:val="24"/>
          <w:szCs w:val="24"/>
          <w:vertAlign w:val="superscript"/>
        </w:rPr>
      </w:pPr>
    </w:p>
    <w:tbl>
      <w:tblPr>
        <w:tblW w:w="0" w:type="auto"/>
        <w:tblLook w:val="01E0" w:firstRow="1" w:lastRow="1" w:firstColumn="1" w:lastColumn="1" w:noHBand="0" w:noVBand="0"/>
      </w:tblPr>
      <w:tblGrid>
        <w:gridCol w:w="7501"/>
        <w:gridCol w:w="1854"/>
      </w:tblGrid>
      <w:tr w:rsidR="004B6EAC" w:rsidRPr="002824CA" w:rsidTr="00322B5A">
        <w:tc>
          <w:tcPr>
            <w:tcW w:w="7501" w:type="dxa"/>
          </w:tcPr>
          <w:p w:rsidR="004B6EAC" w:rsidRPr="00DE3CE0" w:rsidRDefault="004B6EAC" w:rsidP="004C05D2">
            <w:pPr>
              <w:pStyle w:val="ListParagraph"/>
              <w:numPr>
                <w:ilvl w:val="0"/>
                <w:numId w:val="111"/>
              </w:numPr>
              <w:spacing w:after="0" w:line="240" w:lineRule="auto"/>
              <w:ind w:left="0" w:firstLine="660"/>
              <w:rPr>
                <w:rFonts w:ascii="Times New Roman" w:hAnsi="Times New Roman" w:cs="Times New Roman"/>
                <w:b/>
                <w:sz w:val="24"/>
                <w:szCs w:val="24"/>
              </w:rPr>
            </w:pPr>
            <w:r w:rsidRPr="00DE3CE0">
              <w:rPr>
                <w:rFonts w:ascii="Times New Roman" w:hAnsi="Times New Roman" w:cs="Times New Roman"/>
                <w:b/>
                <w:sz w:val="24"/>
                <w:szCs w:val="24"/>
              </w:rPr>
              <w:t>ОБЩАЯ ХАРАКТЕРИСТИКА ПРИМЕРНОЙ ПР</w:t>
            </w:r>
            <w:r w:rsidRPr="00DE3CE0">
              <w:rPr>
                <w:rFonts w:ascii="Times New Roman" w:hAnsi="Times New Roman" w:cs="Times New Roman"/>
                <w:b/>
                <w:sz w:val="24"/>
                <w:szCs w:val="24"/>
              </w:rPr>
              <w:t>О</w:t>
            </w:r>
            <w:r w:rsidRPr="00DE3CE0">
              <w:rPr>
                <w:rFonts w:ascii="Times New Roman" w:hAnsi="Times New Roman" w:cs="Times New Roman"/>
                <w:b/>
                <w:sz w:val="24"/>
                <w:szCs w:val="24"/>
              </w:rPr>
              <w:t>ГРАММЫ УЧЕБНОЙ ДИСЦИПЛИНЫ</w:t>
            </w:r>
          </w:p>
        </w:tc>
        <w:tc>
          <w:tcPr>
            <w:tcW w:w="1854" w:type="dxa"/>
          </w:tcPr>
          <w:p w:rsidR="004B6EAC" w:rsidRPr="002824CA" w:rsidRDefault="004B6EAC" w:rsidP="00523FAA">
            <w:pPr>
              <w:spacing w:after="0"/>
              <w:rPr>
                <w:rFonts w:ascii="Times New Roman" w:hAnsi="Times New Roman"/>
                <w:b/>
                <w:sz w:val="24"/>
                <w:szCs w:val="24"/>
              </w:rPr>
            </w:pPr>
          </w:p>
        </w:tc>
      </w:tr>
      <w:tr w:rsidR="004B6EAC" w:rsidRPr="002824CA" w:rsidTr="00322B5A">
        <w:tc>
          <w:tcPr>
            <w:tcW w:w="7501" w:type="dxa"/>
          </w:tcPr>
          <w:p w:rsidR="004B6EAC" w:rsidRPr="00DE3CE0" w:rsidRDefault="004B6EAC" w:rsidP="004C05D2">
            <w:pPr>
              <w:pStyle w:val="ListParagraph"/>
              <w:numPr>
                <w:ilvl w:val="0"/>
                <w:numId w:val="111"/>
              </w:numPr>
              <w:spacing w:after="0" w:line="240" w:lineRule="auto"/>
              <w:ind w:left="0" w:firstLine="660"/>
              <w:rPr>
                <w:rFonts w:ascii="Times New Roman" w:hAnsi="Times New Roman" w:cs="Times New Roman"/>
                <w:b/>
                <w:sz w:val="24"/>
                <w:szCs w:val="24"/>
              </w:rPr>
            </w:pPr>
            <w:r w:rsidRPr="00DE3CE0">
              <w:rPr>
                <w:rFonts w:ascii="Times New Roman" w:hAnsi="Times New Roman" w:cs="Times New Roman"/>
                <w:b/>
                <w:sz w:val="24"/>
                <w:szCs w:val="24"/>
              </w:rPr>
              <w:t>СТРУКТУРА УЧЕБНОЙ ДИСЦИПЛИНЫ</w:t>
            </w:r>
          </w:p>
          <w:p w:rsidR="004B6EAC" w:rsidRPr="00DE3CE0" w:rsidRDefault="004B6EAC" w:rsidP="00024E25">
            <w:pPr>
              <w:pStyle w:val="ListParagraph"/>
              <w:spacing w:after="0" w:line="240" w:lineRule="auto"/>
              <w:ind w:left="0" w:firstLine="660"/>
              <w:rPr>
                <w:rFonts w:ascii="Times New Roman" w:hAnsi="Times New Roman" w:cs="Times New Roman"/>
                <w:b/>
                <w:sz w:val="24"/>
                <w:szCs w:val="24"/>
              </w:rPr>
            </w:pPr>
          </w:p>
        </w:tc>
        <w:tc>
          <w:tcPr>
            <w:tcW w:w="1854" w:type="dxa"/>
          </w:tcPr>
          <w:p w:rsidR="004B6EAC" w:rsidRPr="002824CA" w:rsidRDefault="004B6EAC" w:rsidP="00523FAA">
            <w:pPr>
              <w:spacing w:after="0"/>
              <w:rPr>
                <w:rFonts w:ascii="Times New Roman" w:hAnsi="Times New Roman"/>
                <w:b/>
                <w:sz w:val="24"/>
                <w:szCs w:val="24"/>
              </w:rPr>
            </w:pPr>
          </w:p>
        </w:tc>
      </w:tr>
      <w:tr w:rsidR="004B6EAC" w:rsidRPr="002824CA" w:rsidTr="00322B5A">
        <w:tc>
          <w:tcPr>
            <w:tcW w:w="7501" w:type="dxa"/>
          </w:tcPr>
          <w:p w:rsidR="004B6EAC" w:rsidRPr="00DE3CE0" w:rsidRDefault="004B6EAC" w:rsidP="004C05D2">
            <w:pPr>
              <w:pStyle w:val="ListParagraph"/>
              <w:numPr>
                <w:ilvl w:val="0"/>
                <w:numId w:val="111"/>
              </w:numPr>
              <w:spacing w:after="0" w:line="240" w:lineRule="auto"/>
              <w:ind w:left="0" w:firstLine="660"/>
              <w:rPr>
                <w:rFonts w:ascii="Times New Roman" w:hAnsi="Times New Roman" w:cs="Times New Roman"/>
                <w:b/>
                <w:sz w:val="24"/>
                <w:szCs w:val="24"/>
              </w:rPr>
            </w:pPr>
            <w:r w:rsidRPr="00DE3CE0">
              <w:rPr>
                <w:rFonts w:ascii="Times New Roman" w:hAnsi="Times New Roman" w:cs="Times New Roman"/>
                <w:b/>
                <w:sz w:val="24"/>
                <w:szCs w:val="24"/>
              </w:rPr>
              <w:t>ПРИМЕРНЫЕ УСЛОВИЯ РЕАЛИЗАЦИИ ПР</w:t>
            </w:r>
            <w:r w:rsidRPr="00DE3CE0">
              <w:rPr>
                <w:rFonts w:ascii="Times New Roman" w:hAnsi="Times New Roman" w:cs="Times New Roman"/>
                <w:b/>
                <w:sz w:val="24"/>
                <w:szCs w:val="24"/>
              </w:rPr>
              <w:t>О</w:t>
            </w:r>
            <w:r w:rsidRPr="00DE3CE0">
              <w:rPr>
                <w:rFonts w:ascii="Times New Roman" w:hAnsi="Times New Roman" w:cs="Times New Roman"/>
                <w:b/>
                <w:sz w:val="24"/>
                <w:szCs w:val="24"/>
              </w:rPr>
              <w:t>ГРАММЫ  УЧЕБНОЙ ДИСЦИПЛИНЫ</w:t>
            </w:r>
          </w:p>
          <w:p w:rsidR="004B6EAC" w:rsidRPr="00DE3CE0" w:rsidRDefault="004B6EAC" w:rsidP="00024E25">
            <w:pPr>
              <w:pStyle w:val="ListParagraph"/>
              <w:spacing w:after="0" w:line="240" w:lineRule="auto"/>
              <w:ind w:left="0"/>
              <w:rPr>
                <w:rFonts w:ascii="Times New Roman" w:hAnsi="Times New Roman" w:cs="Times New Roman"/>
                <w:b/>
                <w:sz w:val="24"/>
                <w:szCs w:val="24"/>
              </w:rPr>
            </w:pPr>
          </w:p>
        </w:tc>
        <w:tc>
          <w:tcPr>
            <w:tcW w:w="1854" w:type="dxa"/>
          </w:tcPr>
          <w:p w:rsidR="004B6EAC" w:rsidRPr="002824CA" w:rsidRDefault="004B6EAC" w:rsidP="00523FAA">
            <w:pPr>
              <w:spacing w:after="0"/>
              <w:rPr>
                <w:rFonts w:ascii="Times New Roman" w:hAnsi="Times New Roman"/>
                <w:b/>
                <w:sz w:val="24"/>
                <w:szCs w:val="24"/>
              </w:rPr>
            </w:pPr>
          </w:p>
        </w:tc>
      </w:tr>
      <w:tr w:rsidR="004B6EAC" w:rsidRPr="002824CA" w:rsidTr="00322B5A">
        <w:tc>
          <w:tcPr>
            <w:tcW w:w="7501" w:type="dxa"/>
          </w:tcPr>
          <w:p w:rsidR="004B6EAC" w:rsidRPr="00DE3CE0" w:rsidRDefault="004B6EAC" w:rsidP="004C05D2">
            <w:pPr>
              <w:pStyle w:val="ListParagraph"/>
              <w:numPr>
                <w:ilvl w:val="0"/>
                <w:numId w:val="111"/>
              </w:numPr>
              <w:spacing w:after="0" w:line="240" w:lineRule="auto"/>
              <w:ind w:left="0" w:firstLine="660"/>
              <w:rPr>
                <w:rFonts w:ascii="Times New Roman" w:hAnsi="Times New Roman" w:cs="Times New Roman"/>
                <w:b/>
                <w:sz w:val="24"/>
                <w:szCs w:val="24"/>
              </w:rPr>
            </w:pPr>
            <w:r w:rsidRPr="00DE3CE0">
              <w:rPr>
                <w:rFonts w:ascii="Times New Roman" w:hAnsi="Times New Roman" w:cs="Times New Roman"/>
                <w:b/>
                <w:sz w:val="24"/>
                <w:szCs w:val="24"/>
              </w:rPr>
              <w:t>КОНТРОЛЬ И ОЦЕНКА РЕЗУЛЬТАТОВ ОСВО</w:t>
            </w:r>
            <w:r w:rsidRPr="00DE3CE0">
              <w:rPr>
                <w:rFonts w:ascii="Times New Roman" w:hAnsi="Times New Roman" w:cs="Times New Roman"/>
                <w:b/>
                <w:sz w:val="24"/>
                <w:szCs w:val="24"/>
              </w:rPr>
              <w:t>Е</w:t>
            </w:r>
            <w:r w:rsidRPr="00DE3CE0">
              <w:rPr>
                <w:rFonts w:ascii="Times New Roman" w:hAnsi="Times New Roman" w:cs="Times New Roman"/>
                <w:b/>
                <w:sz w:val="24"/>
                <w:szCs w:val="24"/>
              </w:rPr>
              <w:t>НИЯ УЧЕБНОЙ ДИСЦИПЛИНЫ</w:t>
            </w:r>
          </w:p>
          <w:p w:rsidR="004B6EAC" w:rsidRPr="002824CA" w:rsidRDefault="004B6EAC" w:rsidP="00024E25">
            <w:pPr>
              <w:spacing w:after="0"/>
              <w:ind w:firstLine="660"/>
              <w:rPr>
                <w:rFonts w:ascii="Times New Roman" w:hAnsi="Times New Roman"/>
                <w:b/>
                <w:sz w:val="24"/>
                <w:szCs w:val="24"/>
              </w:rPr>
            </w:pPr>
          </w:p>
        </w:tc>
        <w:tc>
          <w:tcPr>
            <w:tcW w:w="1854" w:type="dxa"/>
          </w:tcPr>
          <w:p w:rsidR="004B6EAC" w:rsidRPr="002824CA" w:rsidRDefault="004B6EAC" w:rsidP="00523FAA">
            <w:pPr>
              <w:spacing w:after="0"/>
              <w:rPr>
                <w:rFonts w:ascii="Times New Roman" w:hAnsi="Times New Roman"/>
                <w:b/>
                <w:sz w:val="24"/>
                <w:szCs w:val="24"/>
              </w:rPr>
            </w:pP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br w:type="page"/>
        <w:t>1. ОБЩАЯ ХАРАКТЕРИСТИКА ПРИМЕРНОЙ ПРОГРАММЫ УЧЕБНОЙ ДИСЦИПЛИНЫ</w:t>
      </w: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1.1. Область применения примерной программы</w:t>
      </w:r>
    </w:p>
    <w:p w:rsidR="004B6EAC" w:rsidRPr="002824CA" w:rsidRDefault="004B6EAC" w:rsidP="00523FAA">
      <w:pPr>
        <w:spacing w:after="0" w:line="240" w:lineRule="auto"/>
        <w:ind w:firstLine="658"/>
        <w:rPr>
          <w:rFonts w:ascii="Times New Roman" w:hAnsi="Times New Roman"/>
          <w:sz w:val="24"/>
          <w:szCs w:val="24"/>
        </w:rPr>
      </w:pPr>
      <w:r w:rsidRPr="002824CA">
        <w:rPr>
          <w:rFonts w:ascii="Times New Roman" w:hAnsi="Times New Roman"/>
          <w:sz w:val="24"/>
          <w:szCs w:val="24"/>
        </w:rPr>
        <w:t>Примерная программа учебной дисциплины является частью примерной основной профессиональной образовательной программы  в соответствии с ФГОС СПО по специал</w:t>
      </w:r>
      <w:r w:rsidRPr="002824CA">
        <w:rPr>
          <w:rFonts w:ascii="Times New Roman" w:hAnsi="Times New Roman"/>
          <w:sz w:val="24"/>
          <w:szCs w:val="24"/>
        </w:rPr>
        <w:t>ь</w:t>
      </w:r>
      <w:r w:rsidRPr="002824CA">
        <w:rPr>
          <w:rFonts w:ascii="Times New Roman" w:hAnsi="Times New Roman"/>
          <w:sz w:val="24"/>
          <w:szCs w:val="24"/>
        </w:rPr>
        <w:t>ности 43.02.15 Поварское и кондитерское дело.</w:t>
      </w:r>
    </w:p>
    <w:p w:rsidR="004B6EAC" w:rsidRPr="002824CA" w:rsidRDefault="004B6EAC" w:rsidP="00523FAA">
      <w:pPr>
        <w:spacing w:after="0"/>
        <w:ind w:firstLine="660"/>
        <w:rPr>
          <w:rFonts w:ascii="Times New Roman" w:hAnsi="Times New Roman"/>
          <w:b/>
          <w:sz w:val="24"/>
          <w:szCs w:val="24"/>
        </w:rPr>
      </w:pPr>
    </w:p>
    <w:p w:rsidR="004B6EAC" w:rsidRPr="002824CA" w:rsidRDefault="004B6EAC" w:rsidP="00523FAA">
      <w:pPr>
        <w:spacing w:after="0"/>
        <w:ind w:firstLine="660"/>
        <w:rPr>
          <w:rFonts w:ascii="Times New Roman" w:hAnsi="Times New Roman"/>
          <w:b/>
          <w:sz w:val="24"/>
          <w:szCs w:val="24"/>
        </w:rPr>
      </w:pPr>
      <w:r w:rsidRPr="002824CA">
        <w:rPr>
          <w:rFonts w:ascii="Times New Roman" w:hAnsi="Times New Roman"/>
          <w:b/>
          <w:sz w:val="24"/>
          <w:szCs w:val="24"/>
        </w:rPr>
        <w:t>1.2. Цель и планируемые результаты освоения дисциплины: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819"/>
        <w:gridCol w:w="4799"/>
      </w:tblGrid>
      <w:tr w:rsidR="004B6EAC" w:rsidRPr="002824CA" w:rsidTr="00326201">
        <w:trPr>
          <w:trHeight w:val="399"/>
        </w:trPr>
        <w:tc>
          <w:tcPr>
            <w:tcW w:w="112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Код ПК, ОК</w:t>
            </w:r>
          </w:p>
        </w:tc>
        <w:tc>
          <w:tcPr>
            <w:tcW w:w="381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Умения</w:t>
            </w:r>
          </w:p>
        </w:tc>
        <w:tc>
          <w:tcPr>
            <w:tcW w:w="4799" w:type="dxa"/>
            <w:vAlign w:val="center"/>
          </w:tcPr>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b/>
                <w:sz w:val="24"/>
                <w:szCs w:val="24"/>
              </w:rPr>
              <w:t>Знания</w:t>
            </w:r>
          </w:p>
        </w:tc>
      </w:tr>
      <w:tr w:rsidR="004B6EAC" w:rsidRPr="002824CA" w:rsidTr="00326201">
        <w:trPr>
          <w:trHeight w:val="212"/>
        </w:trPr>
        <w:tc>
          <w:tcPr>
            <w:tcW w:w="1129" w:type="dxa"/>
          </w:tcPr>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ПК 6.3-6.4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02</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03</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04</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05</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06</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07</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09</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ОК 11</w:t>
            </w:r>
          </w:p>
          <w:p w:rsidR="004B6EAC" w:rsidRPr="002824CA" w:rsidRDefault="004B6EAC" w:rsidP="00523FAA">
            <w:pPr>
              <w:spacing w:after="0" w:line="240" w:lineRule="auto"/>
              <w:rPr>
                <w:rFonts w:ascii="Times New Roman" w:hAnsi="Times New Roman"/>
                <w:b/>
                <w:sz w:val="24"/>
                <w:szCs w:val="24"/>
              </w:rPr>
            </w:pPr>
          </w:p>
        </w:tc>
        <w:tc>
          <w:tcPr>
            <w:tcW w:w="3819" w:type="dxa"/>
          </w:tcPr>
          <w:p w:rsidR="004B6EAC" w:rsidRPr="002824CA" w:rsidRDefault="004B6EAC" w:rsidP="00523FAA">
            <w:pPr>
              <w:autoSpaceDE w:val="0"/>
              <w:autoSpaceDN w:val="0"/>
              <w:adjustRightInd w:val="0"/>
              <w:spacing w:after="0" w:line="240" w:lineRule="auto"/>
              <w:jc w:val="both"/>
              <w:rPr>
                <w:rFonts w:ascii="Times New Roman" w:hAnsi="Times New Roman"/>
                <w:bCs/>
                <w:iCs/>
                <w:sz w:val="24"/>
                <w:szCs w:val="24"/>
              </w:rPr>
            </w:pPr>
            <w:r w:rsidRPr="002824CA">
              <w:rPr>
                <w:rFonts w:ascii="Times New Roman" w:hAnsi="Times New Roman"/>
                <w:bCs/>
                <w:iCs/>
                <w:sz w:val="24"/>
                <w:szCs w:val="24"/>
              </w:rPr>
              <w:t>анализировать и прогнозировать экологические последствия ра</w:t>
            </w:r>
            <w:r w:rsidRPr="002824CA">
              <w:rPr>
                <w:rFonts w:ascii="Times New Roman" w:hAnsi="Times New Roman"/>
                <w:bCs/>
                <w:iCs/>
                <w:sz w:val="24"/>
                <w:szCs w:val="24"/>
              </w:rPr>
              <w:t>з</w:t>
            </w:r>
            <w:r w:rsidRPr="002824CA">
              <w:rPr>
                <w:rFonts w:ascii="Times New Roman" w:hAnsi="Times New Roman"/>
                <w:bCs/>
                <w:iCs/>
                <w:sz w:val="24"/>
                <w:szCs w:val="24"/>
              </w:rPr>
              <w:t>личных видов деятельности;</w:t>
            </w:r>
          </w:p>
          <w:p w:rsidR="004B6EAC" w:rsidRPr="002824CA" w:rsidRDefault="004B6EAC" w:rsidP="00523FAA">
            <w:pPr>
              <w:autoSpaceDE w:val="0"/>
              <w:autoSpaceDN w:val="0"/>
              <w:adjustRightInd w:val="0"/>
              <w:spacing w:after="0" w:line="240" w:lineRule="auto"/>
              <w:jc w:val="both"/>
              <w:rPr>
                <w:rFonts w:ascii="Times New Roman" w:hAnsi="Times New Roman"/>
                <w:bCs/>
                <w:iCs/>
                <w:sz w:val="24"/>
                <w:szCs w:val="24"/>
              </w:rPr>
            </w:pPr>
            <w:r w:rsidRPr="002824CA">
              <w:rPr>
                <w:rFonts w:ascii="Times New Roman" w:hAnsi="Times New Roman"/>
                <w:bCs/>
                <w:iCs/>
                <w:sz w:val="24"/>
                <w:szCs w:val="24"/>
              </w:rPr>
              <w:t>-использовать в профессионал</w:t>
            </w:r>
            <w:r w:rsidRPr="002824CA">
              <w:rPr>
                <w:rFonts w:ascii="Times New Roman" w:hAnsi="Times New Roman"/>
                <w:bCs/>
                <w:iCs/>
                <w:sz w:val="24"/>
                <w:szCs w:val="24"/>
              </w:rPr>
              <w:t>ь</w:t>
            </w:r>
            <w:r w:rsidRPr="002824CA">
              <w:rPr>
                <w:rFonts w:ascii="Times New Roman" w:hAnsi="Times New Roman"/>
                <w:bCs/>
                <w:iCs/>
                <w:sz w:val="24"/>
                <w:szCs w:val="24"/>
              </w:rPr>
              <w:t>ной деятельности представления о взаимосвязи</w:t>
            </w:r>
          </w:p>
          <w:p w:rsidR="004B6EAC" w:rsidRPr="002824CA" w:rsidRDefault="004B6EAC" w:rsidP="00523FAA">
            <w:pPr>
              <w:autoSpaceDE w:val="0"/>
              <w:autoSpaceDN w:val="0"/>
              <w:adjustRightInd w:val="0"/>
              <w:spacing w:after="0" w:line="240" w:lineRule="auto"/>
              <w:jc w:val="both"/>
              <w:rPr>
                <w:rFonts w:ascii="Times New Roman" w:hAnsi="Times New Roman"/>
                <w:bCs/>
                <w:iCs/>
                <w:sz w:val="24"/>
                <w:szCs w:val="24"/>
              </w:rPr>
            </w:pPr>
            <w:r w:rsidRPr="002824CA">
              <w:rPr>
                <w:rFonts w:ascii="Times New Roman" w:hAnsi="Times New Roman"/>
                <w:bCs/>
                <w:iCs/>
                <w:sz w:val="24"/>
                <w:szCs w:val="24"/>
              </w:rPr>
              <w:t>организмов и среды обитания;</w:t>
            </w:r>
          </w:p>
          <w:p w:rsidR="004B6EAC" w:rsidRPr="002824CA" w:rsidRDefault="004B6EAC" w:rsidP="00523FAA">
            <w:pPr>
              <w:spacing w:after="0" w:line="240" w:lineRule="auto"/>
              <w:jc w:val="both"/>
              <w:rPr>
                <w:rFonts w:ascii="Times New Roman" w:hAnsi="Times New Roman"/>
                <w:b/>
                <w:sz w:val="24"/>
                <w:szCs w:val="24"/>
              </w:rPr>
            </w:pPr>
            <w:r w:rsidRPr="002824CA">
              <w:rPr>
                <w:rFonts w:ascii="Times New Roman" w:hAnsi="Times New Roman"/>
                <w:bCs/>
                <w:iCs/>
                <w:sz w:val="24"/>
                <w:szCs w:val="24"/>
              </w:rPr>
              <w:t>-соблюдать в профессиональной деятельности регламенты экол</w:t>
            </w:r>
            <w:r w:rsidRPr="002824CA">
              <w:rPr>
                <w:rFonts w:ascii="Times New Roman" w:hAnsi="Times New Roman"/>
                <w:bCs/>
                <w:iCs/>
                <w:sz w:val="24"/>
                <w:szCs w:val="24"/>
              </w:rPr>
              <w:t>о</w:t>
            </w:r>
            <w:r w:rsidRPr="002824CA">
              <w:rPr>
                <w:rFonts w:ascii="Times New Roman" w:hAnsi="Times New Roman"/>
                <w:bCs/>
                <w:iCs/>
                <w:sz w:val="24"/>
                <w:szCs w:val="24"/>
              </w:rPr>
              <w:t>гической безопасности</w:t>
            </w:r>
          </w:p>
        </w:tc>
        <w:tc>
          <w:tcPr>
            <w:tcW w:w="4799" w:type="dxa"/>
          </w:tcPr>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принципы взаимодействия  живых органи</w:t>
            </w:r>
            <w:r w:rsidRPr="002824CA">
              <w:rPr>
                <w:rFonts w:ascii="Times New Roman" w:hAnsi="Times New Roman"/>
                <w:sz w:val="24"/>
                <w:szCs w:val="24"/>
              </w:rPr>
              <w:t>з</w:t>
            </w:r>
            <w:r w:rsidRPr="002824CA">
              <w:rPr>
                <w:rFonts w:ascii="Times New Roman" w:hAnsi="Times New Roman"/>
                <w:sz w:val="24"/>
                <w:szCs w:val="24"/>
              </w:rPr>
              <w:t>мов и  среды обитания.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-особенности взаимодействия общества и природы, основные источники техногенн</w:t>
            </w:r>
            <w:r w:rsidRPr="002824CA">
              <w:rPr>
                <w:rFonts w:ascii="Times New Roman" w:hAnsi="Times New Roman"/>
                <w:sz w:val="24"/>
                <w:szCs w:val="24"/>
              </w:rPr>
              <w:t>о</w:t>
            </w:r>
            <w:r w:rsidRPr="002824CA">
              <w:rPr>
                <w:rFonts w:ascii="Times New Roman" w:hAnsi="Times New Roman"/>
                <w:sz w:val="24"/>
                <w:szCs w:val="24"/>
              </w:rPr>
              <w:t>го взаимодействия на окружающую среду;</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-об условиях устойчивого развития экос</w:t>
            </w:r>
            <w:r w:rsidRPr="002824CA">
              <w:rPr>
                <w:rFonts w:ascii="Times New Roman" w:hAnsi="Times New Roman"/>
                <w:sz w:val="24"/>
                <w:szCs w:val="24"/>
              </w:rPr>
              <w:t>и</w:t>
            </w:r>
            <w:r w:rsidRPr="002824CA">
              <w:rPr>
                <w:rFonts w:ascii="Times New Roman" w:hAnsi="Times New Roman"/>
                <w:sz w:val="24"/>
                <w:szCs w:val="24"/>
              </w:rPr>
              <w:t>стем и возможных причинах возникновения экологического кризиса;</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-принципы и методы рационального прир</w:t>
            </w:r>
            <w:r w:rsidRPr="002824CA">
              <w:rPr>
                <w:rFonts w:ascii="Times New Roman" w:hAnsi="Times New Roman"/>
                <w:sz w:val="24"/>
                <w:szCs w:val="24"/>
              </w:rPr>
              <w:t>о</w:t>
            </w:r>
            <w:r w:rsidRPr="002824CA">
              <w:rPr>
                <w:rFonts w:ascii="Times New Roman" w:hAnsi="Times New Roman"/>
                <w:sz w:val="24"/>
                <w:szCs w:val="24"/>
              </w:rPr>
              <w:t>допользования;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-методы экологического регулирования;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-принципы размещения производств  ра</w:t>
            </w:r>
            <w:r w:rsidRPr="002824CA">
              <w:rPr>
                <w:rFonts w:ascii="Times New Roman" w:hAnsi="Times New Roman"/>
                <w:sz w:val="24"/>
                <w:szCs w:val="24"/>
              </w:rPr>
              <w:t>з</w:t>
            </w:r>
            <w:r w:rsidRPr="002824CA">
              <w:rPr>
                <w:rFonts w:ascii="Times New Roman" w:hAnsi="Times New Roman"/>
                <w:sz w:val="24"/>
                <w:szCs w:val="24"/>
              </w:rPr>
              <w:t>личного типа;</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-основные группы отходов их источники и масштабы   образования;</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-понятия и принципы мониторинга окр</w:t>
            </w:r>
            <w:r w:rsidRPr="002824CA">
              <w:rPr>
                <w:rFonts w:ascii="Times New Roman" w:hAnsi="Times New Roman"/>
                <w:sz w:val="24"/>
                <w:szCs w:val="24"/>
              </w:rPr>
              <w:t>у</w:t>
            </w:r>
            <w:r w:rsidRPr="002824CA">
              <w:rPr>
                <w:rFonts w:ascii="Times New Roman" w:hAnsi="Times New Roman"/>
                <w:sz w:val="24"/>
                <w:szCs w:val="24"/>
              </w:rPr>
              <w:t>жающей среды;</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-правовые и социальные вопросы природ</w:t>
            </w:r>
            <w:r w:rsidRPr="002824CA">
              <w:rPr>
                <w:rFonts w:ascii="Times New Roman" w:hAnsi="Times New Roman"/>
                <w:sz w:val="24"/>
                <w:szCs w:val="24"/>
              </w:rPr>
              <w:t>о</w:t>
            </w:r>
            <w:r w:rsidRPr="002824CA">
              <w:rPr>
                <w:rFonts w:ascii="Times New Roman" w:hAnsi="Times New Roman"/>
                <w:sz w:val="24"/>
                <w:szCs w:val="24"/>
              </w:rPr>
              <w:t>пользования и экологической безопасности;</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-принципы и правила международного с</w:t>
            </w:r>
            <w:r w:rsidRPr="002824CA">
              <w:rPr>
                <w:rFonts w:ascii="Times New Roman" w:hAnsi="Times New Roman"/>
                <w:sz w:val="24"/>
                <w:szCs w:val="24"/>
              </w:rPr>
              <w:t>о</w:t>
            </w:r>
            <w:r w:rsidRPr="002824CA">
              <w:rPr>
                <w:rFonts w:ascii="Times New Roman" w:hAnsi="Times New Roman"/>
                <w:sz w:val="24"/>
                <w:szCs w:val="24"/>
              </w:rPr>
              <w:t>трудничества области природопользования и охраны окружающей среды;</w:t>
            </w:r>
          </w:p>
          <w:p w:rsidR="004B6EAC" w:rsidRPr="002824CA" w:rsidRDefault="004B6EAC" w:rsidP="00523FAA">
            <w:pPr>
              <w:spacing w:after="0" w:line="240" w:lineRule="auto"/>
              <w:jc w:val="both"/>
              <w:rPr>
                <w:rFonts w:ascii="Times New Roman" w:hAnsi="Times New Roman"/>
                <w:sz w:val="24"/>
                <w:szCs w:val="24"/>
              </w:rPr>
            </w:pPr>
            <w:r w:rsidRPr="002824CA">
              <w:rPr>
                <w:rFonts w:ascii="Times New Roman" w:hAnsi="Times New Roman"/>
                <w:sz w:val="24"/>
                <w:szCs w:val="24"/>
              </w:rPr>
              <w:t>-природоресурсный потенциал Российской Федерации;</w:t>
            </w:r>
          </w:p>
          <w:p w:rsidR="004B6EAC" w:rsidRPr="002824CA" w:rsidRDefault="004B6EAC" w:rsidP="00523FAA">
            <w:pPr>
              <w:spacing w:after="0" w:line="240" w:lineRule="auto"/>
              <w:jc w:val="center"/>
              <w:rPr>
                <w:rFonts w:ascii="Times New Roman" w:hAnsi="Times New Roman"/>
                <w:b/>
                <w:sz w:val="24"/>
                <w:szCs w:val="24"/>
              </w:rPr>
            </w:pPr>
            <w:r w:rsidRPr="002824CA">
              <w:rPr>
                <w:rFonts w:ascii="Times New Roman" w:hAnsi="Times New Roman"/>
                <w:sz w:val="24"/>
                <w:szCs w:val="24"/>
              </w:rPr>
              <w:t>-охраняемые природные территории.</w:t>
            </w:r>
          </w:p>
        </w:tc>
      </w:tr>
    </w:tbl>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2. СТРУКТУРА И СОДЕРЖАНИЕ УЧЕБНОЙ ДИСЦИПЛИНЫ</w:t>
      </w:r>
    </w:p>
    <w:p w:rsidR="004B6EAC" w:rsidRPr="002824CA" w:rsidRDefault="004B6EAC" w:rsidP="00523FAA">
      <w:pPr>
        <w:spacing w:after="0"/>
        <w:rPr>
          <w:rFonts w:ascii="Times New Roman" w:hAnsi="Times New Roman"/>
          <w:b/>
          <w:sz w:val="24"/>
          <w:szCs w:val="24"/>
        </w:rPr>
      </w:pPr>
      <w:r w:rsidRPr="002824CA">
        <w:rPr>
          <w:rFonts w:ascii="Times New Roman" w:hAnsi="Times New Roman"/>
          <w:b/>
          <w:sz w:val="24"/>
          <w:szCs w:val="24"/>
        </w:rPr>
        <w:t xml:space="preserve">2.1. Объем учебной дисциплины и виды учебной работы   </w:t>
      </w:r>
    </w:p>
    <w:tbl>
      <w:tblPr>
        <w:tblW w:w="484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43"/>
        <w:gridCol w:w="1795"/>
      </w:tblGrid>
      <w:tr w:rsidR="004B6EAC" w:rsidRPr="002824CA" w:rsidTr="004D44A0">
        <w:trPr>
          <w:trHeight w:val="491"/>
        </w:trPr>
        <w:tc>
          <w:tcPr>
            <w:tcW w:w="4059"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Вид учебной работы</w:t>
            </w:r>
          </w:p>
        </w:tc>
        <w:tc>
          <w:tcPr>
            <w:tcW w:w="941"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Объем часов</w:t>
            </w:r>
          </w:p>
          <w:p w:rsidR="004B6EAC" w:rsidRPr="002824CA" w:rsidRDefault="004B6EAC" w:rsidP="00523FAA">
            <w:pPr>
              <w:spacing w:after="0" w:line="240" w:lineRule="auto"/>
              <w:rPr>
                <w:rFonts w:ascii="Times New Roman" w:hAnsi="Times New Roman"/>
                <w:b/>
                <w:iCs/>
                <w:sz w:val="24"/>
                <w:szCs w:val="24"/>
              </w:rPr>
            </w:pPr>
          </w:p>
        </w:tc>
      </w:tr>
      <w:tr w:rsidR="004B6EAC" w:rsidRPr="002824CA" w:rsidTr="004D44A0">
        <w:trPr>
          <w:trHeight w:val="357"/>
        </w:trPr>
        <w:tc>
          <w:tcPr>
            <w:tcW w:w="4059"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Суммарная учебная нагрузка во взаимодействии с преподавателем</w:t>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36</w:t>
            </w:r>
          </w:p>
        </w:tc>
      </w:tr>
      <w:tr w:rsidR="004B6EAC" w:rsidRPr="002824CA" w:rsidTr="004D44A0">
        <w:trPr>
          <w:trHeight w:val="417"/>
        </w:trPr>
        <w:tc>
          <w:tcPr>
            <w:tcW w:w="4059" w:type="pct"/>
            <w:vAlign w:val="center"/>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 xml:space="preserve">Объем образовательной программы </w:t>
            </w:r>
          </w:p>
        </w:tc>
        <w:tc>
          <w:tcPr>
            <w:tcW w:w="941" w:type="pct"/>
            <w:vAlign w:val="center"/>
          </w:tcPr>
          <w:p w:rsidR="004B6EAC" w:rsidRPr="002824CA" w:rsidRDefault="004B6EAC" w:rsidP="00523FAA">
            <w:pPr>
              <w:spacing w:after="0" w:line="240" w:lineRule="auto"/>
              <w:rPr>
                <w:rFonts w:ascii="Times New Roman" w:hAnsi="Times New Roman"/>
                <w:b/>
                <w:iCs/>
                <w:sz w:val="24"/>
                <w:szCs w:val="24"/>
              </w:rPr>
            </w:pPr>
            <w:r w:rsidRPr="002824CA">
              <w:rPr>
                <w:rFonts w:ascii="Times New Roman" w:hAnsi="Times New Roman"/>
                <w:b/>
                <w:iCs/>
                <w:sz w:val="24"/>
                <w:szCs w:val="24"/>
              </w:rPr>
              <w:t>34</w:t>
            </w:r>
          </w:p>
        </w:tc>
      </w:tr>
      <w:tr w:rsidR="004B6EAC" w:rsidRPr="002824CA" w:rsidTr="004D44A0">
        <w:trPr>
          <w:trHeight w:val="381"/>
        </w:trPr>
        <w:tc>
          <w:tcPr>
            <w:tcW w:w="5000" w:type="pct"/>
            <w:gridSpan w:val="2"/>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sz w:val="24"/>
                <w:szCs w:val="24"/>
              </w:rPr>
              <w:t>в том числе:</w:t>
            </w:r>
          </w:p>
        </w:tc>
      </w:tr>
      <w:tr w:rsidR="004B6EAC" w:rsidRPr="002824CA" w:rsidTr="004D44A0">
        <w:trPr>
          <w:trHeight w:val="600"/>
        </w:trPr>
        <w:tc>
          <w:tcPr>
            <w:tcW w:w="4059"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теоретическое обучение</w:t>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34</w:t>
            </w:r>
          </w:p>
        </w:tc>
      </w:tr>
      <w:tr w:rsidR="004B6EAC" w:rsidRPr="002824CA" w:rsidTr="004D44A0">
        <w:trPr>
          <w:trHeight w:val="607"/>
        </w:trPr>
        <w:tc>
          <w:tcPr>
            <w:tcW w:w="4059"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лабораторные занятия (если предусмотрено)</w:t>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0</w:t>
            </w:r>
          </w:p>
        </w:tc>
      </w:tr>
      <w:tr w:rsidR="004B6EAC" w:rsidRPr="002824CA" w:rsidTr="004D44A0">
        <w:trPr>
          <w:trHeight w:val="405"/>
        </w:trPr>
        <w:tc>
          <w:tcPr>
            <w:tcW w:w="4059" w:type="pct"/>
            <w:vAlign w:val="center"/>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практические занятия (если предусмотрено)</w:t>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0</w:t>
            </w:r>
          </w:p>
        </w:tc>
      </w:tr>
      <w:tr w:rsidR="004B6EAC" w:rsidRPr="002824CA" w:rsidTr="004D44A0">
        <w:trPr>
          <w:trHeight w:val="405"/>
        </w:trPr>
        <w:tc>
          <w:tcPr>
            <w:tcW w:w="4059"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контрольная работа</w:t>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4D44A0">
        <w:trPr>
          <w:trHeight w:val="405"/>
        </w:trPr>
        <w:tc>
          <w:tcPr>
            <w:tcW w:w="4059" w:type="pct"/>
            <w:vAlign w:val="center"/>
          </w:tcPr>
          <w:p w:rsidR="004B6EAC" w:rsidRPr="002824CA" w:rsidRDefault="004B6EAC" w:rsidP="00523FAA">
            <w:pPr>
              <w:suppressAutoHyphens/>
              <w:spacing w:after="0" w:line="240" w:lineRule="auto"/>
              <w:rPr>
                <w:rFonts w:ascii="Times New Roman" w:hAnsi="Times New Roman"/>
                <w:sz w:val="24"/>
                <w:szCs w:val="24"/>
              </w:rPr>
            </w:pPr>
            <w:r w:rsidRPr="002824CA">
              <w:rPr>
                <w:rFonts w:ascii="Times New Roman" w:hAnsi="Times New Roman"/>
                <w:sz w:val="24"/>
                <w:szCs w:val="24"/>
              </w:rPr>
              <w:t xml:space="preserve">Самостоятельная работа </w:t>
            </w:r>
            <w:r w:rsidRPr="002824CA">
              <w:rPr>
                <w:rStyle w:val="FootnoteReference"/>
                <w:rFonts w:ascii="Times New Roman" w:hAnsi="Times New Roman"/>
                <w:sz w:val="24"/>
                <w:szCs w:val="24"/>
              </w:rPr>
              <w:footnoteReference w:id="36"/>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w:t>
            </w:r>
          </w:p>
        </w:tc>
      </w:tr>
      <w:tr w:rsidR="004B6EAC" w:rsidRPr="002824CA" w:rsidTr="004D44A0">
        <w:trPr>
          <w:trHeight w:val="394"/>
        </w:trPr>
        <w:tc>
          <w:tcPr>
            <w:tcW w:w="4059" w:type="pct"/>
            <w:vAlign w:val="center"/>
          </w:tcPr>
          <w:p w:rsidR="004B6EAC" w:rsidRPr="002824CA" w:rsidRDefault="004B6EAC" w:rsidP="00523FAA">
            <w:pPr>
              <w:suppressAutoHyphens/>
              <w:spacing w:after="0" w:line="240" w:lineRule="auto"/>
              <w:rPr>
                <w:rFonts w:ascii="Times New Roman" w:hAnsi="Times New Roman"/>
                <w:b/>
                <w:iCs/>
                <w:sz w:val="24"/>
                <w:szCs w:val="24"/>
              </w:rPr>
            </w:pPr>
            <w:r w:rsidRPr="002824CA">
              <w:rPr>
                <w:rFonts w:ascii="Times New Roman" w:hAnsi="Times New Roman"/>
                <w:b/>
                <w:iCs/>
                <w:sz w:val="24"/>
                <w:szCs w:val="24"/>
              </w:rPr>
              <w:t xml:space="preserve">Промежуточная аттестация </w:t>
            </w:r>
            <w:r w:rsidRPr="002824CA">
              <w:rPr>
                <w:rStyle w:val="FootnoteReference"/>
                <w:rFonts w:ascii="Times New Roman" w:hAnsi="Times New Roman"/>
                <w:b/>
                <w:iCs/>
                <w:sz w:val="24"/>
                <w:szCs w:val="24"/>
              </w:rPr>
              <w:footnoteReference w:id="37"/>
            </w:r>
          </w:p>
        </w:tc>
        <w:tc>
          <w:tcPr>
            <w:tcW w:w="941" w:type="pct"/>
            <w:vAlign w:val="center"/>
          </w:tcPr>
          <w:p w:rsidR="004B6EAC" w:rsidRPr="002824CA" w:rsidRDefault="004B6EAC" w:rsidP="00523FAA">
            <w:pPr>
              <w:spacing w:after="0" w:line="240" w:lineRule="auto"/>
              <w:rPr>
                <w:rFonts w:ascii="Times New Roman" w:hAnsi="Times New Roman"/>
                <w:iCs/>
                <w:sz w:val="24"/>
                <w:szCs w:val="24"/>
              </w:rPr>
            </w:pPr>
            <w:r w:rsidRPr="002824CA">
              <w:rPr>
                <w:rFonts w:ascii="Times New Roman" w:hAnsi="Times New Roman"/>
                <w:iCs/>
                <w:sz w:val="24"/>
                <w:szCs w:val="24"/>
              </w:rPr>
              <w:t>2</w:t>
            </w:r>
          </w:p>
        </w:tc>
      </w:tr>
    </w:tbl>
    <w:p w:rsidR="004B6EAC" w:rsidRPr="002824CA" w:rsidRDefault="004B6EAC" w:rsidP="00523FAA">
      <w:pPr>
        <w:spacing w:after="0"/>
        <w:rPr>
          <w:rFonts w:ascii="Times New Roman" w:hAnsi="Times New Roman"/>
          <w:b/>
          <w:sz w:val="24"/>
          <w:szCs w:val="24"/>
        </w:rPr>
        <w:sectPr w:rsidR="004B6EAC" w:rsidRPr="002824CA" w:rsidSect="00024E25">
          <w:pgSz w:w="11906" w:h="16838"/>
          <w:pgMar w:top="851" w:right="851" w:bottom="851" w:left="1418" w:header="709" w:footer="709" w:gutter="0"/>
          <w:cols w:space="720"/>
          <w:docGrid w:linePitch="299"/>
        </w:sectPr>
      </w:pPr>
    </w:p>
    <w:p w:rsidR="004B6EAC" w:rsidRPr="002824CA" w:rsidRDefault="004B6EAC" w:rsidP="00523FAA">
      <w:pPr>
        <w:spacing w:after="0"/>
        <w:rPr>
          <w:rFonts w:ascii="Times New Roman" w:hAnsi="Times New Roman"/>
          <w:b/>
          <w:bCs/>
          <w:sz w:val="24"/>
          <w:szCs w:val="24"/>
        </w:rPr>
      </w:pPr>
      <w:r w:rsidRPr="002824CA">
        <w:rPr>
          <w:rFonts w:ascii="Times New Roman" w:hAnsi="Times New Roman"/>
          <w:b/>
          <w:sz w:val="24"/>
          <w:szCs w:val="24"/>
        </w:rPr>
        <w:t xml:space="preserve">2.2. Тематический план и содержание учебной дисциплины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9189"/>
        <w:gridCol w:w="1274"/>
        <w:gridCol w:w="2091"/>
      </w:tblGrid>
      <w:tr w:rsidR="004B6EAC" w:rsidRPr="002824CA" w:rsidTr="0027593D">
        <w:trPr>
          <w:trHeight w:val="20"/>
        </w:trPr>
        <w:tc>
          <w:tcPr>
            <w:tcW w:w="852"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Наименование ра</w:t>
            </w:r>
            <w:r w:rsidRPr="002824CA">
              <w:rPr>
                <w:rFonts w:ascii="Times New Roman" w:hAnsi="Times New Roman"/>
                <w:b/>
                <w:bCs/>
                <w:sz w:val="24"/>
                <w:szCs w:val="24"/>
                <w:lang w:eastAsia="en-US"/>
              </w:rPr>
              <w:t>з</w:t>
            </w:r>
            <w:r w:rsidRPr="002824CA">
              <w:rPr>
                <w:rFonts w:ascii="Times New Roman" w:hAnsi="Times New Roman"/>
                <w:b/>
                <w:bCs/>
                <w:sz w:val="24"/>
                <w:szCs w:val="24"/>
                <w:lang w:eastAsia="en-US"/>
              </w:rPr>
              <w:t>делов и тем</w:t>
            </w:r>
          </w:p>
        </w:tc>
        <w:tc>
          <w:tcPr>
            <w:tcW w:w="3036"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Содержание учебного материала и формы организации деятельности обуча</w:t>
            </w:r>
            <w:r w:rsidRPr="002824CA">
              <w:rPr>
                <w:rFonts w:ascii="Times New Roman" w:hAnsi="Times New Roman"/>
                <w:b/>
                <w:bCs/>
                <w:sz w:val="24"/>
                <w:szCs w:val="24"/>
                <w:lang w:eastAsia="en-US"/>
              </w:rPr>
              <w:t>ю</w:t>
            </w:r>
            <w:r w:rsidRPr="002824CA">
              <w:rPr>
                <w:rFonts w:ascii="Times New Roman" w:hAnsi="Times New Roman"/>
                <w:b/>
                <w:bCs/>
                <w:sz w:val="24"/>
                <w:szCs w:val="24"/>
                <w:lang w:eastAsia="en-US"/>
              </w:rPr>
              <w:t>щихся</w:t>
            </w:r>
          </w:p>
        </w:tc>
        <w:tc>
          <w:tcPr>
            <w:tcW w:w="421"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Объем часов</w:t>
            </w:r>
          </w:p>
        </w:tc>
        <w:tc>
          <w:tcPr>
            <w:tcW w:w="691" w:type="pct"/>
            <w:vAlign w:val="center"/>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Осваиваемые элементы ко</w:t>
            </w:r>
            <w:r w:rsidRPr="002824CA">
              <w:rPr>
                <w:rFonts w:ascii="Times New Roman" w:hAnsi="Times New Roman"/>
                <w:b/>
                <w:bCs/>
                <w:sz w:val="24"/>
                <w:szCs w:val="24"/>
                <w:lang w:eastAsia="en-US"/>
              </w:rPr>
              <w:t>м</w:t>
            </w:r>
            <w:r w:rsidRPr="002824CA">
              <w:rPr>
                <w:rFonts w:ascii="Times New Roman" w:hAnsi="Times New Roman"/>
                <w:b/>
                <w:bCs/>
                <w:sz w:val="24"/>
                <w:szCs w:val="24"/>
                <w:lang w:eastAsia="en-US"/>
              </w:rPr>
              <w:t>петенций</w:t>
            </w:r>
          </w:p>
        </w:tc>
      </w:tr>
      <w:tr w:rsidR="004B6EAC" w:rsidRPr="002824CA" w:rsidTr="00E007C6">
        <w:trPr>
          <w:trHeight w:val="20"/>
        </w:trPr>
        <w:tc>
          <w:tcPr>
            <w:tcW w:w="852"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w:t>
            </w: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42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3</w:t>
            </w:r>
          </w:p>
        </w:tc>
        <w:tc>
          <w:tcPr>
            <w:tcW w:w="69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r>
      <w:tr w:rsidR="004B6EAC" w:rsidRPr="002824CA" w:rsidTr="00E007C6">
        <w:trPr>
          <w:trHeight w:val="20"/>
        </w:trPr>
        <w:tc>
          <w:tcPr>
            <w:tcW w:w="3888" w:type="pct"/>
            <w:gridSpan w:val="2"/>
          </w:tcPr>
          <w:p w:rsidR="004B6EAC" w:rsidRPr="002824CA" w:rsidRDefault="004B6EAC" w:rsidP="0052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Раздел 1. Особенности взаимодействие природы и общества</w:t>
            </w:r>
          </w:p>
        </w:tc>
        <w:tc>
          <w:tcPr>
            <w:tcW w:w="42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22</w:t>
            </w:r>
          </w:p>
        </w:tc>
        <w:tc>
          <w:tcPr>
            <w:tcW w:w="691" w:type="pct"/>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007C6">
        <w:trPr>
          <w:trHeight w:val="20"/>
        </w:trPr>
        <w:tc>
          <w:tcPr>
            <w:tcW w:w="852" w:type="pct"/>
            <w:vMerge w:val="restart"/>
          </w:tcPr>
          <w:p w:rsidR="004B6EAC" w:rsidRPr="002824CA" w:rsidRDefault="004B6EAC" w:rsidP="00523FAA">
            <w:pPr>
              <w:spacing w:after="0" w:line="240" w:lineRule="auto"/>
              <w:jc w:val="center"/>
              <w:rPr>
                <w:rFonts w:ascii="Times New Roman" w:hAnsi="Times New Roman"/>
                <w:b/>
                <w:sz w:val="24"/>
                <w:szCs w:val="24"/>
                <w:lang w:eastAsia="en-US"/>
              </w:rPr>
            </w:pPr>
            <w:r w:rsidRPr="002824CA">
              <w:rPr>
                <w:rFonts w:ascii="Times New Roman" w:hAnsi="Times New Roman"/>
                <w:b/>
                <w:bCs/>
                <w:sz w:val="24"/>
                <w:szCs w:val="24"/>
                <w:lang w:eastAsia="en-US"/>
              </w:rPr>
              <w:t>Тема 1.1</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Природоохранный потенциал</w:t>
            </w: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42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69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2</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4-7</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11</w:t>
            </w:r>
          </w:p>
        </w:tc>
      </w:tr>
      <w:tr w:rsidR="004B6EAC" w:rsidRPr="002824CA" w:rsidTr="00C1343A">
        <w:trPr>
          <w:trHeight w:val="1949"/>
        </w:trPr>
        <w:tc>
          <w:tcPr>
            <w:tcW w:w="852"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36"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lang w:eastAsia="en-US"/>
              </w:rPr>
              <w:t xml:space="preserve">Формы взаимодействия природы и общества. </w:t>
            </w:r>
            <w:r w:rsidRPr="002824CA">
              <w:rPr>
                <w:rFonts w:ascii="Times New Roman" w:hAnsi="Times New Roman"/>
                <w:sz w:val="24"/>
                <w:szCs w:val="24"/>
                <w:lang w:eastAsia="en-US"/>
              </w:rPr>
              <w:t>Экологические последствия различных видов человеческой  деятельности.</w:t>
            </w:r>
            <w:r w:rsidRPr="002824CA">
              <w:rPr>
                <w:rFonts w:ascii="Times New Roman" w:hAnsi="Times New Roman"/>
                <w:b/>
                <w:bCs/>
                <w:sz w:val="24"/>
                <w:szCs w:val="24"/>
                <w:lang w:eastAsia="en-US"/>
              </w:rPr>
              <w:t xml:space="preserve"> </w:t>
            </w:r>
            <w:r w:rsidRPr="002824CA">
              <w:rPr>
                <w:rFonts w:ascii="Times New Roman" w:hAnsi="Times New Roman"/>
                <w:sz w:val="24"/>
                <w:szCs w:val="24"/>
                <w:lang w:eastAsia="en-US"/>
              </w:rPr>
              <w:t>Влияние урбанизации на биосферу.</w:t>
            </w:r>
            <w:r w:rsidRPr="002824CA">
              <w:rPr>
                <w:rFonts w:ascii="Times New Roman" w:hAnsi="Times New Roman"/>
                <w:sz w:val="24"/>
                <w:lang w:eastAsia="en-US"/>
              </w:rPr>
              <w:t xml:space="preserve"> </w:t>
            </w:r>
            <w:r w:rsidRPr="002824CA">
              <w:rPr>
                <w:rFonts w:ascii="Times New Roman" w:hAnsi="Times New Roman"/>
                <w:sz w:val="24"/>
                <w:szCs w:val="24"/>
                <w:lang w:eastAsia="en-US"/>
              </w:rPr>
              <w:t>Условия устойчивого состояния экосистем и возможные причины возникновения экологич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ского кризиса.</w:t>
            </w:r>
            <w:r w:rsidRPr="002824CA">
              <w:rPr>
                <w:rFonts w:ascii="Times New Roman" w:hAnsi="Times New Roman"/>
                <w:sz w:val="24"/>
                <w:lang w:eastAsia="en-US"/>
              </w:rPr>
              <w:t xml:space="preserve"> </w:t>
            </w:r>
            <w:r w:rsidRPr="002824CA">
              <w:rPr>
                <w:rFonts w:ascii="Times New Roman" w:hAnsi="Times New Roman"/>
                <w:sz w:val="24"/>
                <w:szCs w:val="24"/>
                <w:lang w:eastAsia="en-US"/>
              </w:rPr>
              <w:t>Глобальные проблемы экологии (разрушение озонового слоя, истощ</w:t>
            </w:r>
            <w:r w:rsidRPr="002824CA">
              <w:rPr>
                <w:rFonts w:ascii="Times New Roman" w:hAnsi="Times New Roman"/>
                <w:sz w:val="24"/>
                <w:szCs w:val="24"/>
                <w:lang w:eastAsia="en-US"/>
              </w:rPr>
              <w:t>е</w:t>
            </w:r>
            <w:r w:rsidRPr="002824CA">
              <w:rPr>
                <w:rFonts w:ascii="Times New Roman" w:hAnsi="Times New Roman"/>
                <w:sz w:val="24"/>
                <w:szCs w:val="24"/>
                <w:lang w:eastAsia="en-US"/>
              </w:rPr>
              <w:t>ние энергетических ресурсов, «парниковый эффект» и др.) и пути их решения.</w:t>
            </w:r>
          </w:p>
          <w:p w:rsidR="004B6EAC" w:rsidRPr="002824CA" w:rsidRDefault="004B6EAC" w:rsidP="00523FAA">
            <w:pPr>
              <w:pStyle w:val="BodyText"/>
              <w:jc w:val="both"/>
              <w:rPr>
                <w:sz w:val="24"/>
                <w:lang w:eastAsia="en-US"/>
              </w:rPr>
            </w:pPr>
            <w:r w:rsidRPr="002824CA">
              <w:rPr>
                <w:sz w:val="24"/>
                <w:lang w:eastAsia="en-US"/>
              </w:rPr>
              <w:t>Выявление роли  человеческого фактора в решении проблем экологии.</w:t>
            </w:r>
            <w:r w:rsidRPr="002824CA">
              <w:rPr>
                <w:bCs/>
                <w:sz w:val="24"/>
                <w:lang w:eastAsia="en-US"/>
              </w:rPr>
              <w:t xml:space="preserve"> Содействие с</w:t>
            </w:r>
            <w:r w:rsidRPr="002824CA">
              <w:rPr>
                <w:bCs/>
                <w:sz w:val="24"/>
                <w:lang w:eastAsia="en-US"/>
              </w:rPr>
              <w:t>о</w:t>
            </w:r>
            <w:r w:rsidRPr="002824CA">
              <w:rPr>
                <w:bCs/>
                <w:sz w:val="24"/>
                <w:lang w:eastAsia="en-US"/>
              </w:rPr>
              <w:t>хранению окружающей среды.</w:t>
            </w:r>
          </w:p>
        </w:tc>
        <w:tc>
          <w:tcPr>
            <w:tcW w:w="42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69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F051B5">
        <w:trPr>
          <w:trHeight w:val="334"/>
        </w:trPr>
        <w:tc>
          <w:tcPr>
            <w:tcW w:w="852"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1.2. </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Природные ресурсы и рациональное пр</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родопользование</w:t>
            </w: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42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6</w:t>
            </w:r>
          </w:p>
        </w:tc>
        <w:tc>
          <w:tcPr>
            <w:tcW w:w="69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2</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4-7</w:t>
            </w:r>
          </w:p>
        </w:tc>
      </w:tr>
      <w:tr w:rsidR="004B6EAC" w:rsidRPr="002824CA" w:rsidTr="00F051B5">
        <w:trPr>
          <w:trHeight w:val="992"/>
        </w:trPr>
        <w:tc>
          <w:tcPr>
            <w:tcW w:w="852"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4"/>
                <w:lang w:eastAsia="en-US"/>
              </w:rPr>
              <w:t>Природные ресурсы и их классификация. Пищевые ресурсы человечества. Проблемы использования и воспроизводства природных ресурсов. Генная инженерия и генетич</w:t>
            </w:r>
            <w:r w:rsidRPr="002824CA">
              <w:rPr>
                <w:rFonts w:ascii="Times New Roman" w:hAnsi="Times New Roman"/>
                <w:sz w:val="24"/>
                <w:szCs w:val="24"/>
                <w:lang w:eastAsia="en-US"/>
              </w:rPr>
              <w:t>е</w:t>
            </w:r>
            <w:r w:rsidRPr="002824CA">
              <w:rPr>
                <w:rFonts w:ascii="Times New Roman" w:hAnsi="Times New Roman"/>
                <w:sz w:val="24"/>
                <w:szCs w:val="24"/>
                <w:lang w:eastAsia="en-US"/>
              </w:rPr>
              <w:t>ски модифицированные объекты. Понятие и принципы рационального природопол</w:t>
            </w:r>
            <w:r w:rsidRPr="002824CA">
              <w:rPr>
                <w:rFonts w:ascii="Times New Roman" w:hAnsi="Times New Roman"/>
                <w:sz w:val="24"/>
                <w:szCs w:val="24"/>
                <w:lang w:eastAsia="en-US"/>
              </w:rPr>
              <w:t>ь</w:t>
            </w:r>
            <w:r w:rsidRPr="002824CA">
              <w:rPr>
                <w:rFonts w:ascii="Times New Roman" w:hAnsi="Times New Roman"/>
                <w:sz w:val="24"/>
                <w:szCs w:val="24"/>
                <w:lang w:eastAsia="en-US"/>
              </w:rPr>
              <w:t>зования. Охраняемые природные территории.</w:t>
            </w:r>
            <w:r w:rsidRPr="002824CA">
              <w:rPr>
                <w:rFonts w:ascii="Times New Roman" w:hAnsi="Times New Roman"/>
                <w:b/>
                <w:bCs/>
                <w:sz w:val="24"/>
                <w:szCs w:val="24"/>
                <w:lang w:eastAsia="en-US"/>
              </w:rPr>
              <w:t xml:space="preserve"> </w:t>
            </w:r>
          </w:p>
        </w:tc>
        <w:tc>
          <w:tcPr>
            <w:tcW w:w="42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691" w:type="pct"/>
            <w:vMerge/>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007C6">
        <w:trPr>
          <w:trHeight w:val="20"/>
        </w:trPr>
        <w:tc>
          <w:tcPr>
            <w:tcW w:w="852"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 xml:space="preserve">Тема 1.3. </w:t>
            </w:r>
          </w:p>
          <w:p w:rsidR="004B6EAC" w:rsidRPr="002824CA" w:rsidRDefault="004B6EAC" w:rsidP="00523FAA">
            <w:pPr>
              <w:pStyle w:val="afffc"/>
              <w:snapToGrid w:val="0"/>
              <w:jc w:val="center"/>
              <w:rPr>
                <w:b/>
                <w:bCs/>
                <w:lang w:eastAsia="en-US"/>
              </w:rPr>
            </w:pPr>
            <w:r w:rsidRPr="002824CA">
              <w:rPr>
                <w:b/>
                <w:bCs/>
                <w:lang w:eastAsia="en-US"/>
              </w:rPr>
              <w:t>Загрязнение окружающей среды</w:t>
            </w:r>
          </w:p>
          <w:p w:rsidR="004B6EAC" w:rsidRPr="002824CA" w:rsidRDefault="004B6EAC" w:rsidP="00523FAA">
            <w:pPr>
              <w:spacing w:after="0" w:line="240" w:lineRule="auto"/>
              <w:rPr>
                <w:rFonts w:ascii="Times New Roman" w:hAnsi="Times New Roman"/>
                <w:b/>
                <w:bCs/>
                <w:sz w:val="24"/>
                <w:szCs w:val="24"/>
                <w:lang w:eastAsia="en-US"/>
              </w:rPr>
            </w:pPr>
          </w:p>
          <w:p w:rsidR="004B6EAC" w:rsidRPr="002824CA" w:rsidRDefault="004B6EAC" w:rsidP="00523FAA">
            <w:pPr>
              <w:spacing w:after="0" w:line="240" w:lineRule="auto"/>
              <w:rPr>
                <w:rFonts w:ascii="Times New Roman" w:hAnsi="Times New Roman"/>
                <w:b/>
                <w:bCs/>
                <w:sz w:val="24"/>
                <w:szCs w:val="24"/>
                <w:lang w:eastAsia="en-US"/>
              </w:rPr>
            </w:pP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42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691" w:type="pct"/>
            <w:vMerge w:val="restart"/>
          </w:tcPr>
          <w:p w:rsidR="004B6EAC" w:rsidRPr="002824CA" w:rsidRDefault="004B6EAC" w:rsidP="00523FAA">
            <w:pPr>
              <w:spacing w:after="0" w:line="240" w:lineRule="auto"/>
              <w:rPr>
                <w:rFonts w:ascii="Times New Roman" w:hAnsi="Times New Roman"/>
                <w:b/>
                <w:sz w:val="24"/>
                <w:szCs w:val="24"/>
                <w:lang w:eastAsia="en-US"/>
              </w:rPr>
            </w:pP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2</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4-7</w:t>
            </w:r>
          </w:p>
        </w:tc>
      </w:tr>
      <w:tr w:rsidR="004B6EAC" w:rsidRPr="002824CA" w:rsidTr="00FB5A50">
        <w:trPr>
          <w:trHeight w:val="1295"/>
        </w:trPr>
        <w:tc>
          <w:tcPr>
            <w:tcW w:w="852"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36"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Загрязнение биосферы. Антропогенное и естественное загрязнение. Основные загря</w:t>
            </w:r>
            <w:r w:rsidRPr="002824CA">
              <w:rPr>
                <w:rFonts w:ascii="Times New Roman" w:hAnsi="Times New Roman"/>
                <w:sz w:val="24"/>
                <w:szCs w:val="24"/>
                <w:lang w:eastAsia="en-US"/>
              </w:rPr>
              <w:t>з</w:t>
            </w:r>
            <w:r w:rsidRPr="002824CA">
              <w:rPr>
                <w:rFonts w:ascii="Times New Roman" w:hAnsi="Times New Roman"/>
                <w:sz w:val="24"/>
                <w:szCs w:val="24"/>
                <w:lang w:eastAsia="en-US"/>
              </w:rPr>
              <w:t xml:space="preserve">нители, их классификация. </w:t>
            </w:r>
            <w:r w:rsidRPr="002824CA">
              <w:rPr>
                <w:rFonts w:ascii="Times New Roman" w:hAnsi="Times New Roman"/>
                <w:bCs/>
                <w:sz w:val="24"/>
                <w:szCs w:val="24"/>
                <w:lang w:eastAsia="en-US"/>
              </w:rPr>
              <w:t>Пути миграции и накопления в биосфере токсичных и р</w:t>
            </w:r>
            <w:r w:rsidRPr="002824CA">
              <w:rPr>
                <w:rFonts w:ascii="Times New Roman" w:hAnsi="Times New Roman"/>
                <w:bCs/>
                <w:sz w:val="24"/>
                <w:szCs w:val="24"/>
                <w:lang w:eastAsia="en-US"/>
              </w:rPr>
              <w:t>а</w:t>
            </w:r>
            <w:r w:rsidRPr="002824CA">
              <w:rPr>
                <w:rFonts w:ascii="Times New Roman" w:hAnsi="Times New Roman"/>
                <w:bCs/>
                <w:sz w:val="24"/>
                <w:szCs w:val="24"/>
                <w:lang w:eastAsia="en-US"/>
              </w:rPr>
              <w:t xml:space="preserve">диоактивных веществ. </w:t>
            </w:r>
            <w:r w:rsidRPr="002824CA">
              <w:rPr>
                <w:rFonts w:ascii="Times New Roman" w:hAnsi="Times New Roman"/>
                <w:sz w:val="24"/>
                <w:szCs w:val="24"/>
                <w:lang w:eastAsia="en-US"/>
              </w:rPr>
              <w:t>Прямое и косвенное воздействие на человека загрязнений би</w:t>
            </w:r>
            <w:r w:rsidRPr="002824CA">
              <w:rPr>
                <w:rFonts w:ascii="Times New Roman" w:hAnsi="Times New Roman"/>
                <w:sz w:val="24"/>
                <w:szCs w:val="24"/>
                <w:lang w:eastAsia="en-US"/>
              </w:rPr>
              <w:t>о</w:t>
            </w:r>
            <w:r w:rsidRPr="002824CA">
              <w:rPr>
                <w:rFonts w:ascii="Times New Roman" w:hAnsi="Times New Roman"/>
                <w:sz w:val="24"/>
                <w:szCs w:val="24"/>
                <w:lang w:eastAsia="en-US"/>
              </w:rPr>
              <w:t>сферы.</w:t>
            </w:r>
            <w:r w:rsidRPr="002824CA">
              <w:rPr>
                <w:rFonts w:ascii="Times New Roman" w:hAnsi="Times New Roman"/>
                <w:b/>
                <w:bCs/>
                <w:sz w:val="24"/>
                <w:szCs w:val="24"/>
                <w:lang w:eastAsia="en-US"/>
              </w:rPr>
              <w:t xml:space="preserve"> </w:t>
            </w:r>
            <w:r w:rsidRPr="002824CA">
              <w:rPr>
                <w:rFonts w:ascii="Times New Roman" w:hAnsi="Times New Roman"/>
                <w:sz w:val="24"/>
                <w:szCs w:val="24"/>
                <w:lang w:eastAsia="en-US"/>
              </w:rPr>
              <w:t>«Зеленая» революция и ее последствия. Значение и экологическая роль прим</w:t>
            </w:r>
            <w:r w:rsidRPr="002824CA">
              <w:rPr>
                <w:rFonts w:ascii="Times New Roman" w:hAnsi="Times New Roman"/>
                <w:sz w:val="24"/>
                <w:szCs w:val="24"/>
                <w:lang w:eastAsia="en-US"/>
              </w:rPr>
              <w:t>е</w:t>
            </w:r>
            <w:r w:rsidRPr="002824CA">
              <w:rPr>
                <w:rFonts w:ascii="Times New Roman" w:hAnsi="Times New Roman"/>
                <w:sz w:val="24"/>
                <w:szCs w:val="24"/>
                <w:lang w:eastAsia="en-US"/>
              </w:rPr>
              <w:t>нения удобрений и пестицидов.</w:t>
            </w:r>
            <w:r w:rsidRPr="002824CA">
              <w:rPr>
                <w:rFonts w:ascii="Times New Roman" w:hAnsi="Times New Roman"/>
                <w:bCs/>
                <w:sz w:val="24"/>
                <w:szCs w:val="24"/>
                <w:lang w:eastAsia="en-US"/>
              </w:rPr>
              <w:t xml:space="preserve">  Основные загрязнители продуктов питания и их вл</w:t>
            </w:r>
            <w:r w:rsidRPr="002824CA">
              <w:rPr>
                <w:rFonts w:ascii="Times New Roman" w:hAnsi="Times New Roman"/>
                <w:bCs/>
                <w:sz w:val="24"/>
                <w:szCs w:val="24"/>
                <w:lang w:eastAsia="en-US"/>
              </w:rPr>
              <w:t>и</w:t>
            </w:r>
            <w:r w:rsidRPr="002824CA">
              <w:rPr>
                <w:rFonts w:ascii="Times New Roman" w:hAnsi="Times New Roman"/>
                <w:bCs/>
                <w:sz w:val="24"/>
                <w:szCs w:val="24"/>
                <w:lang w:eastAsia="en-US"/>
              </w:rPr>
              <w:t>яние на здоровье человека.</w:t>
            </w:r>
            <w:r w:rsidRPr="002824CA">
              <w:rPr>
                <w:rFonts w:ascii="Times New Roman" w:hAnsi="Times New Roman"/>
                <w:sz w:val="24"/>
                <w:szCs w:val="24"/>
                <w:lang w:eastAsia="en-US"/>
              </w:rPr>
              <w:t xml:space="preserve"> Способы ликвидации последствий загрязнения токсичн</w:t>
            </w:r>
            <w:r w:rsidRPr="002824CA">
              <w:rPr>
                <w:rFonts w:ascii="Times New Roman" w:hAnsi="Times New Roman"/>
                <w:sz w:val="24"/>
                <w:szCs w:val="24"/>
                <w:lang w:eastAsia="en-US"/>
              </w:rPr>
              <w:t>ы</w:t>
            </w:r>
            <w:r w:rsidRPr="002824CA">
              <w:rPr>
                <w:rFonts w:ascii="Times New Roman" w:hAnsi="Times New Roman"/>
                <w:sz w:val="24"/>
                <w:szCs w:val="24"/>
                <w:lang w:eastAsia="en-US"/>
              </w:rPr>
              <w:t>ми и радиоактивными веществами окружающей среды.</w:t>
            </w:r>
            <w:r w:rsidRPr="002824CA">
              <w:rPr>
                <w:rFonts w:ascii="Times New Roman" w:hAnsi="Times New Roman"/>
                <w:b/>
                <w:sz w:val="24"/>
                <w:szCs w:val="24"/>
                <w:lang w:eastAsia="en-US"/>
              </w:rPr>
              <w:t xml:space="preserve"> </w:t>
            </w:r>
            <w:r w:rsidRPr="002824CA">
              <w:rPr>
                <w:rFonts w:ascii="Times New Roman" w:hAnsi="Times New Roman"/>
                <w:sz w:val="24"/>
                <w:szCs w:val="24"/>
                <w:lang w:eastAsia="en-US"/>
              </w:rPr>
              <w:t>Основные задачи монит</w:t>
            </w:r>
            <w:r w:rsidRPr="002824CA">
              <w:rPr>
                <w:rFonts w:ascii="Times New Roman" w:hAnsi="Times New Roman"/>
                <w:sz w:val="24"/>
                <w:szCs w:val="24"/>
                <w:lang w:eastAsia="en-US"/>
              </w:rPr>
              <w:t>о</w:t>
            </w:r>
            <w:r w:rsidRPr="002824CA">
              <w:rPr>
                <w:rFonts w:ascii="Times New Roman" w:hAnsi="Times New Roman"/>
                <w:sz w:val="24"/>
                <w:szCs w:val="24"/>
                <w:lang w:eastAsia="en-US"/>
              </w:rPr>
              <w:t>ринга окружающей среды. Концепция предельно – допустимой концентрации  (ПДК).</w:t>
            </w:r>
            <w:r w:rsidRPr="002824CA">
              <w:rPr>
                <w:rFonts w:ascii="Times New Roman" w:hAnsi="Times New Roman"/>
                <w:b/>
                <w:sz w:val="24"/>
                <w:szCs w:val="24"/>
                <w:lang w:eastAsia="en-US"/>
              </w:rPr>
              <w:t xml:space="preserve"> </w:t>
            </w:r>
            <w:r w:rsidRPr="002824CA">
              <w:rPr>
                <w:rFonts w:ascii="Times New Roman" w:hAnsi="Times New Roman"/>
                <w:sz w:val="24"/>
                <w:szCs w:val="24"/>
                <w:lang w:eastAsia="en-US"/>
              </w:rPr>
              <w:t>Мет</w:t>
            </w:r>
            <w:r w:rsidRPr="002824CA">
              <w:rPr>
                <w:rFonts w:ascii="Times New Roman" w:hAnsi="Times New Roman"/>
                <w:sz w:val="24"/>
                <w:szCs w:val="24"/>
                <w:lang w:eastAsia="en-US"/>
              </w:rPr>
              <w:t>о</w:t>
            </w:r>
            <w:r w:rsidRPr="002824CA">
              <w:rPr>
                <w:rFonts w:ascii="Times New Roman" w:hAnsi="Times New Roman"/>
                <w:sz w:val="24"/>
                <w:szCs w:val="24"/>
                <w:lang w:eastAsia="en-US"/>
              </w:rPr>
              <w:t>ды контроля за состоянием загрязнения природных вод, почв, атмосферного во</w:t>
            </w:r>
            <w:r w:rsidRPr="002824CA">
              <w:rPr>
                <w:rFonts w:ascii="Times New Roman" w:hAnsi="Times New Roman"/>
                <w:sz w:val="24"/>
                <w:szCs w:val="24"/>
                <w:lang w:eastAsia="en-US"/>
              </w:rPr>
              <w:t>з</w:t>
            </w:r>
            <w:r w:rsidRPr="002824CA">
              <w:rPr>
                <w:rFonts w:ascii="Times New Roman" w:hAnsi="Times New Roman"/>
                <w:sz w:val="24"/>
                <w:szCs w:val="24"/>
                <w:lang w:eastAsia="en-US"/>
              </w:rPr>
              <w:t>духа.</w:t>
            </w:r>
          </w:p>
        </w:tc>
        <w:tc>
          <w:tcPr>
            <w:tcW w:w="42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69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007C6">
        <w:trPr>
          <w:trHeight w:val="20"/>
        </w:trPr>
        <w:tc>
          <w:tcPr>
            <w:tcW w:w="852" w:type="pc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Раздел 2.</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Правовые и соц</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альные вопросы природопользования</w:t>
            </w:r>
          </w:p>
        </w:tc>
        <w:tc>
          <w:tcPr>
            <w:tcW w:w="3036" w:type="pct"/>
          </w:tcPr>
          <w:p w:rsidR="004B6EAC" w:rsidRPr="002824CA" w:rsidRDefault="004B6EAC" w:rsidP="00523FAA">
            <w:pPr>
              <w:spacing w:after="0" w:line="240" w:lineRule="auto"/>
              <w:jc w:val="both"/>
              <w:rPr>
                <w:rFonts w:ascii="Times New Roman" w:hAnsi="Times New Roman"/>
                <w:b/>
                <w:bCs/>
                <w:sz w:val="24"/>
                <w:szCs w:val="24"/>
                <w:lang w:eastAsia="en-US"/>
              </w:rPr>
            </w:pPr>
          </w:p>
        </w:tc>
        <w:tc>
          <w:tcPr>
            <w:tcW w:w="42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12</w:t>
            </w:r>
          </w:p>
        </w:tc>
        <w:tc>
          <w:tcPr>
            <w:tcW w:w="69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007C6">
        <w:trPr>
          <w:trHeight w:val="20"/>
        </w:trPr>
        <w:tc>
          <w:tcPr>
            <w:tcW w:w="852"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Тема 2.1. Хозя</w:t>
            </w:r>
            <w:r w:rsidRPr="002824CA">
              <w:rPr>
                <w:rFonts w:ascii="Times New Roman" w:hAnsi="Times New Roman"/>
                <w:b/>
                <w:bCs/>
                <w:sz w:val="24"/>
                <w:szCs w:val="24"/>
                <w:lang w:eastAsia="en-US"/>
              </w:rPr>
              <w:t>й</w:t>
            </w:r>
            <w:r w:rsidRPr="002824CA">
              <w:rPr>
                <w:rFonts w:ascii="Times New Roman" w:hAnsi="Times New Roman"/>
                <w:b/>
                <w:bCs/>
                <w:sz w:val="24"/>
                <w:szCs w:val="24"/>
                <w:lang w:eastAsia="en-US"/>
              </w:rPr>
              <w:t>ственные и общ</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ственные меропри</w:t>
            </w:r>
            <w:r w:rsidRPr="002824CA">
              <w:rPr>
                <w:rFonts w:ascii="Times New Roman" w:hAnsi="Times New Roman"/>
                <w:b/>
                <w:bCs/>
                <w:sz w:val="24"/>
                <w:szCs w:val="24"/>
                <w:lang w:eastAsia="en-US"/>
              </w:rPr>
              <w:t>я</w:t>
            </w:r>
            <w:r w:rsidRPr="002824CA">
              <w:rPr>
                <w:rFonts w:ascii="Times New Roman" w:hAnsi="Times New Roman"/>
                <w:b/>
                <w:bCs/>
                <w:sz w:val="24"/>
                <w:szCs w:val="24"/>
                <w:lang w:eastAsia="en-US"/>
              </w:rPr>
              <w:t>тия по предотвращ</w:t>
            </w:r>
            <w:r w:rsidRPr="002824CA">
              <w:rPr>
                <w:rFonts w:ascii="Times New Roman" w:hAnsi="Times New Roman"/>
                <w:b/>
                <w:bCs/>
                <w:sz w:val="24"/>
                <w:szCs w:val="24"/>
                <w:lang w:eastAsia="en-US"/>
              </w:rPr>
              <w:t>е</w:t>
            </w:r>
            <w:r w:rsidRPr="002824CA">
              <w:rPr>
                <w:rFonts w:ascii="Times New Roman" w:hAnsi="Times New Roman"/>
                <w:b/>
                <w:bCs/>
                <w:sz w:val="24"/>
                <w:szCs w:val="24"/>
                <w:lang w:eastAsia="en-US"/>
              </w:rPr>
              <w:t>нию разрушающих воздействий на пр</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роду. Природоохра</w:t>
            </w:r>
            <w:r w:rsidRPr="002824CA">
              <w:rPr>
                <w:rFonts w:ascii="Times New Roman" w:hAnsi="Times New Roman"/>
                <w:b/>
                <w:bCs/>
                <w:sz w:val="24"/>
                <w:szCs w:val="24"/>
                <w:lang w:eastAsia="en-US"/>
              </w:rPr>
              <w:t>н</w:t>
            </w:r>
            <w:r w:rsidRPr="002824CA">
              <w:rPr>
                <w:rFonts w:ascii="Times New Roman" w:hAnsi="Times New Roman"/>
                <w:b/>
                <w:bCs/>
                <w:sz w:val="24"/>
                <w:szCs w:val="24"/>
                <w:lang w:eastAsia="en-US"/>
              </w:rPr>
              <w:t>ный надзор</w:t>
            </w: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42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8</w:t>
            </w:r>
          </w:p>
        </w:tc>
        <w:tc>
          <w:tcPr>
            <w:tcW w:w="69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007C6">
        <w:trPr>
          <w:trHeight w:val="20"/>
        </w:trPr>
        <w:tc>
          <w:tcPr>
            <w:tcW w:w="852"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36" w:type="pct"/>
          </w:tcPr>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Правовые акты, регулирующие природоохранную деятельность в России.</w:t>
            </w:r>
            <w:r w:rsidRPr="002824CA">
              <w:rPr>
                <w:rFonts w:ascii="Times New Roman" w:hAnsi="Times New Roman"/>
                <w:b/>
                <w:sz w:val="24"/>
                <w:szCs w:val="24"/>
                <w:lang w:eastAsia="en-US"/>
              </w:rPr>
              <w:t xml:space="preserve"> </w:t>
            </w:r>
            <w:r w:rsidRPr="002824CA">
              <w:rPr>
                <w:rFonts w:ascii="Times New Roman" w:hAnsi="Times New Roman"/>
                <w:sz w:val="24"/>
                <w:szCs w:val="24"/>
                <w:lang w:eastAsia="en-US"/>
              </w:rPr>
              <w:t>Нормати</w:t>
            </w:r>
            <w:r w:rsidRPr="002824CA">
              <w:rPr>
                <w:rFonts w:ascii="Times New Roman" w:hAnsi="Times New Roman"/>
                <w:sz w:val="24"/>
                <w:szCs w:val="24"/>
                <w:lang w:eastAsia="en-US"/>
              </w:rPr>
              <w:t>в</w:t>
            </w:r>
            <w:r w:rsidRPr="002824CA">
              <w:rPr>
                <w:rFonts w:ascii="Times New Roman" w:hAnsi="Times New Roman"/>
                <w:sz w:val="24"/>
                <w:szCs w:val="24"/>
                <w:lang w:eastAsia="en-US"/>
              </w:rPr>
              <w:t xml:space="preserve">ные акты по рациональному природопользованию окружающей среды.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 xml:space="preserve">Органы управления и надзора по охране природы. Государственные и общественные мероприятия по охране окружающей среды. </w:t>
            </w:r>
          </w:p>
          <w:p w:rsidR="004B6EAC" w:rsidRPr="002824CA" w:rsidRDefault="004B6EAC" w:rsidP="00523FAA">
            <w:pPr>
              <w:spacing w:after="0" w:line="240" w:lineRule="auto"/>
              <w:jc w:val="both"/>
              <w:rPr>
                <w:rFonts w:ascii="Times New Roman" w:hAnsi="Times New Roman"/>
                <w:sz w:val="24"/>
                <w:szCs w:val="24"/>
                <w:lang w:eastAsia="en-US"/>
              </w:rPr>
            </w:pPr>
            <w:r w:rsidRPr="002824CA">
              <w:rPr>
                <w:rFonts w:ascii="Times New Roman" w:hAnsi="Times New Roman"/>
                <w:sz w:val="24"/>
                <w:szCs w:val="24"/>
                <w:lang w:eastAsia="en-US"/>
              </w:rPr>
              <w:t>Международное сотрудничество, международные организации, международные  с</w:t>
            </w:r>
            <w:r w:rsidRPr="002824CA">
              <w:rPr>
                <w:rFonts w:ascii="Times New Roman" w:hAnsi="Times New Roman"/>
                <w:sz w:val="24"/>
                <w:szCs w:val="24"/>
                <w:lang w:eastAsia="en-US"/>
              </w:rPr>
              <w:t>о</w:t>
            </w:r>
            <w:r w:rsidRPr="002824CA">
              <w:rPr>
                <w:rFonts w:ascii="Times New Roman" w:hAnsi="Times New Roman"/>
                <w:sz w:val="24"/>
                <w:szCs w:val="24"/>
                <w:lang w:eastAsia="en-US"/>
              </w:rPr>
              <w:t>глашения, конвенции, договоры, по охране окружающей среды и их роль в обеспеч</w:t>
            </w:r>
            <w:r w:rsidRPr="002824CA">
              <w:rPr>
                <w:rFonts w:ascii="Times New Roman" w:hAnsi="Times New Roman"/>
                <w:sz w:val="24"/>
                <w:szCs w:val="24"/>
                <w:lang w:eastAsia="en-US"/>
              </w:rPr>
              <w:t>е</w:t>
            </w:r>
            <w:r w:rsidRPr="002824CA">
              <w:rPr>
                <w:rFonts w:ascii="Times New Roman" w:hAnsi="Times New Roman"/>
                <w:sz w:val="24"/>
                <w:szCs w:val="24"/>
                <w:lang w:eastAsia="en-US"/>
              </w:rPr>
              <w:t xml:space="preserve">нии экологической безопасности. </w:t>
            </w:r>
          </w:p>
        </w:tc>
        <w:tc>
          <w:tcPr>
            <w:tcW w:w="42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69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2-3</w:t>
            </w:r>
          </w:p>
        </w:tc>
      </w:tr>
      <w:tr w:rsidR="004B6EAC" w:rsidRPr="002824CA" w:rsidTr="00E007C6">
        <w:trPr>
          <w:trHeight w:val="20"/>
        </w:trPr>
        <w:tc>
          <w:tcPr>
            <w:tcW w:w="852" w:type="pct"/>
            <w:vMerge w:val="restart"/>
          </w:tcPr>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Тема 2.2.</w:t>
            </w:r>
          </w:p>
          <w:p w:rsidR="004B6EAC" w:rsidRPr="002824CA" w:rsidRDefault="004B6EAC" w:rsidP="00523FAA">
            <w:pPr>
              <w:spacing w:after="0" w:line="240" w:lineRule="auto"/>
              <w:jc w:val="center"/>
              <w:rPr>
                <w:rFonts w:ascii="Times New Roman" w:hAnsi="Times New Roman"/>
                <w:b/>
                <w:bCs/>
                <w:sz w:val="24"/>
                <w:szCs w:val="24"/>
                <w:lang w:eastAsia="en-US"/>
              </w:rPr>
            </w:pPr>
            <w:r w:rsidRPr="002824CA">
              <w:rPr>
                <w:rFonts w:ascii="Times New Roman" w:hAnsi="Times New Roman"/>
                <w:b/>
                <w:bCs/>
                <w:sz w:val="24"/>
                <w:szCs w:val="24"/>
                <w:lang w:eastAsia="en-US"/>
              </w:rPr>
              <w:t>Юридическая и эк</w:t>
            </w:r>
            <w:r w:rsidRPr="002824CA">
              <w:rPr>
                <w:rFonts w:ascii="Times New Roman" w:hAnsi="Times New Roman"/>
                <w:b/>
                <w:bCs/>
                <w:sz w:val="24"/>
                <w:szCs w:val="24"/>
                <w:lang w:eastAsia="en-US"/>
              </w:rPr>
              <w:t>о</w:t>
            </w:r>
            <w:r w:rsidRPr="002824CA">
              <w:rPr>
                <w:rFonts w:ascii="Times New Roman" w:hAnsi="Times New Roman"/>
                <w:b/>
                <w:bCs/>
                <w:sz w:val="24"/>
                <w:szCs w:val="24"/>
                <w:lang w:eastAsia="en-US"/>
              </w:rPr>
              <w:t>номическая отве</w:t>
            </w:r>
            <w:r w:rsidRPr="002824CA">
              <w:rPr>
                <w:rFonts w:ascii="Times New Roman" w:hAnsi="Times New Roman"/>
                <w:b/>
                <w:bCs/>
                <w:sz w:val="24"/>
                <w:szCs w:val="24"/>
                <w:lang w:eastAsia="en-US"/>
              </w:rPr>
              <w:t>т</w:t>
            </w:r>
            <w:r w:rsidRPr="002824CA">
              <w:rPr>
                <w:rFonts w:ascii="Times New Roman" w:hAnsi="Times New Roman"/>
                <w:b/>
                <w:bCs/>
                <w:sz w:val="24"/>
                <w:szCs w:val="24"/>
                <w:lang w:eastAsia="en-US"/>
              </w:rPr>
              <w:t>ственность предпр</w:t>
            </w:r>
            <w:r w:rsidRPr="002824CA">
              <w:rPr>
                <w:rFonts w:ascii="Times New Roman" w:hAnsi="Times New Roman"/>
                <w:b/>
                <w:bCs/>
                <w:sz w:val="24"/>
                <w:szCs w:val="24"/>
                <w:lang w:eastAsia="en-US"/>
              </w:rPr>
              <w:t>и</w:t>
            </w:r>
            <w:r w:rsidRPr="002824CA">
              <w:rPr>
                <w:rFonts w:ascii="Times New Roman" w:hAnsi="Times New Roman"/>
                <w:b/>
                <w:bCs/>
                <w:sz w:val="24"/>
                <w:szCs w:val="24"/>
                <w:lang w:eastAsia="en-US"/>
              </w:rPr>
              <w:t>ятий, загрязняющих окружающую среду</w:t>
            </w: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 xml:space="preserve">Содержание учебного материала </w:t>
            </w:r>
          </w:p>
        </w:tc>
        <w:tc>
          <w:tcPr>
            <w:tcW w:w="421" w:type="pct"/>
            <w:vMerge w:val="restar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4</w:t>
            </w:r>
          </w:p>
        </w:tc>
        <w:tc>
          <w:tcPr>
            <w:tcW w:w="691" w:type="pct"/>
            <w:vMerge w:val="restart"/>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ПК 6.3-6.4</w:t>
            </w:r>
          </w:p>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ОК 3- 7</w:t>
            </w:r>
          </w:p>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sz w:val="24"/>
                <w:szCs w:val="24"/>
                <w:lang w:eastAsia="en-US"/>
              </w:rPr>
              <w:t>ОК 11</w:t>
            </w:r>
          </w:p>
        </w:tc>
      </w:tr>
      <w:tr w:rsidR="004B6EAC" w:rsidRPr="002824CA" w:rsidTr="00C1343A">
        <w:trPr>
          <w:trHeight w:val="1131"/>
        </w:trPr>
        <w:tc>
          <w:tcPr>
            <w:tcW w:w="852"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3036"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sz w:val="24"/>
                <w:szCs w:val="20"/>
                <w:shd w:val="clear" w:color="auto" w:fill="FFFFFF"/>
              </w:rPr>
              <w:t>Гражданско-правовая</w:t>
            </w:r>
            <w:r w:rsidRPr="002824CA">
              <w:rPr>
                <w:rStyle w:val="apple-converted-space"/>
                <w:rFonts w:ascii="Times New Roman" w:hAnsi="Times New Roman"/>
                <w:sz w:val="24"/>
                <w:szCs w:val="20"/>
                <w:shd w:val="clear" w:color="auto" w:fill="FFFFFF"/>
              </w:rPr>
              <w:t> </w:t>
            </w:r>
            <w:r w:rsidRPr="002824CA">
              <w:rPr>
                <w:rFonts w:ascii="Times New Roman" w:hAnsi="Times New Roman"/>
                <w:bCs/>
                <w:sz w:val="24"/>
                <w:szCs w:val="20"/>
                <w:shd w:val="clear" w:color="auto" w:fill="FFFFFF"/>
              </w:rPr>
              <w:t>ответственность</w:t>
            </w:r>
            <w:r w:rsidRPr="002824CA">
              <w:rPr>
                <w:rStyle w:val="apple-converted-space"/>
                <w:rFonts w:ascii="Times New Roman" w:hAnsi="Times New Roman"/>
                <w:sz w:val="24"/>
                <w:szCs w:val="20"/>
                <w:shd w:val="clear" w:color="auto" w:fill="FFFFFF"/>
              </w:rPr>
              <w:t> </w:t>
            </w:r>
            <w:r w:rsidRPr="002824CA">
              <w:rPr>
                <w:rFonts w:ascii="Times New Roman" w:hAnsi="Times New Roman"/>
                <w:bCs/>
                <w:sz w:val="24"/>
                <w:szCs w:val="20"/>
                <w:shd w:val="clear" w:color="auto" w:fill="FFFFFF"/>
              </w:rPr>
              <w:t>за</w:t>
            </w:r>
            <w:r w:rsidRPr="002824CA">
              <w:rPr>
                <w:rStyle w:val="apple-converted-space"/>
                <w:rFonts w:ascii="Times New Roman" w:hAnsi="Times New Roman"/>
                <w:sz w:val="24"/>
                <w:szCs w:val="20"/>
                <w:shd w:val="clear" w:color="auto" w:fill="FFFFFF"/>
              </w:rPr>
              <w:t> </w:t>
            </w:r>
            <w:r w:rsidRPr="002824CA">
              <w:rPr>
                <w:rFonts w:ascii="Times New Roman" w:hAnsi="Times New Roman"/>
                <w:bCs/>
                <w:sz w:val="24"/>
                <w:szCs w:val="20"/>
                <w:shd w:val="clear" w:color="auto" w:fill="FFFFFF"/>
              </w:rPr>
              <w:t>экологические</w:t>
            </w:r>
            <w:r w:rsidRPr="002824CA">
              <w:rPr>
                <w:rStyle w:val="apple-converted-space"/>
                <w:rFonts w:ascii="Times New Roman" w:hAnsi="Times New Roman"/>
                <w:sz w:val="24"/>
                <w:szCs w:val="20"/>
                <w:shd w:val="clear" w:color="auto" w:fill="FFFFFF"/>
              </w:rPr>
              <w:t> </w:t>
            </w:r>
            <w:r w:rsidRPr="002824CA">
              <w:rPr>
                <w:rFonts w:ascii="Times New Roman" w:hAnsi="Times New Roman"/>
                <w:bCs/>
                <w:sz w:val="24"/>
                <w:szCs w:val="20"/>
                <w:shd w:val="clear" w:color="auto" w:fill="FFFFFF"/>
              </w:rPr>
              <w:t>правонарушения</w:t>
            </w:r>
            <w:r w:rsidRPr="002824CA">
              <w:rPr>
                <w:rFonts w:ascii="Times New Roman" w:hAnsi="Times New Roman"/>
                <w:b/>
                <w:sz w:val="24"/>
                <w:szCs w:val="24"/>
                <w:lang w:eastAsia="en-US"/>
              </w:rPr>
              <w:t xml:space="preserve">. </w:t>
            </w:r>
            <w:r w:rsidRPr="002824CA">
              <w:rPr>
                <w:rFonts w:ascii="Times New Roman" w:hAnsi="Times New Roman"/>
                <w:sz w:val="24"/>
                <w:szCs w:val="24"/>
                <w:lang w:eastAsia="en-US"/>
              </w:rPr>
              <w:t>Экологич</w:t>
            </w:r>
            <w:r w:rsidRPr="002824CA">
              <w:rPr>
                <w:rFonts w:ascii="Times New Roman" w:hAnsi="Times New Roman"/>
                <w:sz w:val="24"/>
                <w:szCs w:val="24"/>
                <w:lang w:eastAsia="en-US"/>
              </w:rPr>
              <w:t>е</w:t>
            </w:r>
            <w:r w:rsidRPr="002824CA">
              <w:rPr>
                <w:rFonts w:ascii="Times New Roman" w:hAnsi="Times New Roman"/>
                <w:sz w:val="24"/>
                <w:szCs w:val="24"/>
                <w:lang w:eastAsia="en-US"/>
              </w:rPr>
              <w:t>ская оценка деятельности предприятий.</w:t>
            </w:r>
            <w:r w:rsidRPr="002824CA">
              <w:rPr>
                <w:rFonts w:ascii="Times New Roman" w:hAnsi="Times New Roman"/>
                <w:bCs/>
                <w:sz w:val="24"/>
                <w:szCs w:val="24"/>
                <w:lang w:eastAsia="en-US"/>
              </w:rPr>
              <w:t xml:space="preserve"> Организация деятельности предприятий в с</w:t>
            </w:r>
            <w:r w:rsidRPr="002824CA">
              <w:rPr>
                <w:rFonts w:ascii="Times New Roman" w:hAnsi="Times New Roman"/>
                <w:bCs/>
                <w:sz w:val="24"/>
                <w:szCs w:val="24"/>
                <w:lang w:eastAsia="en-US"/>
              </w:rPr>
              <w:t>о</w:t>
            </w:r>
            <w:r w:rsidRPr="002824CA">
              <w:rPr>
                <w:rFonts w:ascii="Times New Roman" w:hAnsi="Times New Roman"/>
                <w:bCs/>
                <w:sz w:val="24"/>
                <w:szCs w:val="24"/>
                <w:lang w:eastAsia="en-US"/>
              </w:rPr>
              <w:t>ответствии с экологическими нормами общества.</w:t>
            </w:r>
            <w:r w:rsidRPr="002824CA">
              <w:rPr>
                <w:rFonts w:ascii="Times New Roman" w:hAnsi="Times New Roman"/>
                <w:b/>
                <w:bCs/>
                <w:sz w:val="24"/>
                <w:szCs w:val="24"/>
                <w:lang w:eastAsia="en-US"/>
              </w:rPr>
              <w:t xml:space="preserve"> </w:t>
            </w:r>
          </w:p>
        </w:tc>
        <w:tc>
          <w:tcPr>
            <w:tcW w:w="421" w:type="pct"/>
            <w:vMerge/>
          </w:tcPr>
          <w:p w:rsidR="004B6EAC" w:rsidRPr="002824CA" w:rsidRDefault="004B6EAC" w:rsidP="00523FAA">
            <w:pPr>
              <w:spacing w:after="0" w:line="240" w:lineRule="auto"/>
              <w:rPr>
                <w:rFonts w:ascii="Times New Roman" w:hAnsi="Times New Roman"/>
                <w:b/>
                <w:bCs/>
                <w:sz w:val="24"/>
                <w:szCs w:val="24"/>
                <w:lang w:eastAsia="en-US"/>
              </w:rPr>
            </w:pPr>
          </w:p>
        </w:tc>
        <w:tc>
          <w:tcPr>
            <w:tcW w:w="691" w:type="pct"/>
            <w:vMerge/>
          </w:tcPr>
          <w:p w:rsidR="004B6EAC" w:rsidRPr="002824CA" w:rsidRDefault="004B6EAC" w:rsidP="00523FAA">
            <w:pPr>
              <w:spacing w:after="0" w:line="240" w:lineRule="auto"/>
              <w:rPr>
                <w:rFonts w:ascii="Times New Roman" w:hAnsi="Times New Roman"/>
                <w:b/>
                <w:sz w:val="24"/>
                <w:szCs w:val="24"/>
                <w:lang w:eastAsia="en-US"/>
              </w:rPr>
            </w:pPr>
          </w:p>
        </w:tc>
      </w:tr>
      <w:tr w:rsidR="004B6EAC" w:rsidRPr="002824CA" w:rsidTr="00E007C6">
        <w:trPr>
          <w:trHeight w:val="20"/>
        </w:trPr>
        <w:tc>
          <w:tcPr>
            <w:tcW w:w="852"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Промежуточная а</w:t>
            </w:r>
            <w:r w:rsidRPr="002824CA">
              <w:rPr>
                <w:rFonts w:ascii="Times New Roman" w:hAnsi="Times New Roman"/>
                <w:b/>
                <w:bCs/>
                <w:sz w:val="24"/>
                <w:szCs w:val="24"/>
                <w:lang w:eastAsia="en-US"/>
              </w:rPr>
              <w:t>т</w:t>
            </w:r>
            <w:r w:rsidRPr="002824CA">
              <w:rPr>
                <w:rFonts w:ascii="Times New Roman" w:hAnsi="Times New Roman"/>
                <w:b/>
                <w:bCs/>
                <w:sz w:val="24"/>
                <w:szCs w:val="24"/>
                <w:lang w:eastAsia="en-US"/>
              </w:rPr>
              <w:t>тестация</w:t>
            </w:r>
          </w:p>
        </w:tc>
        <w:tc>
          <w:tcPr>
            <w:tcW w:w="3036" w:type="pct"/>
          </w:tcPr>
          <w:p w:rsidR="004B6EAC" w:rsidRPr="002824CA" w:rsidRDefault="004B6EAC" w:rsidP="00523FAA">
            <w:pPr>
              <w:spacing w:after="0" w:line="240" w:lineRule="auto"/>
              <w:jc w:val="both"/>
              <w:rPr>
                <w:rFonts w:ascii="Times New Roman" w:hAnsi="Times New Roman"/>
                <w:b/>
                <w:bCs/>
                <w:sz w:val="24"/>
                <w:szCs w:val="24"/>
                <w:lang w:eastAsia="en-US"/>
              </w:rPr>
            </w:pPr>
          </w:p>
        </w:tc>
        <w:tc>
          <w:tcPr>
            <w:tcW w:w="42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2</w:t>
            </w:r>
          </w:p>
        </w:tc>
        <w:tc>
          <w:tcPr>
            <w:tcW w:w="691" w:type="pct"/>
          </w:tcPr>
          <w:p w:rsidR="004B6EAC" w:rsidRPr="002824CA" w:rsidRDefault="004B6EAC" w:rsidP="00523FAA">
            <w:pPr>
              <w:spacing w:after="0" w:line="240" w:lineRule="auto"/>
              <w:rPr>
                <w:rFonts w:ascii="Times New Roman" w:hAnsi="Times New Roman"/>
                <w:b/>
                <w:bCs/>
                <w:sz w:val="24"/>
                <w:szCs w:val="24"/>
                <w:lang w:eastAsia="en-US"/>
              </w:rPr>
            </w:pPr>
          </w:p>
        </w:tc>
      </w:tr>
      <w:tr w:rsidR="004B6EAC" w:rsidRPr="002824CA" w:rsidTr="00E007C6">
        <w:trPr>
          <w:trHeight w:val="20"/>
        </w:trPr>
        <w:tc>
          <w:tcPr>
            <w:tcW w:w="3888" w:type="pct"/>
            <w:gridSpan w:val="2"/>
          </w:tcPr>
          <w:p w:rsidR="004B6EAC" w:rsidRPr="002824CA" w:rsidRDefault="004B6EAC" w:rsidP="00523FAA">
            <w:pPr>
              <w:spacing w:after="0" w:line="240" w:lineRule="auto"/>
              <w:rPr>
                <w:rFonts w:ascii="Times New Roman" w:hAnsi="Times New Roman"/>
                <w:b/>
                <w:sz w:val="24"/>
                <w:szCs w:val="24"/>
                <w:lang w:eastAsia="en-US"/>
              </w:rPr>
            </w:pPr>
            <w:r w:rsidRPr="002824CA">
              <w:rPr>
                <w:rFonts w:ascii="Times New Roman" w:hAnsi="Times New Roman"/>
                <w:b/>
                <w:bCs/>
                <w:sz w:val="24"/>
                <w:szCs w:val="24"/>
                <w:lang w:eastAsia="en-US"/>
              </w:rPr>
              <w:t>Всего:</w:t>
            </w:r>
          </w:p>
        </w:tc>
        <w:tc>
          <w:tcPr>
            <w:tcW w:w="421"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36</w:t>
            </w:r>
          </w:p>
        </w:tc>
        <w:tc>
          <w:tcPr>
            <w:tcW w:w="691" w:type="pct"/>
          </w:tcPr>
          <w:p w:rsidR="004B6EAC" w:rsidRPr="002824CA" w:rsidRDefault="004B6EAC" w:rsidP="00523FAA">
            <w:pPr>
              <w:spacing w:after="0" w:line="240" w:lineRule="auto"/>
              <w:rPr>
                <w:rFonts w:ascii="Times New Roman" w:hAnsi="Times New Roman"/>
                <w:b/>
                <w:bCs/>
                <w:sz w:val="24"/>
                <w:szCs w:val="24"/>
                <w:lang w:eastAsia="en-US"/>
              </w:rPr>
            </w:pPr>
          </w:p>
        </w:tc>
      </w:tr>
    </w:tbl>
    <w:p w:rsidR="004B6EAC" w:rsidRPr="002824CA" w:rsidRDefault="004B6EAC" w:rsidP="00523FAA">
      <w:pPr>
        <w:spacing w:after="0"/>
        <w:rPr>
          <w:rFonts w:ascii="Times New Roman" w:hAnsi="Times New Roman"/>
          <w:b/>
          <w:bCs/>
          <w:sz w:val="24"/>
          <w:szCs w:val="24"/>
        </w:rPr>
      </w:pPr>
    </w:p>
    <w:p w:rsidR="004B6EAC" w:rsidRPr="002824CA" w:rsidRDefault="004B6EAC" w:rsidP="00523FAA">
      <w:pPr>
        <w:spacing w:after="0"/>
        <w:rPr>
          <w:rFonts w:ascii="Times New Roman" w:hAnsi="Times New Roman"/>
          <w:bCs/>
          <w:sz w:val="24"/>
          <w:szCs w:val="24"/>
        </w:rPr>
        <w:sectPr w:rsidR="004B6EAC" w:rsidRPr="002824CA" w:rsidSect="00322B5A">
          <w:pgSz w:w="16840" w:h="11907" w:orient="landscape"/>
          <w:pgMar w:top="851" w:right="1134" w:bottom="851" w:left="992" w:header="709" w:footer="709" w:gutter="0"/>
          <w:cols w:space="720"/>
        </w:sectPr>
      </w:pPr>
    </w:p>
    <w:p w:rsidR="004B6EAC" w:rsidRPr="002824CA" w:rsidRDefault="004B6EAC" w:rsidP="00523FAA">
      <w:pPr>
        <w:spacing w:after="0" w:line="240" w:lineRule="auto"/>
        <w:ind w:firstLine="660"/>
        <w:rPr>
          <w:rFonts w:ascii="Times New Roman" w:hAnsi="Times New Roman"/>
          <w:b/>
          <w:bCs/>
          <w:sz w:val="24"/>
          <w:szCs w:val="24"/>
        </w:rPr>
      </w:pPr>
      <w:r w:rsidRPr="002824CA">
        <w:rPr>
          <w:rFonts w:ascii="Times New Roman" w:hAnsi="Times New Roman"/>
          <w:b/>
          <w:bCs/>
          <w:sz w:val="24"/>
          <w:szCs w:val="24"/>
        </w:rPr>
        <w:t xml:space="preserve">3. </w:t>
      </w:r>
      <w:r>
        <w:rPr>
          <w:rFonts w:ascii="Times New Roman" w:hAnsi="Times New Roman"/>
          <w:b/>
          <w:bCs/>
          <w:sz w:val="24"/>
          <w:szCs w:val="24"/>
        </w:rPr>
        <w:t xml:space="preserve">ПРИМЕРНЫЕ </w:t>
      </w:r>
      <w:r w:rsidRPr="002824CA">
        <w:rPr>
          <w:rFonts w:ascii="Times New Roman" w:hAnsi="Times New Roman"/>
          <w:b/>
          <w:bCs/>
          <w:sz w:val="24"/>
          <w:szCs w:val="24"/>
        </w:rPr>
        <w:t>УСЛОВИЯ РЕАЛИЗАЦИИ ПРОГРАММЫ УЧЕБНОЙ ДИСЦ</w:t>
      </w:r>
      <w:r w:rsidRPr="002824CA">
        <w:rPr>
          <w:rFonts w:ascii="Times New Roman" w:hAnsi="Times New Roman"/>
          <w:b/>
          <w:bCs/>
          <w:sz w:val="24"/>
          <w:szCs w:val="24"/>
        </w:rPr>
        <w:t>И</w:t>
      </w:r>
      <w:r w:rsidRPr="002824CA">
        <w:rPr>
          <w:rFonts w:ascii="Times New Roman" w:hAnsi="Times New Roman"/>
          <w:b/>
          <w:bCs/>
          <w:sz w:val="24"/>
          <w:szCs w:val="24"/>
        </w:rPr>
        <w:t>ПЛИНЫ</w:t>
      </w:r>
    </w:p>
    <w:p w:rsidR="004B6EAC" w:rsidRPr="002824CA" w:rsidRDefault="004B6EAC" w:rsidP="00523FAA">
      <w:pPr>
        <w:spacing w:after="0" w:line="240" w:lineRule="auto"/>
        <w:ind w:firstLine="660"/>
        <w:rPr>
          <w:rFonts w:ascii="Times New Roman" w:hAnsi="Times New Roman"/>
          <w:b/>
          <w:bCs/>
          <w:sz w:val="24"/>
          <w:szCs w:val="24"/>
        </w:rPr>
      </w:pPr>
    </w:p>
    <w:p w:rsidR="004B6EAC" w:rsidRPr="002824CA" w:rsidRDefault="004B6EAC" w:rsidP="00523FAA">
      <w:pPr>
        <w:suppressAutoHyphens/>
        <w:spacing w:after="0" w:line="240" w:lineRule="auto"/>
        <w:ind w:firstLine="660"/>
        <w:jc w:val="both"/>
        <w:rPr>
          <w:rFonts w:ascii="Times New Roman" w:hAnsi="Times New Roman"/>
          <w:bCs/>
          <w:sz w:val="24"/>
          <w:szCs w:val="24"/>
        </w:rPr>
      </w:pPr>
      <w:r w:rsidRPr="002824CA">
        <w:rPr>
          <w:rFonts w:ascii="Times New Roman" w:hAnsi="Times New Roman"/>
          <w:b/>
          <w:bCs/>
          <w:sz w:val="24"/>
          <w:szCs w:val="24"/>
        </w:rPr>
        <w:t>3.1.</w:t>
      </w:r>
      <w:r w:rsidRPr="002824CA">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sz w:val="24"/>
          <w:szCs w:val="24"/>
        </w:rPr>
      </w:pPr>
      <w:r w:rsidRPr="002824CA">
        <w:rPr>
          <w:rFonts w:ascii="Times New Roman" w:hAnsi="Times New Roman"/>
          <w:bCs/>
          <w:sz w:val="24"/>
          <w:szCs w:val="24"/>
        </w:rPr>
        <w:t>Кабинет «</w:t>
      </w:r>
      <w:r w:rsidRPr="002824CA">
        <w:rPr>
          <w:rFonts w:ascii="Times New Roman" w:hAnsi="Times New Roman"/>
          <w:sz w:val="24"/>
          <w:szCs w:val="24"/>
        </w:rPr>
        <w:t>Экологических основ природопользования</w:t>
      </w:r>
      <w:r w:rsidRPr="002824CA">
        <w:rPr>
          <w:rFonts w:ascii="Times New Roman" w:hAnsi="Times New Roman"/>
          <w:bCs/>
          <w:sz w:val="24"/>
          <w:szCs w:val="24"/>
        </w:rPr>
        <w:t>»</w:t>
      </w:r>
      <w:r w:rsidRPr="002824CA">
        <w:rPr>
          <w:rFonts w:ascii="Times New Roman" w:hAnsi="Times New Roman"/>
          <w:sz w:val="24"/>
          <w:szCs w:val="24"/>
        </w:rPr>
        <w:t>, оснащенный о</w:t>
      </w:r>
      <w:r w:rsidRPr="002824CA">
        <w:rPr>
          <w:rFonts w:ascii="Times New Roman" w:hAnsi="Times New Roman"/>
          <w:bCs/>
          <w:sz w:val="24"/>
          <w:szCs w:val="24"/>
        </w:rPr>
        <w:t xml:space="preserve">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w:t>
      </w:r>
      <w:r w:rsidRPr="002824CA">
        <w:rPr>
          <w:rFonts w:ascii="Times New Roman" w:hAnsi="Times New Roman"/>
          <w:sz w:val="24"/>
          <w:szCs w:val="24"/>
        </w:rPr>
        <w:t xml:space="preserve">компьютером, средствами аудиовизуализации, мультимедийным проектором; наглядными пособиями (натуральными образцами продуктов, муляжами, плакатами, </w:t>
      </w:r>
      <w:r w:rsidRPr="002824CA">
        <w:rPr>
          <w:rFonts w:ascii="Times New Roman" w:hAnsi="Times New Roman"/>
          <w:sz w:val="24"/>
          <w:szCs w:val="24"/>
          <w:lang w:val="en-US"/>
        </w:rPr>
        <w:t>DVD</w:t>
      </w:r>
      <w:r w:rsidRPr="002824CA">
        <w:rPr>
          <w:rFonts w:ascii="Times New Roman" w:hAnsi="Times New Roman"/>
          <w:sz w:val="24"/>
          <w:szCs w:val="24"/>
        </w:rPr>
        <w:t xml:space="preserve"> фильмами, мультимедийными пособиями).</w:t>
      </w:r>
    </w:p>
    <w:p w:rsidR="004B6EAC" w:rsidRPr="002824CA" w:rsidRDefault="004B6EAC" w:rsidP="00523FAA">
      <w:pPr>
        <w:suppressAutoHyphens/>
        <w:autoSpaceDE w:val="0"/>
        <w:autoSpaceDN w:val="0"/>
        <w:adjustRightInd w:val="0"/>
        <w:spacing w:after="0" w:line="240" w:lineRule="auto"/>
        <w:ind w:firstLine="660"/>
        <w:jc w:val="both"/>
        <w:rPr>
          <w:rFonts w:ascii="Times New Roman" w:hAnsi="Times New Roman"/>
          <w:b/>
          <w:bCs/>
          <w:sz w:val="24"/>
          <w:szCs w:val="24"/>
        </w:rPr>
      </w:pPr>
    </w:p>
    <w:p w:rsidR="004B6EAC" w:rsidRPr="002824CA" w:rsidRDefault="004B6EAC" w:rsidP="00623701">
      <w:pPr>
        <w:suppressAutoHyphens/>
        <w:autoSpaceDE w:val="0"/>
        <w:autoSpaceDN w:val="0"/>
        <w:adjustRightInd w:val="0"/>
        <w:spacing w:after="0" w:line="240" w:lineRule="auto"/>
        <w:ind w:firstLine="660"/>
        <w:jc w:val="both"/>
        <w:rPr>
          <w:rFonts w:ascii="Times New Roman" w:hAnsi="Times New Roman"/>
          <w:b/>
          <w:bCs/>
          <w:sz w:val="24"/>
          <w:szCs w:val="24"/>
        </w:rPr>
      </w:pPr>
      <w:r w:rsidRPr="002824CA">
        <w:rPr>
          <w:rFonts w:ascii="Times New Roman" w:hAnsi="Times New Roman"/>
          <w:b/>
          <w:bCs/>
          <w:sz w:val="24"/>
          <w:szCs w:val="24"/>
        </w:rPr>
        <w:t>3.2. Информационное обеспечение реализации программы</w:t>
      </w:r>
    </w:p>
    <w:p w:rsidR="004B6EAC" w:rsidRPr="002824CA" w:rsidRDefault="004B6EAC" w:rsidP="00623701">
      <w:pPr>
        <w:suppressAutoHyphens/>
        <w:spacing w:after="0" w:line="240" w:lineRule="auto"/>
        <w:ind w:firstLine="660"/>
        <w:jc w:val="both"/>
        <w:rPr>
          <w:rFonts w:ascii="Times New Roman" w:hAnsi="Times New Roman"/>
          <w:sz w:val="24"/>
          <w:szCs w:val="24"/>
        </w:rPr>
      </w:pPr>
      <w:r w:rsidRPr="002824CA">
        <w:rPr>
          <w:rFonts w:ascii="Times New Roman" w:hAnsi="Times New Roman"/>
          <w:bCs/>
          <w:sz w:val="24"/>
          <w:szCs w:val="24"/>
        </w:rPr>
        <w:t>Для реализации программы библиотечный фонд образовательной организации должен иметь  п</w:t>
      </w:r>
      <w:r w:rsidRPr="002824CA">
        <w:rPr>
          <w:rFonts w:ascii="Times New Roman" w:hAnsi="Times New Roman"/>
          <w:sz w:val="24"/>
          <w:szCs w:val="24"/>
        </w:rPr>
        <w:t xml:space="preserve">ечатные и/или электронные образовательные и информационные ресурсы, рекомендуемых для использования в образовательном процессе </w:t>
      </w:r>
    </w:p>
    <w:p w:rsidR="004B6EAC" w:rsidRPr="002824CA" w:rsidRDefault="004B6EAC" w:rsidP="00623701">
      <w:pPr>
        <w:spacing w:after="0" w:line="240" w:lineRule="auto"/>
        <w:ind w:firstLine="660"/>
        <w:contextualSpacing/>
        <w:rPr>
          <w:rFonts w:ascii="Times New Roman" w:hAnsi="Times New Roman"/>
          <w:sz w:val="24"/>
          <w:szCs w:val="24"/>
        </w:rPr>
      </w:pPr>
    </w:p>
    <w:p w:rsidR="004B6EAC" w:rsidRPr="00842B60" w:rsidRDefault="004B6EAC" w:rsidP="004C05D2">
      <w:pPr>
        <w:pStyle w:val="ListParagraph"/>
        <w:numPr>
          <w:ilvl w:val="2"/>
          <w:numId w:val="81"/>
        </w:numPr>
        <w:spacing w:after="0" w:line="240" w:lineRule="auto"/>
        <w:ind w:left="0" w:firstLine="660"/>
        <w:contextualSpacing/>
        <w:rPr>
          <w:rFonts w:ascii="Times New Roman" w:hAnsi="Times New Roman" w:cs="Times New Roman"/>
          <w:b/>
          <w:sz w:val="24"/>
          <w:szCs w:val="24"/>
        </w:rPr>
      </w:pPr>
      <w:r w:rsidRPr="00842B60">
        <w:rPr>
          <w:rFonts w:ascii="Times New Roman" w:hAnsi="Times New Roman" w:cs="Times New Roman"/>
          <w:b/>
          <w:sz w:val="24"/>
          <w:szCs w:val="24"/>
        </w:rPr>
        <w:t>Печатные издания:</w:t>
      </w:r>
    </w:p>
    <w:p w:rsidR="004B6EAC" w:rsidRPr="00842B60" w:rsidRDefault="004B6EAC" w:rsidP="004C05D2">
      <w:pPr>
        <w:pStyle w:val="ListParagraph"/>
        <w:numPr>
          <w:ilvl w:val="3"/>
          <w:numId w:val="115"/>
        </w:numPr>
        <w:shd w:val="clear" w:color="auto" w:fill="FFFFFF"/>
        <w:tabs>
          <w:tab w:val="left" w:pos="1134"/>
        </w:tabs>
        <w:autoSpaceDE w:val="0"/>
        <w:spacing w:after="0" w:line="240" w:lineRule="auto"/>
        <w:ind w:left="0" w:firstLine="660"/>
        <w:rPr>
          <w:rFonts w:ascii="Times New Roman" w:hAnsi="Times New Roman" w:cs="Times New Roman"/>
          <w:sz w:val="24"/>
          <w:szCs w:val="24"/>
        </w:rPr>
      </w:pPr>
      <w:r w:rsidRPr="00842B60">
        <w:rPr>
          <w:rFonts w:ascii="Times New Roman" w:hAnsi="Times New Roman" w:cs="Times New Roman"/>
          <w:sz w:val="24"/>
          <w:szCs w:val="24"/>
        </w:rPr>
        <w:t>Саенко О.Е. Экологические основы природопользования : учебник / О.Е. Саенко, Т.П. Трушина. — Москва : КНОРУС, 2017. — 214 с. — (Среднее профессиональное образов</w:t>
      </w:r>
      <w:r w:rsidRPr="00842B60">
        <w:rPr>
          <w:rFonts w:ascii="Times New Roman" w:hAnsi="Times New Roman" w:cs="Times New Roman"/>
          <w:sz w:val="24"/>
          <w:szCs w:val="24"/>
        </w:rPr>
        <w:t>а</w:t>
      </w:r>
      <w:r w:rsidRPr="00842B60">
        <w:rPr>
          <w:rFonts w:ascii="Times New Roman" w:hAnsi="Times New Roman" w:cs="Times New Roman"/>
          <w:sz w:val="24"/>
          <w:szCs w:val="24"/>
        </w:rPr>
        <w:t>ние)</w:t>
      </w:r>
    </w:p>
    <w:p w:rsidR="004B6EAC" w:rsidRPr="00842B60" w:rsidRDefault="004B6EAC" w:rsidP="004C05D2">
      <w:pPr>
        <w:pStyle w:val="ListParagraph"/>
        <w:numPr>
          <w:ilvl w:val="3"/>
          <w:numId w:val="115"/>
        </w:numPr>
        <w:shd w:val="clear" w:color="auto" w:fill="FFFFFF"/>
        <w:tabs>
          <w:tab w:val="left" w:pos="1134"/>
        </w:tabs>
        <w:autoSpaceDE w:val="0"/>
        <w:spacing w:after="0" w:line="240" w:lineRule="auto"/>
        <w:ind w:left="0" w:firstLine="660"/>
        <w:rPr>
          <w:rFonts w:ascii="Times New Roman" w:hAnsi="Times New Roman" w:cs="Times New Roman"/>
          <w:sz w:val="24"/>
          <w:szCs w:val="24"/>
        </w:rPr>
      </w:pPr>
      <w:r w:rsidRPr="00842B60">
        <w:rPr>
          <w:rFonts w:ascii="Times New Roman" w:hAnsi="Times New Roman" w:cs="Times New Roman"/>
          <w:sz w:val="24"/>
          <w:szCs w:val="24"/>
        </w:rPr>
        <w:t>Константинов В.М. Экологические основы природопользования: учеб. пособие для студ. учреждений сред. проф. образования/ В.М. Константинов, Ю.Б. Челидзе. – 5-е изд., стер. – М.; Академия, НМЦ СПО, 2012 – 347 стр.</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3. Трушина Т.П. Экологические основы природопользования, учебник для колледжей и средне - специальных учебных  заведений, 5-е издание переработанное, Ростов на Дону: «Ф</w:t>
      </w:r>
      <w:r w:rsidRPr="00842B60">
        <w:rPr>
          <w:rFonts w:ascii="Times New Roman" w:hAnsi="Times New Roman"/>
          <w:sz w:val="24"/>
          <w:szCs w:val="24"/>
        </w:rPr>
        <w:t>е</w:t>
      </w:r>
      <w:r w:rsidRPr="00842B60">
        <w:rPr>
          <w:rFonts w:ascii="Times New Roman" w:hAnsi="Times New Roman"/>
          <w:sz w:val="24"/>
          <w:szCs w:val="24"/>
        </w:rPr>
        <w:t>никс», 2012.</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4. Законы.  О качестве и безопасности пищевых продуктов [Электронный ресурс]: Ф</w:t>
      </w:r>
      <w:r w:rsidRPr="00842B60">
        <w:rPr>
          <w:rFonts w:ascii="Times New Roman" w:hAnsi="Times New Roman"/>
          <w:sz w:val="24"/>
          <w:szCs w:val="24"/>
        </w:rPr>
        <w:t>е</w:t>
      </w:r>
      <w:r w:rsidRPr="00842B60">
        <w:rPr>
          <w:rFonts w:ascii="Times New Roman" w:hAnsi="Times New Roman"/>
          <w:sz w:val="24"/>
          <w:szCs w:val="24"/>
        </w:rPr>
        <w:t>дер. закон: [принят Гос. Думой  1 дек.1999 г.: одобр. Советом Федерации 23 дек. 1999 г.: по состоянию на 26 дек. 2009 г.].</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5. Федеральный закон России «О мелиорации земель.»1996</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6. Постановление правительства России «О мониторинге земель.»1992г.</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7. Закон «Об охране окружающей среды»10.01.2002г.</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8. ГОСТ Р 52104-2003 «Ресурсосбережение»</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9. ГОСТ 18294-2004 «Вода питьевая.»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10. ГОСТ 17.0.0.01-76 «Система стандартов в области охраны природы и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улучшения использования природных ресурсов».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11. ГОСТ 17.1.3.05—82. «Охрана природы. Гидросфера»</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12. СанПиН 2.2.4.1191-03 «Электромагнитные поля в производственных условиях«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13. СанПиН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w:t>
      </w:r>
      <w:r w:rsidRPr="00842B60">
        <w:rPr>
          <w:rFonts w:ascii="Times New Roman" w:hAnsi="Times New Roman"/>
          <w:sz w:val="24"/>
          <w:szCs w:val="24"/>
        </w:rPr>
        <w:t>о</w:t>
      </w:r>
      <w:r w:rsidRPr="00842B60">
        <w:rPr>
          <w:rFonts w:ascii="Times New Roman" w:hAnsi="Times New Roman"/>
          <w:sz w:val="24"/>
          <w:szCs w:val="24"/>
        </w:rPr>
        <w:t xml:space="preserve">го санитарного врача РФ от  08 нояб. 2001 г. № 31: в ред. от 31 марта 2011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p>
    <w:p w:rsidR="004B6EAC" w:rsidRPr="00842B60" w:rsidRDefault="004B6EAC" w:rsidP="004C05D2">
      <w:pPr>
        <w:pStyle w:val="ListParagraph"/>
        <w:numPr>
          <w:ilvl w:val="2"/>
          <w:numId w:val="81"/>
        </w:numPr>
        <w:shd w:val="clear" w:color="auto" w:fill="FFFFFF"/>
        <w:autoSpaceDE w:val="0"/>
        <w:spacing w:after="0" w:line="240" w:lineRule="auto"/>
        <w:ind w:left="0" w:firstLine="660"/>
        <w:contextualSpacing/>
        <w:rPr>
          <w:rFonts w:ascii="Times New Roman" w:hAnsi="Times New Roman" w:cs="Times New Roman"/>
          <w:b/>
          <w:sz w:val="24"/>
          <w:szCs w:val="24"/>
        </w:rPr>
      </w:pPr>
      <w:r w:rsidRPr="00842B60">
        <w:rPr>
          <w:rFonts w:ascii="Times New Roman" w:hAnsi="Times New Roman" w:cs="Times New Roman"/>
          <w:b/>
          <w:sz w:val="24"/>
          <w:szCs w:val="24"/>
        </w:rPr>
        <w:t>Электронные издания:</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1. priroda.ru – национальный портал природы (Природные ресурсы и охрана окружа</w:t>
      </w:r>
      <w:r w:rsidRPr="00842B60">
        <w:rPr>
          <w:rFonts w:ascii="Times New Roman" w:hAnsi="Times New Roman"/>
          <w:sz w:val="24"/>
          <w:szCs w:val="24"/>
        </w:rPr>
        <w:t>ю</w:t>
      </w:r>
      <w:r w:rsidRPr="00842B60">
        <w:rPr>
          <w:rFonts w:ascii="Times New Roman" w:hAnsi="Times New Roman"/>
          <w:sz w:val="24"/>
          <w:szCs w:val="24"/>
        </w:rPr>
        <w:t xml:space="preserve">щей среды)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2. anriintern.com/ecology/spisok.htm - ссылки на множество экологических сайтов.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3. www.myland.org.ua - земельные ресурсы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4. http://ecoportal.ru/ - мощный экологический портал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 xml:space="preserve">5. list.priroda.ru – каталог Интернет ресурсов по экологии и природным ресурсам.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6. http://ecobez.narod.ru/organisations.html - список основных международных организ</w:t>
      </w:r>
      <w:r w:rsidRPr="00842B60">
        <w:rPr>
          <w:rFonts w:ascii="Times New Roman" w:hAnsi="Times New Roman"/>
          <w:sz w:val="24"/>
          <w:szCs w:val="24"/>
        </w:rPr>
        <w:t>а</w:t>
      </w:r>
      <w:r w:rsidRPr="00842B60">
        <w:rPr>
          <w:rFonts w:ascii="Times New Roman" w:hAnsi="Times New Roman"/>
          <w:sz w:val="24"/>
          <w:szCs w:val="24"/>
        </w:rPr>
        <w:t>ций.</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7. www.eco-net.dk/english – Eco-Network – международная сеть экологического образ</w:t>
      </w:r>
      <w:r w:rsidRPr="00842B60">
        <w:rPr>
          <w:rFonts w:ascii="Times New Roman" w:hAnsi="Times New Roman"/>
          <w:sz w:val="24"/>
          <w:szCs w:val="24"/>
        </w:rPr>
        <w:t>о</w:t>
      </w:r>
      <w:r w:rsidRPr="00842B60">
        <w:rPr>
          <w:rFonts w:ascii="Times New Roman" w:hAnsi="Times New Roman"/>
          <w:sz w:val="24"/>
          <w:szCs w:val="24"/>
        </w:rPr>
        <w:t>вания, воспитания и практики; размещается информация об организациях, работающих в о</w:t>
      </w:r>
      <w:r w:rsidRPr="00842B60">
        <w:rPr>
          <w:rFonts w:ascii="Times New Roman" w:hAnsi="Times New Roman"/>
          <w:sz w:val="24"/>
          <w:szCs w:val="24"/>
        </w:rPr>
        <w:t>б</w:t>
      </w:r>
      <w:r w:rsidRPr="00842B60">
        <w:rPr>
          <w:rFonts w:ascii="Times New Roman" w:hAnsi="Times New Roman"/>
          <w:sz w:val="24"/>
          <w:szCs w:val="24"/>
        </w:rPr>
        <w:t>ласти экологического образования.</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8. http://zapovednik.cwx.ru/</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9. http://www.geosite.com.ru/pageid-375-1.html</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10. http://www.bru.mogilev.by:84/humanitary/osnov_prava/html/ch15.html</w:t>
      </w:r>
    </w:p>
    <w:p w:rsidR="004B6EAC" w:rsidRPr="00842B60" w:rsidRDefault="004B6EAC" w:rsidP="00623701">
      <w:pPr>
        <w:spacing w:after="0"/>
        <w:ind w:firstLine="660"/>
        <w:rPr>
          <w:rFonts w:ascii="Times New Roman" w:hAnsi="Times New Roman"/>
          <w:b/>
          <w:sz w:val="24"/>
          <w:szCs w:val="24"/>
        </w:rPr>
      </w:pPr>
    </w:p>
    <w:p w:rsidR="004B6EAC" w:rsidRPr="00842B60" w:rsidRDefault="004B6EAC" w:rsidP="00623701">
      <w:pPr>
        <w:spacing w:after="0"/>
        <w:ind w:firstLine="660"/>
        <w:rPr>
          <w:rFonts w:ascii="Times New Roman" w:hAnsi="Times New Roman"/>
          <w:b/>
          <w:sz w:val="24"/>
          <w:szCs w:val="24"/>
        </w:rPr>
      </w:pPr>
      <w:r w:rsidRPr="00842B60">
        <w:rPr>
          <w:rFonts w:ascii="Times New Roman" w:hAnsi="Times New Roman"/>
          <w:b/>
          <w:sz w:val="24"/>
          <w:szCs w:val="24"/>
        </w:rPr>
        <w:t>3.2.3. Дополнительные источники:</w:t>
      </w:r>
    </w:p>
    <w:p w:rsidR="004B6EAC" w:rsidRPr="00842B60" w:rsidRDefault="004B6EAC" w:rsidP="00623701">
      <w:pPr>
        <w:shd w:val="clear" w:color="auto" w:fill="FFFFFF"/>
        <w:autoSpaceDE w:val="0"/>
        <w:spacing w:after="0" w:line="240" w:lineRule="auto"/>
        <w:ind w:firstLine="660"/>
        <w:rPr>
          <w:rFonts w:ascii="Times New Roman" w:hAnsi="Times New Roman"/>
          <w:b/>
          <w:sz w:val="24"/>
          <w:szCs w:val="24"/>
        </w:rPr>
      </w:pPr>
      <w:r w:rsidRPr="00842B60">
        <w:rPr>
          <w:rFonts w:ascii="Times New Roman" w:hAnsi="Times New Roman"/>
          <w:b/>
          <w:sz w:val="24"/>
          <w:szCs w:val="24"/>
        </w:rPr>
        <w:t xml:space="preserve">Журналы: </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1. «Экология и жизнь», научно-популярный и образовательный журнал, Россия, Москва.</w:t>
      </w:r>
    </w:p>
    <w:p w:rsidR="004B6EAC" w:rsidRPr="00842B60"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2.«Экология производства», ежемесячный научно-практический журнал, Россия, Москва.</w:t>
      </w:r>
    </w:p>
    <w:p w:rsidR="004B6EAC" w:rsidRPr="002824CA" w:rsidRDefault="004B6EAC" w:rsidP="00623701">
      <w:pPr>
        <w:shd w:val="clear" w:color="auto" w:fill="FFFFFF"/>
        <w:autoSpaceDE w:val="0"/>
        <w:spacing w:after="0" w:line="240" w:lineRule="auto"/>
        <w:ind w:firstLine="660"/>
        <w:rPr>
          <w:rFonts w:ascii="Times New Roman" w:hAnsi="Times New Roman"/>
          <w:sz w:val="24"/>
          <w:szCs w:val="24"/>
        </w:rPr>
      </w:pPr>
      <w:r w:rsidRPr="00842B60">
        <w:rPr>
          <w:rFonts w:ascii="Times New Roman" w:hAnsi="Times New Roman"/>
          <w:sz w:val="24"/>
          <w:szCs w:val="24"/>
        </w:rPr>
        <w:t>3.«Экология и жизнь» периодический журнал, Россия, Москва.</w:t>
      </w: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shd w:val="clear" w:color="auto" w:fill="FFFFFF"/>
        <w:autoSpaceDE w:val="0"/>
        <w:spacing w:after="0" w:line="240" w:lineRule="auto"/>
        <w:rPr>
          <w:rFonts w:ascii="Times New Roman" w:hAnsi="Times New Roman"/>
          <w:sz w:val="24"/>
          <w:szCs w:val="24"/>
        </w:rPr>
      </w:pPr>
    </w:p>
    <w:p w:rsidR="004B6EAC" w:rsidRPr="002824CA" w:rsidRDefault="004B6EAC" w:rsidP="00523FAA">
      <w:pPr>
        <w:pStyle w:val="ListParagraph"/>
        <w:spacing w:after="0"/>
        <w:ind w:left="0" w:firstLine="770"/>
        <w:contextualSpacing/>
        <w:rPr>
          <w:rFonts w:ascii="Times New Roman" w:hAnsi="Times New Roman" w:cs="Times New Roman"/>
          <w:b/>
          <w:sz w:val="24"/>
          <w:szCs w:val="24"/>
        </w:rPr>
      </w:pPr>
      <w:r w:rsidRPr="002824CA">
        <w:rPr>
          <w:rFonts w:ascii="Times New Roman" w:hAnsi="Times New Roman" w:cs="Times New Roman"/>
          <w:b/>
          <w:sz w:val="24"/>
          <w:szCs w:val="24"/>
        </w:rPr>
        <w:t>4.КОНТРОЛЬ И ОЦЕНКА РЕЗУЛЬТАТОВ ОСВОЕНИЯ УЧЕБНОЙ ДИСЦ</w:t>
      </w:r>
      <w:r w:rsidRPr="002824CA">
        <w:rPr>
          <w:rFonts w:ascii="Times New Roman" w:hAnsi="Times New Roman" w:cs="Times New Roman"/>
          <w:b/>
          <w:sz w:val="24"/>
          <w:szCs w:val="24"/>
        </w:rPr>
        <w:t>И</w:t>
      </w:r>
      <w:r w:rsidRPr="002824CA">
        <w:rPr>
          <w:rFonts w:ascii="Times New Roman" w:hAnsi="Times New Roman" w:cs="Times New Roman"/>
          <w:b/>
          <w:sz w:val="24"/>
          <w:szCs w:val="24"/>
        </w:rPr>
        <w:t>ПЛИНЫ</w:t>
      </w:r>
    </w:p>
    <w:tbl>
      <w:tblPr>
        <w:tblW w:w="467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1"/>
        <w:gridCol w:w="3166"/>
        <w:gridCol w:w="3007"/>
      </w:tblGrid>
      <w:tr w:rsidR="004B6EAC" w:rsidRPr="002824CA" w:rsidTr="0027593D">
        <w:tc>
          <w:tcPr>
            <w:tcW w:w="1697"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Результаты обучения</w:t>
            </w:r>
          </w:p>
        </w:tc>
        <w:tc>
          <w:tcPr>
            <w:tcW w:w="1694"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Критерии оценки</w:t>
            </w:r>
          </w:p>
        </w:tc>
        <w:tc>
          <w:tcPr>
            <w:tcW w:w="1609" w:type="pct"/>
          </w:tcPr>
          <w:p w:rsidR="004B6EAC" w:rsidRPr="002824CA" w:rsidRDefault="004B6EAC" w:rsidP="00523FAA">
            <w:pPr>
              <w:spacing w:after="0" w:line="240" w:lineRule="auto"/>
              <w:rPr>
                <w:rFonts w:ascii="Times New Roman" w:hAnsi="Times New Roman"/>
                <w:b/>
                <w:bCs/>
                <w:sz w:val="24"/>
                <w:szCs w:val="24"/>
                <w:lang w:eastAsia="en-US"/>
              </w:rPr>
            </w:pPr>
            <w:r w:rsidRPr="002824CA">
              <w:rPr>
                <w:rFonts w:ascii="Times New Roman" w:hAnsi="Times New Roman"/>
                <w:b/>
                <w:bCs/>
                <w:sz w:val="24"/>
                <w:szCs w:val="24"/>
                <w:lang w:eastAsia="en-US"/>
              </w:rPr>
              <w:t>Формы и методы оценки</w:t>
            </w:r>
          </w:p>
        </w:tc>
      </w:tr>
      <w:tr w:rsidR="004B6EAC" w:rsidRPr="002824CA" w:rsidTr="00C1343A">
        <w:trPr>
          <w:trHeight w:val="10727"/>
        </w:trPr>
        <w:tc>
          <w:tcPr>
            <w:tcW w:w="1697" w:type="pct"/>
          </w:tcPr>
          <w:p w:rsidR="004B6EAC" w:rsidRPr="00DE3CE0" w:rsidRDefault="004B6EAC" w:rsidP="00523FAA">
            <w:pPr>
              <w:pStyle w:val="ListParagraph"/>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
                <w:sz w:val="24"/>
                <w:szCs w:val="24"/>
                <w:lang w:eastAsia="en-US"/>
              </w:rPr>
            </w:pPr>
            <w:r w:rsidRPr="00DE3CE0">
              <w:rPr>
                <w:rFonts w:ascii="Times New Roman" w:hAnsi="Times New Roman" w:cs="Times New Roman"/>
                <w:b/>
                <w:sz w:val="24"/>
                <w:szCs w:val="24"/>
                <w:lang w:eastAsia="en-US"/>
              </w:rPr>
              <w:t>знать:</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b/>
                <w:sz w:val="24"/>
                <w:szCs w:val="24"/>
                <w:lang w:eastAsia="en-US"/>
              </w:rPr>
              <w:t>-</w:t>
            </w:r>
            <w:r w:rsidRPr="002824CA">
              <w:rPr>
                <w:rFonts w:ascii="Times New Roman" w:hAnsi="Times New Roman"/>
                <w:sz w:val="24"/>
                <w:szCs w:val="24"/>
                <w:lang w:eastAsia="en-US"/>
              </w:rPr>
              <w:t>принципы взаимодействия  живых организмов  и   ср</w:t>
            </w:r>
            <w:r w:rsidRPr="002824CA">
              <w:rPr>
                <w:rFonts w:ascii="Times New Roman" w:hAnsi="Times New Roman"/>
                <w:sz w:val="24"/>
                <w:szCs w:val="24"/>
                <w:lang w:eastAsia="en-US"/>
              </w:rPr>
              <w:t>е</w:t>
            </w:r>
            <w:r w:rsidRPr="002824CA">
              <w:rPr>
                <w:rFonts w:ascii="Times New Roman" w:hAnsi="Times New Roman"/>
                <w:sz w:val="24"/>
                <w:szCs w:val="24"/>
                <w:lang w:eastAsia="en-US"/>
              </w:rPr>
              <w:t>ды обитания.</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-особенности взаимоде</w:t>
            </w:r>
            <w:r w:rsidRPr="002824CA">
              <w:rPr>
                <w:rFonts w:ascii="Times New Roman" w:hAnsi="Times New Roman"/>
                <w:sz w:val="24"/>
                <w:szCs w:val="24"/>
                <w:lang w:eastAsia="en-US"/>
              </w:rPr>
              <w:t>й</w:t>
            </w:r>
            <w:r w:rsidRPr="002824CA">
              <w:rPr>
                <w:rFonts w:ascii="Times New Roman" w:hAnsi="Times New Roman"/>
                <w:sz w:val="24"/>
                <w:szCs w:val="24"/>
                <w:lang w:eastAsia="en-US"/>
              </w:rPr>
              <w:t>ствия общества и природы, основные источники техн</w:t>
            </w:r>
            <w:r w:rsidRPr="002824CA">
              <w:rPr>
                <w:rFonts w:ascii="Times New Roman" w:hAnsi="Times New Roman"/>
                <w:sz w:val="24"/>
                <w:szCs w:val="24"/>
                <w:lang w:eastAsia="en-US"/>
              </w:rPr>
              <w:t>о</w:t>
            </w:r>
            <w:r w:rsidRPr="002824CA">
              <w:rPr>
                <w:rFonts w:ascii="Times New Roman" w:hAnsi="Times New Roman"/>
                <w:sz w:val="24"/>
                <w:szCs w:val="24"/>
                <w:lang w:eastAsia="en-US"/>
              </w:rPr>
              <w:t>ге</w:t>
            </w:r>
            <w:r w:rsidRPr="002824CA">
              <w:rPr>
                <w:rFonts w:ascii="Times New Roman" w:hAnsi="Times New Roman"/>
                <w:sz w:val="24"/>
                <w:szCs w:val="24"/>
                <w:lang w:eastAsia="en-US"/>
              </w:rPr>
              <w:t>н</w:t>
            </w:r>
            <w:r w:rsidRPr="002824CA">
              <w:rPr>
                <w:rFonts w:ascii="Times New Roman" w:hAnsi="Times New Roman"/>
                <w:sz w:val="24"/>
                <w:szCs w:val="24"/>
                <w:lang w:eastAsia="en-US"/>
              </w:rPr>
              <w:t>ного взаимодействия на окружающую среду</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-об условиях устойчивого развития экосистем и во</w:t>
            </w:r>
            <w:r w:rsidRPr="002824CA">
              <w:rPr>
                <w:rFonts w:ascii="Times New Roman" w:hAnsi="Times New Roman"/>
                <w:sz w:val="24"/>
                <w:szCs w:val="24"/>
                <w:lang w:eastAsia="en-US"/>
              </w:rPr>
              <w:t>з</w:t>
            </w:r>
            <w:r w:rsidRPr="002824CA">
              <w:rPr>
                <w:rFonts w:ascii="Times New Roman" w:hAnsi="Times New Roman"/>
                <w:sz w:val="24"/>
                <w:szCs w:val="24"/>
                <w:lang w:eastAsia="en-US"/>
              </w:rPr>
              <w:t>можных причинах возни</w:t>
            </w:r>
            <w:r w:rsidRPr="002824CA">
              <w:rPr>
                <w:rFonts w:ascii="Times New Roman" w:hAnsi="Times New Roman"/>
                <w:sz w:val="24"/>
                <w:szCs w:val="24"/>
                <w:lang w:eastAsia="en-US"/>
              </w:rPr>
              <w:t>к</w:t>
            </w:r>
            <w:r w:rsidRPr="002824CA">
              <w:rPr>
                <w:rFonts w:ascii="Times New Roman" w:hAnsi="Times New Roman"/>
                <w:sz w:val="24"/>
                <w:szCs w:val="24"/>
                <w:lang w:eastAsia="en-US"/>
              </w:rPr>
              <w:t>новения экологического кризиса;</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-принципы и методы раци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нального природопользов</w:t>
            </w:r>
            <w:r w:rsidRPr="002824CA">
              <w:rPr>
                <w:rFonts w:ascii="Times New Roman" w:hAnsi="Times New Roman"/>
                <w:sz w:val="24"/>
                <w:szCs w:val="24"/>
                <w:lang w:eastAsia="en-US"/>
              </w:rPr>
              <w:t>а</w:t>
            </w:r>
            <w:r w:rsidRPr="002824CA">
              <w:rPr>
                <w:rFonts w:ascii="Times New Roman" w:hAnsi="Times New Roman"/>
                <w:sz w:val="24"/>
                <w:szCs w:val="24"/>
                <w:lang w:eastAsia="en-US"/>
              </w:rPr>
              <w:t>ния;</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-методы экологического р</w:t>
            </w:r>
            <w:r w:rsidRPr="002824CA">
              <w:rPr>
                <w:rFonts w:ascii="Times New Roman" w:hAnsi="Times New Roman"/>
                <w:sz w:val="24"/>
                <w:szCs w:val="24"/>
                <w:lang w:eastAsia="en-US"/>
              </w:rPr>
              <w:t>е</w:t>
            </w:r>
            <w:r w:rsidRPr="002824CA">
              <w:rPr>
                <w:rFonts w:ascii="Times New Roman" w:hAnsi="Times New Roman"/>
                <w:sz w:val="24"/>
                <w:szCs w:val="24"/>
                <w:lang w:eastAsia="en-US"/>
              </w:rPr>
              <w:t>гулирования;</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-принципы размещения производств  ра</w:t>
            </w:r>
            <w:r w:rsidRPr="002824CA">
              <w:rPr>
                <w:rFonts w:ascii="Times New Roman" w:hAnsi="Times New Roman"/>
                <w:sz w:val="24"/>
                <w:szCs w:val="24"/>
                <w:lang w:eastAsia="en-US"/>
              </w:rPr>
              <w:t>з</w:t>
            </w:r>
            <w:r w:rsidRPr="002824CA">
              <w:rPr>
                <w:rFonts w:ascii="Times New Roman" w:hAnsi="Times New Roman"/>
                <w:sz w:val="24"/>
                <w:szCs w:val="24"/>
                <w:lang w:eastAsia="en-US"/>
              </w:rPr>
              <w:t>личного типа;</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-основные группы отходов их источники и масштабы   образования;</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-понятия и принципы мон</w:t>
            </w:r>
            <w:r w:rsidRPr="002824CA">
              <w:rPr>
                <w:rFonts w:ascii="Times New Roman" w:hAnsi="Times New Roman"/>
                <w:sz w:val="24"/>
                <w:szCs w:val="24"/>
                <w:lang w:eastAsia="en-US"/>
              </w:rPr>
              <w:t>и</w:t>
            </w:r>
            <w:r w:rsidRPr="002824CA">
              <w:rPr>
                <w:rFonts w:ascii="Times New Roman" w:hAnsi="Times New Roman"/>
                <w:sz w:val="24"/>
                <w:szCs w:val="24"/>
                <w:lang w:eastAsia="en-US"/>
              </w:rPr>
              <w:t>торинга окружающей ср</w:t>
            </w:r>
            <w:r w:rsidRPr="002824CA">
              <w:rPr>
                <w:rFonts w:ascii="Times New Roman" w:hAnsi="Times New Roman"/>
                <w:sz w:val="24"/>
                <w:szCs w:val="24"/>
                <w:lang w:eastAsia="en-US"/>
              </w:rPr>
              <w:t>е</w:t>
            </w:r>
            <w:r w:rsidRPr="002824CA">
              <w:rPr>
                <w:rFonts w:ascii="Times New Roman" w:hAnsi="Times New Roman"/>
                <w:sz w:val="24"/>
                <w:szCs w:val="24"/>
                <w:lang w:eastAsia="en-US"/>
              </w:rPr>
              <w:t>ды;</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-правовые и социальные в</w:t>
            </w:r>
            <w:r w:rsidRPr="002824CA">
              <w:rPr>
                <w:rFonts w:ascii="Times New Roman" w:hAnsi="Times New Roman"/>
                <w:sz w:val="24"/>
                <w:szCs w:val="24"/>
                <w:lang w:eastAsia="en-US"/>
              </w:rPr>
              <w:t>о</w:t>
            </w:r>
            <w:r w:rsidRPr="002824CA">
              <w:rPr>
                <w:rFonts w:ascii="Times New Roman" w:hAnsi="Times New Roman"/>
                <w:sz w:val="24"/>
                <w:szCs w:val="24"/>
                <w:lang w:eastAsia="en-US"/>
              </w:rPr>
              <w:t>просы природопользования и экологической безопасн</w:t>
            </w:r>
            <w:r w:rsidRPr="002824CA">
              <w:rPr>
                <w:rFonts w:ascii="Times New Roman" w:hAnsi="Times New Roman"/>
                <w:sz w:val="24"/>
                <w:szCs w:val="24"/>
                <w:lang w:eastAsia="en-US"/>
              </w:rPr>
              <w:t>о</w:t>
            </w:r>
            <w:r w:rsidRPr="002824CA">
              <w:rPr>
                <w:rFonts w:ascii="Times New Roman" w:hAnsi="Times New Roman"/>
                <w:sz w:val="24"/>
                <w:szCs w:val="24"/>
                <w:lang w:eastAsia="en-US"/>
              </w:rPr>
              <w:t>сти;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-принципы и правила ме</w:t>
            </w:r>
            <w:r w:rsidRPr="002824CA">
              <w:rPr>
                <w:rFonts w:ascii="Times New Roman" w:hAnsi="Times New Roman"/>
                <w:sz w:val="24"/>
                <w:szCs w:val="24"/>
                <w:lang w:eastAsia="en-US"/>
              </w:rPr>
              <w:t>ж</w:t>
            </w:r>
            <w:r w:rsidRPr="002824CA">
              <w:rPr>
                <w:rFonts w:ascii="Times New Roman" w:hAnsi="Times New Roman"/>
                <w:sz w:val="24"/>
                <w:szCs w:val="24"/>
                <w:lang w:eastAsia="en-US"/>
              </w:rPr>
              <w:t>дународного сотруднич</w:t>
            </w:r>
            <w:r w:rsidRPr="002824CA">
              <w:rPr>
                <w:rFonts w:ascii="Times New Roman" w:hAnsi="Times New Roman"/>
                <w:sz w:val="24"/>
                <w:szCs w:val="24"/>
                <w:lang w:eastAsia="en-US"/>
              </w:rPr>
              <w:t>е</w:t>
            </w:r>
            <w:r w:rsidRPr="002824CA">
              <w:rPr>
                <w:rFonts w:ascii="Times New Roman" w:hAnsi="Times New Roman"/>
                <w:sz w:val="24"/>
                <w:szCs w:val="24"/>
                <w:lang w:eastAsia="en-US"/>
              </w:rPr>
              <w:t>ства области природопол</w:t>
            </w:r>
            <w:r w:rsidRPr="002824CA">
              <w:rPr>
                <w:rFonts w:ascii="Times New Roman" w:hAnsi="Times New Roman"/>
                <w:sz w:val="24"/>
                <w:szCs w:val="24"/>
                <w:lang w:eastAsia="en-US"/>
              </w:rPr>
              <w:t>ь</w:t>
            </w:r>
            <w:r w:rsidRPr="002824CA">
              <w:rPr>
                <w:rFonts w:ascii="Times New Roman" w:hAnsi="Times New Roman"/>
                <w:sz w:val="24"/>
                <w:szCs w:val="24"/>
                <w:lang w:eastAsia="en-US"/>
              </w:rPr>
              <w:t>зования и охраны окруж</w:t>
            </w:r>
            <w:r w:rsidRPr="002824CA">
              <w:rPr>
                <w:rFonts w:ascii="Times New Roman" w:hAnsi="Times New Roman"/>
                <w:sz w:val="24"/>
                <w:szCs w:val="24"/>
                <w:lang w:eastAsia="en-US"/>
              </w:rPr>
              <w:t>а</w:t>
            </w:r>
            <w:r w:rsidRPr="002824CA">
              <w:rPr>
                <w:rFonts w:ascii="Times New Roman" w:hAnsi="Times New Roman"/>
                <w:sz w:val="24"/>
                <w:szCs w:val="24"/>
                <w:lang w:eastAsia="en-US"/>
              </w:rPr>
              <w:t>ющей среды;</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-природоресурсный поте</w:t>
            </w:r>
            <w:r w:rsidRPr="002824CA">
              <w:rPr>
                <w:rFonts w:ascii="Times New Roman" w:hAnsi="Times New Roman"/>
                <w:sz w:val="24"/>
                <w:szCs w:val="24"/>
                <w:lang w:eastAsia="en-US"/>
              </w:rPr>
              <w:t>н</w:t>
            </w:r>
            <w:r w:rsidRPr="002824CA">
              <w:rPr>
                <w:rFonts w:ascii="Times New Roman" w:hAnsi="Times New Roman"/>
                <w:sz w:val="24"/>
                <w:szCs w:val="24"/>
                <w:lang w:eastAsia="en-US"/>
              </w:rPr>
              <w:t>циал Российской Федер</w:t>
            </w:r>
            <w:r w:rsidRPr="002824CA">
              <w:rPr>
                <w:rFonts w:ascii="Times New Roman" w:hAnsi="Times New Roman"/>
                <w:sz w:val="24"/>
                <w:szCs w:val="24"/>
                <w:lang w:eastAsia="en-US"/>
              </w:rPr>
              <w:t>а</w:t>
            </w:r>
            <w:r w:rsidRPr="002824CA">
              <w:rPr>
                <w:rFonts w:ascii="Times New Roman" w:hAnsi="Times New Roman"/>
                <w:sz w:val="24"/>
                <w:szCs w:val="24"/>
                <w:lang w:eastAsia="en-US"/>
              </w:rPr>
              <w:t>ции;</w:t>
            </w:r>
          </w:p>
          <w:p w:rsidR="004B6EAC" w:rsidRPr="002824CA" w:rsidRDefault="004B6EAC" w:rsidP="00523FAA">
            <w:pPr>
              <w:shd w:val="clear" w:color="auto" w:fill="FFFFFF"/>
              <w:autoSpaceDE w:val="0"/>
              <w:spacing w:after="0" w:line="240" w:lineRule="auto"/>
              <w:rPr>
                <w:rFonts w:ascii="Times New Roman" w:hAnsi="Times New Roman"/>
                <w:b/>
                <w:szCs w:val="24"/>
                <w:lang w:eastAsia="en-US"/>
              </w:rPr>
            </w:pPr>
            <w:r w:rsidRPr="002824CA">
              <w:rPr>
                <w:rFonts w:ascii="Times New Roman" w:hAnsi="Times New Roman"/>
                <w:sz w:val="24"/>
                <w:szCs w:val="24"/>
                <w:lang w:eastAsia="en-US"/>
              </w:rPr>
              <w:t>-охраняемые природные территории.</w:t>
            </w:r>
          </w:p>
        </w:tc>
        <w:tc>
          <w:tcPr>
            <w:tcW w:w="169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Не менее 75% правильных ответов.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Актуальность темы, аде</w:t>
            </w:r>
            <w:r w:rsidRPr="002824CA">
              <w:rPr>
                <w:rFonts w:ascii="Times New Roman" w:hAnsi="Times New Roman"/>
                <w:sz w:val="24"/>
                <w:szCs w:val="24"/>
              </w:rPr>
              <w:t>к</w:t>
            </w:r>
            <w:r w:rsidRPr="002824CA">
              <w:rPr>
                <w:rFonts w:ascii="Times New Roman" w:hAnsi="Times New Roman"/>
                <w:sz w:val="24"/>
                <w:szCs w:val="24"/>
              </w:rPr>
              <w:t>ватность результатов п</w:t>
            </w:r>
            <w:r w:rsidRPr="002824CA">
              <w:rPr>
                <w:rFonts w:ascii="Times New Roman" w:hAnsi="Times New Roman"/>
                <w:sz w:val="24"/>
                <w:szCs w:val="24"/>
              </w:rPr>
              <w:t>о</w:t>
            </w:r>
            <w:r w:rsidRPr="002824CA">
              <w:rPr>
                <w:rFonts w:ascii="Times New Roman" w:hAnsi="Times New Roman"/>
                <w:sz w:val="24"/>
                <w:szCs w:val="24"/>
              </w:rPr>
              <w:t xml:space="preserve">ставленным целям,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полнота ответов, точность формулировок, адеква</w:t>
            </w:r>
            <w:r w:rsidRPr="002824CA">
              <w:rPr>
                <w:rFonts w:ascii="Times New Roman" w:hAnsi="Times New Roman"/>
                <w:sz w:val="24"/>
                <w:szCs w:val="24"/>
              </w:rPr>
              <w:t>т</w:t>
            </w:r>
            <w:r w:rsidRPr="002824CA">
              <w:rPr>
                <w:rFonts w:ascii="Times New Roman" w:hAnsi="Times New Roman"/>
                <w:sz w:val="24"/>
                <w:szCs w:val="24"/>
              </w:rPr>
              <w:t>ность применения термин</w:t>
            </w:r>
            <w:r w:rsidRPr="002824CA">
              <w:rPr>
                <w:rFonts w:ascii="Times New Roman" w:hAnsi="Times New Roman"/>
                <w:sz w:val="24"/>
                <w:szCs w:val="24"/>
              </w:rPr>
              <w:t>о</w:t>
            </w:r>
            <w:r w:rsidRPr="002824CA">
              <w:rPr>
                <w:rFonts w:ascii="Times New Roman" w:hAnsi="Times New Roman"/>
                <w:sz w:val="24"/>
                <w:szCs w:val="24"/>
              </w:rPr>
              <w:t>логии</w:t>
            </w:r>
          </w:p>
          <w:p w:rsidR="004B6EAC" w:rsidRPr="002824CA" w:rsidRDefault="004B6EAC" w:rsidP="00523FAA">
            <w:pPr>
              <w:spacing w:after="0" w:line="240" w:lineRule="auto"/>
              <w:rPr>
                <w:rFonts w:ascii="Times New Roman" w:hAnsi="Times New Roman"/>
                <w:bCs/>
                <w:sz w:val="24"/>
                <w:szCs w:val="24"/>
              </w:rPr>
            </w:pPr>
          </w:p>
        </w:tc>
        <w:tc>
          <w:tcPr>
            <w:tcW w:w="1609" w:type="pct"/>
          </w:tcPr>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b/>
                <w:sz w:val="24"/>
                <w:szCs w:val="24"/>
              </w:rPr>
              <w:t>при проведении:</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-письменного/устного опроса;</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p w:rsidR="004B6EAC" w:rsidRPr="002824CA" w:rsidRDefault="004B6EAC" w:rsidP="00523FAA">
            <w:pPr>
              <w:spacing w:after="0" w:line="240" w:lineRule="auto"/>
              <w:rPr>
                <w:rFonts w:ascii="Times New Roman" w:hAnsi="Times New Roman"/>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-оценка результатов сам</w:t>
            </w:r>
            <w:r w:rsidRPr="002824CA">
              <w:rPr>
                <w:rFonts w:ascii="Times New Roman" w:hAnsi="Times New Roman"/>
                <w:sz w:val="24"/>
                <w:szCs w:val="24"/>
              </w:rPr>
              <w:t>о</w:t>
            </w:r>
            <w:r w:rsidRPr="002824CA">
              <w:rPr>
                <w:rFonts w:ascii="Times New Roman" w:hAnsi="Times New Roman"/>
                <w:sz w:val="24"/>
                <w:szCs w:val="24"/>
              </w:rPr>
              <w:t>стоятельной работы (д</w:t>
            </w:r>
            <w:r w:rsidRPr="002824CA">
              <w:rPr>
                <w:rFonts w:ascii="Times New Roman" w:hAnsi="Times New Roman"/>
                <w:sz w:val="24"/>
                <w:szCs w:val="24"/>
              </w:rPr>
              <w:t>о</w:t>
            </w:r>
            <w:r w:rsidRPr="002824CA">
              <w:rPr>
                <w:rFonts w:ascii="Times New Roman" w:hAnsi="Times New Roman"/>
                <w:sz w:val="24"/>
                <w:szCs w:val="24"/>
              </w:rPr>
              <w:t>кладов, рефератов, теор</w:t>
            </w:r>
            <w:r w:rsidRPr="002824CA">
              <w:rPr>
                <w:rFonts w:ascii="Times New Roman" w:hAnsi="Times New Roman"/>
                <w:sz w:val="24"/>
                <w:szCs w:val="24"/>
              </w:rPr>
              <w:t>е</w:t>
            </w:r>
            <w:r w:rsidRPr="002824CA">
              <w:rPr>
                <w:rFonts w:ascii="Times New Roman" w:hAnsi="Times New Roman"/>
                <w:sz w:val="24"/>
                <w:szCs w:val="24"/>
              </w:rPr>
              <w:t>тической части проектов, учебных иссл</w:t>
            </w:r>
            <w:r w:rsidRPr="002824CA">
              <w:rPr>
                <w:rFonts w:ascii="Times New Roman" w:hAnsi="Times New Roman"/>
                <w:sz w:val="24"/>
                <w:szCs w:val="24"/>
              </w:rPr>
              <w:t>е</w:t>
            </w:r>
            <w:r w:rsidRPr="002824CA">
              <w:rPr>
                <w:rFonts w:ascii="Times New Roman" w:hAnsi="Times New Roman"/>
                <w:sz w:val="24"/>
                <w:szCs w:val="24"/>
              </w:rPr>
              <w:t>дований и т.д.)</w:t>
            </w: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b/>
                <w:sz w:val="24"/>
                <w:szCs w:val="24"/>
              </w:rPr>
            </w:pP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в форме дифференцир</w:t>
            </w:r>
            <w:r w:rsidRPr="002824CA">
              <w:rPr>
                <w:rFonts w:ascii="Times New Roman" w:hAnsi="Times New Roman"/>
                <w:sz w:val="24"/>
                <w:szCs w:val="24"/>
              </w:rPr>
              <w:t>о</w:t>
            </w:r>
            <w:r w:rsidRPr="002824CA">
              <w:rPr>
                <w:rFonts w:ascii="Times New Roman" w:hAnsi="Times New Roman"/>
                <w:sz w:val="24"/>
                <w:szCs w:val="24"/>
              </w:rPr>
              <w:t xml:space="preserve">ванного зачета в виде: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-письменных/ устных о</w:t>
            </w:r>
            <w:r w:rsidRPr="002824CA">
              <w:rPr>
                <w:rFonts w:ascii="Times New Roman" w:hAnsi="Times New Roman"/>
                <w:sz w:val="24"/>
                <w:szCs w:val="24"/>
              </w:rPr>
              <w:t>т</w:t>
            </w:r>
            <w:r w:rsidRPr="002824CA">
              <w:rPr>
                <w:rFonts w:ascii="Times New Roman" w:hAnsi="Times New Roman"/>
                <w:sz w:val="24"/>
                <w:szCs w:val="24"/>
              </w:rPr>
              <w:t xml:space="preserve">ветов,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-тестирования</w:t>
            </w:r>
          </w:p>
        </w:tc>
      </w:tr>
      <w:tr w:rsidR="004B6EAC" w:rsidRPr="002824CA" w:rsidTr="00C1343A">
        <w:trPr>
          <w:trHeight w:val="3312"/>
        </w:trPr>
        <w:tc>
          <w:tcPr>
            <w:tcW w:w="1697" w:type="pct"/>
          </w:tcPr>
          <w:p w:rsidR="004B6EAC" w:rsidRPr="002824CA" w:rsidRDefault="004B6EAC" w:rsidP="00523FAA">
            <w:pPr>
              <w:shd w:val="clear" w:color="auto" w:fill="FFFFFF"/>
              <w:autoSpaceDE w:val="0"/>
              <w:spacing w:after="0" w:line="240" w:lineRule="auto"/>
              <w:rPr>
                <w:rFonts w:ascii="Times New Roman" w:hAnsi="Times New Roman"/>
                <w:b/>
                <w:sz w:val="24"/>
                <w:szCs w:val="24"/>
                <w:lang w:eastAsia="en-US"/>
              </w:rPr>
            </w:pPr>
            <w:r w:rsidRPr="002824CA">
              <w:rPr>
                <w:rFonts w:ascii="Times New Roman" w:hAnsi="Times New Roman"/>
                <w:b/>
                <w:sz w:val="24"/>
                <w:szCs w:val="24"/>
                <w:lang w:eastAsia="en-US"/>
              </w:rPr>
              <w:t>Уметь:</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-анализировать и прогноз</w:t>
            </w:r>
            <w:r w:rsidRPr="002824CA">
              <w:rPr>
                <w:rFonts w:ascii="Times New Roman" w:hAnsi="Times New Roman"/>
                <w:sz w:val="24"/>
                <w:szCs w:val="24"/>
                <w:lang w:eastAsia="en-US"/>
              </w:rPr>
              <w:t>и</w:t>
            </w:r>
            <w:r w:rsidRPr="002824CA">
              <w:rPr>
                <w:rFonts w:ascii="Times New Roman" w:hAnsi="Times New Roman"/>
                <w:sz w:val="24"/>
                <w:szCs w:val="24"/>
                <w:lang w:eastAsia="en-US"/>
              </w:rPr>
              <w:t>ровать экологические п</w:t>
            </w:r>
            <w:r w:rsidRPr="002824CA">
              <w:rPr>
                <w:rFonts w:ascii="Times New Roman" w:hAnsi="Times New Roman"/>
                <w:sz w:val="24"/>
                <w:szCs w:val="24"/>
                <w:lang w:eastAsia="en-US"/>
              </w:rPr>
              <w:t>о</w:t>
            </w:r>
            <w:r w:rsidRPr="002824CA">
              <w:rPr>
                <w:rFonts w:ascii="Times New Roman" w:hAnsi="Times New Roman"/>
                <w:sz w:val="24"/>
                <w:szCs w:val="24"/>
                <w:lang w:eastAsia="en-US"/>
              </w:rPr>
              <w:t>следствия различных видов деятельности;</w:t>
            </w:r>
          </w:p>
          <w:p w:rsidR="004B6EAC" w:rsidRPr="002824CA" w:rsidRDefault="004B6EAC" w:rsidP="00523FAA">
            <w:pPr>
              <w:shd w:val="clear" w:color="auto" w:fill="FFFFFF"/>
              <w:autoSpaceDE w:val="0"/>
              <w:spacing w:after="0" w:line="240" w:lineRule="auto"/>
              <w:rPr>
                <w:rFonts w:ascii="Times New Roman" w:hAnsi="Times New Roman"/>
                <w:sz w:val="24"/>
                <w:szCs w:val="24"/>
                <w:lang w:eastAsia="en-US"/>
              </w:rPr>
            </w:pPr>
            <w:r w:rsidRPr="002824CA">
              <w:rPr>
                <w:rFonts w:ascii="Times New Roman" w:hAnsi="Times New Roman"/>
                <w:sz w:val="24"/>
                <w:szCs w:val="24"/>
                <w:lang w:eastAsia="en-US"/>
              </w:rPr>
              <w:t>-использовать в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нальной  деятельности представления о взаимосв</w:t>
            </w:r>
            <w:r w:rsidRPr="002824CA">
              <w:rPr>
                <w:rFonts w:ascii="Times New Roman" w:hAnsi="Times New Roman"/>
                <w:sz w:val="24"/>
                <w:szCs w:val="24"/>
                <w:lang w:eastAsia="en-US"/>
              </w:rPr>
              <w:t>я</w:t>
            </w:r>
            <w:r w:rsidRPr="002824CA">
              <w:rPr>
                <w:rFonts w:ascii="Times New Roman" w:hAnsi="Times New Roman"/>
                <w:sz w:val="24"/>
                <w:szCs w:val="24"/>
                <w:lang w:eastAsia="en-US"/>
              </w:rPr>
              <w:t>зи  организмов и среды об</w:t>
            </w:r>
            <w:r w:rsidRPr="002824CA">
              <w:rPr>
                <w:rFonts w:ascii="Times New Roman" w:hAnsi="Times New Roman"/>
                <w:sz w:val="24"/>
                <w:szCs w:val="24"/>
                <w:lang w:eastAsia="en-US"/>
              </w:rPr>
              <w:t>и</w:t>
            </w:r>
            <w:r w:rsidRPr="002824CA">
              <w:rPr>
                <w:rFonts w:ascii="Times New Roman" w:hAnsi="Times New Roman"/>
                <w:sz w:val="24"/>
                <w:szCs w:val="24"/>
                <w:lang w:eastAsia="en-US"/>
              </w:rPr>
              <w:t>тания</w:t>
            </w:r>
          </w:p>
          <w:p w:rsidR="004B6EAC" w:rsidRPr="002824CA" w:rsidRDefault="004B6EAC" w:rsidP="00523FAA">
            <w:pPr>
              <w:shd w:val="clear" w:color="auto" w:fill="FFFFFF"/>
              <w:autoSpaceDE w:val="0"/>
              <w:spacing w:after="0" w:line="240" w:lineRule="auto"/>
              <w:rPr>
                <w:rFonts w:ascii="Times New Roman" w:hAnsi="Times New Roman"/>
                <w:b/>
                <w:sz w:val="24"/>
                <w:szCs w:val="24"/>
                <w:lang w:eastAsia="en-US"/>
              </w:rPr>
            </w:pPr>
            <w:r w:rsidRPr="002824CA">
              <w:rPr>
                <w:rFonts w:ascii="Times New Roman" w:hAnsi="Times New Roman"/>
                <w:sz w:val="24"/>
                <w:szCs w:val="24"/>
                <w:lang w:eastAsia="en-US"/>
              </w:rPr>
              <w:t>-соблюдать в професси</w:t>
            </w:r>
            <w:r w:rsidRPr="002824CA">
              <w:rPr>
                <w:rFonts w:ascii="Times New Roman" w:hAnsi="Times New Roman"/>
                <w:sz w:val="24"/>
                <w:szCs w:val="24"/>
                <w:lang w:eastAsia="en-US"/>
              </w:rPr>
              <w:t>о</w:t>
            </w:r>
            <w:r w:rsidRPr="002824CA">
              <w:rPr>
                <w:rFonts w:ascii="Times New Roman" w:hAnsi="Times New Roman"/>
                <w:sz w:val="24"/>
                <w:szCs w:val="24"/>
                <w:lang w:eastAsia="en-US"/>
              </w:rPr>
              <w:t>нальной деятельности р</w:t>
            </w:r>
            <w:r w:rsidRPr="002824CA">
              <w:rPr>
                <w:rFonts w:ascii="Times New Roman" w:hAnsi="Times New Roman"/>
                <w:sz w:val="24"/>
                <w:szCs w:val="24"/>
                <w:lang w:eastAsia="en-US"/>
              </w:rPr>
              <w:t>е</w:t>
            </w:r>
            <w:r w:rsidRPr="002824CA">
              <w:rPr>
                <w:rFonts w:ascii="Times New Roman" w:hAnsi="Times New Roman"/>
                <w:sz w:val="24"/>
                <w:szCs w:val="24"/>
                <w:lang w:eastAsia="en-US"/>
              </w:rPr>
              <w:t>гламенты экологической безопасности</w:t>
            </w:r>
          </w:p>
        </w:tc>
        <w:tc>
          <w:tcPr>
            <w:tcW w:w="1694"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Правильность, полнота в</w:t>
            </w:r>
            <w:r w:rsidRPr="002824CA">
              <w:rPr>
                <w:rFonts w:ascii="Times New Roman" w:hAnsi="Times New Roman"/>
                <w:sz w:val="24"/>
                <w:szCs w:val="24"/>
              </w:rPr>
              <w:t>ы</w:t>
            </w:r>
            <w:r w:rsidRPr="002824CA">
              <w:rPr>
                <w:rFonts w:ascii="Times New Roman" w:hAnsi="Times New Roman"/>
                <w:sz w:val="24"/>
                <w:szCs w:val="24"/>
              </w:rPr>
              <w:t>полнения заданий, точность формулировок, точность расчетов, соответствие тр</w:t>
            </w:r>
            <w:r w:rsidRPr="002824CA">
              <w:rPr>
                <w:rFonts w:ascii="Times New Roman" w:hAnsi="Times New Roman"/>
                <w:sz w:val="24"/>
                <w:szCs w:val="24"/>
              </w:rPr>
              <w:t>е</w:t>
            </w:r>
            <w:r w:rsidRPr="002824CA">
              <w:rPr>
                <w:rFonts w:ascii="Times New Roman" w:hAnsi="Times New Roman"/>
                <w:sz w:val="24"/>
                <w:szCs w:val="24"/>
              </w:rPr>
              <w:t>бованиям</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Адекватность, оптимал</w:t>
            </w:r>
            <w:r w:rsidRPr="002824CA">
              <w:rPr>
                <w:rFonts w:ascii="Times New Roman" w:hAnsi="Times New Roman"/>
                <w:sz w:val="24"/>
                <w:szCs w:val="24"/>
              </w:rPr>
              <w:t>ь</w:t>
            </w:r>
            <w:r w:rsidRPr="002824CA">
              <w:rPr>
                <w:rFonts w:ascii="Times New Roman" w:hAnsi="Times New Roman"/>
                <w:sz w:val="24"/>
                <w:szCs w:val="24"/>
              </w:rPr>
              <w:t>ность выбора способов де</w:t>
            </w:r>
            <w:r w:rsidRPr="002824CA">
              <w:rPr>
                <w:rFonts w:ascii="Times New Roman" w:hAnsi="Times New Roman"/>
                <w:sz w:val="24"/>
                <w:szCs w:val="24"/>
              </w:rPr>
              <w:t>й</w:t>
            </w:r>
            <w:r w:rsidRPr="002824CA">
              <w:rPr>
                <w:rFonts w:ascii="Times New Roman" w:hAnsi="Times New Roman"/>
                <w:sz w:val="24"/>
                <w:szCs w:val="24"/>
              </w:rPr>
              <w:t>ствий, методов, техник, п</w:t>
            </w:r>
            <w:r w:rsidRPr="002824CA">
              <w:rPr>
                <w:rFonts w:ascii="Times New Roman" w:hAnsi="Times New Roman"/>
                <w:sz w:val="24"/>
                <w:szCs w:val="24"/>
              </w:rPr>
              <w:t>о</w:t>
            </w:r>
            <w:r w:rsidRPr="002824CA">
              <w:rPr>
                <w:rFonts w:ascii="Times New Roman" w:hAnsi="Times New Roman"/>
                <w:sz w:val="24"/>
                <w:szCs w:val="24"/>
              </w:rPr>
              <w:t>следовательностей дейс</w:t>
            </w:r>
            <w:r w:rsidRPr="002824CA">
              <w:rPr>
                <w:rFonts w:ascii="Times New Roman" w:hAnsi="Times New Roman"/>
                <w:sz w:val="24"/>
                <w:szCs w:val="24"/>
              </w:rPr>
              <w:t>т</w:t>
            </w:r>
            <w:r w:rsidRPr="002824CA">
              <w:rPr>
                <w:rFonts w:ascii="Times New Roman" w:hAnsi="Times New Roman"/>
                <w:sz w:val="24"/>
                <w:szCs w:val="24"/>
              </w:rPr>
              <w:t xml:space="preserve">вий и т.д.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Точность оценки, самооце</w:t>
            </w:r>
            <w:r w:rsidRPr="002824CA">
              <w:rPr>
                <w:rFonts w:ascii="Times New Roman" w:hAnsi="Times New Roman"/>
                <w:sz w:val="24"/>
                <w:szCs w:val="24"/>
              </w:rPr>
              <w:t>н</w:t>
            </w:r>
            <w:r w:rsidRPr="002824CA">
              <w:rPr>
                <w:rFonts w:ascii="Times New Roman" w:hAnsi="Times New Roman"/>
                <w:sz w:val="24"/>
                <w:szCs w:val="24"/>
              </w:rPr>
              <w:t>ки выполн</w:t>
            </w:r>
            <w:r w:rsidRPr="002824CA">
              <w:rPr>
                <w:rFonts w:ascii="Times New Roman" w:hAnsi="Times New Roman"/>
                <w:sz w:val="24"/>
                <w:szCs w:val="24"/>
              </w:rPr>
              <w:t>е</w:t>
            </w:r>
            <w:r w:rsidRPr="002824CA">
              <w:rPr>
                <w:rFonts w:ascii="Times New Roman" w:hAnsi="Times New Roman"/>
                <w:sz w:val="24"/>
                <w:szCs w:val="24"/>
              </w:rPr>
              <w:t>ния</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xml:space="preserve">Соответствие требованиям инструкций, регламентов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Рациональность действий  и т.д.</w:t>
            </w:r>
          </w:p>
          <w:p w:rsidR="004B6EAC" w:rsidRPr="002824CA" w:rsidRDefault="004B6EAC" w:rsidP="00523FAA">
            <w:pPr>
              <w:spacing w:after="0" w:line="240" w:lineRule="auto"/>
              <w:rPr>
                <w:rFonts w:ascii="Times New Roman" w:hAnsi="Times New Roman"/>
                <w:bCs/>
                <w:sz w:val="24"/>
                <w:szCs w:val="24"/>
              </w:rPr>
            </w:pPr>
          </w:p>
        </w:tc>
        <w:tc>
          <w:tcPr>
            <w:tcW w:w="1609" w:type="pct"/>
          </w:tcPr>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Текущий контроль:</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экспертная оценка д</w:t>
            </w:r>
            <w:r w:rsidRPr="002824CA">
              <w:rPr>
                <w:rFonts w:ascii="Times New Roman" w:hAnsi="Times New Roman"/>
                <w:sz w:val="24"/>
                <w:szCs w:val="24"/>
              </w:rPr>
              <w:t>е</w:t>
            </w:r>
            <w:r w:rsidRPr="002824CA">
              <w:rPr>
                <w:rFonts w:ascii="Times New Roman" w:hAnsi="Times New Roman"/>
                <w:sz w:val="24"/>
                <w:szCs w:val="24"/>
              </w:rPr>
              <w:t>монстрируемых умений, выполняемых действий при решении проблемных ситуаций, выполнении з</w:t>
            </w:r>
            <w:r w:rsidRPr="002824CA">
              <w:rPr>
                <w:rFonts w:ascii="Times New Roman" w:hAnsi="Times New Roman"/>
                <w:sz w:val="24"/>
                <w:szCs w:val="24"/>
              </w:rPr>
              <w:t>а</w:t>
            </w:r>
            <w:r w:rsidRPr="002824CA">
              <w:rPr>
                <w:rFonts w:ascii="Times New Roman" w:hAnsi="Times New Roman"/>
                <w:sz w:val="24"/>
                <w:szCs w:val="24"/>
              </w:rPr>
              <w:t>даний для самостоятел</w:t>
            </w:r>
            <w:r w:rsidRPr="002824CA">
              <w:rPr>
                <w:rFonts w:ascii="Times New Roman" w:hAnsi="Times New Roman"/>
                <w:sz w:val="24"/>
                <w:szCs w:val="24"/>
              </w:rPr>
              <w:t>ь</w:t>
            </w:r>
            <w:r w:rsidRPr="002824CA">
              <w:rPr>
                <w:rFonts w:ascii="Times New Roman" w:hAnsi="Times New Roman"/>
                <w:sz w:val="24"/>
                <w:szCs w:val="24"/>
              </w:rPr>
              <w:t>ной работы, учебных и</w:t>
            </w:r>
            <w:r w:rsidRPr="002824CA">
              <w:rPr>
                <w:rFonts w:ascii="Times New Roman" w:hAnsi="Times New Roman"/>
                <w:sz w:val="24"/>
                <w:szCs w:val="24"/>
              </w:rPr>
              <w:t>с</w:t>
            </w:r>
            <w:r w:rsidRPr="002824CA">
              <w:rPr>
                <w:rFonts w:ascii="Times New Roman" w:hAnsi="Times New Roman"/>
                <w:sz w:val="24"/>
                <w:szCs w:val="24"/>
              </w:rPr>
              <w:t>следований, проектов;</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sz w:val="24"/>
                <w:szCs w:val="24"/>
              </w:rPr>
              <w:t>- оценка заданий для сам</w:t>
            </w:r>
            <w:r w:rsidRPr="002824CA">
              <w:rPr>
                <w:rFonts w:ascii="Times New Roman" w:hAnsi="Times New Roman"/>
                <w:sz w:val="24"/>
                <w:szCs w:val="24"/>
              </w:rPr>
              <w:t>о</w:t>
            </w:r>
            <w:r w:rsidRPr="002824CA">
              <w:rPr>
                <w:rFonts w:ascii="Times New Roman" w:hAnsi="Times New Roman"/>
                <w:sz w:val="24"/>
                <w:szCs w:val="24"/>
              </w:rPr>
              <w:t xml:space="preserve">стоятельной  работы, </w:t>
            </w:r>
          </w:p>
          <w:p w:rsidR="004B6EAC" w:rsidRPr="002824CA" w:rsidRDefault="004B6EAC" w:rsidP="00523FAA">
            <w:pPr>
              <w:spacing w:after="0" w:line="240" w:lineRule="auto"/>
              <w:rPr>
                <w:rFonts w:ascii="Times New Roman" w:hAnsi="Times New Roman"/>
                <w:sz w:val="24"/>
                <w:szCs w:val="24"/>
              </w:rPr>
            </w:pPr>
            <w:r w:rsidRPr="002824CA">
              <w:rPr>
                <w:rFonts w:ascii="Times New Roman" w:hAnsi="Times New Roman"/>
                <w:b/>
                <w:sz w:val="24"/>
                <w:szCs w:val="24"/>
              </w:rPr>
              <w:t>Промежуточная аттест</w:t>
            </w:r>
            <w:r w:rsidRPr="002824CA">
              <w:rPr>
                <w:rFonts w:ascii="Times New Roman" w:hAnsi="Times New Roman"/>
                <w:b/>
                <w:sz w:val="24"/>
                <w:szCs w:val="24"/>
              </w:rPr>
              <w:t>а</w:t>
            </w:r>
            <w:r w:rsidRPr="002824CA">
              <w:rPr>
                <w:rFonts w:ascii="Times New Roman" w:hAnsi="Times New Roman"/>
                <w:b/>
                <w:sz w:val="24"/>
                <w:szCs w:val="24"/>
              </w:rPr>
              <w:t>ция</w:t>
            </w:r>
            <w:r w:rsidRPr="002824CA">
              <w:rPr>
                <w:rFonts w:ascii="Times New Roman" w:hAnsi="Times New Roman"/>
                <w:sz w:val="24"/>
                <w:szCs w:val="24"/>
              </w:rPr>
              <w:t>:</w:t>
            </w:r>
          </w:p>
          <w:p w:rsidR="004B6EAC" w:rsidRPr="002824CA" w:rsidRDefault="004B6EAC" w:rsidP="00523FAA">
            <w:pPr>
              <w:spacing w:after="0" w:line="240" w:lineRule="auto"/>
              <w:rPr>
                <w:rFonts w:ascii="Times New Roman" w:hAnsi="Times New Roman"/>
                <w:b/>
                <w:sz w:val="24"/>
                <w:szCs w:val="24"/>
              </w:rPr>
            </w:pPr>
            <w:r w:rsidRPr="002824CA">
              <w:rPr>
                <w:rFonts w:ascii="Times New Roman" w:hAnsi="Times New Roman"/>
                <w:sz w:val="24"/>
                <w:szCs w:val="24"/>
              </w:rPr>
              <w:t>- экспертная оценка в</w:t>
            </w:r>
            <w:r w:rsidRPr="002824CA">
              <w:rPr>
                <w:rFonts w:ascii="Times New Roman" w:hAnsi="Times New Roman"/>
                <w:sz w:val="24"/>
                <w:szCs w:val="24"/>
              </w:rPr>
              <w:t>ы</w:t>
            </w:r>
            <w:r w:rsidRPr="002824CA">
              <w:rPr>
                <w:rFonts w:ascii="Times New Roman" w:hAnsi="Times New Roman"/>
                <w:sz w:val="24"/>
                <w:szCs w:val="24"/>
              </w:rPr>
              <w:t>полнения пра</w:t>
            </w:r>
            <w:r w:rsidRPr="002824CA">
              <w:rPr>
                <w:rFonts w:ascii="Times New Roman" w:hAnsi="Times New Roman"/>
                <w:sz w:val="24"/>
                <w:szCs w:val="24"/>
              </w:rPr>
              <w:t>к</w:t>
            </w:r>
            <w:r w:rsidRPr="002824CA">
              <w:rPr>
                <w:rFonts w:ascii="Times New Roman" w:hAnsi="Times New Roman"/>
                <w:sz w:val="24"/>
                <w:szCs w:val="24"/>
              </w:rPr>
              <w:t xml:space="preserve">тических заданий на зачете </w:t>
            </w:r>
          </w:p>
          <w:p w:rsidR="004B6EAC" w:rsidRPr="002824CA" w:rsidRDefault="004B6EAC" w:rsidP="00523FAA">
            <w:pPr>
              <w:spacing w:after="0" w:line="240" w:lineRule="auto"/>
              <w:rPr>
                <w:rFonts w:ascii="Times New Roman" w:hAnsi="Times New Roman"/>
                <w:bCs/>
                <w:sz w:val="24"/>
                <w:szCs w:val="24"/>
              </w:rPr>
            </w:pPr>
          </w:p>
        </w:tc>
      </w:tr>
    </w:tbl>
    <w:p w:rsidR="004B6EAC" w:rsidRPr="002824CA" w:rsidRDefault="004B6EAC" w:rsidP="00523FAA">
      <w:pPr>
        <w:spacing w:after="0"/>
        <w:jc w:val="right"/>
        <w:rPr>
          <w:rFonts w:ascii="Times New Roman" w:hAnsi="Times New Roman"/>
          <w:sz w:val="24"/>
          <w:szCs w:val="24"/>
        </w:rPr>
      </w:pPr>
    </w:p>
    <w:p w:rsidR="004B6EAC" w:rsidRPr="002824CA" w:rsidRDefault="004B6EAC" w:rsidP="00523FAA">
      <w:pPr>
        <w:spacing w:after="0"/>
        <w:rPr>
          <w:rFonts w:ascii="Times New Roman" w:hAnsi="Times New Roman"/>
          <w:b/>
          <w:sz w:val="24"/>
          <w:szCs w:val="24"/>
        </w:rPr>
      </w:pPr>
    </w:p>
    <w:p w:rsidR="004B6EAC" w:rsidRDefault="004B6EAC" w:rsidP="00523FAA">
      <w:pPr>
        <w:spacing w:after="0"/>
        <w:rPr>
          <w:rFonts w:ascii="Times New Roman" w:hAnsi="Times New Roman"/>
          <w:b/>
          <w:sz w:val="24"/>
          <w:szCs w:val="24"/>
        </w:rPr>
      </w:pPr>
    </w:p>
    <w:p w:rsidR="00A83D3F" w:rsidRDefault="00A83D3F" w:rsidP="00523FAA">
      <w:pPr>
        <w:spacing w:after="0"/>
        <w:rPr>
          <w:rFonts w:ascii="Times New Roman" w:hAnsi="Times New Roman"/>
          <w:b/>
          <w:sz w:val="24"/>
          <w:szCs w:val="24"/>
        </w:rPr>
      </w:pPr>
    </w:p>
    <w:p w:rsidR="00A83D3F" w:rsidRDefault="00A83D3F" w:rsidP="00523FAA">
      <w:pPr>
        <w:spacing w:after="0"/>
        <w:rPr>
          <w:rFonts w:ascii="Times New Roman" w:hAnsi="Times New Roman"/>
          <w:b/>
          <w:sz w:val="24"/>
          <w:szCs w:val="24"/>
        </w:rPr>
      </w:pPr>
    </w:p>
    <w:p w:rsidR="00A83D3F" w:rsidRDefault="00A83D3F" w:rsidP="00523FAA">
      <w:pPr>
        <w:spacing w:after="0"/>
        <w:rPr>
          <w:rFonts w:ascii="Times New Roman" w:hAnsi="Times New Roman"/>
          <w:b/>
          <w:sz w:val="24"/>
          <w:szCs w:val="24"/>
        </w:rPr>
      </w:pPr>
    </w:p>
    <w:p w:rsidR="00A83D3F" w:rsidRDefault="00A83D3F" w:rsidP="00523FAA">
      <w:pPr>
        <w:spacing w:after="0"/>
        <w:rPr>
          <w:rFonts w:ascii="Times New Roman" w:hAnsi="Times New Roman"/>
          <w:b/>
          <w:sz w:val="24"/>
          <w:szCs w:val="24"/>
        </w:rPr>
      </w:pPr>
    </w:p>
    <w:p w:rsidR="00A83D3F" w:rsidRDefault="00A83D3F"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5E28DB" w:rsidRDefault="005E28DB" w:rsidP="00523FAA">
      <w:pPr>
        <w:spacing w:after="0"/>
        <w:rPr>
          <w:rFonts w:ascii="Times New Roman" w:hAnsi="Times New Roman"/>
          <w:b/>
          <w:sz w:val="24"/>
          <w:szCs w:val="24"/>
        </w:rPr>
      </w:pPr>
    </w:p>
    <w:p w:rsidR="00A83D3F" w:rsidRDefault="00A83D3F" w:rsidP="00523FAA">
      <w:pPr>
        <w:spacing w:after="0"/>
        <w:rPr>
          <w:rFonts w:ascii="Times New Roman" w:hAnsi="Times New Roman"/>
          <w:b/>
          <w:sz w:val="24"/>
          <w:szCs w:val="24"/>
        </w:rPr>
      </w:pPr>
    </w:p>
    <w:p w:rsidR="00A83D3F" w:rsidRDefault="00A83D3F" w:rsidP="005E28DB">
      <w:pPr>
        <w:ind w:right="963"/>
        <w:jc w:val="right"/>
        <w:rPr>
          <w:rFonts w:ascii="Times New Roman" w:hAnsi="Times New Roman"/>
          <w:b/>
          <w:sz w:val="24"/>
          <w:szCs w:val="24"/>
        </w:rPr>
      </w:pPr>
      <w:r>
        <w:rPr>
          <w:rFonts w:ascii="Times New Roman" w:hAnsi="Times New Roman"/>
          <w:b/>
          <w:bCs/>
          <w:sz w:val="24"/>
          <w:szCs w:val="24"/>
        </w:rPr>
        <w:t xml:space="preserve">                                                                                                                                    </w:t>
      </w:r>
      <w:r w:rsidR="005E28DB">
        <w:rPr>
          <w:rFonts w:ascii="Times New Roman" w:hAnsi="Times New Roman"/>
          <w:b/>
          <w:bCs/>
          <w:sz w:val="24"/>
          <w:szCs w:val="24"/>
        </w:rPr>
        <w:t xml:space="preserve">                                                              </w:t>
      </w:r>
      <w:r>
        <w:rPr>
          <w:rFonts w:ascii="Times New Roman" w:hAnsi="Times New Roman"/>
          <w:b/>
          <w:bCs/>
          <w:sz w:val="24"/>
          <w:szCs w:val="24"/>
        </w:rPr>
        <w:t xml:space="preserve"> </w:t>
      </w:r>
      <w:r w:rsidR="005E28DB">
        <w:rPr>
          <w:rFonts w:ascii="Times New Roman" w:hAnsi="Times New Roman"/>
          <w:b/>
          <w:bCs/>
          <w:sz w:val="24"/>
          <w:szCs w:val="24"/>
        </w:rPr>
        <w:t xml:space="preserve">                           </w:t>
      </w:r>
      <w:r w:rsidRPr="00A83D3F">
        <w:rPr>
          <w:rFonts w:ascii="Times New Roman" w:hAnsi="Times New Roman"/>
          <w:b/>
          <w:bCs/>
          <w:sz w:val="24"/>
          <w:szCs w:val="24"/>
        </w:rPr>
        <w:t>Прилож</w:t>
      </w:r>
      <w:r w:rsidRPr="00A83D3F">
        <w:rPr>
          <w:rFonts w:ascii="Times New Roman" w:hAnsi="Times New Roman"/>
          <w:b/>
          <w:bCs/>
          <w:sz w:val="24"/>
          <w:szCs w:val="24"/>
        </w:rPr>
        <w:t>е</w:t>
      </w:r>
      <w:r w:rsidRPr="00A83D3F">
        <w:rPr>
          <w:rFonts w:ascii="Times New Roman" w:hAnsi="Times New Roman"/>
          <w:b/>
          <w:bCs/>
          <w:sz w:val="24"/>
          <w:szCs w:val="24"/>
        </w:rPr>
        <w:t>ние 2.</w:t>
      </w:r>
      <w:r w:rsidRPr="00A83D3F">
        <w:rPr>
          <w:rFonts w:ascii="Times New Roman" w:hAnsi="Times New Roman"/>
          <w:b/>
          <w:sz w:val="24"/>
          <w:szCs w:val="24"/>
        </w:rPr>
        <w:t xml:space="preserve"> </w:t>
      </w:r>
    </w:p>
    <w:p w:rsidR="00A83D3F" w:rsidRPr="00A83D3F" w:rsidRDefault="00A83D3F" w:rsidP="00A83D3F">
      <w:pPr>
        <w:jc w:val="center"/>
        <w:rPr>
          <w:rFonts w:ascii="Times New Roman" w:hAnsi="Times New Roman"/>
          <w:b/>
          <w:sz w:val="24"/>
          <w:szCs w:val="24"/>
        </w:rPr>
      </w:pPr>
      <w:r w:rsidRPr="00A83D3F">
        <w:rPr>
          <w:rFonts w:ascii="Times New Roman" w:hAnsi="Times New Roman"/>
          <w:b/>
          <w:sz w:val="24"/>
          <w:szCs w:val="24"/>
        </w:rPr>
        <w:t>Аннотации рабочих программ учебных дисциплин</w:t>
      </w:r>
      <w:r>
        <w:rPr>
          <w:rFonts w:ascii="Times New Roman" w:hAnsi="Times New Roman"/>
          <w:b/>
          <w:sz w:val="24"/>
          <w:szCs w:val="24"/>
        </w:rPr>
        <w:t xml:space="preserve"> и профессиональных модулей</w:t>
      </w:r>
      <w:r w:rsidRPr="00A83D3F">
        <w:rPr>
          <w:rFonts w:ascii="Times New Roman" w:hAnsi="Times New Roman"/>
          <w:b/>
          <w:sz w:val="24"/>
          <w:szCs w:val="24"/>
        </w:rPr>
        <w:t>.</w:t>
      </w:r>
    </w:p>
    <w:p w:rsidR="00A83D3F" w:rsidRDefault="00A83D3F" w:rsidP="00523FAA">
      <w:pPr>
        <w:spacing w:after="0"/>
        <w:rPr>
          <w:rFonts w:ascii="Times New Roman" w:hAnsi="Times New Roman"/>
          <w:b/>
          <w:sz w:val="24"/>
          <w:szCs w:val="24"/>
        </w:rPr>
      </w:pPr>
    </w:p>
    <w:p w:rsidR="00A83D3F" w:rsidRPr="00A83D3F" w:rsidRDefault="00A83D3F" w:rsidP="00A83D3F">
      <w:pPr>
        <w:ind w:firstLine="709"/>
        <w:rPr>
          <w:rFonts w:ascii="Times New Roman" w:hAnsi="Times New Roman"/>
          <w:b/>
          <w:sz w:val="24"/>
          <w:szCs w:val="24"/>
        </w:rPr>
      </w:pPr>
      <w:r w:rsidRPr="00A83D3F">
        <w:rPr>
          <w:rFonts w:ascii="Times New Roman" w:hAnsi="Times New Roman"/>
          <w:b/>
          <w:sz w:val="24"/>
          <w:szCs w:val="24"/>
        </w:rPr>
        <w:t>Аннотация  рабочих программ учебных дисциплин общеобразовательного учеб</w:t>
      </w:r>
      <w:r>
        <w:rPr>
          <w:rFonts w:ascii="Times New Roman" w:hAnsi="Times New Roman"/>
          <w:b/>
          <w:sz w:val="24"/>
          <w:szCs w:val="24"/>
        </w:rPr>
        <w:t>н</w:t>
      </w:r>
      <w:r>
        <w:rPr>
          <w:rFonts w:ascii="Times New Roman" w:hAnsi="Times New Roman"/>
          <w:b/>
          <w:sz w:val="24"/>
          <w:szCs w:val="24"/>
        </w:rPr>
        <w:t>о</w:t>
      </w:r>
      <w:r>
        <w:rPr>
          <w:rFonts w:ascii="Times New Roman" w:hAnsi="Times New Roman"/>
          <w:b/>
          <w:sz w:val="24"/>
          <w:szCs w:val="24"/>
        </w:rPr>
        <w:t>го цикла</w:t>
      </w:r>
    </w:p>
    <w:p w:rsidR="00A83D3F" w:rsidRPr="008A3B01" w:rsidRDefault="008A3B01" w:rsidP="008A3B01">
      <w:pPr>
        <w:ind w:left="720"/>
        <w:jc w:val="center"/>
        <w:rPr>
          <w:rFonts w:ascii="Times New Roman" w:hAnsi="Times New Roman"/>
          <w:b/>
          <w:sz w:val="24"/>
          <w:szCs w:val="24"/>
        </w:rPr>
      </w:pPr>
      <w:r>
        <w:rPr>
          <w:rFonts w:ascii="Times New Roman" w:hAnsi="Times New Roman"/>
          <w:b/>
          <w:sz w:val="24"/>
          <w:szCs w:val="24"/>
        </w:rPr>
        <w:t>ОУД.01 РУССКИЙ ЯЗЫК</w:t>
      </w:r>
    </w:p>
    <w:p w:rsidR="00A83D3F" w:rsidRPr="00B7609A" w:rsidRDefault="00A83D3F" w:rsidP="00A83D3F">
      <w:pPr>
        <w:autoSpaceDE w:val="0"/>
        <w:autoSpaceDN w:val="0"/>
        <w:adjustRightInd w:val="0"/>
        <w:spacing w:after="0" w:line="360" w:lineRule="auto"/>
        <w:jc w:val="both"/>
        <w:rPr>
          <w:rFonts w:ascii="Times New Roman" w:hAnsi="Times New Roman"/>
          <w:b/>
          <w:bCs/>
          <w:color w:val="000000"/>
          <w:sz w:val="28"/>
          <w:szCs w:val="28"/>
        </w:rPr>
      </w:pPr>
      <w:r>
        <w:rPr>
          <w:rFonts w:ascii="Times New Roman" w:hAnsi="Times New Roman"/>
          <w:b/>
          <w:color w:val="000000"/>
          <w:sz w:val="28"/>
          <w:szCs w:val="28"/>
        </w:rPr>
        <w:t>1.1.</w:t>
      </w:r>
      <w:r w:rsidRPr="00B7609A">
        <w:rPr>
          <w:rFonts w:ascii="Times New Roman" w:hAnsi="Times New Roman"/>
          <w:b/>
          <w:color w:val="000000"/>
          <w:sz w:val="28"/>
          <w:szCs w:val="28"/>
        </w:rPr>
        <w:t> Область применения программы</w:t>
      </w:r>
    </w:p>
    <w:p w:rsidR="00A83D3F" w:rsidRPr="00B7609A" w:rsidRDefault="00A83D3F" w:rsidP="00A83D3F">
      <w:pPr>
        <w:spacing w:after="0" w:line="240" w:lineRule="auto"/>
        <w:ind w:firstLine="708"/>
        <w:rPr>
          <w:rFonts w:ascii="Times New Roman" w:hAnsi="Times New Roman"/>
          <w:sz w:val="28"/>
          <w:szCs w:val="28"/>
        </w:rPr>
      </w:pPr>
      <w:r w:rsidRPr="00DD1036">
        <w:rPr>
          <w:rFonts w:ascii="Times New Roman" w:hAnsi="Times New Roman"/>
          <w:sz w:val="28"/>
          <w:szCs w:val="28"/>
        </w:rPr>
        <w:t>Программа учебной дисциплины является частью основной професси</w:t>
      </w:r>
      <w:r w:rsidRPr="00DD1036">
        <w:rPr>
          <w:rFonts w:ascii="Times New Roman" w:hAnsi="Times New Roman"/>
          <w:sz w:val="28"/>
          <w:szCs w:val="28"/>
        </w:rPr>
        <w:t>о</w:t>
      </w:r>
      <w:r w:rsidRPr="00DD1036">
        <w:rPr>
          <w:rFonts w:ascii="Times New Roman" w:hAnsi="Times New Roman"/>
          <w:sz w:val="28"/>
          <w:szCs w:val="28"/>
        </w:rPr>
        <w:t xml:space="preserve">нальной образовательной программы в соответствии с ФГОС по специальности СПО </w:t>
      </w:r>
      <w:r>
        <w:rPr>
          <w:rFonts w:ascii="Times New Roman" w:hAnsi="Times New Roman"/>
          <w:sz w:val="28"/>
          <w:szCs w:val="28"/>
        </w:rPr>
        <w:t>43.02.15</w:t>
      </w:r>
      <w:r w:rsidRPr="00B7609A">
        <w:rPr>
          <w:rFonts w:ascii="Times New Roman" w:hAnsi="Times New Roman"/>
          <w:sz w:val="28"/>
          <w:szCs w:val="28"/>
        </w:rPr>
        <w:t xml:space="preserve">.  </w:t>
      </w:r>
      <w:r>
        <w:rPr>
          <w:rFonts w:ascii="Times New Roman" w:hAnsi="Times New Roman"/>
          <w:sz w:val="28"/>
          <w:szCs w:val="28"/>
        </w:rPr>
        <w:t>Поварское и кондитерское дело.</w:t>
      </w:r>
    </w:p>
    <w:p w:rsidR="00A83D3F" w:rsidRPr="00B7609A"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8"/>
          <w:szCs w:val="28"/>
        </w:rPr>
      </w:pPr>
      <w:r w:rsidRPr="00B7609A">
        <w:rPr>
          <w:rFonts w:ascii="Times New Roman" w:hAnsi="Times New Roman"/>
          <w:sz w:val="28"/>
          <w:szCs w:val="28"/>
        </w:rPr>
        <w:t xml:space="preserve">    </w:t>
      </w:r>
    </w:p>
    <w:p w:rsidR="00A83D3F" w:rsidRPr="00DD1036"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8"/>
          <w:szCs w:val="28"/>
        </w:rPr>
      </w:pPr>
      <w:r w:rsidRPr="00B7609A">
        <w:rPr>
          <w:rFonts w:ascii="Times New Roman" w:hAnsi="Times New Roman"/>
          <w:b/>
          <w:sz w:val="28"/>
          <w:szCs w:val="28"/>
        </w:rPr>
        <w:t>1.</w:t>
      </w:r>
      <w:r w:rsidRPr="00DD1036">
        <w:rPr>
          <w:rFonts w:ascii="Times New Roman" w:hAnsi="Times New Roman"/>
          <w:b/>
          <w:sz w:val="28"/>
          <w:szCs w:val="28"/>
        </w:rPr>
        <w:t>2. Место учебной дисциплины в структуре основной профессиональной о</w:t>
      </w:r>
      <w:r w:rsidRPr="00DD1036">
        <w:rPr>
          <w:rFonts w:ascii="Times New Roman" w:hAnsi="Times New Roman"/>
          <w:b/>
          <w:sz w:val="28"/>
          <w:szCs w:val="28"/>
        </w:rPr>
        <w:t>б</w:t>
      </w:r>
      <w:r w:rsidRPr="00DD1036">
        <w:rPr>
          <w:rFonts w:ascii="Times New Roman" w:hAnsi="Times New Roman"/>
          <w:b/>
          <w:sz w:val="28"/>
          <w:szCs w:val="28"/>
        </w:rPr>
        <w:t xml:space="preserve">разовательной программы: </w:t>
      </w:r>
      <w:r w:rsidRPr="00DD1036">
        <w:rPr>
          <w:rFonts w:ascii="Times New Roman" w:hAnsi="Times New Roman"/>
          <w:sz w:val="28"/>
          <w:szCs w:val="28"/>
        </w:rPr>
        <w:t>дисци</w:t>
      </w:r>
      <w:r w:rsidRPr="00DD1036">
        <w:rPr>
          <w:rFonts w:ascii="Times New Roman" w:hAnsi="Times New Roman"/>
          <w:sz w:val="28"/>
          <w:szCs w:val="28"/>
        </w:rPr>
        <w:t>п</w:t>
      </w:r>
      <w:r w:rsidRPr="00DD1036">
        <w:rPr>
          <w:rFonts w:ascii="Times New Roman" w:hAnsi="Times New Roman"/>
          <w:sz w:val="28"/>
          <w:szCs w:val="28"/>
        </w:rPr>
        <w:t>лина входит в общеобразовательный цикл.</w:t>
      </w:r>
    </w:p>
    <w:p w:rsidR="00A83D3F" w:rsidRPr="00B7609A" w:rsidRDefault="00A83D3F" w:rsidP="008A3B01">
      <w:pPr>
        <w:spacing w:after="0" w:line="240" w:lineRule="auto"/>
        <w:jc w:val="both"/>
        <w:rPr>
          <w:rFonts w:ascii="Times New Roman" w:hAnsi="Times New Roman"/>
          <w:sz w:val="28"/>
          <w:szCs w:val="28"/>
        </w:rPr>
      </w:pP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DD1036">
        <w:rPr>
          <w:rFonts w:ascii="Times New Roman" w:hAnsi="Times New Roman"/>
          <w:b/>
          <w:sz w:val="28"/>
          <w:szCs w:val="28"/>
        </w:rPr>
        <w:t xml:space="preserve">1.3. Цели и планируемые результаты задачи учебной дисциплины – </w:t>
      </w:r>
      <w:r w:rsidRPr="00B702AE">
        <w:rPr>
          <w:rFonts w:ascii="Times New Roman" w:hAnsi="Times New Roman"/>
          <w:b/>
          <w:sz w:val="28"/>
          <w:szCs w:val="28"/>
        </w:rPr>
        <w:t>треб</w:t>
      </w:r>
      <w:r w:rsidRPr="00B702AE">
        <w:rPr>
          <w:rFonts w:ascii="Times New Roman" w:hAnsi="Times New Roman"/>
          <w:b/>
          <w:sz w:val="28"/>
          <w:szCs w:val="28"/>
        </w:rPr>
        <w:t>о</w:t>
      </w:r>
      <w:r w:rsidRPr="00B702AE">
        <w:rPr>
          <w:rFonts w:ascii="Times New Roman" w:hAnsi="Times New Roman"/>
          <w:b/>
          <w:sz w:val="28"/>
          <w:szCs w:val="28"/>
        </w:rPr>
        <w:t>вания к результатам освоения уче</w:t>
      </w:r>
      <w:r w:rsidRPr="00B702AE">
        <w:rPr>
          <w:rFonts w:ascii="Times New Roman" w:hAnsi="Times New Roman"/>
          <w:b/>
          <w:sz w:val="28"/>
          <w:szCs w:val="28"/>
        </w:rPr>
        <w:t>б</w:t>
      </w:r>
      <w:r w:rsidRPr="00B702AE">
        <w:rPr>
          <w:rFonts w:ascii="Times New Roman" w:hAnsi="Times New Roman"/>
          <w:b/>
          <w:sz w:val="28"/>
          <w:szCs w:val="28"/>
        </w:rPr>
        <w:t>ной дисциплины:</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702AE">
        <w:rPr>
          <w:rFonts w:ascii="Times New Roman" w:hAnsi="Times New Roman"/>
          <w:b/>
          <w:sz w:val="28"/>
          <w:szCs w:val="28"/>
        </w:rPr>
        <w:br/>
      </w:r>
      <w:r w:rsidRPr="00B702AE">
        <w:rPr>
          <w:rFonts w:ascii="Times New Roman" w:hAnsi="Times New Roman"/>
          <w:sz w:val="28"/>
          <w:szCs w:val="28"/>
        </w:rPr>
        <w:t xml:space="preserve">      Содержание программы курса «Русский язык» направлено на достижение следующих </w:t>
      </w:r>
      <w:r w:rsidRPr="00B702AE">
        <w:rPr>
          <w:rFonts w:ascii="Times New Roman" w:hAnsi="Times New Roman"/>
          <w:b/>
          <w:bCs/>
          <w:color w:val="231F20"/>
          <w:sz w:val="28"/>
          <w:szCs w:val="28"/>
        </w:rPr>
        <w:t>результатов:</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B702AE">
        <w:rPr>
          <w:rFonts w:ascii="Times New Roman" w:hAnsi="Times New Roman"/>
          <w:color w:val="231F20"/>
          <w:sz w:val="28"/>
          <w:szCs w:val="28"/>
        </w:rPr>
        <w:t xml:space="preserve">• </w:t>
      </w:r>
      <w:r w:rsidRPr="00B702AE">
        <w:rPr>
          <w:rFonts w:ascii="Times New Roman" w:hAnsi="Times New Roman"/>
          <w:b/>
          <w:bCs/>
          <w:i/>
          <w:iCs/>
          <w:color w:val="231F20"/>
          <w:sz w:val="28"/>
          <w:szCs w:val="28"/>
        </w:rPr>
        <w:t>личностных</w:t>
      </w:r>
      <w:r w:rsidRPr="00B702AE">
        <w:rPr>
          <w:rFonts w:ascii="Times New Roman" w:hAnsi="Times New Roman"/>
          <w:b/>
          <w:bCs/>
          <w:color w:val="231F20"/>
          <w:sz w:val="28"/>
          <w:szCs w:val="28"/>
        </w:rPr>
        <w:t>:</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B702AE">
        <w:rPr>
          <w:rFonts w:ascii="Times New Roman" w:hAnsi="Times New Roman"/>
          <w:color w:val="231F20"/>
          <w:sz w:val="28"/>
          <w:szCs w:val="28"/>
        </w:rPr>
        <w:t>− воспитание уважения к русскому (родному) языку, который сохраняет и</w:t>
      </w:r>
      <w:r w:rsidRPr="00B702AE">
        <w:rPr>
          <w:rFonts w:ascii="Times New Roman" w:hAnsi="Times New Roman"/>
          <w:color w:val="231F20"/>
          <w:sz w:val="28"/>
          <w:szCs w:val="28"/>
        </w:rPr>
        <w:br/>
        <w:t>отражает культурные и нравственные ценности, накопленные народом на</w:t>
      </w:r>
      <w:r w:rsidRPr="00B702AE">
        <w:rPr>
          <w:rFonts w:ascii="Times New Roman" w:hAnsi="Times New Roman"/>
          <w:color w:val="231F20"/>
          <w:sz w:val="28"/>
          <w:szCs w:val="28"/>
        </w:rPr>
        <w:br/>
        <w:t>протяжении веков, осознание связи языка и истории, культуры русского и</w:t>
      </w:r>
      <w:r w:rsidRPr="00B702AE">
        <w:rPr>
          <w:rFonts w:ascii="Times New Roman" w:hAnsi="Times New Roman"/>
          <w:color w:val="231F20"/>
          <w:sz w:val="28"/>
          <w:szCs w:val="28"/>
        </w:rPr>
        <w:br/>
        <w:t>других народов;</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B702AE">
        <w:rPr>
          <w:rFonts w:ascii="Times New Roman" w:hAnsi="Times New Roman"/>
          <w:color w:val="231F20"/>
          <w:sz w:val="28"/>
          <w:szCs w:val="28"/>
        </w:rPr>
        <w:t>− понимание роли родного языка как основы успешной социализации личн</w:t>
      </w:r>
      <w:r w:rsidRPr="00B702AE">
        <w:rPr>
          <w:rFonts w:ascii="Times New Roman" w:hAnsi="Times New Roman"/>
          <w:color w:val="231F20"/>
          <w:sz w:val="28"/>
          <w:szCs w:val="28"/>
        </w:rPr>
        <w:t>о</w:t>
      </w:r>
      <w:r w:rsidRPr="00B702AE">
        <w:rPr>
          <w:rFonts w:ascii="Times New Roman" w:hAnsi="Times New Roman"/>
          <w:color w:val="231F20"/>
          <w:sz w:val="28"/>
          <w:szCs w:val="28"/>
        </w:rPr>
        <w:t>сти;</w:t>
      </w:r>
      <w:r w:rsidRPr="00B702AE">
        <w:rPr>
          <w:rFonts w:ascii="Times New Roman" w:hAnsi="Times New Roman"/>
          <w:color w:val="231F20"/>
          <w:sz w:val="28"/>
          <w:szCs w:val="28"/>
        </w:rPr>
        <w:br/>
        <w:t>− осознание эстетической ценности, потребности сохранить чистоту русского</w:t>
      </w:r>
      <w:r w:rsidRPr="00B702AE">
        <w:rPr>
          <w:rFonts w:ascii="Times New Roman" w:hAnsi="Times New Roman"/>
          <w:color w:val="231F20"/>
          <w:sz w:val="28"/>
          <w:szCs w:val="28"/>
        </w:rPr>
        <w:br/>
        <w:t>языка как явления национальной культуры;</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B702AE">
        <w:rPr>
          <w:rFonts w:ascii="Times New Roman" w:hAnsi="Times New Roman"/>
          <w:color w:val="231F20"/>
          <w:sz w:val="28"/>
          <w:szCs w:val="28"/>
        </w:rPr>
        <w:t>− формирование мировоззрения, соответствующего современному уровню ра</w:t>
      </w:r>
      <w:r w:rsidRPr="00B702AE">
        <w:rPr>
          <w:rFonts w:ascii="Times New Roman" w:hAnsi="Times New Roman"/>
          <w:color w:val="231F20"/>
          <w:sz w:val="28"/>
          <w:szCs w:val="28"/>
        </w:rPr>
        <w:t>з</w:t>
      </w:r>
      <w:r w:rsidRPr="00B702AE">
        <w:rPr>
          <w:rFonts w:ascii="Times New Roman" w:hAnsi="Times New Roman"/>
          <w:color w:val="231F20"/>
          <w:sz w:val="28"/>
          <w:szCs w:val="28"/>
        </w:rPr>
        <w:t>вития науки и общественной практики, основанного на диалоге культур, а</w:t>
      </w:r>
      <w:r w:rsidRPr="00B702AE">
        <w:rPr>
          <w:rFonts w:ascii="Times New Roman" w:hAnsi="Times New Roman"/>
          <w:color w:val="231F20"/>
          <w:sz w:val="28"/>
          <w:szCs w:val="28"/>
        </w:rPr>
        <w:br/>
        <w:t>также различных форм общественного сознания, осознание своего места в</w:t>
      </w:r>
      <w:r w:rsidRPr="00B702AE">
        <w:rPr>
          <w:rFonts w:ascii="Times New Roman" w:hAnsi="Times New Roman"/>
          <w:color w:val="231F20"/>
          <w:sz w:val="28"/>
          <w:szCs w:val="28"/>
        </w:rPr>
        <w:br/>
        <w:t>поликультурном мире;</w:t>
      </w:r>
      <w:r w:rsidRPr="00B702AE">
        <w:rPr>
          <w:rFonts w:ascii="Times New Roman" w:hAnsi="Times New Roman"/>
          <w:color w:val="231F20"/>
          <w:sz w:val="28"/>
          <w:szCs w:val="28"/>
        </w:rPr>
        <w:br/>
        <w:t>− способность к речевому самоконтролю; оцениванию устных и письменных</w:t>
      </w:r>
      <w:r w:rsidRPr="00B702AE">
        <w:rPr>
          <w:rFonts w:ascii="Times New Roman" w:hAnsi="Times New Roman"/>
          <w:color w:val="231F20"/>
          <w:sz w:val="28"/>
          <w:szCs w:val="28"/>
        </w:rPr>
        <w:br/>
        <w:t>высказываний с точки зрения языкового оформления, эффективности достиж</w:t>
      </w:r>
      <w:r w:rsidRPr="00B702AE">
        <w:rPr>
          <w:rFonts w:ascii="Times New Roman" w:hAnsi="Times New Roman"/>
          <w:color w:val="231F20"/>
          <w:sz w:val="28"/>
          <w:szCs w:val="28"/>
        </w:rPr>
        <w:t>е</w:t>
      </w:r>
      <w:r w:rsidRPr="00B702AE">
        <w:rPr>
          <w:rFonts w:ascii="Times New Roman" w:hAnsi="Times New Roman"/>
          <w:color w:val="231F20"/>
          <w:sz w:val="28"/>
          <w:szCs w:val="28"/>
        </w:rPr>
        <w:t>ния поставленных коммуникативных задач;</w:t>
      </w:r>
      <w:r w:rsidRPr="00B702AE">
        <w:rPr>
          <w:rFonts w:ascii="Times New Roman" w:hAnsi="Times New Roman"/>
          <w:color w:val="231F20"/>
          <w:sz w:val="28"/>
          <w:szCs w:val="28"/>
        </w:rPr>
        <w:br/>
        <w:t>− готовность и способность к самостоятельной, творческой и ответственной</w:t>
      </w:r>
      <w:r w:rsidRPr="00B702AE">
        <w:rPr>
          <w:rFonts w:ascii="Times New Roman" w:hAnsi="Times New Roman"/>
          <w:color w:val="231F20"/>
          <w:sz w:val="28"/>
          <w:szCs w:val="28"/>
        </w:rPr>
        <w:br/>
        <w:t>деятельности;</w:t>
      </w:r>
      <w:r w:rsidRPr="00B702AE">
        <w:rPr>
          <w:rFonts w:ascii="Times New Roman" w:hAnsi="Times New Roman"/>
          <w:color w:val="231F20"/>
          <w:sz w:val="28"/>
          <w:szCs w:val="28"/>
        </w:rPr>
        <w:br/>
        <w:t>−способность к самооценке на основе наблюдения за собственной речью, п</w:t>
      </w:r>
      <w:r w:rsidRPr="00B702AE">
        <w:rPr>
          <w:rFonts w:ascii="Times New Roman" w:hAnsi="Times New Roman"/>
          <w:color w:val="231F20"/>
          <w:sz w:val="28"/>
          <w:szCs w:val="28"/>
        </w:rPr>
        <w:t>о</w:t>
      </w:r>
      <w:r w:rsidRPr="00B702AE">
        <w:rPr>
          <w:rFonts w:ascii="Times New Roman" w:hAnsi="Times New Roman"/>
          <w:color w:val="231F20"/>
          <w:sz w:val="28"/>
          <w:szCs w:val="28"/>
        </w:rPr>
        <w:t>требность речевого самосовершенствов</w:t>
      </w:r>
      <w:r w:rsidRPr="00B702AE">
        <w:rPr>
          <w:rFonts w:ascii="Times New Roman" w:hAnsi="Times New Roman"/>
          <w:color w:val="231F20"/>
          <w:sz w:val="28"/>
          <w:szCs w:val="28"/>
        </w:rPr>
        <w:t>а</w:t>
      </w:r>
      <w:r w:rsidRPr="00B702AE">
        <w:rPr>
          <w:rFonts w:ascii="Times New Roman" w:hAnsi="Times New Roman"/>
          <w:color w:val="231F20"/>
          <w:sz w:val="28"/>
          <w:szCs w:val="28"/>
        </w:rPr>
        <w:t>ния;</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B702AE">
        <w:rPr>
          <w:rFonts w:ascii="Times New Roman" w:hAnsi="Times New Roman"/>
          <w:color w:val="231F20"/>
          <w:sz w:val="28"/>
          <w:szCs w:val="28"/>
        </w:rPr>
        <w:t xml:space="preserve">• </w:t>
      </w:r>
      <w:r w:rsidRPr="00B702AE">
        <w:rPr>
          <w:rFonts w:ascii="Times New Roman" w:hAnsi="Times New Roman"/>
          <w:b/>
          <w:bCs/>
          <w:i/>
          <w:iCs/>
          <w:color w:val="231F20"/>
          <w:sz w:val="28"/>
          <w:szCs w:val="28"/>
        </w:rPr>
        <w:t>метапредметных</w:t>
      </w:r>
      <w:r w:rsidRPr="00B702AE">
        <w:rPr>
          <w:rFonts w:ascii="Times New Roman" w:hAnsi="Times New Roman"/>
          <w:b/>
          <w:bCs/>
          <w:color w:val="231F20"/>
          <w:sz w:val="28"/>
          <w:szCs w:val="28"/>
        </w:rPr>
        <w:t>:</w:t>
      </w:r>
    </w:p>
    <w:p w:rsidR="00A83D3F" w:rsidRPr="00B702AE"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B702AE">
        <w:rPr>
          <w:rFonts w:ascii="Times New Roman" w:hAnsi="Times New Roman"/>
          <w:color w:val="231F20"/>
          <w:sz w:val="28"/>
          <w:szCs w:val="28"/>
        </w:rPr>
        <w:t>− владение всеми видами речевой деятельности: аудированием, чтением (пон</w:t>
      </w:r>
      <w:r w:rsidRPr="00B702AE">
        <w:rPr>
          <w:rFonts w:ascii="Times New Roman" w:hAnsi="Times New Roman"/>
          <w:color w:val="231F20"/>
          <w:sz w:val="28"/>
          <w:szCs w:val="28"/>
        </w:rPr>
        <w:t>и</w:t>
      </w:r>
      <w:r w:rsidRPr="00B702AE">
        <w:rPr>
          <w:rFonts w:ascii="Times New Roman" w:hAnsi="Times New Roman"/>
          <w:color w:val="231F20"/>
          <w:sz w:val="28"/>
          <w:szCs w:val="28"/>
        </w:rPr>
        <w:t>манием), говорением, письмом;</w:t>
      </w:r>
      <w:r w:rsidRPr="00B702AE">
        <w:rPr>
          <w:rFonts w:ascii="Times New Roman" w:hAnsi="Times New Roman"/>
          <w:color w:val="231F20"/>
          <w:sz w:val="28"/>
          <w:szCs w:val="28"/>
        </w:rPr>
        <w:br/>
        <w:t>− владение языковыми средствами — умение ясно, логично и точно излагать</w:t>
      </w:r>
      <w:r w:rsidRPr="00B702AE">
        <w:rPr>
          <w:rFonts w:ascii="Times New Roman" w:hAnsi="Times New Roman"/>
          <w:color w:val="231F20"/>
          <w:sz w:val="28"/>
          <w:szCs w:val="28"/>
        </w:rPr>
        <w:br/>
        <w:t>свою точку зрения, использовать адекватные языковые средства; использование приобретенных знаний и умений для анализа языковых явлений на межпредме</w:t>
      </w:r>
      <w:r w:rsidRPr="00B702AE">
        <w:rPr>
          <w:rFonts w:ascii="Times New Roman" w:hAnsi="Times New Roman"/>
          <w:color w:val="231F20"/>
          <w:sz w:val="28"/>
          <w:szCs w:val="28"/>
        </w:rPr>
        <w:t>т</w:t>
      </w:r>
      <w:r w:rsidRPr="00B702AE">
        <w:rPr>
          <w:rFonts w:ascii="Times New Roman" w:hAnsi="Times New Roman"/>
          <w:color w:val="231F20"/>
          <w:sz w:val="28"/>
          <w:szCs w:val="28"/>
        </w:rPr>
        <w:t>ном уровне;</w:t>
      </w:r>
      <w:r w:rsidRPr="00B702AE">
        <w:rPr>
          <w:rFonts w:ascii="Times New Roman" w:hAnsi="Times New Roman"/>
          <w:color w:val="231F20"/>
          <w:sz w:val="28"/>
          <w:szCs w:val="28"/>
        </w:rPr>
        <w:br/>
        <w:t>− применение навыков сотрудничества со сверстниками, детьми младшего</w:t>
      </w:r>
      <w:r w:rsidRPr="00B702AE">
        <w:rPr>
          <w:rFonts w:ascii="Times New Roman" w:hAnsi="Times New Roman"/>
          <w:color w:val="231F20"/>
          <w:sz w:val="28"/>
          <w:szCs w:val="28"/>
        </w:rPr>
        <w:br/>
        <w:t>возраста, взрослыми в процессе речевого общения, образовательной, обществе</w:t>
      </w:r>
      <w:r w:rsidRPr="00B702AE">
        <w:rPr>
          <w:rFonts w:ascii="Times New Roman" w:hAnsi="Times New Roman"/>
          <w:color w:val="231F20"/>
          <w:sz w:val="28"/>
          <w:szCs w:val="28"/>
        </w:rPr>
        <w:t>н</w:t>
      </w:r>
      <w:r w:rsidRPr="00B702AE">
        <w:rPr>
          <w:rFonts w:ascii="Times New Roman" w:hAnsi="Times New Roman"/>
          <w:color w:val="231F20"/>
          <w:sz w:val="28"/>
          <w:szCs w:val="28"/>
        </w:rPr>
        <w:t>но полезной, учебно-исследовательской, проектной и других видах</w:t>
      </w:r>
      <w:r w:rsidRPr="00B702AE">
        <w:rPr>
          <w:rFonts w:ascii="Times New Roman" w:hAnsi="Times New Roman"/>
          <w:color w:val="231F20"/>
          <w:sz w:val="28"/>
          <w:szCs w:val="28"/>
        </w:rPr>
        <w:br/>
        <w:t>деятельности;</w:t>
      </w:r>
      <w:r w:rsidRPr="00B702AE">
        <w:rPr>
          <w:rFonts w:ascii="Times New Roman" w:hAnsi="Times New Roman"/>
          <w:color w:val="231F20"/>
          <w:sz w:val="28"/>
          <w:szCs w:val="28"/>
        </w:rPr>
        <w:br/>
        <w:t>− овладение нормами речевого поведения в различных ситуациях межличнос</w:t>
      </w:r>
      <w:r w:rsidRPr="00B702AE">
        <w:rPr>
          <w:rFonts w:ascii="Times New Roman" w:hAnsi="Times New Roman"/>
          <w:color w:val="231F20"/>
          <w:sz w:val="28"/>
          <w:szCs w:val="28"/>
        </w:rPr>
        <w:t>т</w:t>
      </w:r>
      <w:r w:rsidRPr="00B702AE">
        <w:rPr>
          <w:rFonts w:ascii="Times New Roman" w:hAnsi="Times New Roman"/>
          <w:color w:val="231F20"/>
          <w:sz w:val="28"/>
          <w:szCs w:val="28"/>
        </w:rPr>
        <w:t>ного и межкультурного общения;</w:t>
      </w:r>
      <w:r w:rsidRPr="00B702AE">
        <w:rPr>
          <w:rFonts w:ascii="Times New Roman" w:hAnsi="Times New Roman"/>
          <w:color w:val="231F20"/>
          <w:sz w:val="28"/>
          <w:szCs w:val="28"/>
        </w:rPr>
        <w:br/>
        <w:t>− готовность и способность к самостоятельной информационно-познавательной деятельности, включая умение ориентироваться в различных источниках инфо</w:t>
      </w:r>
      <w:r w:rsidRPr="00B702AE">
        <w:rPr>
          <w:rFonts w:ascii="Times New Roman" w:hAnsi="Times New Roman"/>
          <w:color w:val="231F20"/>
          <w:sz w:val="28"/>
          <w:szCs w:val="28"/>
        </w:rPr>
        <w:t>р</w:t>
      </w:r>
      <w:r w:rsidRPr="00B702AE">
        <w:rPr>
          <w:rFonts w:ascii="Times New Roman" w:hAnsi="Times New Roman"/>
          <w:color w:val="231F20"/>
          <w:sz w:val="28"/>
          <w:szCs w:val="28"/>
        </w:rPr>
        <w:t>мации, критически оценивать и интерпретировать информацию, получа</w:t>
      </w:r>
      <w:r w:rsidRPr="00B702AE">
        <w:rPr>
          <w:rFonts w:ascii="Times New Roman" w:hAnsi="Times New Roman"/>
          <w:color w:val="231F20"/>
          <w:sz w:val="28"/>
          <w:szCs w:val="28"/>
        </w:rPr>
        <w:t>е</w:t>
      </w:r>
      <w:r w:rsidRPr="00B702AE">
        <w:rPr>
          <w:rFonts w:ascii="Times New Roman" w:hAnsi="Times New Roman"/>
          <w:color w:val="231F20"/>
          <w:sz w:val="28"/>
          <w:szCs w:val="28"/>
        </w:rPr>
        <w:t>мую из различных источников;</w:t>
      </w:r>
      <w:r w:rsidRPr="00B702AE">
        <w:rPr>
          <w:rFonts w:ascii="Times New Roman" w:hAnsi="Times New Roman"/>
          <w:color w:val="231F20"/>
          <w:sz w:val="28"/>
          <w:szCs w:val="28"/>
        </w:rPr>
        <w:br/>
        <w:t>− умение извлекать необходимую информацию из различных источников: уче</w:t>
      </w:r>
      <w:r w:rsidRPr="00B702AE">
        <w:rPr>
          <w:rFonts w:ascii="Times New Roman" w:hAnsi="Times New Roman"/>
          <w:color w:val="231F20"/>
          <w:sz w:val="28"/>
          <w:szCs w:val="28"/>
        </w:rPr>
        <w:t>б</w:t>
      </w:r>
      <w:r w:rsidRPr="00B702AE">
        <w:rPr>
          <w:rFonts w:ascii="Times New Roman" w:hAnsi="Times New Roman"/>
          <w:color w:val="231F20"/>
          <w:sz w:val="28"/>
          <w:szCs w:val="28"/>
        </w:rPr>
        <w:t xml:space="preserve">но-научных текстов, справочной литературы, средств массовой информации, информационных и коммуникационных технологий для </w:t>
      </w:r>
      <w:r w:rsidRPr="00B702AE">
        <w:rPr>
          <w:rFonts w:ascii="Times New Roman" w:hAnsi="Times New Roman"/>
          <w:sz w:val="28"/>
          <w:szCs w:val="28"/>
        </w:rPr>
        <w:t xml:space="preserve">решения </w:t>
      </w:r>
      <w:r w:rsidRPr="00B702AE">
        <w:rPr>
          <w:rFonts w:ascii="Times New Roman" w:hAnsi="Times New Roman"/>
          <w:color w:val="231F20"/>
          <w:sz w:val="28"/>
          <w:szCs w:val="28"/>
        </w:rPr>
        <w:t>коммуник</w:t>
      </w:r>
      <w:r w:rsidRPr="00B702AE">
        <w:rPr>
          <w:rFonts w:ascii="Times New Roman" w:hAnsi="Times New Roman"/>
          <w:color w:val="231F20"/>
          <w:sz w:val="28"/>
          <w:szCs w:val="28"/>
        </w:rPr>
        <w:t>а</w:t>
      </w:r>
      <w:r w:rsidRPr="00B702AE">
        <w:rPr>
          <w:rFonts w:ascii="Times New Roman" w:hAnsi="Times New Roman"/>
          <w:color w:val="231F20"/>
          <w:sz w:val="28"/>
          <w:szCs w:val="28"/>
        </w:rPr>
        <w:t>тивных и организационных задач в процессе изучения русского языка;</w:t>
      </w:r>
    </w:p>
    <w:p w:rsidR="00A83D3F"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B702AE">
        <w:rPr>
          <w:rFonts w:ascii="Times New Roman" w:hAnsi="Times New Roman"/>
          <w:color w:val="231F20"/>
          <w:sz w:val="28"/>
          <w:szCs w:val="28"/>
        </w:rPr>
        <w:t xml:space="preserve">• </w:t>
      </w:r>
      <w:r w:rsidRPr="00B702AE">
        <w:rPr>
          <w:rFonts w:ascii="Times New Roman" w:hAnsi="Times New Roman"/>
          <w:b/>
          <w:bCs/>
          <w:i/>
          <w:iCs/>
          <w:color w:val="231F20"/>
          <w:sz w:val="28"/>
          <w:szCs w:val="28"/>
        </w:rPr>
        <w:t>предметных</w:t>
      </w:r>
      <w:r w:rsidRPr="00B702AE">
        <w:rPr>
          <w:rFonts w:ascii="Times New Roman" w:hAnsi="Times New Roman"/>
          <w:b/>
          <w:bCs/>
          <w:color w:val="231F20"/>
          <w:sz w:val="28"/>
          <w:szCs w:val="28"/>
        </w:rPr>
        <w:t>:</w:t>
      </w:r>
    </w:p>
    <w:p w:rsid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231F20"/>
          <w:sz w:val="24"/>
          <w:szCs w:val="24"/>
        </w:rPr>
      </w:pPr>
      <w:r w:rsidRPr="008A3B01">
        <w:rPr>
          <w:rFonts w:ascii="Times New Roman" w:hAnsi="Times New Roman"/>
          <w:color w:val="231F20"/>
          <w:sz w:val="24"/>
          <w:szCs w:val="24"/>
        </w:rPr>
        <w:t>− сформированность понятий о нормах русского литературного языка и прим</w:t>
      </w:r>
      <w:r w:rsidRPr="008A3B01">
        <w:rPr>
          <w:rFonts w:ascii="Times New Roman" w:hAnsi="Times New Roman"/>
          <w:color w:val="231F20"/>
          <w:sz w:val="24"/>
          <w:szCs w:val="24"/>
        </w:rPr>
        <w:t>е</w:t>
      </w:r>
      <w:r w:rsidRPr="008A3B01">
        <w:rPr>
          <w:rFonts w:ascii="Times New Roman" w:hAnsi="Times New Roman"/>
          <w:color w:val="231F20"/>
          <w:sz w:val="24"/>
          <w:szCs w:val="24"/>
        </w:rPr>
        <w:t>нение з</w:t>
      </w:r>
      <w:r>
        <w:rPr>
          <w:rFonts w:ascii="Times New Roman" w:hAnsi="Times New Roman"/>
          <w:color w:val="231F20"/>
          <w:sz w:val="24"/>
          <w:szCs w:val="24"/>
        </w:rPr>
        <w:t>наний о них в речевой практике;</w:t>
      </w:r>
    </w:p>
    <w:p w:rsid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231F20"/>
          <w:sz w:val="24"/>
          <w:szCs w:val="24"/>
        </w:rPr>
      </w:pPr>
      <w:r w:rsidRPr="008A3B01">
        <w:rPr>
          <w:rFonts w:ascii="Times New Roman" w:hAnsi="Times New Roman"/>
          <w:color w:val="231F20"/>
          <w:sz w:val="24"/>
          <w:szCs w:val="24"/>
        </w:rPr>
        <w:t>− сформированность умений создавать устные и письменные монологические и диалогич</w:t>
      </w:r>
      <w:r w:rsidRPr="008A3B01">
        <w:rPr>
          <w:rFonts w:ascii="Times New Roman" w:hAnsi="Times New Roman"/>
          <w:color w:val="231F20"/>
          <w:sz w:val="24"/>
          <w:szCs w:val="24"/>
        </w:rPr>
        <w:t>е</w:t>
      </w:r>
      <w:r w:rsidRPr="008A3B01">
        <w:rPr>
          <w:rFonts w:ascii="Times New Roman" w:hAnsi="Times New Roman"/>
          <w:color w:val="231F20"/>
          <w:sz w:val="24"/>
          <w:szCs w:val="24"/>
        </w:rPr>
        <w:t>ские высказывания различных типов и жанров в учебно-научной (на материале изучаемых учебных дисциплин), социально-культурной и деловой сферах о</w:t>
      </w:r>
      <w:r w:rsidRPr="008A3B01">
        <w:rPr>
          <w:rFonts w:ascii="Times New Roman" w:hAnsi="Times New Roman"/>
          <w:color w:val="231F20"/>
          <w:sz w:val="24"/>
          <w:szCs w:val="24"/>
        </w:rPr>
        <w:t>б</w:t>
      </w:r>
      <w:r w:rsidRPr="008A3B01">
        <w:rPr>
          <w:rFonts w:ascii="Times New Roman" w:hAnsi="Times New Roman"/>
          <w:color w:val="231F20"/>
          <w:sz w:val="24"/>
          <w:szCs w:val="24"/>
        </w:rPr>
        <w:t>щения;</w:t>
      </w:r>
      <w:r w:rsidRPr="008A3B01">
        <w:rPr>
          <w:rFonts w:ascii="Times New Roman" w:hAnsi="Times New Roman"/>
          <w:color w:val="231F20"/>
          <w:sz w:val="24"/>
          <w:szCs w:val="24"/>
        </w:rPr>
        <w:br/>
        <w:t>− владение навыками самоанализа и самооценки на основе набл</w:t>
      </w:r>
      <w:r w:rsidRPr="008A3B01">
        <w:rPr>
          <w:rFonts w:ascii="Times New Roman" w:hAnsi="Times New Roman"/>
          <w:color w:val="231F20"/>
          <w:sz w:val="24"/>
          <w:szCs w:val="24"/>
        </w:rPr>
        <w:t>ю</w:t>
      </w:r>
      <w:r>
        <w:rPr>
          <w:rFonts w:ascii="Times New Roman" w:hAnsi="Times New Roman"/>
          <w:color w:val="231F20"/>
          <w:sz w:val="24"/>
          <w:szCs w:val="24"/>
        </w:rPr>
        <w:t>дений за</w:t>
      </w:r>
      <w:r>
        <w:rPr>
          <w:rFonts w:ascii="Times New Roman" w:hAnsi="Times New Roman"/>
          <w:color w:val="231F20"/>
          <w:sz w:val="24"/>
          <w:szCs w:val="24"/>
        </w:rPr>
        <w:br/>
        <w:t>собственной речью;</w:t>
      </w:r>
    </w:p>
    <w:p w:rsid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231F20"/>
          <w:sz w:val="24"/>
          <w:szCs w:val="24"/>
        </w:rPr>
      </w:pPr>
      <w:r w:rsidRPr="008A3B01">
        <w:rPr>
          <w:rFonts w:ascii="Times New Roman" w:hAnsi="Times New Roman"/>
          <w:color w:val="231F20"/>
          <w:sz w:val="24"/>
          <w:szCs w:val="24"/>
        </w:rPr>
        <w:t>− владение умением анализировать текст с точки зрения наличия в нем явной</w:t>
      </w:r>
      <w:r w:rsidRPr="008A3B01">
        <w:rPr>
          <w:rFonts w:ascii="Times New Roman" w:hAnsi="Times New Roman"/>
          <w:color w:val="231F20"/>
          <w:sz w:val="24"/>
          <w:szCs w:val="24"/>
        </w:rPr>
        <w:br/>
        <w:t>и скрытой, основн</w:t>
      </w:r>
      <w:r>
        <w:rPr>
          <w:rFonts w:ascii="Times New Roman" w:hAnsi="Times New Roman"/>
          <w:color w:val="231F20"/>
          <w:sz w:val="24"/>
          <w:szCs w:val="24"/>
        </w:rPr>
        <w:t>ой и второстепенной информации;</w:t>
      </w:r>
    </w:p>
    <w:p w:rsid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231F20"/>
          <w:sz w:val="24"/>
          <w:szCs w:val="24"/>
        </w:rPr>
      </w:pPr>
      <w:r w:rsidRPr="008A3B01">
        <w:rPr>
          <w:rFonts w:ascii="Times New Roman" w:hAnsi="Times New Roman"/>
          <w:color w:val="231F20"/>
          <w:sz w:val="24"/>
          <w:szCs w:val="24"/>
        </w:rPr>
        <w:t>− владение умением представлять тексты в виде тезисов, конспектов, аннотаций, реф</w:t>
      </w:r>
      <w:r w:rsidRPr="008A3B01">
        <w:rPr>
          <w:rFonts w:ascii="Times New Roman" w:hAnsi="Times New Roman"/>
          <w:color w:val="231F20"/>
          <w:sz w:val="24"/>
          <w:szCs w:val="24"/>
        </w:rPr>
        <w:t>е</w:t>
      </w:r>
      <w:r w:rsidRPr="008A3B01">
        <w:rPr>
          <w:rFonts w:ascii="Times New Roman" w:hAnsi="Times New Roman"/>
          <w:color w:val="231F20"/>
          <w:sz w:val="24"/>
          <w:szCs w:val="24"/>
        </w:rPr>
        <w:t>рат</w:t>
      </w:r>
      <w:r>
        <w:rPr>
          <w:rFonts w:ascii="Times New Roman" w:hAnsi="Times New Roman"/>
          <w:color w:val="231F20"/>
          <w:sz w:val="24"/>
          <w:szCs w:val="24"/>
        </w:rPr>
        <w:t>ов, сочинений различных жанров;</w:t>
      </w:r>
    </w:p>
    <w:p w:rsid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231F20"/>
          <w:sz w:val="24"/>
          <w:szCs w:val="24"/>
        </w:rPr>
      </w:pPr>
      <w:r w:rsidRPr="008A3B01">
        <w:rPr>
          <w:rFonts w:ascii="Times New Roman" w:hAnsi="Times New Roman"/>
          <w:color w:val="231F20"/>
          <w:sz w:val="24"/>
          <w:szCs w:val="24"/>
        </w:rPr>
        <w:t>− сформированность представлений об изобразительно-выразительных возможностях русск</w:t>
      </w:r>
      <w:r w:rsidRPr="008A3B01">
        <w:rPr>
          <w:rFonts w:ascii="Times New Roman" w:hAnsi="Times New Roman"/>
          <w:color w:val="231F20"/>
          <w:sz w:val="24"/>
          <w:szCs w:val="24"/>
        </w:rPr>
        <w:t>о</w:t>
      </w:r>
      <w:r w:rsidRPr="008A3B01">
        <w:rPr>
          <w:rFonts w:ascii="Times New Roman" w:hAnsi="Times New Roman"/>
          <w:color w:val="231F20"/>
          <w:sz w:val="24"/>
          <w:szCs w:val="24"/>
        </w:rPr>
        <w:t>го я</w:t>
      </w:r>
      <w:r>
        <w:rPr>
          <w:rFonts w:ascii="Times New Roman" w:hAnsi="Times New Roman"/>
          <w:color w:val="231F20"/>
          <w:sz w:val="24"/>
          <w:szCs w:val="24"/>
        </w:rPr>
        <w:t>зыка;</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231F20"/>
          <w:sz w:val="28"/>
          <w:szCs w:val="28"/>
        </w:rPr>
      </w:pPr>
      <w:r w:rsidRPr="008A3B01">
        <w:rPr>
          <w:rFonts w:ascii="Times New Roman" w:hAnsi="Times New Roman"/>
          <w:color w:val="231F20"/>
          <w:sz w:val="24"/>
          <w:szCs w:val="24"/>
        </w:rPr>
        <w:t>− сформированность умений учитывать исторический, историко-культурный</w:t>
      </w:r>
      <w:r w:rsidRPr="008A3B01">
        <w:rPr>
          <w:rFonts w:ascii="Times New Roman" w:hAnsi="Times New Roman"/>
          <w:color w:val="231F20"/>
          <w:sz w:val="24"/>
          <w:szCs w:val="24"/>
        </w:rPr>
        <w:br/>
        <w:t>контекст и контекст творчества писателя в процессе анализа те</w:t>
      </w:r>
      <w:r w:rsidRPr="008A3B01">
        <w:rPr>
          <w:rFonts w:ascii="Times New Roman" w:hAnsi="Times New Roman"/>
          <w:color w:val="231F20"/>
          <w:sz w:val="24"/>
          <w:szCs w:val="24"/>
        </w:rPr>
        <w:t>к</w:t>
      </w:r>
      <w:r w:rsidRPr="008A3B01">
        <w:rPr>
          <w:rFonts w:ascii="Times New Roman" w:hAnsi="Times New Roman"/>
          <w:color w:val="231F20"/>
          <w:sz w:val="24"/>
          <w:szCs w:val="24"/>
        </w:rPr>
        <w:t>ста;</w:t>
      </w:r>
      <w:r w:rsidRPr="008A3B01">
        <w:rPr>
          <w:rFonts w:ascii="Times New Roman" w:hAnsi="Times New Roman"/>
          <w:color w:val="231F20"/>
          <w:sz w:val="24"/>
          <w:szCs w:val="24"/>
        </w:rPr>
        <w:br/>
        <w:t>− способность выявлять в художественных текстах образы, темы и проблемы и выражать свое отношение к теме, проблеме текста в ра</w:t>
      </w:r>
      <w:r w:rsidRPr="008A3B01">
        <w:rPr>
          <w:rFonts w:ascii="Times New Roman" w:hAnsi="Times New Roman"/>
          <w:color w:val="231F20"/>
          <w:sz w:val="24"/>
          <w:szCs w:val="24"/>
        </w:rPr>
        <w:t>з</w:t>
      </w:r>
      <w:r w:rsidRPr="008A3B01">
        <w:rPr>
          <w:rFonts w:ascii="Times New Roman" w:hAnsi="Times New Roman"/>
          <w:color w:val="231F20"/>
          <w:sz w:val="24"/>
          <w:szCs w:val="24"/>
        </w:rPr>
        <w:t>вернутых аргументированных устных и письменных высказ</w:t>
      </w:r>
      <w:r w:rsidRPr="008A3B01">
        <w:rPr>
          <w:rFonts w:ascii="Times New Roman" w:hAnsi="Times New Roman"/>
          <w:color w:val="231F20"/>
          <w:sz w:val="24"/>
          <w:szCs w:val="24"/>
        </w:rPr>
        <w:t>ы</w:t>
      </w:r>
      <w:r w:rsidRPr="008A3B01">
        <w:rPr>
          <w:rFonts w:ascii="Times New Roman" w:hAnsi="Times New Roman"/>
          <w:color w:val="231F20"/>
          <w:sz w:val="24"/>
          <w:szCs w:val="24"/>
        </w:rPr>
        <w:t>ваниях.</w:t>
      </w:r>
    </w:p>
    <w:p w:rsidR="00A83D3F" w:rsidRPr="008A3B01" w:rsidRDefault="00A83D3F" w:rsidP="008A3B01">
      <w:pPr>
        <w:pStyle w:val="Heading1"/>
        <w:keepNext/>
        <w:widowControl/>
        <w:autoSpaceDE/>
        <w:autoSpaceDN/>
        <w:spacing w:before="240" w:after="60" w:line="276" w:lineRule="auto"/>
        <w:ind w:left="0"/>
        <w:jc w:val="both"/>
        <w:rPr>
          <w:b w:val="0"/>
          <w:kern w:val="32"/>
          <w:sz w:val="24"/>
          <w:szCs w:val="24"/>
          <w:lang w:val="ru-RU" w:eastAsia="ru-RU"/>
        </w:rPr>
      </w:pPr>
      <w:r w:rsidRPr="0015045F">
        <w:rPr>
          <w:b w:val="0"/>
          <w:color w:val="231F20"/>
          <w:kern w:val="32"/>
          <w:sz w:val="24"/>
          <w:szCs w:val="24"/>
          <w:lang w:val="ru-RU" w:eastAsia="ru-RU"/>
        </w:rPr>
        <w:br/>
      </w:r>
      <w:r w:rsidRPr="008A3B01">
        <w:rPr>
          <w:kern w:val="32"/>
          <w:sz w:val="24"/>
          <w:szCs w:val="24"/>
          <w:lang w:val="ru-RU" w:eastAsia="ru-RU"/>
        </w:rPr>
        <w:t>Владеть общими компетенциями:</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7"/>
        <w:gridCol w:w="2696"/>
        <w:gridCol w:w="5939"/>
      </w:tblGrid>
      <w:tr w:rsidR="00A83D3F" w:rsidRPr="008A3B01" w:rsidTr="0015045F">
        <w:trPr>
          <w:cantSplit/>
          <w:trHeight w:val="20"/>
          <w:jc w:val="center"/>
        </w:trPr>
        <w:tc>
          <w:tcPr>
            <w:tcW w:w="1117" w:type="dxa"/>
            <w:vAlign w:val="center"/>
          </w:tcPr>
          <w:p w:rsidR="00A83D3F" w:rsidRPr="008A3B01" w:rsidRDefault="00A83D3F" w:rsidP="0015045F">
            <w:pPr>
              <w:spacing w:after="0" w:line="240" w:lineRule="auto"/>
              <w:jc w:val="both"/>
              <w:rPr>
                <w:rFonts w:ascii="Times New Roman" w:hAnsi="Times New Roman"/>
                <w:b/>
                <w:iCs/>
                <w:sz w:val="24"/>
                <w:szCs w:val="24"/>
              </w:rPr>
            </w:pPr>
            <w:r w:rsidRPr="008A3B01">
              <w:rPr>
                <w:rFonts w:ascii="Times New Roman" w:hAnsi="Times New Roman"/>
                <w:b/>
                <w:sz w:val="24"/>
                <w:szCs w:val="24"/>
              </w:rPr>
              <w:t>Код комп</w:t>
            </w:r>
            <w:r w:rsidRPr="008A3B01">
              <w:rPr>
                <w:rFonts w:ascii="Times New Roman" w:hAnsi="Times New Roman"/>
                <w:b/>
                <w:sz w:val="24"/>
                <w:szCs w:val="24"/>
              </w:rPr>
              <w:t>е</w:t>
            </w:r>
            <w:r w:rsidRPr="008A3B01">
              <w:rPr>
                <w:rFonts w:ascii="Times New Roman" w:hAnsi="Times New Roman"/>
                <w:b/>
                <w:sz w:val="24"/>
                <w:szCs w:val="24"/>
              </w:rPr>
              <w:t>тенции</w:t>
            </w:r>
          </w:p>
        </w:tc>
        <w:tc>
          <w:tcPr>
            <w:tcW w:w="2696" w:type="dxa"/>
            <w:vAlign w:val="center"/>
          </w:tcPr>
          <w:p w:rsidR="00A83D3F" w:rsidRPr="008A3B01" w:rsidRDefault="00A83D3F" w:rsidP="0015045F">
            <w:pPr>
              <w:spacing w:after="0" w:line="240" w:lineRule="auto"/>
              <w:jc w:val="both"/>
              <w:rPr>
                <w:rFonts w:ascii="Times New Roman" w:hAnsi="Times New Roman"/>
                <w:b/>
                <w:iCs/>
                <w:sz w:val="24"/>
                <w:szCs w:val="24"/>
              </w:rPr>
            </w:pPr>
            <w:r w:rsidRPr="008A3B01">
              <w:rPr>
                <w:rFonts w:ascii="Times New Roman" w:hAnsi="Times New Roman"/>
                <w:b/>
                <w:iCs/>
                <w:sz w:val="24"/>
                <w:szCs w:val="24"/>
              </w:rPr>
              <w:t xml:space="preserve">Формулировка </w:t>
            </w:r>
          </w:p>
          <w:p w:rsidR="00A83D3F" w:rsidRPr="008A3B01" w:rsidRDefault="00A83D3F" w:rsidP="0015045F">
            <w:pPr>
              <w:spacing w:after="0" w:line="240" w:lineRule="auto"/>
              <w:jc w:val="both"/>
              <w:rPr>
                <w:rFonts w:ascii="Times New Roman" w:hAnsi="Times New Roman"/>
                <w:b/>
                <w:iCs/>
                <w:sz w:val="24"/>
                <w:szCs w:val="24"/>
              </w:rPr>
            </w:pPr>
            <w:r w:rsidRPr="008A3B01">
              <w:rPr>
                <w:rFonts w:ascii="Times New Roman" w:hAnsi="Times New Roman"/>
                <w:b/>
                <w:iCs/>
                <w:sz w:val="24"/>
                <w:szCs w:val="24"/>
              </w:rPr>
              <w:t>компетенции</w:t>
            </w:r>
          </w:p>
        </w:tc>
        <w:tc>
          <w:tcPr>
            <w:tcW w:w="5939" w:type="dxa"/>
            <w:vAlign w:val="center"/>
          </w:tcPr>
          <w:p w:rsidR="00A83D3F" w:rsidRPr="008A3B01" w:rsidRDefault="00A83D3F" w:rsidP="0015045F">
            <w:pPr>
              <w:spacing w:after="0" w:line="240" w:lineRule="auto"/>
              <w:jc w:val="both"/>
              <w:rPr>
                <w:rFonts w:ascii="Times New Roman" w:hAnsi="Times New Roman"/>
                <w:b/>
                <w:iCs/>
                <w:sz w:val="24"/>
                <w:szCs w:val="24"/>
              </w:rPr>
            </w:pPr>
            <w:r w:rsidRPr="008A3B01">
              <w:rPr>
                <w:rFonts w:ascii="Times New Roman" w:hAnsi="Times New Roman"/>
                <w:b/>
                <w:iCs/>
                <w:sz w:val="24"/>
                <w:szCs w:val="24"/>
              </w:rPr>
              <w:t xml:space="preserve">Знания, умения </w:t>
            </w:r>
          </w:p>
        </w:tc>
      </w:tr>
      <w:tr w:rsidR="00A83D3F" w:rsidRPr="008A3B01" w:rsidTr="0015045F">
        <w:trPr>
          <w:cantSplit/>
          <w:trHeight w:val="20"/>
          <w:jc w:val="center"/>
        </w:trPr>
        <w:tc>
          <w:tcPr>
            <w:tcW w:w="1117" w:type="dxa"/>
            <w:vMerge w:val="restart"/>
          </w:tcPr>
          <w:p w:rsidR="00A83D3F" w:rsidRPr="008A3B01" w:rsidRDefault="00A83D3F" w:rsidP="0015045F">
            <w:pPr>
              <w:spacing w:after="0"/>
              <w:jc w:val="both"/>
              <w:rPr>
                <w:rFonts w:ascii="Times New Roman" w:hAnsi="Times New Roman"/>
                <w:b/>
                <w:sz w:val="24"/>
                <w:szCs w:val="24"/>
              </w:rPr>
            </w:pPr>
            <w:r w:rsidRPr="008A3B01">
              <w:rPr>
                <w:rFonts w:ascii="Times New Roman" w:hAnsi="Times New Roman"/>
                <w:iCs/>
                <w:sz w:val="24"/>
                <w:szCs w:val="24"/>
              </w:rPr>
              <w:t>ОК 01</w:t>
            </w:r>
          </w:p>
        </w:tc>
        <w:tc>
          <w:tcPr>
            <w:tcW w:w="2696" w:type="dxa"/>
            <w:vMerge w:val="restart"/>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iCs/>
                <w:sz w:val="24"/>
                <w:szCs w:val="24"/>
              </w:rPr>
              <w:t>Выбирать способы р</w:t>
            </w:r>
            <w:r w:rsidRPr="008A3B01">
              <w:rPr>
                <w:rFonts w:ascii="Times New Roman" w:hAnsi="Times New Roman"/>
                <w:iCs/>
                <w:sz w:val="24"/>
                <w:szCs w:val="24"/>
              </w:rPr>
              <w:t>е</w:t>
            </w:r>
            <w:r w:rsidRPr="008A3B01">
              <w:rPr>
                <w:rFonts w:ascii="Times New Roman" w:hAnsi="Times New Roman"/>
                <w:iCs/>
                <w:sz w:val="24"/>
                <w:szCs w:val="24"/>
              </w:rPr>
              <w:t>шения задач професс</w:t>
            </w:r>
            <w:r w:rsidRPr="008A3B01">
              <w:rPr>
                <w:rFonts w:ascii="Times New Roman" w:hAnsi="Times New Roman"/>
                <w:iCs/>
                <w:sz w:val="24"/>
                <w:szCs w:val="24"/>
              </w:rPr>
              <w:t>и</w:t>
            </w:r>
            <w:r w:rsidRPr="008A3B01">
              <w:rPr>
                <w:rFonts w:ascii="Times New Roman" w:hAnsi="Times New Roman"/>
                <w:iCs/>
                <w:sz w:val="24"/>
                <w:szCs w:val="24"/>
              </w:rPr>
              <w:t>ональной деятельн</w:t>
            </w:r>
            <w:r w:rsidRPr="008A3B01">
              <w:rPr>
                <w:rFonts w:ascii="Times New Roman" w:hAnsi="Times New Roman"/>
                <w:iCs/>
                <w:sz w:val="24"/>
                <w:szCs w:val="24"/>
              </w:rPr>
              <w:t>о</w:t>
            </w:r>
            <w:r w:rsidRPr="008A3B01">
              <w:rPr>
                <w:rFonts w:ascii="Times New Roman" w:hAnsi="Times New Roman"/>
                <w:iCs/>
                <w:sz w:val="24"/>
                <w:szCs w:val="24"/>
              </w:rPr>
              <w:t>сти, применительно к ра</w:t>
            </w:r>
            <w:r w:rsidRPr="008A3B01">
              <w:rPr>
                <w:rFonts w:ascii="Times New Roman" w:hAnsi="Times New Roman"/>
                <w:iCs/>
                <w:sz w:val="24"/>
                <w:szCs w:val="24"/>
              </w:rPr>
              <w:t>з</w:t>
            </w:r>
            <w:r w:rsidRPr="008A3B01">
              <w:rPr>
                <w:rFonts w:ascii="Times New Roman" w:hAnsi="Times New Roman"/>
                <w:iCs/>
                <w:sz w:val="24"/>
                <w:szCs w:val="24"/>
              </w:rPr>
              <w:t>личным контекстам</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iCs/>
                <w:sz w:val="24"/>
                <w:szCs w:val="24"/>
              </w:rPr>
              <w:t xml:space="preserve">Умения: </w:t>
            </w:r>
            <w:r w:rsidRPr="008A3B01">
              <w:rPr>
                <w:rFonts w:ascii="Times New Roman" w:hAnsi="Times New Roman"/>
                <w:iCs/>
                <w:sz w:val="24"/>
                <w:szCs w:val="24"/>
              </w:rPr>
              <w:t>распознавать задачу и/или проблему в пр</w:t>
            </w:r>
            <w:r w:rsidRPr="008A3B01">
              <w:rPr>
                <w:rFonts w:ascii="Times New Roman" w:hAnsi="Times New Roman"/>
                <w:iCs/>
                <w:sz w:val="24"/>
                <w:szCs w:val="24"/>
              </w:rPr>
              <w:t>о</w:t>
            </w:r>
            <w:r w:rsidRPr="008A3B01">
              <w:rPr>
                <w:rFonts w:ascii="Times New Roman" w:hAnsi="Times New Roman"/>
                <w:iCs/>
                <w:sz w:val="24"/>
                <w:szCs w:val="24"/>
              </w:rPr>
              <w:t>фессиональном и/или социальном контексте; анализ</w:t>
            </w:r>
            <w:r w:rsidRPr="008A3B01">
              <w:rPr>
                <w:rFonts w:ascii="Times New Roman" w:hAnsi="Times New Roman"/>
                <w:iCs/>
                <w:sz w:val="24"/>
                <w:szCs w:val="24"/>
              </w:rPr>
              <w:t>и</w:t>
            </w:r>
            <w:r w:rsidRPr="008A3B01">
              <w:rPr>
                <w:rFonts w:ascii="Times New Roman" w:hAnsi="Times New Roman"/>
                <w:iCs/>
                <w:sz w:val="24"/>
                <w:szCs w:val="24"/>
              </w:rPr>
              <w:t>ровать задачу и/или проблему и выделять её составные части; определять этапы решения задачи; выявлять и эффективно и</w:t>
            </w:r>
            <w:r w:rsidRPr="008A3B01">
              <w:rPr>
                <w:rFonts w:ascii="Times New Roman" w:hAnsi="Times New Roman"/>
                <w:iCs/>
                <w:sz w:val="24"/>
                <w:szCs w:val="24"/>
              </w:rPr>
              <w:t>с</w:t>
            </w:r>
            <w:r w:rsidRPr="008A3B01">
              <w:rPr>
                <w:rFonts w:ascii="Times New Roman" w:hAnsi="Times New Roman"/>
                <w:iCs/>
                <w:sz w:val="24"/>
                <w:szCs w:val="24"/>
              </w:rPr>
              <w:t>кать информацию, необходимую для решения задачи и/или проблемы;</w:t>
            </w:r>
          </w:p>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составлять план действия; определять необх</w:t>
            </w:r>
            <w:r w:rsidRPr="008A3B01">
              <w:rPr>
                <w:rFonts w:ascii="Times New Roman" w:hAnsi="Times New Roman"/>
                <w:iCs/>
                <w:sz w:val="24"/>
                <w:szCs w:val="24"/>
              </w:rPr>
              <w:t>о</w:t>
            </w:r>
            <w:r w:rsidRPr="008A3B01">
              <w:rPr>
                <w:rFonts w:ascii="Times New Roman" w:hAnsi="Times New Roman"/>
                <w:iCs/>
                <w:sz w:val="24"/>
                <w:szCs w:val="24"/>
              </w:rPr>
              <w:t>димые ресурсы;</w:t>
            </w:r>
          </w:p>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iCs/>
                <w:sz w:val="24"/>
                <w:szCs w:val="24"/>
              </w:rPr>
              <w:t>владеть актуальными методами работы в професси</w:t>
            </w:r>
            <w:r w:rsidRPr="008A3B01">
              <w:rPr>
                <w:rFonts w:ascii="Times New Roman" w:hAnsi="Times New Roman"/>
                <w:iCs/>
                <w:sz w:val="24"/>
                <w:szCs w:val="24"/>
              </w:rPr>
              <w:t>о</w:t>
            </w:r>
            <w:r w:rsidRPr="008A3B01">
              <w:rPr>
                <w:rFonts w:ascii="Times New Roman" w:hAnsi="Times New Roman"/>
                <w:iCs/>
                <w:sz w:val="24"/>
                <w:szCs w:val="24"/>
              </w:rPr>
              <w:t>нальной и смежных сферах; реализовать составленный план; оценивать результат и последствия своих де</w:t>
            </w:r>
            <w:r w:rsidRPr="008A3B01">
              <w:rPr>
                <w:rFonts w:ascii="Times New Roman" w:hAnsi="Times New Roman"/>
                <w:iCs/>
                <w:sz w:val="24"/>
                <w:szCs w:val="24"/>
              </w:rPr>
              <w:t>й</w:t>
            </w:r>
            <w:r w:rsidRPr="008A3B01">
              <w:rPr>
                <w:rFonts w:ascii="Times New Roman" w:hAnsi="Times New Roman"/>
                <w:iCs/>
                <w:sz w:val="24"/>
                <w:szCs w:val="24"/>
              </w:rPr>
              <w:t>ствий (самостоятельно или с помощью наставника).</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jc w:val="both"/>
              <w:rPr>
                <w:rFonts w:ascii="Times New Roman" w:hAnsi="Times New Roman"/>
                <w:iCs/>
                <w:sz w:val="24"/>
                <w:szCs w:val="24"/>
              </w:rPr>
            </w:pPr>
          </w:p>
        </w:tc>
        <w:tc>
          <w:tcPr>
            <w:tcW w:w="5939" w:type="dxa"/>
          </w:tcPr>
          <w:p w:rsidR="00A83D3F" w:rsidRPr="008A3B01" w:rsidRDefault="00A83D3F" w:rsidP="0015045F">
            <w:pPr>
              <w:spacing w:after="0"/>
              <w:jc w:val="both"/>
              <w:rPr>
                <w:rFonts w:ascii="Times New Roman" w:hAnsi="Times New Roman"/>
                <w:bCs/>
                <w:sz w:val="24"/>
                <w:szCs w:val="24"/>
              </w:rPr>
            </w:pPr>
            <w:r w:rsidRPr="008A3B01">
              <w:rPr>
                <w:rFonts w:ascii="Times New Roman" w:hAnsi="Times New Roman"/>
                <w:b/>
                <w:iCs/>
                <w:sz w:val="24"/>
                <w:szCs w:val="24"/>
              </w:rPr>
              <w:t xml:space="preserve">Знания: </w:t>
            </w:r>
            <w:r w:rsidRPr="008A3B01">
              <w:rPr>
                <w:rFonts w:ascii="Times New Roman" w:hAnsi="Times New Roman"/>
                <w:iCs/>
                <w:sz w:val="24"/>
                <w:szCs w:val="24"/>
              </w:rPr>
              <w:t>а</w:t>
            </w:r>
            <w:r w:rsidRPr="008A3B01">
              <w:rPr>
                <w:rFonts w:ascii="Times New Roman" w:hAnsi="Times New Roman"/>
                <w:bCs/>
                <w:sz w:val="24"/>
                <w:szCs w:val="24"/>
              </w:rPr>
              <w:t>ктуальный профессиональный и с</w:t>
            </w:r>
            <w:r w:rsidRPr="008A3B01">
              <w:rPr>
                <w:rFonts w:ascii="Times New Roman" w:hAnsi="Times New Roman"/>
                <w:bCs/>
                <w:sz w:val="24"/>
                <w:szCs w:val="24"/>
              </w:rPr>
              <w:t>о</w:t>
            </w:r>
            <w:r w:rsidRPr="008A3B01">
              <w:rPr>
                <w:rFonts w:ascii="Times New Roman" w:hAnsi="Times New Roman"/>
                <w:bCs/>
                <w:sz w:val="24"/>
                <w:szCs w:val="24"/>
              </w:rPr>
              <w:t>циальный контекст, в котором приходится работать и жить; о</w:t>
            </w:r>
            <w:r w:rsidRPr="008A3B01">
              <w:rPr>
                <w:rFonts w:ascii="Times New Roman" w:hAnsi="Times New Roman"/>
                <w:bCs/>
                <w:sz w:val="24"/>
                <w:szCs w:val="24"/>
              </w:rPr>
              <w:t>с</w:t>
            </w:r>
            <w:r w:rsidRPr="008A3B01">
              <w:rPr>
                <w:rFonts w:ascii="Times New Roman" w:hAnsi="Times New Roman"/>
                <w:bCs/>
                <w:sz w:val="24"/>
                <w:szCs w:val="24"/>
              </w:rPr>
              <w:t>новные источники информ</w:t>
            </w:r>
            <w:r w:rsidRPr="008A3B01">
              <w:rPr>
                <w:rFonts w:ascii="Times New Roman" w:hAnsi="Times New Roman"/>
                <w:bCs/>
                <w:sz w:val="24"/>
                <w:szCs w:val="24"/>
              </w:rPr>
              <w:t>а</w:t>
            </w:r>
            <w:r w:rsidRPr="008A3B01">
              <w:rPr>
                <w:rFonts w:ascii="Times New Roman" w:hAnsi="Times New Roman"/>
                <w:bCs/>
                <w:sz w:val="24"/>
                <w:szCs w:val="24"/>
              </w:rPr>
              <w:t>ции и ресурсы для решения задач и проблем в профессиональном и/или социал</w:t>
            </w:r>
            <w:r w:rsidRPr="008A3B01">
              <w:rPr>
                <w:rFonts w:ascii="Times New Roman" w:hAnsi="Times New Roman"/>
                <w:bCs/>
                <w:sz w:val="24"/>
                <w:szCs w:val="24"/>
              </w:rPr>
              <w:t>ь</w:t>
            </w:r>
            <w:r w:rsidRPr="008A3B01">
              <w:rPr>
                <w:rFonts w:ascii="Times New Roman" w:hAnsi="Times New Roman"/>
                <w:bCs/>
                <w:sz w:val="24"/>
                <w:szCs w:val="24"/>
              </w:rPr>
              <w:t>ном конте</w:t>
            </w:r>
            <w:r w:rsidRPr="008A3B01">
              <w:rPr>
                <w:rFonts w:ascii="Times New Roman" w:hAnsi="Times New Roman"/>
                <w:bCs/>
                <w:sz w:val="24"/>
                <w:szCs w:val="24"/>
              </w:rPr>
              <w:t>к</w:t>
            </w:r>
            <w:r w:rsidRPr="008A3B01">
              <w:rPr>
                <w:rFonts w:ascii="Times New Roman" w:hAnsi="Times New Roman"/>
                <w:bCs/>
                <w:sz w:val="24"/>
                <w:szCs w:val="24"/>
              </w:rPr>
              <w:t>сте;</w:t>
            </w:r>
          </w:p>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Cs/>
                <w:sz w:val="24"/>
                <w:szCs w:val="24"/>
              </w:rPr>
              <w:t>алгоритмы выполнения работ в професси</w:t>
            </w:r>
            <w:r w:rsidRPr="008A3B01">
              <w:rPr>
                <w:rFonts w:ascii="Times New Roman" w:hAnsi="Times New Roman"/>
                <w:bCs/>
                <w:sz w:val="24"/>
                <w:szCs w:val="24"/>
              </w:rPr>
              <w:t>о</w:t>
            </w:r>
            <w:r w:rsidRPr="008A3B01">
              <w:rPr>
                <w:rFonts w:ascii="Times New Roman" w:hAnsi="Times New Roman"/>
                <w:bCs/>
                <w:sz w:val="24"/>
                <w:szCs w:val="24"/>
              </w:rPr>
              <w:t>нальной и смежных областях; методы работы в профессионал</w:t>
            </w:r>
            <w:r w:rsidRPr="008A3B01">
              <w:rPr>
                <w:rFonts w:ascii="Times New Roman" w:hAnsi="Times New Roman"/>
                <w:bCs/>
                <w:sz w:val="24"/>
                <w:szCs w:val="24"/>
              </w:rPr>
              <w:t>ь</w:t>
            </w:r>
            <w:r w:rsidRPr="008A3B01">
              <w:rPr>
                <w:rFonts w:ascii="Times New Roman" w:hAnsi="Times New Roman"/>
                <w:bCs/>
                <w:sz w:val="24"/>
                <w:szCs w:val="24"/>
              </w:rPr>
              <w:t>ной и смежных сферах; стру</w:t>
            </w:r>
            <w:r w:rsidRPr="008A3B01">
              <w:rPr>
                <w:rFonts w:ascii="Times New Roman" w:hAnsi="Times New Roman"/>
                <w:bCs/>
                <w:sz w:val="24"/>
                <w:szCs w:val="24"/>
              </w:rPr>
              <w:t>к</w:t>
            </w:r>
            <w:r w:rsidRPr="008A3B01">
              <w:rPr>
                <w:rFonts w:ascii="Times New Roman" w:hAnsi="Times New Roman"/>
                <w:bCs/>
                <w:sz w:val="24"/>
                <w:szCs w:val="24"/>
              </w:rPr>
              <w:t>тура плана для решения задач; порядок оценки результатов решения задач профессиональной деятельности.</w:t>
            </w:r>
          </w:p>
        </w:tc>
      </w:tr>
      <w:tr w:rsidR="00A83D3F" w:rsidRPr="008A3B01" w:rsidTr="0015045F">
        <w:trPr>
          <w:cantSplit/>
          <w:trHeight w:val="1904"/>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02</w:t>
            </w:r>
          </w:p>
        </w:tc>
        <w:tc>
          <w:tcPr>
            <w:tcW w:w="2696" w:type="dxa"/>
            <w:vMerge w:val="restart"/>
          </w:tcPr>
          <w:p w:rsidR="00A83D3F" w:rsidRPr="008A3B01" w:rsidRDefault="00A83D3F" w:rsidP="0015045F">
            <w:pPr>
              <w:spacing w:after="0" w:line="240" w:lineRule="auto"/>
              <w:jc w:val="both"/>
              <w:rPr>
                <w:rFonts w:ascii="Times New Roman" w:hAnsi="Times New Roman"/>
                <w:iCs/>
                <w:sz w:val="24"/>
                <w:szCs w:val="24"/>
              </w:rPr>
            </w:pPr>
            <w:r w:rsidRPr="008A3B01">
              <w:rPr>
                <w:rFonts w:ascii="Times New Roman" w:hAnsi="Times New Roman"/>
                <w:sz w:val="24"/>
                <w:szCs w:val="24"/>
              </w:rPr>
              <w:t>Осуществлять п</w:t>
            </w:r>
            <w:r w:rsidRPr="008A3B01">
              <w:rPr>
                <w:rFonts w:ascii="Times New Roman" w:hAnsi="Times New Roman"/>
                <w:sz w:val="24"/>
                <w:szCs w:val="24"/>
              </w:rPr>
              <w:t>о</w:t>
            </w:r>
            <w:r w:rsidRPr="008A3B01">
              <w:rPr>
                <w:rFonts w:ascii="Times New Roman" w:hAnsi="Times New Roman"/>
                <w:sz w:val="24"/>
                <w:szCs w:val="24"/>
              </w:rPr>
              <w:t>иск, анализ и интерпрет</w:t>
            </w:r>
            <w:r w:rsidRPr="008A3B01">
              <w:rPr>
                <w:rFonts w:ascii="Times New Roman" w:hAnsi="Times New Roman"/>
                <w:sz w:val="24"/>
                <w:szCs w:val="24"/>
              </w:rPr>
              <w:t>а</w:t>
            </w:r>
            <w:r w:rsidRPr="008A3B01">
              <w:rPr>
                <w:rFonts w:ascii="Times New Roman" w:hAnsi="Times New Roman"/>
                <w:sz w:val="24"/>
                <w:szCs w:val="24"/>
              </w:rPr>
              <w:t>цию информации, н</w:t>
            </w:r>
            <w:r w:rsidRPr="008A3B01">
              <w:rPr>
                <w:rFonts w:ascii="Times New Roman" w:hAnsi="Times New Roman"/>
                <w:sz w:val="24"/>
                <w:szCs w:val="24"/>
              </w:rPr>
              <w:t>е</w:t>
            </w:r>
            <w:r w:rsidRPr="008A3B01">
              <w:rPr>
                <w:rFonts w:ascii="Times New Roman" w:hAnsi="Times New Roman"/>
                <w:sz w:val="24"/>
                <w:szCs w:val="24"/>
              </w:rPr>
              <w:t>обходимой для выпо</w:t>
            </w:r>
            <w:r w:rsidRPr="008A3B01">
              <w:rPr>
                <w:rFonts w:ascii="Times New Roman" w:hAnsi="Times New Roman"/>
                <w:sz w:val="24"/>
                <w:szCs w:val="24"/>
              </w:rPr>
              <w:t>л</w:t>
            </w:r>
            <w:r w:rsidRPr="008A3B01">
              <w:rPr>
                <w:rFonts w:ascii="Times New Roman" w:hAnsi="Times New Roman"/>
                <w:sz w:val="24"/>
                <w:szCs w:val="24"/>
              </w:rPr>
              <w:t>нения задач професс</w:t>
            </w:r>
            <w:r w:rsidRPr="008A3B01">
              <w:rPr>
                <w:rFonts w:ascii="Times New Roman" w:hAnsi="Times New Roman"/>
                <w:sz w:val="24"/>
                <w:szCs w:val="24"/>
              </w:rPr>
              <w:t>и</w:t>
            </w:r>
            <w:r w:rsidRPr="008A3B01">
              <w:rPr>
                <w:rFonts w:ascii="Times New Roman" w:hAnsi="Times New Roman"/>
                <w:sz w:val="24"/>
                <w:szCs w:val="24"/>
              </w:rPr>
              <w:t>ональной деятельн</w:t>
            </w:r>
            <w:r w:rsidRPr="008A3B01">
              <w:rPr>
                <w:rFonts w:ascii="Times New Roman" w:hAnsi="Times New Roman"/>
                <w:sz w:val="24"/>
                <w:szCs w:val="24"/>
              </w:rPr>
              <w:t>о</w:t>
            </w:r>
            <w:r w:rsidRPr="008A3B01">
              <w:rPr>
                <w:rFonts w:ascii="Times New Roman" w:hAnsi="Times New Roman"/>
                <w:sz w:val="24"/>
                <w:szCs w:val="24"/>
              </w:rPr>
              <w:t>сти</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iCs/>
                <w:sz w:val="24"/>
                <w:szCs w:val="24"/>
              </w:rPr>
              <w:t xml:space="preserve">Умения: </w:t>
            </w:r>
            <w:r w:rsidRPr="008A3B01">
              <w:rPr>
                <w:rFonts w:ascii="Times New Roman" w:hAnsi="Times New Roman"/>
                <w:iCs/>
                <w:sz w:val="24"/>
                <w:szCs w:val="24"/>
              </w:rPr>
              <w:t>определять задачи поиска информации; определять необходимые источники информации; пл</w:t>
            </w:r>
            <w:r w:rsidRPr="008A3B01">
              <w:rPr>
                <w:rFonts w:ascii="Times New Roman" w:hAnsi="Times New Roman"/>
                <w:iCs/>
                <w:sz w:val="24"/>
                <w:szCs w:val="24"/>
              </w:rPr>
              <w:t>а</w:t>
            </w:r>
            <w:r w:rsidRPr="008A3B01">
              <w:rPr>
                <w:rFonts w:ascii="Times New Roman" w:hAnsi="Times New Roman"/>
                <w:iCs/>
                <w:sz w:val="24"/>
                <w:szCs w:val="24"/>
              </w:rPr>
              <w:t>нировать процесс поиска; структурировать получа</w:t>
            </w:r>
            <w:r w:rsidRPr="008A3B01">
              <w:rPr>
                <w:rFonts w:ascii="Times New Roman" w:hAnsi="Times New Roman"/>
                <w:iCs/>
                <w:sz w:val="24"/>
                <w:szCs w:val="24"/>
              </w:rPr>
              <w:t>е</w:t>
            </w:r>
            <w:r w:rsidRPr="008A3B01">
              <w:rPr>
                <w:rFonts w:ascii="Times New Roman" w:hAnsi="Times New Roman"/>
                <w:iCs/>
                <w:sz w:val="24"/>
                <w:szCs w:val="24"/>
              </w:rPr>
              <w:t>мую информацию; выделять наиболее значимое в п</w:t>
            </w:r>
            <w:r w:rsidRPr="008A3B01">
              <w:rPr>
                <w:rFonts w:ascii="Times New Roman" w:hAnsi="Times New Roman"/>
                <w:iCs/>
                <w:sz w:val="24"/>
                <w:szCs w:val="24"/>
              </w:rPr>
              <w:t>е</w:t>
            </w:r>
            <w:r w:rsidRPr="008A3B01">
              <w:rPr>
                <w:rFonts w:ascii="Times New Roman" w:hAnsi="Times New Roman"/>
                <w:iCs/>
                <w:sz w:val="24"/>
                <w:szCs w:val="24"/>
              </w:rPr>
              <w:t>речне информации; оценивать практическую знач</w:t>
            </w:r>
            <w:r w:rsidRPr="008A3B01">
              <w:rPr>
                <w:rFonts w:ascii="Times New Roman" w:hAnsi="Times New Roman"/>
                <w:iCs/>
                <w:sz w:val="24"/>
                <w:szCs w:val="24"/>
              </w:rPr>
              <w:t>и</w:t>
            </w:r>
            <w:r w:rsidRPr="008A3B01">
              <w:rPr>
                <w:rFonts w:ascii="Times New Roman" w:hAnsi="Times New Roman"/>
                <w:iCs/>
                <w:sz w:val="24"/>
                <w:szCs w:val="24"/>
              </w:rPr>
              <w:t>мость результатов поиска; оформлять результаты п</w:t>
            </w:r>
            <w:r w:rsidRPr="008A3B01">
              <w:rPr>
                <w:rFonts w:ascii="Times New Roman" w:hAnsi="Times New Roman"/>
                <w:iCs/>
                <w:sz w:val="24"/>
                <w:szCs w:val="24"/>
              </w:rPr>
              <w:t>о</w:t>
            </w:r>
            <w:r w:rsidRPr="008A3B01">
              <w:rPr>
                <w:rFonts w:ascii="Times New Roman" w:hAnsi="Times New Roman"/>
                <w:iCs/>
                <w:sz w:val="24"/>
                <w:szCs w:val="24"/>
              </w:rPr>
              <w:t>иска</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iCs/>
                <w:sz w:val="24"/>
                <w:szCs w:val="24"/>
              </w:rPr>
              <w:t xml:space="preserve">Знания </w:t>
            </w:r>
            <w:r w:rsidRPr="008A3B01">
              <w:rPr>
                <w:rFonts w:ascii="Times New Roman" w:hAnsi="Times New Roman"/>
                <w:iCs/>
                <w:sz w:val="24"/>
                <w:szCs w:val="24"/>
              </w:rPr>
              <w:t>номенклатура информационных и</w:t>
            </w:r>
            <w:r w:rsidRPr="008A3B01">
              <w:rPr>
                <w:rFonts w:ascii="Times New Roman" w:hAnsi="Times New Roman"/>
                <w:iCs/>
                <w:sz w:val="24"/>
                <w:szCs w:val="24"/>
              </w:rPr>
              <w:t>с</w:t>
            </w:r>
            <w:r w:rsidRPr="008A3B01">
              <w:rPr>
                <w:rFonts w:ascii="Times New Roman" w:hAnsi="Times New Roman"/>
                <w:iCs/>
                <w:sz w:val="24"/>
                <w:szCs w:val="24"/>
              </w:rPr>
              <w:t>точников, применяемых в профессиональной деятельности; пр</w:t>
            </w:r>
            <w:r w:rsidRPr="008A3B01">
              <w:rPr>
                <w:rFonts w:ascii="Times New Roman" w:hAnsi="Times New Roman"/>
                <w:iCs/>
                <w:sz w:val="24"/>
                <w:szCs w:val="24"/>
              </w:rPr>
              <w:t>и</w:t>
            </w:r>
            <w:r w:rsidRPr="008A3B01">
              <w:rPr>
                <w:rFonts w:ascii="Times New Roman" w:hAnsi="Times New Roman"/>
                <w:iCs/>
                <w:sz w:val="24"/>
                <w:szCs w:val="24"/>
              </w:rPr>
              <w:t>емы структурирования информации; формат оформл</w:t>
            </w:r>
            <w:r w:rsidRPr="008A3B01">
              <w:rPr>
                <w:rFonts w:ascii="Times New Roman" w:hAnsi="Times New Roman"/>
                <w:iCs/>
                <w:sz w:val="24"/>
                <w:szCs w:val="24"/>
              </w:rPr>
              <w:t>е</w:t>
            </w:r>
            <w:r w:rsidRPr="008A3B01">
              <w:rPr>
                <w:rFonts w:ascii="Times New Roman" w:hAnsi="Times New Roman"/>
                <w:iCs/>
                <w:sz w:val="24"/>
                <w:szCs w:val="24"/>
              </w:rPr>
              <w:t>ния результатов поиска информации</w:t>
            </w:r>
          </w:p>
        </w:tc>
      </w:tr>
      <w:tr w:rsidR="00A83D3F" w:rsidRPr="008A3B01" w:rsidTr="0015045F">
        <w:trPr>
          <w:cantSplit/>
          <w:trHeight w:val="1279"/>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03</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Планировать и реал</w:t>
            </w:r>
            <w:r w:rsidRPr="008A3B01">
              <w:rPr>
                <w:rFonts w:ascii="Times New Roman" w:hAnsi="Times New Roman"/>
                <w:sz w:val="24"/>
                <w:szCs w:val="24"/>
              </w:rPr>
              <w:t>и</w:t>
            </w:r>
            <w:r w:rsidRPr="008A3B01">
              <w:rPr>
                <w:rFonts w:ascii="Times New Roman" w:hAnsi="Times New Roman"/>
                <w:sz w:val="24"/>
                <w:szCs w:val="24"/>
              </w:rPr>
              <w:t>зовывать собс</w:t>
            </w:r>
            <w:r w:rsidRPr="008A3B01">
              <w:rPr>
                <w:rFonts w:ascii="Times New Roman" w:hAnsi="Times New Roman"/>
                <w:sz w:val="24"/>
                <w:szCs w:val="24"/>
              </w:rPr>
              <w:t>т</w:t>
            </w:r>
            <w:r w:rsidRPr="008A3B01">
              <w:rPr>
                <w:rFonts w:ascii="Times New Roman" w:hAnsi="Times New Roman"/>
                <w:sz w:val="24"/>
                <w:szCs w:val="24"/>
              </w:rPr>
              <w:t>венное професси</w:t>
            </w:r>
            <w:r w:rsidRPr="008A3B01">
              <w:rPr>
                <w:rFonts w:ascii="Times New Roman" w:hAnsi="Times New Roman"/>
                <w:sz w:val="24"/>
                <w:szCs w:val="24"/>
              </w:rPr>
              <w:t>о</w:t>
            </w:r>
            <w:r w:rsidRPr="008A3B01">
              <w:rPr>
                <w:rFonts w:ascii="Times New Roman" w:hAnsi="Times New Roman"/>
                <w:sz w:val="24"/>
                <w:szCs w:val="24"/>
              </w:rPr>
              <w:t>нальное и личнос</w:t>
            </w:r>
            <w:r w:rsidRPr="008A3B01">
              <w:rPr>
                <w:rFonts w:ascii="Times New Roman" w:hAnsi="Times New Roman"/>
                <w:sz w:val="24"/>
                <w:szCs w:val="24"/>
              </w:rPr>
              <w:t>т</w:t>
            </w:r>
            <w:r w:rsidRPr="008A3B01">
              <w:rPr>
                <w:rFonts w:ascii="Times New Roman" w:hAnsi="Times New Roman"/>
                <w:sz w:val="24"/>
                <w:szCs w:val="24"/>
              </w:rPr>
              <w:t>ное развитие.</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Умения</w:t>
            </w:r>
            <w:r w:rsidRPr="008A3B01">
              <w:rPr>
                <w:rFonts w:ascii="Times New Roman" w:hAnsi="Times New Roman"/>
                <w:bCs/>
                <w:iCs/>
                <w:sz w:val="24"/>
                <w:szCs w:val="24"/>
              </w:rPr>
              <w:t>: определять актуальность нормативно-правовой документации в профессиональной деятел</w:t>
            </w:r>
            <w:r w:rsidRPr="008A3B01">
              <w:rPr>
                <w:rFonts w:ascii="Times New Roman" w:hAnsi="Times New Roman"/>
                <w:bCs/>
                <w:iCs/>
                <w:sz w:val="24"/>
                <w:szCs w:val="24"/>
              </w:rPr>
              <w:t>ь</w:t>
            </w:r>
            <w:r w:rsidRPr="008A3B01">
              <w:rPr>
                <w:rFonts w:ascii="Times New Roman" w:hAnsi="Times New Roman"/>
                <w:bCs/>
                <w:iCs/>
                <w:sz w:val="24"/>
                <w:szCs w:val="24"/>
              </w:rPr>
              <w:t>ности; выстраивать траектории профе</w:t>
            </w:r>
            <w:r w:rsidRPr="008A3B01">
              <w:rPr>
                <w:rFonts w:ascii="Times New Roman" w:hAnsi="Times New Roman"/>
                <w:bCs/>
                <w:iCs/>
                <w:sz w:val="24"/>
                <w:szCs w:val="24"/>
              </w:rPr>
              <w:t>с</w:t>
            </w:r>
            <w:r w:rsidRPr="008A3B01">
              <w:rPr>
                <w:rFonts w:ascii="Times New Roman" w:hAnsi="Times New Roman"/>
                <w:bCs/>
                <w:iCs/>
                <w:sz w:val="24"/>
                <w:szCs w:val="24"/>
              </w:rPr>
              <w:t>сионального и личностного развития</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Знания</w:t>
            </w:r>
            <w:r w:rsidRPr="008A3B01">
              <w:rPr>
                <w:rFonts w:ascii="Times New Roman" w:hAnsi="Times New Roman"/>
                <w:bCs/>
                <w:iCs/>
                <w:sz w:val="24"/>
                <w:szCs w:val="24"/>
              </w:rPr>
              <w:t>: содержание актуальной нормативно-правовой документации; современная научная и профессионал</w:t>
            </w:r>
            <w:r w:rsidRPr="008A3B01">
              <w:rPr>
                <w:rFonts w:ascii="Times New Roman" w:hAnsi="Times New Roman"/>
                <w:bCs/>
                <w:iCs/>
                <w:sz w:val="24"/>
                <w:szCs w:val="24"/>
              </w:rPr>
              <w:t>ь</w:t>
            </w:r>
            <w:r w:rsidRPr="008A3B01">
              <w:rPr>
                <w:rFonts w:ascii="Times New Roman" w:hAnsi="Times New Roman"/>
                <w:bCs/>
                <w:iCs/>
                <w:sz w:val="24"/>
                <w:szCs w:val="24"/>
              </w:rPr>
              <w:t>ная терминология; возможные траектории професси</w:t>
            </w:r>
            <w:r w:rsidRPr="008A3B01">
              <w:rPr>
                <w:rFonts w:ascii="Times New Roman" w:hAnsi="Times New Roman"/>
                <w:bCs/>
                <w:iCs/>
                <w:sz w:val="24"/>
                <w:szCs w:val="24"/>
              </w:rPr>
              <w:t>о</w:t>
            </w:r>
            <w:r w:rsidRPr="008A3B01">
              <w:rPr>
                <w:rFonts w:ascii="Times New Roman" w:hAnsi="Times New Roman"/>
                <w:bCs/>
                <w:iCs/>
                <w:sz w:val="24"/>
                <w:szCs w:val="24"/>
              </w:rPr>
              <w:t>нального развития и с</w:t>
            </w:r>
            <w:r w:rsidRPr="008A3B01">
              <w:rPr>
                <w:rFonts w:ascii="Times New Roman" w:hAnsi="Times New Roman"/>
                <w:bCs/>
                <w:iCs/>
                <w:sz w:val="24"/>
                <w:szCs w:val="24"/>
              </w:rPr>
              <w:t>а</w:t>
            </w:r>
            <w:r w:rsidRPr="008A3B01">
              <w:rPr>
                <w:rFonts w:ascii="Times New Roman" w:hAnsi="Times New Roman"/>
                <w:bCs/>
                <w:iCs/>
                <w:sz w:val="24"/>
                <w:szCs w:val="24"/>
              </w:rPr>
              <w:t>мообразования</w:t>
            </w:r>
          </w:p>
        </w:tc>
      </w:tr>
      <w:tr w:rsidR="00A83D3F" w:rsidRPr="008A3B01" w:rsidTr="0015045F">
        <w:trPr>
          <w:cantSplit/>
          <w:trHeight w:val="962"/>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04</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Работать в колле</w:t>
            </w:r>
            <w:r w:rsidRPr="008A3B01">
              <w:rPr>
                <w:rFonts w:ascii="Times New Roman" w:hAnsi="Times New Roman"/>
                <w:sz w:val="24"/>
                <w:szCs w:val="24"/>
              </w:rPr>
              <w:t>к</w:t>
            </w:r>
            <w:r w:rsidRPr="008A3B01">
              <w:rPr>
                <w:rFonts w:ascii="Times New Roman" w:hAnsi="Times New Roman"/>
                <w:sz w:val="24"/>
                <w:szCs w:val="24"/>
              </w:rPr>
              <w:t>тиве и команде, э</w:t>
            </w:r>
            <w:r w:rsidRPr="008A3B01">
              <w:rPr>
                <w:rFonts w:ascii="Times New Roman" w:hAnsi="Times New Roman"/>
                <w:sz w:val="24"/>
                <w:szCs w:val="24"/>
              </w:rPr>
              <w:t>ф</w:t>
            </w:r>
            <w:r w:rsidRPr="008A3B01">
              <w:rPr>
                <w:rFonts w:ascii="Times New Roman" w:hAnsi="Times New Roman"/>
                <w:sz w:val="24"/>
                <w:szCs w:val="24"/>
              </w:rPr>
              <w:t>фективно взаимодействовать с коллегами, руково</w:t>
            </w:r>
            <w:r w:rsidRPr="008A3B01">
              <w:rPr>
                <w:rFonts w:ascii="Times New Roman" w:hAnsi="Times New Roman"/>
                <w:sz w:val="24"/>
                <w:szCs w:val="24"/>
              </w:rPr>
              <w:t>д</w:t>
            </w:r>
            <w:r w:rsidRPr="008A3B01">
              <w:rPr>
                <w:rFonts w:ascii="Times New Roman" w:hAnsi="Times New Roman"/>
                <w:sz w:val="24"/>
                <w:szCs w:val="24"/>
              </w:rPr>
              <w:t>ством, клиентами.</w:t>
            </w: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bCs/>
                <w:iCs/>
                <w:sz w:val="24"/>
                <w:szCs w:val="24"/>
              </w:rPr>
              <w:t>Умения</w:t>
            </w:r>
            <w:r w:rsidRPr="008A3B01">
              <w:rPr>
                <w:rFonts w:ascii="Times New Roman" w:hAnsi="Times New Roman"/>
                <w:bCs/>
                <w:iCs/>
                <w:sz w:val="24"/>
                <w:szCs w:val="24"/>
              </w:rPr>
              <w:t>: организовывать работу коллектива и кома</w:t>
            </w:r>
            <w:r w:rsidRPr="008A3B01">
              <w:rPr>
                <w:rFonts w:ascii="Times New Roman" w:hAnsi="Times New Roman"/>
                <w:bCs/>
                <w:iCs/>
                <w:sz w:val="24"/>
                <w:szCs w:val="24"/>
              </w:rPr>
              <w:t>н</w:t>
            </w:r>
            <w:r w:rsidRPr="008A3B01">
              <w:rPr>
                <w:rFonts w:ascii="Times New Roman" w:hAnsi="Times New Roman"/>
                <w:bCs/>
                <w:iCs/>
                <w:sz w:val="24"/>
                <w:szCs w:val="24"/>
              </w:rPr>
              <w:t>ды; взаимодействовать с коллегами, руководством, клиентами</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bCs/>
                <w:iCs/>
                <w:sz w:val="24"/>
                <w:szCs w:val="24"/>
              </w:rPr>
              <w:t>Знания</w:t>
            </w:r>
            <w:r w:rsidRPr="008A3B01">
              <w:rPr>
                <w:rFonts w:ascii="Times New Roman" w:hAnsi="Times New Roman"/>
                <w:bCs/>
                <w:iCs/>
                <w:sz w:val="24"/>
                <w:szCs w:val="24"/>
              </w:rPr>
              <w:t>: психология коллектива; психология личности; основы проектной деятельности</w:t>
            </w:r>
          </w:p>
        </w:tc>
      </w:tr>
      <w:tr w:rsidR="00A83D3F" w:rsidRPr="008A3B01" w:rsidTr="0015045F">
        <w:trPr>
          <w:cantSplit/>
          <w:trHeight w:val="962"/>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05</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Осуществлять ус</w:t>
            </w:r>
            <w:r w:rsidRPr="008A3B01">
              <w:rPr>
                <w:rFonts w:ascii="Times New Roman" w:hAnsi="Times New Roman"/>
                <w:sz w:val="24"/>
                <w:szCs w:val="24"/>
              </w:rPr>
              <w:t>т</w:t>
            </w:r>
            <w:r w:rsidRPr="008A3B01">
              <w:rPr>
                <w:rFonts w:ascii="Times New Roman" w:hAnsi="Times New Roman"/>
                <w:sz w:val="24"/>
                <w:szCs w:val="24"/>
              </w:rPr>
              <w:t>ную и письменную коммун</w:t>
            </w:r>
            <w:r w:rsidRPr="008A3B01">
              <w:rPr>
                <w:rFonts w:ascii="Times New Roman" w:hAnsi="Times New Roman"/>
                <w:sz w:val="24"/>
                <w:szCs w:val="24"/>
              </w:rPr>
              <w:t>и</w:t>
            </w:r>
            <w:r w:rsidRPr="008A3B01">
              <w:rPr>
                <w:rFonts w:ascii="Times New Roman" w:hAnsi="Times New Roman"/>
                <w:sz w:val="24"/>
                <w:szCs w:val="24"/>
              </w:rPr>
              <w:t>кацию на госуда</w:t>
            </w:r>
            <w:r w:rsidRPr="008A3B01">
              <w:rPr>
                <w:rFonts w:ascii="Times New Roman" w:hAnsi="Times New Roman"/>
                <w:sz w:val="24"/>
                <w:szCs w:val="24"/>
              </w:rPr>
              <w:t>р</w:t>
            </w:r>
            <w:r w:rsidRPr="008A3B01">
              <w:rPr>
                <w:rFonts w:ascii="Times New Roman" w:hAnsi="Times New Roman"/>
                <w:sz w:val="24"/>
                <w:szCs w:val="24"/>
              </w:rPr>
              <w:t>ственном языке с уч</w:t>
            </w:r>
            <w:r w:rsidRPr="008A3B01">
              <w:rPr>
                <w:rFonts w:ascii="Times New Roman" w:hAnsi="Times New Roman"/>
                <w:sz w:val="24"/>
                <w:szCs w:val="24"/>
              </w:rPr>
              <w:t>е</w:t>
            </w:r>
            <w:r w:rsidRPr="008A3B01">
              <w:rPr>
                <w:rFonts w:ascii="Times New Roman" w:hAnsi="Times New Roman"/>
                <w:sz w:val="24"/>
                <w:szCs w:val="24"/>
              </w:rPr>
              <w:t>том особенностей с</w:t>
            </w:r>
            <w:r w:rsidRPr="008A3B01">
              <w:rPr>
                <w:rFonts w:ascii="Times New Roman" w:hAnsi="Times New Roman"/>
                <w:sz w:val="24"/>
                <w:szCs w:val="24"/>
              </w:rPr>
              <w:t>о</w:t>
            </w:r>
            <w:r w:rsidRPr="008A3B01">
              <w:rPr>
                <w:rFonts w:ascii="Times New Roman" w:hAnsi="Times New Roman"/>
                <w:sz w:val="24"/>
                <w:szCs w:val="24"/>
              </w:rPr>
              <w:t>циального и культурн</w:t>
            </w:r>
            <w:r w:rsidRPr="008A3B01">
              <w:rPr>
                <w:rFonts w:ascii="Times New Roman" w:hAnsi="Times New Roman"/>
                <w:sz w:val="24"/>
                <w:szCs w:val="24"/>
              </w:rPr>
              <w:t>о</w:t>
            </w:r>
            <w:r w:rsidRPr="008A3B01">
              <w:rPr>
                <w:rFonts w:ascii="Times New Roman" w:hAnsi="Times New Roman"/>
                <w:sz w:val="24"/>
                <w:szCs w:val="24"/>
              </w:rPr>
              <w:t>го контекста.</w:t>
            </w: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bCs/>
                <w:iCs/>
                <w:sz w:val="24"/>
                <w:szCs w:val="24"/>
              </w:rPr>
              <w:t xml:space="preserve">Умения: </w:t>
            </w:r>
            <w:r w:rsidRPr="008A3B01">
              <w:rPr>
                <w:rFonts w:ascii="Times New Roman" w:hAnsi="Times New Roman"/>
                <w:bCs/>
                <w:sz w:val="24"/>
                <w:szCs w:val="24"/>
              </w:rPr>
              <w:t>излагать свои мысли на государственном языке; оформлять документы</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bCs/>
                <w:sz w:val="24"/>
                <w:szCs w:val="24"/>
              </w:rPr>
            </w:pPr>
            <w:r w:rsidRPr="008A3B01">
              <w:rPr>
                <w:rFonts w:ascii="Times New Roman" w:hAnsi="Times New Roman"/>
                <w:b/>
                <w:bCs/>
                <w:iCs/>
                <w:sz w:val="24"/>
                <w:szCs w:val="24"/>
              </w:rPr>
              <w:t xml:space="preserve">Знания: </w:t>
            </w:r>
            <w:r w:rsidRPr="008A3B01">
              <w:rPr>
                <w:rFonts w:ascii="Times New Roman" w:hAnsi="Times New Roman"/>
                <w:bCs/>
                <w:sz w:val="24"/>
                <w:szCs w:val="24"/>
              </w:rPr>
              <w:t>особенности социального и культурного ко</w:t>
            </w:r>
            <w:r w:rsidRPr="008A3B01">
              <w:rPr>
                <w:rFonts w:ascii="Times New Roman" w:hAnsi="Times New Roman"/>
                <w:bCs/>
                <w:sz w:val="24"/>
                <w:szCs w:val="24"/>
              </w:rPr>
              <w:t>н</w:t>
            </w:r>
            <w:r w:rsidRPr="008A3B01">
              <w:rPr>
                <w:rFonts w:ascii="Times New Roman" w:hAnsi="Times New Roman"/>
                <w:bCs/>
                <w:sz w:val="24"/>
                <w:szCs w:val="24"/>
              </w:rPr>
              <w:t>текста; правила оформления докуме</w:t>
            </w:r>
            <w:r w:rsidRPr="008A3B01">
              <w:rPr>
                <w:rFonts w:ascii="Times New Roman" w:hAnsi="Times New Roman"/>
                <w:bCs/>
                <w:sz w:val="24"/>
                <w:szCs w:val="24"/>
              </w:rPr>
              <w:t>н</w:t>
            </w:r>
            <w:r w:rsidRPr="008A3B01">
              <w:rPr>
                <w:rFonts w:ascii="Times New Roman" w:hAnsi="Times New Roman"/>
                <w:bCs/>
                <w:sz w:val="24"/>
                <w:szCs w:val="24"/>
              </w:rPr>
              <w:t>тов.</w:t>
            </w:r>
          </w:p>
        </w:tc>
      </w:tr>
      <w:tr w:rsidR="00A83D3F" w:rsidRPr="008A3B01" w:rsidTr="0015045F">
        <w:trPr>
          <w:cantSplit/>
          <w:trHeight w:val="1279"/>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06</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Проявлять гражда</w:t>
            </w:r>
            <w:r w:rsidRPr="008A3B01">
              <w:rPr>
                <w:rFonts w:ascii="Times New Roman" w:hAnsi="Times New Roman"/>
                <w:sz w:val="24"/>
                <w:szCs w:val="24"/>
              </w:rPr>
              <w:t>н</w:t>
            </w:r>
            <w:r w:rsidRPr="008A3B01">
              <w:rPr>
                <w:rFonts w:ascii="Times New Roman" w:hAnsi="Times New Roman"/>
                <w:sz w:val="24"/>
                <w:szCs w:val="24"/>
              </w:rPr>
              <w:t>ско-патриотическую поз</w:t>
            </w:r>
            <w:r w:rsidRPr="008A3B01">
              <w:rPr>
                <w:rFonts w:ascii="Times New Roman" w:hAnsi="Times New Roman"/>
                <w:sz w:val="24"/>
                <w:szCs w:val="24"/>
              </w:rPr>
              <w:t>и</w:t>
            </w:r>
            <w:r w:rsidRPr="008A3B01">
              <w:rPr>
                <w:rFonts w:ascii="Times New Roman" w:hAnsi="Times New Roman"/>
                <w:sz w:val="24"/>
                <w:szCs w:val="24"/>
              </w:rPr>
              <w:t>цию, демонс</w:t>
            </w:r>
            <w:r w:rsidRPr="008A3B01">
              <w:rPr>
                <w:rFonts w:ascii="Times New Roman" w:hAnsi="Times New Roman"/>
                <w:sz w:val="24"/>
                <w:szCs w:val="24"/>
              </w:rPr>
              <w:t>т</w:t>
            </w:r>
            <w:r w:rsidRPr="008A3B01">
              <w:rPr>
                <w:rFonts w:ascii="Times New Roman" w:hAnsi="Times New Roman"/>
                <w:sz w:val="24"/>
                <w:szCs w:val="24"/>
              </w:rPr>
              <w:t>рировать осозна</w:t>
            </w:r>
            <w:r w:rsidRPr="008A3B01">
              <w:rPr>
                <w:rFonts w:ascii="Times New Roman" w:hAnsi="Times New Roman"/>
                <w:sz w:val="24"/>
                <w:szCs w:val="24"/>
              </w:rPr>
              <w:t>н</w:t>
            </w:r>
            <w:r w:rsidRPr="008A3B01">
              <w:rPr>
                <w:rFonts w:ascii="Times New Roman" w:hAnsi="Times New Roman"/>
                <w:sz w:val="24"/>
                <w:szCs w:val="24"/>
              </w:rPr>
              <w:t>ное поведение на основе традицио</w:t>
            </w:r>
            <w:r w:rsidRPr="008A3B01">
              <w:rPr>
                <w:rFonts w:ascii="Times New Roman" w:hAnsi="Times New Roman"/>
                <w:sz w:val="24"/>
                <w:szCs w:val="24"/>
              </w:rPr>
              <w:t>н</w:t>
            </w:r>
            <w:r w:rsidRPr="008A3B01">
              <w:rPr>
                <w:rFonts w:ascii="Times New Roman" w:hAnsi="Times New Roman"/>
                <w:sz w:val="24"/>
                <w:szCs w:val="24"/>
              </w:rPr>
              <w:t>ных общечеловеч</w:t>
            </w:r>
            <w:r w:rsidRPr="008A3B01">
              <w:rPr>
                <w:rFonts w:ascii="Times New Roman" w:hAnsi="Times New Roman"/>
                <w:sz w:val="24"/>
                <w:szCs w:val="24"/>
              </w:rPr>
              <w:t>е</w:t>
            </w:r>
            <w:r w:rsidRPr="008A3B01">
              <w:rPr>
                <w:rFonts w:ascii="Times New Roman" w:hAnsi="Times New Roman"/>
                <w:sz w:val="24"/>
                <w:szCs w:val="24"/>
              </w:rPr>
              <w:t>ских ценностей.</w:t>
            </w:r>
          </w:p>
        </w:tc>
        <w:tc>
          <w:tcPr>
            <w:tcW w:w="5939" w:type="dxa"/>
          </w:tcPr>
          <w:p w:rsidR="00A83D3F" w:rsidRPr="008A3B01" w:rsidRDefault="00A83D3F" w:rsidP="0015045F">
            <w:pPr>
              <w:spacing w:after="0"/>
              <w:jc w:val="both"/>
              <w:rPr>
                <w:rFonts w:ascii="Times New Roman" w:hAnsi="Times New Roman"/>
                <w:bCs/>
                <w:iCs/>
                <w:sz w:val="24"/>
                <w:szCs w:val="24"/>
              </w:rPr>
            </w:pPr>
            <w:r w:rsidRPr="008A3B01">
              <w:rPr>
                <w:rFonts w:ascii="Times New Roman" w:hAnsi="Times New Roman"/>
                <w:b/>
                <w:bCs/>
                <w:iCs/>
                <w:sz w:val="24"/>
                <w:szCs w:val="24"/>
              </w:rPr>
              <w:t>Умения:</w:t>
            </w:r>
            <w:r w:rsidRPr="008A3B01">
              <w:rPr>
                <w:rFonts w:ascii="Times New Roman" w:hAnsi="Times New Roman"/>
                <w:bCs/>
                <w:iCs/>
                <w:sz w:val="24"/>
                <w:szCs w:val="24"/>
              </w:rPr>
              <w:t xml:space="preserve"> описывать значимость своей профе</w:t>
            </w:r>
            <w:r w:rsidRPr="008A3B01">
              <w:rPr>
                <w:rFonts w:ascii="Times New Roman" w:hAnsi="Times New Roman"/>
                <w:bCs/>
                <w:iCs/>
                <w:sz w:val="24"/>
                <w:szCs w:val="24"/>
              </w:rPr>
              <w:t>с</w:t>
            </w:r>
            <w:r w:rsidRPr="008A3B01">
              <w:rPr>
                <w:rFonts w:ascii="Times New Roman" w:hAnsi="Times New Roman"/>
                <w:bCs/>
                <w:iCs/>
                <w:sz w:val="24"/>
                <w:szCs w:val="24"/>
              </w:rPr>
              <w:t>сии</w:t>
            </w:r>
          </w:p>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Cs/>
                <w:iCs/>
                <w:sz w:val="24"/>
                <w:szCs w:val="24"/>
              </w:rPr>
              <w:t>Презентовать структуру профессиональной деятельн</w:t>
            </w:r>
            <w:r w:rsidRPr="008A3B01">
              <w:rPr>
                <w:rFonts w:ascii="Times New Roman" w:hAnsi="Times New Roman"/>
                <w:bCs/>
                <w:iCs/>
                <w:sz w:val="24"/>
                <w:szCs w:val="24"/>
              </w:rPr>
              <w:t>о</w:t>
            </w:r>
            <w:r w:rsidRPr="008A3B01">
              <w:rPr>
                <w:rFonts w:ascii="Times New Roman" w:hAnsi="Times New Roman"/>
                <w:bCs/>
                <w:iCs/>
                <w:sz w:val="24"/>
                <w:szCs w:val="24"/>
              </w:rPr>
              <w:t>сти по профессии (специальности)</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bCs/>
                <w:iCs/>
                <w:sz w:val="24"/>
                <w:szCs w:val="24"/>
              </w:rPr>
            </w:pPr>
            <w:r w:rsidRPr="008A3B01">
              <w:rPr>
                <w:rFonts w:ascii="Times New Roman" w:hAnsi="Times New Roman"/>
                <w:b/>
                <w:bCs/>
                <w:iCs/>
                <w:sz w:val="24"/>
                <w:szCs w:val="24"/>
              </w:rPr>
              <w:t>Знания:</w:t>
            </w:r>
            <w:r w:rsidRPr="008A3B01">
              <w:rPr>
                <w:rFonts w:ascii="Times New Roman" w:hAnsi="Times New Roman"/>
                <w:bCs/>
                <w:iCs/>
                <w:sz w:val="24"/>
                <w:szCs w:val="24"/>
              </w:rPr>
              <w:t xml:space="preserve"> сущность гражданско-патриотической поз</w:t>
            </w:r>
            <w:r w:rsidRPr="008A3B01">
              <w:rPr>
                <w:rFonts w:ascii="Times New Roman" w:hAnsi="Times New Roman"/>
                <w:bCs/>
                <w:iCs/>
                <w:sz w:val="24"/>
                <w:szCs w:val="24"/>
              </w:rPr>
              <w:t>и</w:t>
            </w:r>
            <w:r w:rsidRPr="008A3B01">
              <w:rPr>
                <w:rFonts w:ascii="Times New Roman" w:hAnsi="Times New Roman"/>
                <w:bCs/>
                <w:iCs/>
                <w:sz w:val="24"/>
                <w:szCs w:val="24"/>
              </w:rPr>
              <w:t>ции</w:t>
            </w:r>
          </w:p>
          <w:p w:rsidR="00A83D3F" w:rsidRPr="008A3B01" w:rsidRDefault="00A83D3F" w:rsidP="0015045F">
            <w:pPr>
              <w:spacing w:after="0"/>
              <w:jc w:val="both"/>
              <w:rPr>
                <w:rFonts w:ascii="Times New Roman" w:hAnsi="Times New Roman"/>
                <w:bCs/>
                <w:iCs/>
                <w:sz w:val="24"/>
                <w:szCs w:val="24"/>
              </w:rPr>
            </w:pPr>
            <w:r w:rsidRPr="008A3B01">
              <w:rPr>
                <w:rFonts w:ascii="Times New Roman" w:hAnsi="Times New Roman"/>
                <w:bCs/>
                <w:iCs/>
                <w:sz w:val="24"/>
                <w:szCs w:val="24"/>
              </w:rPr>
              <w:t>Общечеловеческие ценности</w:t>
            </w:r>
          </w:p>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Cs/>
                <w:iCs/>
                <w:sz w:val="24"/>
                <w:szCs w:val="24"/>
              </w:rPr>
              <w:t>Правила поведения в ходе выполнения професси</w:t>
            </w:r>
            <w:r w:rsidRPr="008A3B01">
              <w:rPr>
                <w:rFonts w:ascii="Times New Roman" w:hAnsi="Times New Roman"/>
                <w:bCs/>
                <w:iCs/>
                <w:sz w:val="24"/>
                <w:szCs w:val="24"/>
              </w:rPr>
              <w:t>о</w:t>
            </w:r>
            <w:r w:rsidRPr="008A3B01">
              <w:rPr>
                <w:rFonts w:ascii="Times New Roman" w:hAnsi="Times New Roman"/>
                <w:bCs/>
                <w:iCs/>
                <w:sz w:val="24"/>
                <w:szCs w:val="24"/>
              </w:rPr>
              <w:t>нальной деятельности</w:t>
            </w:r>
          </w:p>
        </w:tc>
      </w:tr>
      <w:tr w:rsidR="00A83D3F" w:rsidRPr="008A3B01" w:rsidTr="0015045F">
        <w:trPr>
          <w:cantSplit/>
          <w:trHeight w:val="1597"/>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07</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Содействовать сохр</w:t>
            </w:r>
            <w:r w:rsidRPr="008A3B01">
              <w:rPr>
                <w:rFonts w:ascii="Times New Roman" w:hAnsi="Times New Roman"/>
                <w:sz w:val="24"/>
                <w:szCs w:val="24"/>
              </w:rPr>
              <w:t>а</w:t>
            </w:r>
            <w:r w:rsidRPr="008A3B01">
              <w:rPr>
                <w:rFonts w:ascii="Times New Roman" w:hAnsi="Times New Roman"/>
                <w:sz w:val="24"/>
                <w:szCs w:val="24"/>
              </w:rPr>
              <w:t>нению окр</w:t>
            </w:r>
            <w:r w:rsidRPr="008A3B01">
              <w:rPr>
                <w:rFonts w:ascii="Times New Roman" w:hAnsi="Times New Roman"/>
                <w:sz w:val="24"/>
                <w:szCs w:val="24"/>
              </w:rPr>
              <w:t>у</w:t>
            </w:r>
            <w:r w:rsidRPr="008A3B01">
              <w:rPr>
                <w:rFonts w:ascii="Times New Roman" w:hAnsi="Times New Roman"/>
                <w:sz w:val="24"/>
                <w:szCs w:val="24"/>
              </w:rPr>
              <w:t>жающей среды, ресурсосбер</w:t>
            </w:r>
            <w:r w:rsidRPr="008A3B01">
              <w:rPr>
                <w:rFonts w:ascii="Times New Roman" w:hAnsi="Times New Roman"/>
                <w:sz w:val="24"/>
                <w:szCs w:val="24"/>
              </w:rPr>
              <w:t>е</w:t>
            </w:r>
            <w:r w:rsidRPr="008A3B01">
              <w:rPr>
                <w:rFonts w:ascii="Times New Roman" w:hAnsi="Times New Roman"/>
                <w:sz w:val="24"/>
                <w:szCs w:val="24"/>
              </w:rPr>
              <w:t>жению, эффективно действовать в чрезв</w:t>
            </w:r>
            <w:r w:rsidRPr="008A3B01">
              <w:rPr>
                <w:rFonts w:ascii="Times New Roman" w:hAnsi="Times New Roman"/>
                <w:sz w:val="24"/>
                <w:szCs w:val="24"/>
              </w:rPr>
              <w:t>ы</w:t>
            </w:r>
            <w:r w:rsidRPr="008A3B01">
              <w:rPr>
                <w:rFonts w:ascii="Times New Roman" w:hAnsi="Times New Roman"/>
                <w:sz w:val="24"/>
                <w:szCs w:val="24"/>
              </w:rPr>
              <w:t>чайных ситуациях.</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 xml:space="preserve">Умения: </w:t>
            </w:r>
            <w:r w:rsidRPr="008A3B01">
              <w:rPr>
                <w:rFonts w:ascii="Times New Roman" w:hAnsi="Times New Roman"/>
                <w:bCs/>
                <w:iCs/>
                <w:sz w:val="24"/>
                <w:szCs w:val="24"/>
              </w:rPr>
              <w:t>соблюдать нормы экологической безопасн</w:t>
            </w:r>
            <w:r w:rsidRPr="008A3B01">
              <w:rPr>
                <w:rFonts w:ascii="Times New Roman" w:hAnsi="Times New Roman"/>
                <w:bCs/>
                <w:iCs/>
                <w:sz w:val="24"/>
                <w:szCs w:val="24"/>
              </w:rPr>
              <w:t>о</w:t>
            </w:r>
            <w:r w:rsidRPr="008A3B01">
              <w:rPr>
                <w:rFonts w:ascii="Times New Roman" w:hAnsi="Times New Roman"/>
                <w:bCs/>
                <w:iCs/>
                <w:sz w:val="24"/>
                <w:szCs w:val="24"/>
              </w:rPr>
              <w:t>сти; определять направления ресурсосбережения в рамках профессиональной де</w:t>
            </w:r>
            <w:r w:rsidRPr="008A3B01">
              <w:rPr>
                <w:rFonts w:ascii="Times New Roman" w:hAnsi="Times New Roman"/>
                <w:bCs/>
                <w:iCs/>
                <w:sz w:val="24"/>
                <w:szCs w:val="24"/>
              </w:rPr>
              <w:t>я</w:t>
            </w:r>
            <w:r w:rsidRPr="008A3B01">
              <w:rPr>
                <w:rFonts w:ascii="Times New Roman" w:hAnsi="Times New Roman"/>
                <w:bCs/>
                <w:iCs/>
                <w:sz w:val="24"/>
                <w:szCs w:val="24"/>
              </w:rPr>
              <w:t>тельности по профессии (специальности).</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bCs/>
                <w:iCs/>
                <w:sz w:val="24"/>
                <w:szCs w:val="24"/>
              </w:rPr>
              <w:t xml:space="preserve">Знания: </w:t>
            </w:r>
            <w:r w:rsidRPr="008A3B01">
              <w:rPr>
                <w:rFonts w:ascii="Times New Roman" w:hAnsi="Times New Roman"/>
                <w:bCs/>
                <w:iCs/>
                <w:sz w:val="24"/>
                <w:szCs w:val="24"/>
              </w:rPr>
              <w:t>правила экологической безопасности при в</w:t>
            </w:r>
            <w:r w:rsidRPr="008A3B01">
              <w:rPr>
                <w:rFonts w:ascii="Times New Roman" w:hAnsi="Times New Roman"/>
                <w:bCs/>
                <w:iCs/>
                <w:sz w:val="24"/>
                <w:szCs w:val="24"/>
              </w:rPr>
              <w:t>е</w:t>
            </w:r>
            <w:r w:rsidRPr="008A3B01">
              <w:rPr>
                <w:rFonts w:ascii="Times New Roman" w:hAnsi="Times New Roman"/>
                <w:bCs/>
                <w:iCs/>
                <w:sz w:val="24"/>
                <w:szCs w:val="24"/>
              </w:rPr>
              <w:t>дении профессиональной деятельности; основные р</w:t>
            </w:r>
            <w:r w:rsidRPr="008A3B01">
              <w:rPr>
                <w:rFonts w:ascii="Times New Roman" w:hAnsi="Times New Roman"/>
                <w:bCs/>
                <w:iCs/>
                <w:sz w:val="24"/>
                <w:szCs w:val="24"/>
              </w:rPr>
              <w:t>е</w:t>
            </w:r>
            <w:r w:rsidRPr="008A3B01">
              <w:rPr>
                <w:rFonts w:ascii="Times New Roman" w:hAnsi="Times New Roman"/>
                <w:bCs/>
                <w:iCs/>
                <w:sz w:val="24"/>
                <w:szCs w:val="24"/>
              </w:rPr>
              <w:t>сурсы, задействованные в профессиональной деятел</w:t>
            </w:r>
            <w:r w:rsidRPr="008A3B01">
              <w:rPr>
                <w:rFonts w:ascii="Times New Roman" w:hAnsi="Times New Roman"/>
                <w:bCs/>
                <w:iCs/>
                <w:sz w:val="24"/>
                <w:szCs w:val="24"/>
              </w:rPr>
              <w:t>ь</w:t>
            </w:r>
            <w:r w:rsidRPr="008A3B01">
              <w:rPr>
                <w:rFonts w:ascii="Times New Roman" w:hAnsi="Times New Roman"/>
                <w:bCs/>
                <w:iCs/>
                <w:sz w:val="24"/>
                <w:szCs w:val="24"/>
              </w:rPr>
              <w:t>ности; пути обеспечения ресурсосбережения</w:t>
            </w:r>
            <w:r w:rsidRPr="008A3B01">
              <w:rPr>
                <w:rFonts w:ascii="Times New Roman" w:hAnsi="Times New Roman"/>
                <w:b/>
                <w:bCs/>
                <w:iCs/>
                <w:sz w:val="24"/>
                <w:szCs w:val="24"/>
              </w:rPr>
              <w:t>.</w:t>
            </w:r>
          </w:p>
        </w:tc>
      </w:tr>
      <w:tr w:rsidR="00A83D3F" w:rsidRPr="008A3B01" w:rsidTr="0015045F">
        <w:trPr>
          <w:cantSplit/>
          <w:trHeight w:val="2549"/>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08</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Использовать сре</w:t>
            </w:r>
            <w:r w:rsidRPr="008A3B01">
              <w:rPr>
                <w:rFonts w:ascii="Times New Roman" w:hAnsi="Times New Roman"/>
                <w:sz w:val="24"/>
                <w:szCs w:val="24"/>
              </w:rPr>
              <w:t>д</w:t>
            </w:r>
            <w:r w:rsidRPr="008A3B01">
              <w:rPr>
                <w:rFonts w:ascii="Times New Roman" w:hAnsi="Times New Roman"/>
                <w:sz w:val="24"/>
                <w:szCs w:val="24"/>
              </w:rPr>
              <w:t>ства физической культуры для сохранения и укрепления здоровья в процессе професси</w:t>
            </w:r>
            <w:r w:rsidRPr="008A3B01">
              <w:rPr>
                <w:rFonts w:ascii="Times New Roman" w:hAnsi="Times New Roman"/>
                <w:sz w:val="24"/>
                <w:szCs w:val="24"/>
              </w:rPr>
              <w:t>о</w:t>
            </w:r>
            <w:r w:rsidRPr="008A3B01">
              <w:rPr>
                <w:rFonts w:ascii="Times New Roman" w:hAnsi="Times New Roman"/>
                <w:sz w:val="24"/>
                <w:szCs w:val="24"/>
              </w:rPr>
              <w:t>нальной деятельности и поддержание необх</w:t>
            </w:r>
            <w:r w:rsidRPr="008A3B01">
              <w:rPr>
                <w:rFonts w:ascii="Times New Roman" w:hAnsi="Times New Roman"/>
                <w:sz w:val="24"/>
                <w:szCs w:val="24"/>
              </w:rPr>
              <w:t>о</w:t>
            </w:r>
            <w:r w:rsidRPr="008A3B01">
              <w:rPr>
                <w:rFonts w:ascii="Times New Roman" w:hAnsi="Times New Roman"/>
                <w:sz w:val="24"/>
                <w:szCs w:val="24"/>
              </w:rPr>
              <w:t>димого уровня физич</w:t>
            </w:r>
            <w:r w:rsidRPr="008A3B01">
              <w:rPr>
                <w:rFonts w:ascii="Times New Roman" w:hAnsi="Times New Roman"/>
                <w:sz w:val="24"/>
                <w:szCs w:val="24"/>
              </w:rPr>
              <w:t>е</w:t>
            </w:r>
            <w:r w:rsidRPr="008A3B01">
              <w:rPr>
                <w:rFonts w:ascii="Times New Roman" w:hAnsi="Times New Roman"/>
                <w:sz w:val="24"/>
                <w:szCs w:val="24"/>
              </w:rPr>
              <w:t>ской подгото</w:t>
            </w:r>
            <w:r w:rsidRPr="008A3B01">
              <w:rPr>
                <w:rFonts w:ascii="Times New Roman" w:hAnsi="Times New Roman"/>
                <w:sz w:val="24"/>
                <w:szCs w:val="24"/>
              </w:rPr>
              <w:t>в</w:t>
            </w:r>
            <w:r w:rsidRPr="008A3B01">
              <w:rPr>
                <w:rFonts w:ascii="Times New Roman" w:hAnsi="Times New Roman"/>
                <w:sz w:val="24"/>
                <w:szCs w:val="24"/>
              </w:rPr>
              <w:t>ленности.</w:t>
            </w: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iCs/>
                <w:sz w:val="24"/>
                <w:szCs w:val="24"/>
              </w:rPr>
              <w:t xml:space="preserve">Умения: </w:t>
            </w:r>
            <w:r w:rsidRPr="008A3B01">
              <w:rPr>
                <w:rFonts w:ascii="Times New Roman" w:hAnsi="Times New Roman"/>
                <w:iCs/>
                <w:sz w:val="24"/>
                <w:szCs w:val="24"/>
              </w:rPr>
              <w:t>использовать физкультурно-оздоровительную деятельность для укрепления здор</w:t>
            </w:r>
            <w:r w:rsidRPr="008A3B01">
              <w:rPr>
                <w:rFonts w:ascii="Times New Roman" w:hAnsi="Times New Roman"/>
                <w:iCs/>
                <w:sz w:val="24"/>
                <w:szCs w:val="24"/>
              </w:rPr>
              <w:t>о</w:t>
            </w:r>
            <w:r w:rsidRPr="008A3B01">
              <w:rPr>
                <w:rFonts w:ascii="Times New Roman" w:hAnsi="Times New Roman"/>
                <w:iCs/>
                <w:sz w:val="24"/>
                <w:szCs w:val="24"/>
              </w:rPr>
              <w:t>вья, достижения жизненных и профессиональных ц</w:t>
            </w:r>
            <w:r w:rsidRPr="008A3B01">
              <w:rPr>
                <w:rFonts w:ascii="Times New Roman" w:hAnsi="Times New Roman"/>
                <w:iCs/>
                <w:sz w:val="24"/>
                <w:szCs w:val="24"/>
              </w:rPr>
              <w:t>е</w:t>
            </w:r>
            <w:r w:rsidRPr="008A3B01">
              <w:rPr>
                <w:rFonts w:ascii="Times New Roman" w:hAnsi="Times New Roman"/>
                <w:iCs/>
                <w:sz w:val="24"/>
                <w:szCs w:val="24"/>
              </w:rPr>
              <w:t>лей; применять рациональные приемы двигательных функций в профессиональной деятельности; польз</w:t>
            </w:r>
            <w:r w:rsidRPr="008A3B01">
              <w:rPr>
                <w:rFonts w:ascii="Times New Roman" w:hAnsi="Times New Roman"/>
                <w:iCs/>
                <w:sz w:val="24"/>
                <w:szCs w:val="24"/>
              </w:rPr>
              <w:t>о</w:t>
            </w:r>
            <w:r w:rsidRPr="008A3B01">
              <w:rPr>
                <w:rFonts w:ascii="Times New Roman" w:hAnsi="Times New Roman"/>
                <w:iCs/>
                <w:sz w:val="24"/>
                <w:szCs w:val="24"/>
              </w:rPr>
              <w:t>ваться средствами профилактики перенапряжения х</w:t>
            </w:r>
            <w:r w:rsidRPr="008A3B01">
              <w:rPr>
                <w:rFonts w:ascii="Times New Roman" w:hAnsi="Times New Roman"/>
                <w:iCs/>
                <w:sz w:val="24"/>
                <w:szCs w:val="24"/>
              </w:rPr>
              <w:t>а</w:t>
            </w:r>
            <w:r w:rsidRPr="008A3B01">
              <w:rPr>
                <w:rFonts w:ascii="Times New Roman" w:hAnsi="Times New Roman"/>
                <w:iCs/>
                <w:sz w:val="24"/>
                <w:szCs w:val="24"/>
              </w:rPr>
              <w:t>ракте</w:t>
            </w:r>
            <w:r w:rsidRPr="008A3B01">
              <w:rPr>
                <w:rFonts w:ascii="Times New Roman" w:hAnsi="Times New Roman"/>
                <w:iCs/>
                <w:sz w:val="24"/>
                <w:szCs w:val="24"/>
              </w:rPr>
              <w:t>р</w:t>
            </w:r>
            <w:r w:rsidRPr="008A3B01">
              <w:rPr>
                <w:rFonts w:ascii="Times New Roman" w:hAnsi="Times New Roman"/>
                <w:iCs/>
                <w:sz w:val="24"/>
                <w:szCs w:val="24"/>
              </w:rPr>
              <w:t>ными для данной профессии (специальности)</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b/>
                <w:iCs/>
                <w:sz w:val="24"/>
                <w:szCs w:val="24"/>
              </w:rPr>
            </w:pPr>
            <w:r w:rsidRPr="008A3B01">
              <w:rPr>
                <w:rFonts w:ascii="Times New Roman" w:hAnsi="Times New Roman"/>
                <w:b/>
                <w:iCs/>
                <w:sz w:val="24"/>
                <w:szCs w:val="24"/>
              </w:rPr>
              <w:t xml:space="preserve">Знания: </w:t>
            </w:r>
            <w:r w:rsidRPr="008A3B01">
              <w:rPr>
                <w:rFonts w:ascii="Times New Roman" w:hAnsi="Times New Roman"/>
                <w:iCs/>
                <w:sz w:val="24"/>
                <w:szCs w:val="24"/>
              </w:rPr>
              <w:t>роль физической культуры в общекульту</w:t>
            </w:r>
            <w:r w:rsidRPr="008A3B01">
              <w:rPr>
                <w:rFonts w:ascii="Times New Roman" w:hAnsi="Times New Roman"/>
                <w:iCs/>
                <w:sz w:val="24"/>
                <w:szCs w:val="24"/>
              </w:rPr>
              <w:t>р</w:t>
            </w:r>
            <w:r w:rsidRPr="008A3B01">
              <w:rPr>
                <w:rFonts w:ascii="Times New Roman" w:hAnsi="Times New Roman"/>
                <w:iCs/>
                <w:sz w:val="24"/>
                <w:szCs w:val="24"/>
              </w:rPr>
              <w:t>ном, профессиональном и социальном развитии чел</w:t>
            </w:r>
            <w:r w:rsidRPr="008A3B01">
              <w:rPr>
                <w:rFonts w:ascii="Times New Roman" w:hAnsi="Times New Roman"/>
                <w:iCs/>
                <w:sz w:val="24"/>
                <w:szCs w:val="24"/>
              </w:rPr>
              <w:t>о</w:t>
            </w:r>
            <w:r w:rsidRPr="008A3B01">
              <w:rPr>
                <w:rFonts w:ascii="Times New Roman" w:hAnsi="Times New Roman"/>
                <w:iCs/>
                <w:sz w:val="24"/>
                <w:szCs w:val="24"/>
              </w:rPr>
              <w:t>века; основы здорового образа жизни; условия профе</w:t>
            </w:r>
            <w:r w:rsidRPr="008A3B01">
              <w:rPr>
                <w:rFonts w:ascii="Times New Roman" w:hAnsi="Times New Roman"/>
                <w:iCs/>
                <w:sz w:val="24"/>
                <w:szCs w:val="24"/>
              </w:rPr>
              <w:t>с</w:t>
            </w:r>
            <w:r w:rsidRPr="008A3B01">
              <w:rPr>
                <w:rFonts w:ascii="Times New Roman" w:hAnsi="Times New Roman"/>
                <w:iCs/>
                <w:sz w:val="24"/>
                <w:szCs w:val="24"/>
              </w:rPr>
              <w:t>сиональной деятельн</w:t>
            </w:r>
            <w:r w:rsidRPr="008A3B01">
              <w:rPr>
                <w:rFonts w:ascii="Times New Roman" w:hAnsi="Times New Roman"/>
                <w:iCs/>
                <w:sz w:val="24"/>
                <w:szCs w:val="24"/>
              </w:rPr>
              <w:t>о</w:t>
            </w:r>
            <w:r w:rsidRPr="008A3B01">
              <w:rPr>
                <w:rFonts w:ascii="Times New Roman" w:hAnsi="Times New Roman"/>
                <w:iCs/>
                <w:sz w:val="24"/>
                <w:szCs w:val="24"/>
              </w:rPr>
              <w:t>сти и зоны риска физического здоровья для профессии (специальности); средства проф</w:t>
            </w:r>
            <w:r w:rsidRPr="008A3B01">
              <w:rPr>
                <w:rFonts w:ascii="Times New Roman" w:hAnsi="Times New Roman"/>
                <w:iCs/>
                <w:sz w:val="24"/>
                <w:szCs w:val="24"/>
              </w:rPr>
              <w:t>и</w:t>
            </w:r>
            <w:r w:rsidRPr="008A3B01">
              <w:rPr>
                <w:rFonts w:ascii="Times New Roman" w:hAnsi="Times New Roman"/>
                <w:iCs/>
                <w:sz w:val="24"/>
                <w:szCs w:val="24"/>
              </w:rPr>
              <w:t>лактики перенапряжения.</w:t>
            </w:r>
          </w:p>
        </w:tc>
      </w:tr>
      <w:tr w:rsidR="00A83D3F" w:rsidRPr="008A3B01" w:rsidTr="0015045F">
        <w:trPr>
          <w:cantSplit/>
          <w:trHeight w:val="1279"/>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09</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Использовать инфо</w:t>
            </w:r>
            <w:r w:rsidRPr="008A3B01">
              <w:rPr>
                <w:rFonts w:ascii="Times New Roman" w:hAnsi="Times New Roman"/>
                <w:sz w:val="24"/>
                <w:szCs w:val="24"/>
              </w:rPr>
              <w:t>р</w:t>
            </w:r>
            <w:r w:rsidRPr="008A3B01">
              <w:rPr>
                <w:rFonts w:ascii="Times New Roman" w:hAnsi="Times New Roman"/>
                <w:sz w:val="24"/>
                <w:szCs w:val="24"/>
              </w:rPr>
              <w:t>мационные те</w:t>
            </w:r>
            <w:r w:rsidRPr="008A3B01">
              <w:rPr>
                <w:rFonts w:ascii="Times New Roman" w:hAnsi="Times New Roman"/>
                <w:sz w:val="24"/>
                <w:szCs w:val="24"/>
              </w:rPr>
              <w:t>х</w:t>
            </w:r>
            <w:r w:rsidRPr="008A3B01">
              <w:rPr>
                <w:rFonts w:ascii="Times New Roman" w:hAnsi="Times New Roman"/>
                <w:sz w:val="24"/>
                <w:szCs w:val="24"/>
              </w:rPr>
              <w:t>нологии в профессиональной де</w:t>
            </w:r>
            <w:r w:rsidRPr="008A3B01">
              <w:rPr>
                <w:rFonts w:ascii="Times New Roman" w:hAnsi="Times New Roman"/>
                <w:sz w:val="24"/>
                <w:szCs w:val="24"/>
              </w:rPr>
              <w:t>я</w:t>
            </w:r>
            <w:r w:rsidRPr="008A3B01">
              <w:rPr>
                <w:rFonts w:ascii="Times New Roman" w:hAnsi="Times New Roman"/>
                <w:sz w:val="24"/>
                <w:szCs w:val="24"/>
              </w:rPr>
              <w:t>тельности</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Умения: п</w:t>
            </w:r>
            <w:r w:rsidRPr="008A3B01">
              <w:rPr>
                <w:rFonts w:ascii="Times New Roman" w:hAnsi="Times New Roman"/>
                <w:bCs/>
                <w:iCs/>
                <w:sz w:val="24"/>
                <w:szCs w:val="24"/>
              </w:rPr>
              <w:t>рименять средства информационных техн</w:t>
            </w:r>
            <w:r w:rsidRPr="008A3B01">
              <w:rPr>
                <w:rFonts w:ascii="Times New Roman" w:hAnsi="Times New Roman"/>
                <w:bCs/>
                <w:iCs/>
                <w:sz w:val="24"/>
                <w:szCs w:val="24"/>
              </w:rPr>
              <w:t>о</w:t>
            </w:r>
            <w:r w:rsidRPr="008A3B01">
              <w:rPr>
                <w:rFonts w:ascii="Times New Roman" w:hAnsi="Times New Roman"/>
                <w:bCs/>
                <w:iCs/>
                <w:sz w:val="24"/>
                <w:szCs w:val="24"/>
              </w:rPr>
              <w:t>логий для решения профессиональных задач; испол</w:t>
            </w:r>
            <w:r w:rsidRPr="008A3B01">
              <w:rPr>
                <w:rFonts w:ascii="Times New Roman" w:hAnsi="Times New Roman"/>
                <w:bCs/>
                <w:iCs/>
                <w:sz w:val="24"/>
                <w:szCs w:val="24"/>
              </w:rPr>
              <w:t>ь</w:t>
            </w:r>
            <w:r w:rsidRPr="008A3B01">
              <w:rPr>
                <w:rFonts w:ascii="Times New Roman" w:hAnsi="Times New Roman"/>
                <w:bCs/>
                <w:iCs/>
                <w:sz w:val="24"/>
                <w:szCs w:val="24"/>
              </w:rPr>
              <w:t>зовать современное пр</w:t>
            </w:r>
            <w:r w:rsidRPr="008A3B01">
              <w:rPr>
                <w:rFonts w:ascii="Times New Roman" w:hAnsi="Times New Roman"/>
                <w:bCs/>
                <w:iCs/>
                <w:sz w:val="24"/>
                <w:szCs w:val="24"/>
              </w:rPr>
              <w:t>о</w:t>
            </w:r>
            <w:r w:rsidRPr="008A3B01">
              <w:rPr>
                <w:rFonts w:ascii="Times New Roman" w:hAnsi="Times New Roman"/>
                <w:bCs/>
                <w:iCs/>
                <w:sz w:val="24"/>
                <w:szCs w:val="24"/>
              </w:rPr>
              <w:t>граммное обеспечение</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 xml:space="preserve">Знания: </w:t>
            </w:r>
            <w:r w:rsidRPr="008A3B01">
              <w:rPr>
                <w:rFonts w:ascii="Times New Roman" w:hAnsi="Times New Roman"/>
                <w:bCs/>
                <w:iCs/>
                <w:sz w:val="24"/>
                <w:szCs w:val="24"/>
              </w:rPr>
              <w:t>современные средства и устройства информ</w:t>
            </w:r>
            <w:r w:rsidRPr="008A3B01">
              <w:rPr>
                <w:rFonts w:ascii="Times New Roman" w:hAnsi="Times New Roman"/>
                <w:bCs/>
                <w:iCs/>
                <w:sz w:val="24"/>
                <w:szCs w:val="24"/>
              </w:rPr>
              <w:t>а</w:t>
            </w:r>
            <w:r w:rsidRPr="008A3B01">
              <w:rPr>
                <w:rFonts w:ascii="Times New Roman" w:hAnsi="Times New Roman"/>
                <w:bCs/>
                <w:iCs/>
                <w:sz w:val="24"/>
                <w:szCs w:val="24"/>
              </w:rPr>
              <w:t>тизации; порядок их применения и программное обе</w:t>
            </w:r>
            <w:r w:rsidRPr="008A3B01">
              <w:rPr>
                <w:rFonts w:ascii="Times New Roman" w:hAnsi="Times New Roman"/>
                <w:bCs/>
                <w:iCs/>
                <w:sz w:val="24"/>
                <w:szCs w:val="24"/>
              </w:rPr>
              <w:t>с</w:t>
            </w:r>
            <w:r w:rsidRPr="008A3B01">
              <w:rPr>
                <w:rFonts w:ascii="Times New Roman" w:hAnsi="Times New Roman"/>
                <w:bCs/>
                <w:iCs/>
                <w:sz w:val="24"/>
                <w:szCs w:val="24"/>
              </w:rPr>
              <w:t>печение в профессиональной деятельности</w:t>
            </w:r>
          </w:p>
        </w:tc>
      </w:tr>
      <w:tr w:rsidR="00A83D3F" w:rsidRPr="008A3B01" w:rsidTr="0015045F">
        <w:trPr>
          <w:cantSplit/>
          <w:trHeight w:val="3501"/>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10</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Пользоваться профе</w:t>
            </w:r>
            <w:r w:rsidRPr="008A3B01">
              <w:rPr>
                <w:rFonts w:ascii="Times New Roman" w:hAnsi="Times New Roman"/>
                <w:sz w:val="24"/>
                <w:szCs w:val="24"/>
              </w:rPr>
              <w:t>с</w:t>
            </w:r>
            <w:r w:rsidRPr="008A3B01">
              <w:rPr>
                <w:rFonts w:ascii="Times New Roman" w:hAnsi="Times New Roman"/>
                <w:sz w:val="24"/>
                <w:szCs w:val="24"/>
              </w:rPr>
              <w:t>сиональной документ</w:t>
            </w:r>
            <w:r w:rsidRPr="008A3B01">
              <w:rPr>
                <w:rFonts w:ascii="Times New Roman" w:hAnsi="Times New Roman"/>
                <w:sz w:val="24"/>
                <w:szCs w:val="24"/>
              </w:rPr>
              <w:t>а</w:t>
            </w:r>
            <w:r w:rsidRPr="008A3B01">
              <w:rPr>
                <w:rFonts w:ascii="Times New Roman" w:hAnsi="Times New Roman"/>
                <w:sz w:val="24"/>
                <w:szCs w:val="24"/>
              </w:rPr>
              <w:t>цией на государстве</w:t>
            </w:r>
            <w:r w:rsidRPr="008A3B01">
              <w:rPr>
                <w:rFonts w:ascii="Times New Roman" w:hAnsi="Times New Roman"/>
                <w:sz w:val="24"/>
                <w:szCs w:val="24"/>
              </w:rPr>
              <w:t>н</w:t>
            </w:r>
            <w:r w:rsidRPr="008A3B01">
              <w:rPr>
                <w:rFonts w:ascii="Times New Roman" w:hAnsi="Times New Roman"/>
                <w:sz w:val="24"/>
                <w:szCs w:val="24"/>
              </w:rPr>
              <w:t>ном и иностранном языках.</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 xml:space="preserve">Умения: </w:t>
            </w:r>
            <w:r w:rsidRPr="008A3B01">
              <w:rPr>
                <w:rFonts w:ascii="Times New Roman" w:hAnsi="Times New Roman"/>
                <w:iCs/>
                <w:sz w:val="24"/>
                <w:szCs w:val="24"/>
              </w:rPr>
              <w:t>понимать общий смысл четко прои</w:t>
            </w:r>
            <w:r w:rsidRPr="008A3B01">
              <w:rPr>
                <w:rFonts w:ascii="Times New Roman" w:hAnsi="Times New Roman"/>
                <w:iCs/>
                <w:sz w:val="24"/>
                <w:szCs w:val="24"/>
              </w:rPr>
              <w:t>з</w:t>
            </w:r>
            <w:r w:rsidRPr="008A3B01">
              <w:rPr>
                <w:rFonts w:ascii="Times New Roman" w:hAnsi="Times New Roman"/>
                <w:iCs/>
                <w:sz w:val="24"/>
                <w:szCs w:val="24"/>
              </w:rPr>
              <w:t>несенных высказываний на известные темы (профессиональные и бытовые); понимать тексты на базовые професси</w:t>
            </w:r>
            <w:r w:rsidRPr="008A3B01">
              <w:rPr>
                <w:rFonts w:ascii="Times New Roman" w:hAnsi="Times New Roman"/>
                <w:iCs/>
                <w:sz w:val="24"/>
                <w:szCs w:val="24"/>
              </w:rPr>
              <w:t>о</w:t>
            </w:r>
            <w:r w:rsidRPr="008A3B01">
              <w:rPr>
                <w:rFonts w:ascii="Times New Roman" w:hAnsi="Times New Roman"/>
                <w:iCs/>
                <w:sz w:val="24"/>
                <w:szCs w:val="24"/>
              </w:rPr>
              <w:t>нальные темы; участвовать в диалогах на знакомые общие и профессиональные темы; строить простые в</w:t>
            </w:r>
            <w:r w:rsidRPr="008A3B01">
              <w:rPr>
                <w:rFonts w:ascii="Times New Roman" w:hAnsi="Times New Roman"/>
                <w:iCs/>
                <w:sz w:val="24"/>
                <w:szCs w:val="24"/>
              </w:rPr>
              <w:t>ы</w:t>
            </w:r>
            <w:r w:rsidRPr="008A3B01">
              <w:rPr>
                <w:rFonts w:ascii="Times New Roman" w:hAnsi="Times New Roman"/>
                <w:iCs/>
                <w:sz w:val="24"/>
                <w:szCs w:val="24"/>
              </w:rPr>
              <w:t>сказывания о себе и о своей профессиональной де</w:t>
            </w:r>
            <w:r w:rsidRPr="008A3B01">
              <w:rPr>
                <w:rFonts w:ascii="Times New Roman" w:hAnsi="Times New Roman"/>
                <w:iCs/>
                <w:sz w:val="24"/>
                <w:szCs w:val="24"/>
              </w:rPr>
              <w:t>я</w:t>
            </w:r>
            <w:r w:rsidRPr="008A3B01">
              <w:rPr>
                <w:rFonts w:ascii="Times New Roman" w:hAnsi="Times New Roman"/>
                <w:iCs/>
                <w:sz w:val="24"/>
                <w:szCs w:val="24"/>
              </w:rPr>
              <w:t>тельности; кратко обосновывать и объяснить свои де</w:t>
            </w:r>
            <w:r w:rsidRPr="008A3B01">
              <w:rPr>
                <w:rFonts w:ascii="Times New Roman" w:hAnsi="Times New Roman"/>
                <w:iCs/>
                <w:sz w:val="24"/>
                <w:szCs w:val="24"/>
              </w:rPr>
              <w:t>й</w:t>
            </w:r>
            <w:r w:rsidRPr="008A3B01">
              <w:rPr>
                <w:rFonts w:ascii="Times New Roman" w:hAnsi="Times New Roman"/>
                <w:iCs/>
                <w:sz w:val="24"/>
                <w:szCs w:val="24"/>
              </w:rPr>
              <w:t>ствия (текущие и планируемые); писать простые свя</w:t>
            </w:r>
            <w:r w:rsidRPr="008A3B01">
              <w:rPr>
                <w:rFonts w:ascii="Times New Roman" w:hAnsi="Times New Roman"/>
                <w:iCs/>
                <w:sz w:val="24"/>
                <w:szCs w:val="24"/>
              </w:rPr>
              <w:t>з</w:t>
            </w:r>
            <w:r w:rsidRPr="008A3B01">
              <w:rPr>
                <w:rFonts w:ascii="Times New Roman" w:hAnsi="Times New Roman"/>
                <w:iCs/>
                <w:sz w:val="24"/>
                <w:szCs w:val="24"/>
              </w:rPr>
              <w:t>ные сообщения на знакомые или интересующие пр</w:t>
            </w:r>
            <w:r w:rsidRPr="008A3B01">
              <w:rPr>
                <w:rFonts w:ascii="Times New Roman" w:hAnsi="Times New Roman"/>
                <w:iCs/>
                <w:sz w:val="24"/>
                <w:szCs w:val="24"/>
              </w:rPr>
              <w:t>о</w:t>
            </w:r>
            <w:r w:rsidRPr="008A3B01">
              <w:rPr>
                <w:rFonts w:ascii="Times New Roman" w:hAnsi="Times New Roman"/>
                <w:iCs/>
                <w:sz w:val="24"/>
                <w:szCs w:val="24"/>
              </w:rPr>
              <w:t>фессиональные т</w:t>
            </w:r>
            <w:r w:rsidRPr="008A3B01">
              <w:rPr>
                <w:rFonts w:ascii="Times New Roman" w:hAnsi="Times New Roman"/>
                <w:iCs/>
                <w:sz w:val="24"/>
                <w:szCs w:val="24"/>
              </w:rPr>
              <w:t>е</w:t>
            </w:r>
            <w:r w:rsidRPr="008A3B01">
              <w:rPr>
                <w:rFonts w:ascii="Times New Roman" w:hAnsi="Times New Roman"/>
                <w:iCs/>
                <w:sz w:val="24"/>
                <w:szCs w:val="24"/>
              </w:rPr>
              <w:t>мы</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iCs/>
                <w:sz w:val="24"/>
                <w:szCs w:val="24"/>
              </w:rPr>
              <w:t>Знания:</w:t>
            </w:r>
            <w:r w:rsidRPr="008A3B01">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w:t>
            </w:r>
            <w:r w:rsidRPr="008A3B01">
              <w:rPr>
                <w:rFonts w:ascii="Times New Roman" w:hAnsi="Times New Roman"/>
                <w:iCs/>
                <w:sz w:val="24"/>
                <w:szCs w:val="24"/>
              </w:rPr>
              <w:t>о</w:t>
            </w:r>
            <w:r w:rsidRPr="008A3B01">
              <w:rPr>
                <w:rFonts w:ascii="Times New Roman" w:hAnsi="Times New Roman"/>
                <w:iCs/>
                <w:sz w:val="24"/>
                <w:szCs w:val="24"/>
              </w:rPr>
              <w:t>нальная лексика); лексич</w:t>
            </w:r>
            <w:r w:rsidRPr="008A3B01">
              <w:rPr>
                <w:rFonts w:ascii="Times New Roman" w:hAnsi="Times New Roman"/>
                <w:iCs/>
                <w:sz w:val="24"/>
                <w:szCs w:val="24"/>
              </w:rPr>
              <w:t>е</w:t>
            </w:r>
            <w:r w:rsidRPr="008A3B01">
              <w:rPr>
                <w:rFonts w:ascii="Times New Roman" w:hAnsi="Times New Roman"/>
                <w:iCs/>
                <w:sz w:val="24"/>
                <w:szCs w:val="24"/>
              </w:rPr>
              <w:t>ский минимум, относящийся к описанию предметов, средств и процессов професс</w:t>
            </w:r>
            <w:r w:rsidRPr="008A3B01">
              <w:rPr>
                <w:rFonts w:ascii="Times New Roman" w:hAnsi="Times New Roman"/>
                <w:iCs/>
                <w:sz w:val="24"/>
                <w:szCs w:val="24"/>
              </w:rPr>
              <w:t>и</w:t>
            </w:r>
            <w:r w:rsidRPr="008A3B01">
              <w:rPr>
                <w:rFonts w:ascii="Times New Roman" w:hAnsi="Times New Roman"/>
                <w:iCs/>
                <w:sz w:val="24"/>
                <w:szCs w:val="24"/>
              </w:rPr>
              <w:t>ональной деятельности; особенности произн</w:t>
            </w:r>
            <w:r w:rsidRPr="008A3B01">
              <w:rPr>
                <w:rFonts w:ascii="Times New Roman" w:hAnsi="Times New Roman"/>
                <w:iCs/>
                <w:sz w:val="24"/>
                <w:szCs w:val="24"/>
              </w:rPr>
              <w:t>о</w:t>
            </w:r>
            <w:r w:rsidRPr="008A3B01">
              <w:rPr>
                <w:rFonts w:ascii="Times New Roman" w:hAnsi="Times New Roman"/>
                <w:iCs/>
                <w:sz w:val="24"/>
                <w:szCs w:val="24"/>
              </w:rPr>
              <w:t>шения; правила чтения текстов профессиональной направле</w:t>
            </w:r>
            <w:r w:rsidRPr="008A3B01">
              <w:rPr>
                <w:rFonts w:ascii="Times New Roman" w:hAnsi="Times New Roman"/>
                <w:iCs/>
                <w:sz w:val="24"/>
                <w:szCs w:val="24"/>
              </w:rPr>
              <w:t>н</w:t>
            </w:r>
            <w:r w:rsidRPr="008A3B01">
              <w:rPr>
                <w:rFonts w:ascii="Times New Roman" w:hAnsi="Times New Roman"/>
                <w:iCs/>
                <w:sz w:val="24"/>
                <w:szCs w:val="24"/>
              </w:rPr>
              <w:t>ности</w:t>
            </w:r>
          </w:p>
        </w:tc>
      </w:tr>
      <w:tr w:rsidR="00A83D3F" w:rsidRPr="008A3B01" w:rsidTr="0015045F">
        <w:trPr>
          <w:cantSplit/>
          <w:trHeight w:val="1914"/>
          <w:jc w:val="center"/>
        </w:trPr>
        <w:tc>
          <w:tcPr>
            <w:tcW w:w="1117" w:type="dxa"/>
            <w:vMerge w:val="restart"/>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iCs/>
                <w:sz w:val="24"/>
                <w:szCs w:val="24"/>
              </w:rPr>
              <w:t>ОК 11</w:t>
            </w:r>
          </w:p>
        </w:tc>
        <w:tc>
          <w:tcPr>
            <w:tcW w:w="2696" w:type="dxa"/>
            <w:vMerge w:val="restart"/>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Планировать предпр</w:t>
            </w:r>
            <w:r w:rsidRPr="008A3B01">
              <w:rPr>
                <w:rFonts w:ascii="Times New Roman" w:hAnsi="Times New Roman"/>
                <w:sz w:val="24"/>
                <w:szCs w:val="24"/>
              </w:rPr>
              <w:t>и</w:t>
            </w:r>
            <w:r w:rsidRPr="008A3B01">
              <w:rPr>
                <w:rFonts w:ascii="Times New Roman" w:hAnsi="Times New Roman"/>
                <w:sz w:val="24"/>
                <w:szCs w:val="24"/>
              </w:rPr>
              <w:t>нимательскую деятел</w:t>
            </w:r>
            <w:r w:rsidRPr="008A3B01">
              <w:rPr>
                <w:rFonts w:ascii="Times New Roman" w:hAnsi="Times New Roman"/>
                <w:sz w:val="24"/>
                <w:szCs w:val="24"/>
              </w:rPr>
              <w:t>ь</w:t>
            </w:r>
            <w:r w:rsidRPr="008A3B01">
              <w:rPr>
                <w:rFonts w:ascii="Times New Roman" w:hAnsi="Times New Roman"/>
                <w:sz w:val="24"/>
                <w:szCs w:val="24"/>
              </w:rPr>
              <w:t>ность в професси</w:t>
            </w:r>
            <w:r w:rsidRPr="008A3B01">
              <w:rPr>
                <w:rFonts w:ascii="Times New Roman" w:hAnsi="Times New Roman"/>
                <w:sz w:val="24"/>
                <w:szCs w:val="24"/>
              </w:rPr>
              <w:t>о</w:t>
            </w:r>
            <w:r w:rsidRPr="008A3B01">
              <w:rPr>
                <w:rFonts w:ascii="Times New Roman" w:hAnsi="Times New Roman"/>
                <w:sz w:val="24"/>
                <w:szCs w:val="24"/>
              </w:rPr>
              <w:t>нальной сф</w:t>
            </w:r>
            <w:r w:rsidRPr="008A3B01">
              <w:rPr>
                <w:rFonts w:ascii="Times New Roman" w:hAnsi="Times New Roman"/>
                <w:sz w:val="24"/>
                <w:szCs w:val="24"/>
              </w:rPr>
              <w:t>е</w:t>
            </w:r>
            <w:r w:rsidRPr="008A3B01">
              <w:rPr>
                <w:rFonts w:ascii="Times New Roman" w:hAnsi="Times New Roman"/>
                <w:sz w:val="24"/>
                <w:szCs w:val="24"/>
              </w:rPr>
              <w:t>ре.</w:t>
            </w: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iCs/>
                <w:sz w:val="24"/>
                <w:szCs w:val="24"/>
              </w:rPr>
              <w:t xml:space="preserve">Умения: </w:t>
            </w:r>
            <w:r w:rsidRPr="008A3B01">
              <w:rPr>
                <w:rFonts w:ascii="Times New Roman" w:hAnsi="Times New Roman"/>
                <w:bCs/>
                <w:sz w:val="24"/>
                <w:szCs w:val="24"/>
              </w:rPr>
              <w:t>выявлять достоинства и недостатки комме</w:t>
            </w:r>
            <w:r w:rsidRPr="008A3B01">
              <w:rPr>
                <w:rFonts w:ascii="Times New Roman" w:hAnsi="Times New Roman"/>
                <w:bCs/>
                <w:sz w:val="24"/>
                <w:szCs w:val="24"/>
              </w:rPr>
              <w:t>р</w:t>
            </w:r>
            <w:r w:rsidRPr="008A3B01">
              <w:rPr>
                <w:rFonts w:ascii="Times New Roman" w:hAnsi="Times New Roman"/>
                <w:bCs/>
                <w:sz w:val="24"/>
                <w:szCs w:val="24"/>
              </w:rPr>
              <w:t>ческой идеи; презентовать идеи откр</w:t>
            </w:r>
            <w:r w:rsidRPr="008A3B01">
              <w:rPr>
                <w:rFonts w:ascii="Times New Roman" w:hAnsi="Times New Roman"/>
                <w:bCs/>
                <w:sz w:val="24"/>
                <w:szCs w:val="24"/>
              </w:rPr>
              <w:t>ы</w:t>
            </w:r>
            <w:r w:rsidRPr="008A3B01">
              <w:rPr>
                <w:rFonts w:ascii="Times New Roman" w:hAnsi="Times New Roman"/>
                <w:bCs/>
                <w:sz w:val="24"/>
                <w:szCs w:val="24"/>
              </w:rPr>
              <w:t>тия собственного дела в профессиональной деятельности; оформлять бизнес-план; рассчитывать размеры выплат по пр</w:t>
            </w:r>
            <w:r w:rsidRPr="008A3B01">
              <w:rPr>
                <w:rFonts w:ascii="Times New Roman" w:hAnsi="Times New Roman"/>
                <w:bCs/>
                <w:sz w:val="24"/>
                <w:szCs w:val="24"/>
              </w:rPr>
              <w:t>о</w:t>
            </w:r>
            <w:r w:rsidRPr="008A3B01">
              <w:rPr>
                <w:rFonts w:ascii="Times New Roman" w:hAnsi="Times New Roman"/>
                <w:bCs/>
                <w:sz w:val="24"/>
                <w:szCs w:val="24"/>
              </w:rPr>
              <w:t>центным ста</w:t>
            </w:r>
            <w:r w:rsidRPr="008A3B01">
              <w:rPr>
                <w:rFonts w:ascii="Times New Roman" w:hAnsi="Times New Roman"/>
                <w:bCs/>
                <w:sz w:val="24"/>
                <w:szCs w:val="24"/>
              </w:rPr>
              <w:t>в</w:t>
            </w:r>
            <w:r w:rsidRPr="008A3B01">
              <w:rPr>
                <w:rFonts w:ascii="Times New Roman" w:hAnsi="Times New Roman"/>
                <w:bCs/>
                <w:sz w:val="24"/>
                <w:szCs w:val="24"/>
              </w:rPr>
              <w:t>кам кредитования</w:t>
            </w:r>
          </w:p>
        </w:tc>
      </w:tr>
      <w:tr w:rsidR="00A83D3F" w:rsidRPr="008A3B01" w:rsidTr="0015045F">
        <w:trPr>
          <w:cantSplit/>
          <w:trHeight w:val="20"/>
          <w:jc w:val="center"/>
        </w:trPr>
        <w:tc>
          <w:tcPr>
            <w:tcW w:w="1117" w:type="dxa"/>
            <w:vMerge/>
          </w:tcPr>
          <w:p w:rsidR="00A83D3F" w:rsidRPr="008A3B01" w:rsidRDefault="00A83D3F" w:rsidP="0015045F">
            <w:pPr>
              <w:spacing w:after="0"/>
              <w:jc w:val="both"/>
              <w:rPr>
                <w:rFonts w:ascii="Times New Roman" w:hAnsi="Times New Roman"/>
                <w:iCs/>
                <w:sz w:val="24"/>
                <w:szCs w:val="24"/>
              </w:rPr>
            </w:pPr>
          </w:p>
        </w:tc>
        <w:tc>
          <w:tcPr>
            <w:tcW w:w="2696" w:type="dxa"/>
            <w:vMerge/>
          </w:tcPr>
          <w:p w:rsidR="00A83D3F" w:rsidRPr="008A3B01" w:rsidRDefault="00A83D3F" w:rsidP="0015045F">
            <w:pPr>
              <w:spacing w:after="0" w:line="240" w:lineRule="auto"/>
              <w:jc w:val="both"/>
              <w:rPr>
                <w:rFonts w:ascii="Times New Roman" w:hAnsi="Times New Roman"/>
                <w:sz w:val="24"/>
                <w:szCs w:val="24"/>
              </w:rPr>
            </w:pPr>
          </w:p>
        </w:tc>
        <w:tc>
          <w:tcPr>
            <w:tcW w:w="5939" w:type="dxa"/>
          </w:tcPr>
          <w:p w:rsidR="00A83D3F" w:rsidRPr="008A3B01" w:rsidRDefault="00A83D3F" w:rsidP="0015045F">
            <w:pPr>
              <w:spacing w:after="0"/>
              <w:jc w:val="both"/>
              <w:rPr>
                <w:rFonts w:ascii="Times New Roman" w:hAnsi="Times New Roman"/>
                <w:iCs/>
                <w:sz w:val="24"/>
                <w:szCs w:val="24"/>
              </w:rPr>
            </w:pPr>
            <w:r w:rsidRPr="008A3B01">
              <w:rPr>
                <w:rFonts w:ascii="Times New Roman" w:hAnsi="Times New Roman"/>
                <w:b/>
                <w:bCs/>
                <w:sz w:val="24"/>
                <w:szCs w:val="24"/>
              </w:rPr>
              <w:t>Знания:</w:t>
            </w:r>
            <w:r w:rsidRPr="008A3B01">
              <w:rPr>
                <w:rFonts w:ascii="Times New Roman" w:hAnsi="Times New Roman"/>
                <w:bCs/>
                <w:sz w:val="24"/>
                <w:szCs w:val="24"/>
              </w:rPr>
              <w:t xml:space="preserve"> основы предпринимательской де</w:t>
            </w:r>
            <w:r w:rsidRPr="008A3B01">
              <w:rPr>
                <w:rFonts w:ascii="Times New Roman" w:hAnsi="Times New Roman"/>
                <w:bCs/>
                <w:sz w:val="24"/>
                <w:szCs w:val="24"/>
              </w:rPr>
              <w:t>я</w:t>
            </w:r>
            <w:r w:rsidRPr="008A3B01">
              <w:rPr>
                <w:rFonts w:ascii="Times New Roman" w:hAnsi="Times New Roman"/>
                <w:bCs/>
                <w:sz w:val="24"/>
                <w:szCs w:val="24"/>
              </w:rPr>
              <w:t>тельности; основы финансовой грамотности; правила разработки бизнес-планов; порядок выстраивания презентации; кредитные банко</w:t>
            </w:r>
            <w:r w:rsidRPr="008A3B01">
              <w:rPr>
                <w:rFonts w:ascii="Times New Roman" w:hAnsi="Times New Roman"/>
                <w:bCs/>
                <w:sz w:val="24"/>
                <w:szCs w:val="24"/>
              </w:rPr>
              <w:t>в</w:t>
            </w:r>
            <w:r w:rsidRPr="008A3B01">
              <w:rPr>
                <w:rFonts w:ascii="Times New Roman" w:hAnsi="Times New Roman"/>
                <w:bCs/>
                <w:sz w:val="24"/>
                <w:szCs w:val="24"/>
              </w:rPr>
              <w:t xml:space="preserve">ские продукты </w:t>
            </w:r>
          </w:p>
        </w:tc>
      </w:tr>
    </w:tbl>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4"/>
          <w:szCs w:val="24"/>
        </w:rPr>
      </w:pPr>
    </w:p>
    <w:p w:rsidR="005E28DB" w:rsidRDefault="00A83D3F" w:rsidP="00A83D3F">
      <w:pPr>
        <w:pStyle w:val="Heading1"/>
        <w:spacing w:before="90"/>
        <w:ind w:left="0" w:right="2443"/>
        <w:jc w:val="center"/>
        <w:rPr>
          <w:sz w:val="24"/>
          <w:szCs w:val="24"/>
          <w:lang w:val="ru-RU"/>
        </w:rPr>
      </w:pPr>
      <w:r w:rsidRPr="008A3B01">
        <w:rPr>
          <w:sz w:val="24"/>
          <w:szCs w:val="24"/>
          <w:lang w:val="ru-RU"/>
        </w:rPr>
        <w:t xml:space="preserve">         </w:t>
      </w:r>
    </w:p>
    <w:p w:rsidR="005E28DB" w:rsidRDefault="005E28DB" w:rsidP="00A83D3F">
      <w:pPr>
        <w:pStyle w:val="Heading1"/>
        <w:spacing w:before="90"/>
        <w:ind w:left="0" w:right="2443"/>
        <w:jc w:val="center"/>
        <w:rPr>
          <w:sz w:val="24"/>
          <w:szCs w:val="24"/>
          <w:lang w:val="ru-RU"/>
        </w:rPr>
      </w:pPr>
    </w:p>
    <w:p w:rsidR="00A83D3F" w:rsidRPr="008A3B01" w:rsidRDefault="00A83D3F" w:rsidP="00A83D3F">
      <w:pPr>
        <w:pStyle w:val="Heading1"/>
        <w:spacing w:before="90"/>
        <w:ind w:left="0" w:right="2443"/>
        <w:jc w:val="center"/>
        <w:rPr>
          <w:sz w:val="24"/>
          <w:szCs w:val="24"/>
          <w:lang w:val="ru-RU"/>
        </w:rPr>
      </w:pPr>
      <w:r w:rsidRPr="008A3B01">
        <w:rPr>
          <w:sz w:val="24"/>
          <w:szCs w:val="24"/>
          <w:lang w:val="ru-RU"/>
        </w:rPr>
        <w:t xml:space="preserve">  Планируемые</w:t>
      </w:r>
      <w:r w:rsidRPr="008A3B01">
        <w:rPr>
          <w:spacing w:val="-8"/>
          <w:sz w:val="24"/>
          <w:szCs w:val="24"/>
          <w:lang w:val="ru-RU"/>
        </w:rPr>
        <w:t xml:space="preserve"> </w:t>
      </w:r>
      <w:r w:rsidRPr="008A3B01">
        <w:rPr>
          <w:sz w:val="24"/>
          <w:szCs w:val="24"/>
          <w:lang w:val="ru-RU"/>
        </w:rPr>
        <w:t>личностные</w:t>
      </w:r>
      <w:r w:rsidRPr="008A3B01">
        <w:rPr>
          <w:spacing w:val="-6"/>
          <w:sz w:val="24"/>
          <w:szCs w:val="24"/>
          <w:lang w:val="ru-RU"/>
        </w:rPr>
        <w:t xml:space="preserve"> </w:t>
      </w:r>
      <w:r w:rsidRPr="008A3B01">
        <w:rPr>
          <w:sz w:val="24"/>
          <w:szCs w:val="24"/>
          <w:lang w:val="ru-RU"/>
        </w:rPr>
        <w:t>результаты</w:t>
      </w:r>
    </w:p>
    <w:p w:rsidR="00A83D3F" w:rsidRPr="008A3B01" w:rsidRDefault="00A83D3F" w:rsidP="00A83D3F">
      <w:pPr>
        <w:spacing w:before="40" w:after="47"/>
        <w:ind w:right="1558"/>
        <w:jc w:val="center"/>
        <w:rPr>
          <w:rFonts w:ascii="Times New Roman" w:hAnsi="Times New Roman"/>
          <w:b/>
          <w:sz w:val="24"/>
          <w:szCs w:val="24"/>
        </w:rPr>
      </w:pPr>
      <w:r w:rsidRPr="008A3B01">
        <w:rPr>
          <w:rFonts w:ascii="Times New Roman" w:hAnsi="Times New Roman"/>
          <w:b/>
          <w:sz w:val="24"/>
          <w:szCs w:val="24"/>
        </w:rPr>
        <w:t>в</w:t>
      </w:r>
      <w:r w:rsidRPr="008A3B01">
        <w:rPr>
          <w:rFonts w:ascii="Times New Roman" w:hAnsi="Times New Roman"/>
          <w:b/>
          <w:spacing w:val="-6"/>
          <w:sz w:val="24"/>
          <w:szCs w:val="24"/>
        </w:rPr>
        <w:t xml:space="preserve"> </w:t>
      </w:r>
      <w:r w:rsidRPr="008A3B01">
        <w:rPr>
          <w:rFonts w:ascii="Times New Roman" w:hAnsi="Times New Roman"/>
          <w:b/>
          <w:sz w:val="24"/>
          <w:szCs w:val="24"/>
        </w:rPr>
        <w:t>ходе</w:t>
      </w:r>
      <w:r w:rsidRPr="008A3B01">
        <w:rPr>
          <w:rFonts w:ascii="Times New Roman" w:hAnsi="Times New Roman"/>
          <w:b/>
          <w:spacing w:val="-7"/>
          <w:sz w:val="24"/>
          <w:szCs w:val="24"/>
        </w:rPr>
        <w:t xml:space="preserve"> </w:t>
      </w:r>
      <w:r w:rsidRPr="008A3B01">
        <w:rPr>
          <w:rFonts w:ascii="Times New Roman" w:hAnsi="Times New Roman"/>
          <w:b/>
          <w:sz w:val="24"/>
          <w:szCs w:val="24"/>
        </w:rPr>
        <w:t>реализации</w:t>
      </w:r>
      <w:r w:rsidRPr="008A3B01">
        <w:rPr>
          <w:rFonts w:ascii="Times New Roman" w:hAnsi="Times New Roman"/>
          <w:b/>
          <w:spacing w:val="-3"/>
          <w:sz w:val="24"/>
          <w:szCs w:val="24"/>
        </w:rPr>
        <w:t xml:space="preserve"> </w:t>
      </w:r>
      <w:r w:rsidRPr="008A3B01">
        <w:rPr>
          <w:rFonts w:ascii="Times New Roman" w:hAnsi="Times New Roman"/>
          <w:b/>
          <w:sz w:val="24"/>
          <w:szCs w:val="24"/>
        </w:rPr>
        <w:t xml:space="preserve">рабочей программы </w:t>
      </w:r>
    </w:p>
    <w:p w:rsidR="00A83D3F" w:rsidRPr="008A3B01" w:rsidRDefault="00A83D3F" w:rsidP="00A83D3F">
      <w:pPr>
        <w:spacing w:before="40" w:after="47"/>
        <w:ind w:right="1558"/>
        <w:jc w:val="center"/>
        <w:rPr>
          <w:rFonts w:ascii="Times New Roman" w:hAnsi="Times New Roman"/>
          <w:b/>
          <w:sz w:val="24"/>
          <w:szCs w:val="24"/>
        </w:rPr>
      </w:pPr>
      <w:r w:rsidRPr="008A3B01">
        <w:rPr>
          <w:rFonts w:ascii="Times New Roman" w:hAnsi="Times New Roman"/>
          <w:b/>
          <w:sz w:val="24"/>
          <w:szCs w:val="24"/>
        </w:rPr>
        <w:t>ОУД. 01 Русский</w:t>
      </w:r>
      <w:r w:rsidRPr="008A3B01">
        <w:rPr>
          <w:rFonts w:ascii="Times New Roman" w:hAnsi="Times New Roman"/>
          <w:b/>
          <w:spacing w:val="-1"/>
          <w:sz w:val="24"/>
          <w:szCs w:val="24"/>
        </w:rPr>
        <w:t xml:space="preserve"> </w:t>
      </w:r>
      <w:r w:rsidRPr="008A3B01">
        <w:rPr>
          <w:rFonts w:ascii="Times New Roman" w:hAnsi="Times New Roman"/>
          <w:b/>
          <w:sz w:val="24"/>
          <w:szCs w:val="24"/>
        </w:rPr>
        <w:t>язык</w:t>
      </w:r>
    </w:p>
    <w:tbl>
      <w:tblPr>
        <w:tblW w:w="10350" w:type="dxa"/>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6"/>
        <w:gridCol w:w="3544"/>
      </w:tblGrid>
      <w:tr w:rsidR="00A83D3F" w:rsidRPr="008A3B01" w:rsidTr="0015045F">
        <w:trPr>
          <w:trHeight w:val="906"/>
        </w:trPr>
        <w:tc>
          <w:tcPr>
            <w:tcW w:w="6806" w:type="dxa"/>
            <w:hideMark/>
          </w:tcPr>
          <w:p w:rsidR="00A83D3F" w:rsidRPr="008A3B01" w:rsidRDefault="00A83D3F" w:rsidP="0015045F">
            <w:pPr>
              <w:pStyle w:val="TableParagraph"/>
              <w:spacing w:line="268" w:lineRule="exact"/>
              <w:ind w:left="4"/>
              <w:jc w:val="center"/>
              <w:rPr>
                <w:b/>
                <w:sz w:val="24"/>
                <w:szCs w:val="24"/>
              </w:rPr>
            </w:pPr>
            <w:r w:rsidRPr="008A3B01">
              <w:rPr>
                <w:b/>
                <w:sz w:val="24"/>
                <w:szCs w:val="24"/>
              </w:rPr>
              <w:t>Личностные результаты</w:t>
            </w:r>
          </w:p>
          <w:p w:rsidR="00A83D3F" w:rsidRPr="008A3B01" w:rsidRDefault="00A83D3F" w:rsidP="0015045F">
            <w:pPr>
              <w:pStyle w:val="TableParagraph"/>
              <w:spacing w:line="268" w:lineRule="exact"/>
              <w:ind w:left="4"/>
              <w:jc w:val="center"/>
              <w:rPr>
                <w:b/>
                <w:sz w:val="24"/>
                <w:szCs w:val="24"/>
              </w:rPr>
            </w:pPr>
            <w:r w:rsidRPr="008A3B01">
              <w:rPr>
                <w:b/>
                <w:sz w:val="24"/>
                <w:szCs w:val="24"/>
              </w:rPr>
              <w:t>реализации программы воспитания</w:t>
            </w:r>
          </w:p>
          <w:p w:rsidR="00A83D3F" w:rsidRPr="008A3B01" w:rsidRDefault="00A83D3F" w:rsidP="0015045F">
            <w:pPr>
              <w:pStyle w:val="TableParagraph"/>
              <w:ind w:left="103" w:right="72"/>
              <w:jc w:val="center"/>
              <w:rPr>
                <w:b/>
                <w:sz w:val="24"/>
                <w:szCs w:val="24"/>
              </w:rPr>
            </w:pPr>
            <w:r w:rsidRPr="008A3B01">
              <w:rPr>
                <w:b/>
                <w:sz w:val="24"/>
                <w:szCs w:val="24"/>
              </w:rPr>
              <w:t>(дескрипторы)</w:t>
            </w:r>
          </w:p>
        </w:tc>
        <w:tc>
          <w:tcPr>
            <w:tcW w:w="3544" w:type="dxa"/>
            <w:hideMark/>
          </w:tcPr>
          <w:p w:rsidR="00A83D3F" w:rsidRPr="008A3B01" w:rsidRDefault="00A83D3F" w:rsidP="0015045F">
            <w:pPr>
              <w:pStyle w:val="TableParagraph"/>
              <w:ind w:left="621" w:right="569"/>
              <w:jc w:val="center"/>
              <w:rPr>
                <w:b/>
                <w:sz w:val="24"/>
                <w:szCs w:val="24"/>
              </w:rPr>
            </w:pPr>
            <w:r w:rsidRPr="008A3B01">
              <w:rPr>
                <w:b/>
                <w:sz w:val="24"/>
                <w:szCs w:val="24"/>
              </w:rPr>
              <w:t>Код личностных  р</w:t>
            </w:r>
            <w:r w:rsidRPr="008A3B01">
              <w:rPr>
                <w:b/>
                <w:sz w:val="24"/>
                <w:szCs w:val="24"/>
              </w:rPr>
              <w:t>е</w:t>
            </w:r>
            <w:r w:rsidRPr="008A3B01">
              <w:rPr>
                <w:b/>
                <w:sz w:val="24"/>
                <w:szCs w:val="24"/>
              </w:rPr>
              <w:t>зультатов реализ</w:t>
            </w:r>
            <w:r w:rsidRPr="008A3B01">
              <w:rPr>
                <w:b/>
                <w:sz w:val="24"/>
                <w:szCs w:val="24"/>
              </w:rPr>
              <w:t>а</w:t>
            </w:r>
            <w:r w:rsidRPr="008A3B01">
              <w:rPr>
                <w:b/>
                <w:sz w:val="24"/>
                <w:szCs w:val="24"/>
              </w:rPr>
              <w:t xml:space="preserve">ции </w:t>
            </w:r>
            <w:r w:rsidRPr="008A3B01">
              <w:rPr>
                <w:b/>
                <w:spacing w:val="-57"/>
                <w:sz w:val="24"/>
                <w:szCs w:val="24"/>
              </w:rPr>
              <w:t xml:space="preserve"> </w:t>
            </w:r>
            <w:r w:rsidRPr="008A3B01">
              <w:rPr>
                <w:b/>
                <w:sz w:val="24"/>
                <w:szCs w:val="24"/>
              </w:rPr>
              <w:t>пр</w:t>
            </w:r>
            <w:r w:rsidRPr="008A3B01">
              <w:rPr>
                <w:b/>
                <w:sz w:val="24"/>
                <w:szCs w:val="24"/>
              </w:rPr>
              <w:t>о</w:t>
            </w:r>
            <w:r w:rsidRPr="008A3B01">
              <w:rPr>
                <w:b/>
                <w:sz w:val="24"/>
                <w:szCs w:val="24"/>
              </w:rPr>
              <w:t>граммы</w:t>
            </w:r>
          </w:p>
          <w:p w:rsidR="00A83D3F" w:rsidRPr="008A3B01" w:rsidRDefault="00A83D3F" w:rsidP="0015045F">
            <w:pPr>
              <w:pStyle w:val="TableParagraph"/>
              <w:ind w:left="590" w:right="569"/>
              <w:jc w:val="center"/>
              <w:rPr>
                <w:b/>
                <w:sz w:val="24"/>
                <w:szCs w:val="24"/>
              </w:rPr>
            </w:pPr>
            <w:r w:rsidRPr="008A3B01">
              <w:rPr>
                <w:b/>
                <w:sz w:val="24"/>
                <w:szCs w:val="24"/>
              </w:rPr>
              <w:t>воспитания</w:t>
            </w:r>
          </w:p>
        </w:tc>
      </w:tr>
      <w:tr w:rsidR="00A83D3F" w:rsidRPr="008A3B01" w:rsidTr="0015045F">
        <w:trPr>
          <w:trHeight w:val="393"/>
        </w:trPr>
        <w:tc>
          <w:tcPr>
            <w:tcW w:w="6806" w:type="dxa"/>
            <w:hideMark/>
          </w:tcPr>
          <w:p w:rsidR="00A83D3F" w:rsidRPr="008A3B01" w:rsidRDefault="00A83D3F" w:rsidP="0015045F">
            <w:pPr>
              <w:pStyle w:val="TableParagraph"/>
              <w:spacing w:line="268" w:lineRule="exact"/>
              <w:ind w:left="4"/>
              <w:jc w:val="both"/>
              <w:rPr>
                <w:sz w:val="24"/>
                <w:szCs w:val="24"/>
              </w:rPr>
            </w:pPr>
            <w:r w:rsidRPr="008A3B01">
              <w:rPr>
                <w:sz w:val="24"/>
                <w:szCs w:val="24"/>
              </w:rPr>
              <w:t>Демонстрирующий приверженность к родной культуре, истор</w:t>
            </w:r>
            <w:r w:rsidRPr="008A3B01">
              <w:rPr>
                <w:sz w:val="24"/>
                <w:szCs w:val="24"/>
              </w:rPr>
              <w:t>и</w:t>
            </w:r>
            <w:r w:rsidRPr="008A3B01">
              <w:rPr>
                <w:sz w:val="24"/>
                <w:szCs w:val="24"/>
              </w:rPr>
              <w:t>ческой памяти на основе любви к Родине, ро</w:t>
            </w:r>
            <w:r w:rsidRPr="008A3B01">
              <w:rPr>
                <w:sz w:val="24"/>
                <w:szCs w:val="24"/>
              </w:rPr>
              <w:t>д</w:t>
            </w:r>
            <w:r w:rsidRPr="008A3B01">
              <w:rPr>
                <w:sz w:val="24"/>
                <w:szCs w:val="24"/>
              </w:rPr>
              <w:t>ному народу, малой родине, принятию традиционных ценностей многонационального народа России</w:t>
            </w:r>
          </w:p>
        </w:tc>
        <w:tc>
          <w:tcPr>
            <w:tcW w:w="3544" w:type="dxa"/>
            <w:hideMark/>
          </w:tcPr>
          <w:p w:rsidR="00A83D3F" w:rsidRPr="008A3B01" w:rsidRDefault="00A83D3F" w:rsidP="0015045F">
            <w:pPr>
              <w:pStyle w:val="TableParagraph"/>
              <w:spacing w:before="114" w:after="120" w:line="259" w:lineRule="exact"/>
              <w:ind w:left="614" w:right="569"/>
              <w:jc w:val="center"/>
              <w:rPr>
                <w:b/>
                <w:sz w:val="24"/>
                <w:szCs w:val="24"/>
                <w:lang w:val="en-US"/>
              </w:rPr>
            </w:pPr>
            <w:r w:rsidRPr="008A3B01">
              <w:rPr>
                <w:b/>
                <w:sz w:val="24"/>
                <w:szCs w:val="24"/>
                <w:lang w:val="en-US"/>
              </w:rPr>
              <w:t>ЛР 5</w:t>
            </w:r>
          </w:p>
        </w:tc>
      </w:tr>
      <w:tr w:rsidR="00A83D3F" w:rsidRPr="008A3B01" w:rsidTr="0015045F">
        <w:trPr>
          <w:trHeight w:val="1831"/>
        </w:trPr>
        <w:tc>
          <w:tcPr>
            <w:tcW w:w="6806" w:type="dxa"/>
            <w:tcBorders>
              <w:bottom w:val="single" w:sz="4" w:space="0" w:color="auto"/>
            </w:tcBorders>
            <w:hideMark/>
          </w:tcPr>
          <w:p w:rsidR="00A83D3F" w:rsidRPr="008A3B01" w:rsidRDefault="00A83D3F" w:rsidP="0015045F">
            <w:pPr>
              <w:pStyle w:val="TableParagraph"/>
              <w:spacing w:line="268" w:lineRule="exact"/>
              <w:ind w:left="4"/>
              <w:jc w:val="both"/>
              <w:rPr>
                <w:sz w:val="24"/>
                <w:szCs w:val="24"/>
              </w:rPr>
            </w:pPr>
            <w:r w:rsidRPr="008A3B01">
              <w:rPr>
                <w:sz w:val="24"/>
                <w:szCs w:val="24"/>
              </w:rPr>
              <w:t>Проявляющий и демонстрирующий уважение к пре</w:t>
            </w:r>
            <w:r w:rsidRPr="008A3B01">
              <w:rPr>
                <w:sz w:val="24"/>
                <w:szCs w:val="24"/>
              </w:rPr>
              <w:t>д</w:t>
            </w:r>
            <w:r w:rsidRPr="008A3B01">
              <w:rPr>
                <w:sz w:val="24"/>
                <w:szCs w:val="24"/>
              </w:rPr>
              <w:t>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w:t>
            </w:r>
            <w:r w:rsidRPr="008A3B01">
              <w:rPr>
                <w:sz w:val="24"/>
                <w:szCs w:val="24"/>
              </w:rPr>
              <w:t>ь</w:t>
            </w:r>
            <w:r w:rsidRPr="008A3B01">
              <w:rPr>
                <w:sz w:val="24"/>
                <w:szCs w:val="24"/>
              </w:rPr>
              <w:t>ного российск</w:t>
            </w:r>
            <w:r w:rsidRPr="008A3B01">
              <w:rPr>
                <w:sz w:val="24"/>
                <w:szCs w:val="24"/>
              </w:rPr>
              <w:t>о</w:t>
            </w:r>
            <w:r w:rsidRPr="008A3B01">
              <w:rPr>
                <w:sz w:val="24"/>
                <w:szCs w:val="24"/>
              </w:rPr>
              <w:t>го государства</w:t>
            </w:r>
          </w:p>
          <w:p w:rsidR="00A83D3F" w:rsidRPr="008A3B01" w:rsidRDefault="00A83D3F" w:rsidP="0015045F">
            <w:pPr>
              <w:pStyle w:val="TableParagraph"/>
              <w:spacing w:line="268" w:lineRule="exact"/>
              <w:ind w:left="4"/>
              <w:jc w:val="both"/>
              <w:rPr>
                <w:sz w:val="24"/>
                <w:szCs w:val="24"/>
              </w:rPr>
            </w:pPr>
          </w:p>
        </w:tc>
        <w:tc>
          <w:tcPr>
            <w:tcW w:w="3544" w:type="dxa"/>
            <w:tcBorders>
              <w:bottom w:val="single" w:sz="4" w:space="0" w:color="auto"/>
            </w:tcBorders>
            <w:hideMark/>
          </w:tcPr>
          <w:p w:rsidR="00A83D3F" w:rsidRPr="008A3B01" w:rsidRDefault="00A83D3F" w:rsidP="0015045F">
            <w:pPr>
              <w:pStyle w:val="TableParagraph"/>
              <w:spacing w:before="114" w:after="120" w:line="259" w:lineRule="exact"/>
              <w:ind w:left="614" w:right="569"/>
              <w:jc w:val="center"/>
              <w:rPr>
                <w:b/>
                <w:sz w:val="24"/>
                <w:szCs w:val="24"/>
                <w:lang w:val="en-US"/>
              </w:rPr>
            </w:pPr>
            <w:r w:rsidRPr="008A3B01">
              <w:rPr>
                <w:b/>
                <w:sz w:val="24"/>
                <w:szCs w:val="24"/>
                <w:lang w:val="en-US"/>
              </w:rPr>
              <w:t>ЛР 8</w:t>
            </w:r>
          </w:p>
        </w:tc>
      </w:tr>
      <w:tr w:rsidR="00A83D3F" w:rsidRPr="008A3B01" w:rsidTr="0015045F">
        <w:trPr>
          <w:trHeight w:val="687"/>
        </w:trPr>
        <w:tc>
          <w:tcPr>
            <w:tcW w:w="6806" w:type="dxa"/>
            <w:tcBorders>
              <w:top w:val="single" w:sz="4" w:space="0" w:color="auto"/>
            </w:tcBorders>
            <w:hideMark/>
          </w:tcPr>
          <w:p w:rsidR="00A83D3F" w:rsidRPr="008A3B01" w:rsidRDefault="00A83D3F" w:rsidP="0015045F">
            <w:pPr>
              <w:spacing w:after="0" w:line="240" w:lineRule="auto"/>
              <w:jc w:val="both"/>
              <w:rPr>
                <w:rFonts w:ascii="Times New Roman" w:hAnsi="Times New Roman"/>
                <w:bCs/>
                <w:sz w:val="24"/>
                <w:szCs w:val="24"/>
              </w:rPr>
            </w:pPr>
            <w:r w:rsidRPr="008A3B01">
              <w:rPr>
                <w:rFonts w:ascii="Times New Roman" w:hAnsi="Times New Roman"/>
                <w:sz w:val="24"/>
                <w:szCs w:val="24"/>
              </w:rPr>
              <w:t>Ценностное отношение обучающихся к своему Отечеству, к св</w:t>
            </w:r>
            <w:r w:rsidRPr="008A3B01">
              <w:rPr>
                <w:rFonts w:ascii="Times New Roman" w:hAnsi="Times New Roman"/>
                <w:sz w:val="24"/>
                <w:szCs w:val="24"/>
              </w:rPr>
              <w:t>о</w:t>
            </w:r>
            <w:r w:rsidRPr="008A3B01">
              <w:rPr>
                <w:rFonts w:ascii="Times New Roman" w:hAnsi="Times New Roman"/>
                <w:sz w:val="24"/>
                <w:szCs w:val="24"/>
              </w:rPr>
              <w:t>ей малой и большой Родине, уважительного отношения к ее и</w:t>
            </w:r>
            <w:r w:rsidRPr="008A3B01">
              <w:rPr>
                <w:rFonts w:ascii="Times New Roman" w:hAnsi="Times New Roman"/>
                <w:sz w:val="24"/>
                <w:szCs w:val="24"/>
              </w:rPr>
              <w:t>с</w:t>
            </w:r>
            <w:r w:rsidRPr="008A3B01">
              <w:rPr>
                <w:rFonts w:ascii="Times New Roman" w:hAnsi="Times New Roman"/>
                <w:sz w:val="24"/>
                <w:szCs w:val="24"/>
              </w:rPr>
              <w:t>тории и ответственного отношения к ее современности.</w:t>
            </w:r>
          </w:p>
        </w:tc>
        <w:tc>
          <w:tcPr>
            <w:tcW w:w="3544" w:type="dxa"/>
            <w:tcBorders>
              <w:top w:val="single" w:sz="4" w:space="0" w:color="auto"/>
            </w:tcBorders>
            <w:vAlign w:val="center"/>
            <w:hideMark/>
          </w:tcPr>
          <w:p w:rsidR="00A83D3F" w:rsidRPr="008A3B01" w:rsidRDefault="00A83D3F" w:rsidP="0015045F">
            <w:pPr>
              <w:spacing w:after="0" w:line="240" w:lineRule="auto"/>
              <w:ind w:firstLine="33"/>
              <w:jc w:val="center"/>
              <w:rPr>
                <w:rFonts w:ascii="Times New Roman" w:hAnsi="Times New Roman"/>
                <w:b/>
                <w:bCs/>
                <w:sz w:val="24"/>
                <w:szCs w:val="24"/>
              </w:rPr>
            </w:pPr>
            <w:r w:rsidRPr="008A3B01">
              <w:rPr>
                <w:rFonts w:ascii="Times New Roman" w:hAnsi="Times New Roman"/>
                <w:b/>
                <w:bCs/>
                <w:sz w:val="24"/>
                <w:szCs w:val="24"/>
              </w:rPr>
              <w:t>ЛР 17</w:t>
            </w:r>
          </w:p>
        </w:tc>
      </w:tr>
      <w:tr w:rsidR="00A83D3F" w:rsidRPr="008A3B01" w:rsidTr="0015045F">
        <w:trPr>
          <w:trHeight w:val="687"/>
        </w:trPr>
        <w:tc>
          <w:tcPr>
            <w:tcW w:w="6806" w:type="dxa"/>
            <w:tcBorders>
              <w:top w:val="single" w:sz="4" w:space="0" w:color="auto"/>
            </w:tcBorders>
          </w:tcPr>
          <w:p w:rsidR="00A83D3F" w:rsidRPr="008A3B01" w:rsidRDefault="00A83D3F" w:rsidP="0015045F">
            <w:pPr>
              <w:spacing w:after="0" w:line="240" w:lineRule="auto"/>
              <w:jc w:val="both"/>
              <w:rPr>
                <w:rFonts w:ascii="Times New Roman" w:hAnsi="Times New Roman"/>
                <w:bCs/>
                <w:sz w:val="24"/>
                <w:szCs w:val="24"/>
              </w:rPr>
            </w:pPr>
            <w:r w:rsidRPr="008A3B01">
              <w:rPr>
                <w:rFonts w:ascii="Times New Roman" w:hAnsi="Times New Roman"/>
                <w:sz w:val="24"/>
                <w:szCs w:val="24"/>
              </w:rPr>
              <w:t>Ценностное отношение обучающихся к людям иной национал</w:t>
            </w:r>
            <w:r w:rsidRPr="008A3B01">
              <w:rPr>
                <w:rFonts w:ascii="Times New Roman" w:hAnsi="Times New Roman"/>
                <w:sz w:val="24"/>
                <w:szCs w:val="24"/>
              </w:rPr>
              <w:t>ь</w:t>
            </w:r>
            <w:r w:rsidRPr="008A3B01">
              <w:rPr>
                <w:rFonts w:ascii="Times New Roman" w:hAnsi="Times New Roman"/>
                <w:sz w:val="24"/>
                <w:szCs w:val="24"/>
              </w:rPr>
              <w:t>ности, веры, культуры; уважительного отнош</w:t>
            </w:r>
            <w:r w:rsidRPr="008A3B01">
              <w:rPr>
                <w:rFonts w:ascii="Times New Roman" w:hAnsi="Times New Roman"/>
                <w:sz w:val="24"/>
                <w:szCs w:val="24"/>
              </w:rPr>
              <w:t>е</w:t>
            </w:r>
            <w:r w:rsidRPr="008A3B01">
              <w:rPr>
                <w:rFonts w:ascii="Times New Roman" w:hAnsi="Times New Roman"/>
                <w:sz w:val="24"/>
                <w:szCs w:val="24"/>
              </w:rPr>
              <w:t>ния к их взглядам.</w:t>
            </w:r>
          </w:p>
        </w:tc>
        <w:tc>
          <w:tcPr>
            <w:tcW w:w="3544" w:type="dxa"/>
            <w:tcBorders>
              <w:top w:val="single" w:sz="4" w:space="0" w:color="auto"/>
            </w:tcBorders>
            <w:vAlign w:val="center"/>
          </w:tcPr>
          <w:p w:rsidR="00A83D3F" w:rsidRPr="008A3B01" w:rsidRDefault="00A83D3F" w:rsidP="0015045F">
            <w:pPr>
              <w:spacing w:after="0" w:line="240" w:lineRule="auto"/>
              <w:ind w:firstLine="33"/>
              <w:jc w:val="center"/>
              <w:rPr>
                <w:rFonts w:ascii="Times New Roman" w:hAnsi="Times New Roman"/>
                <w:b/>
                <w:bCs/>
                <w:sz w:val="24"/>
                <w:szCs w:val="24"/>
              </w:rPr>
            </w:pPr>
            <w:r w:rsidRPr="008A3B01">
              <w:rPr>
                <w:rFonts w:ascii="Times New Roman" w:hAnsi="Times New Roman"/>
                <w:b/>
                <w:bCs/>
                <w:sz w:val="24"/>
                <w:szCs w:val="24"/>
              </w:rPr>
              <w:t>ЛР 18</w:t>
            </w:r>
          </w:p>
        </w:tc>
      </w:tr>
      <w:tr w:rsidR="00A83D3F" w:rsidRPr="008A3B01" w:rsidTr="0015045F">
        <w:trPr>
          <w:trHeight w:val="687"/>
        </w:trPr>
        <w:tc>
          <w:tcPr>
            <w:tcW w:w="6806" w:type="dxa"/>
            <w:tcBorders>
              <w:top w:val="single" w:sz="4" w:space="0" w:color="auto"/>
            </w:tcBorders>
          </w:tcPr>
          <w:p w:rsidR="00A83D3F" w:rsidRPr="008A3B01" w:rsidRDefault="00A83D3F" w:rsidP="0015045F">
            <w:pPr>
              <w:spacing w:after="0" w:line="240" w:lineRule="auto"/>
              <w:jc w:val="both"/>
              <w:rPr>
                <w:rFonts w:ascii="Times New Roman" w:hAnsi="Times New Roman"/>
                <w:sz w:val="24"/>
                <w:szCs w:val="24"/>
              </w:rPr>
            </w:pPr>
            <w:r w:rsidRPr="008A3B01">
              <w:rPr>
                <w:rFonts w:ascii="Times New Roman" w:hAnsi="Times New Roman"/>
                <w:sz w:val="24"/>
                <w:szCs w:val="24"/>
              </w:rPr>
              <w:t>Ценностное отношение обучающихся к культуре, и и</w:t>
            </w:r>
            <w:r w:rsidRPr="008A3B01">
              <w:rPr>
                <w:rFonts w:ascii="Times New Roman" w:hAnsi="Times New Roman"/>
                <w:sz w:val="24"/>
                <w:szCs w:val="24"/>
              </w:rPr>
              <w:t>с</w:t>
            </w:r>
            <w:r w:rsidRPr="008A3B01">
              <w:rPr>
                <w:rFonts w:ascii="Times New Roman" w:hAnsi="Times New Roman"/>
                <w:sz w:val="24"/>
                <w:szCs w:val="24"/>
              </w:rPr>
              <w:t>кусству, к культуре речи и культуре поведения, к крас</w:t>
            </w:r>
            <w:r w:rsidRPr="008A3B01">
              <w:rPr>
                <w:rFonts w:ascii="Times New Roman" w:hAnsi="Times New Roman"/>
                <w:sz w:val="24"/>
                <w:szCs w:val="24"/>
              </w:rPr>
              <w:t>о</w:t>
            </w:r>
            <w:r w:rsidRPr="008A3B01">
              <w:rPr>
                <w:rFonts w:ascii="Times New Roman" w:hAnsi="Times New Roman"/>
                <w:sz w:val="24"/>
                <w:szCs w:val="24"/>
              </w:rPr>
              <w:t>те и гармонии.</w:t>
            </w:r>
          </w:p>
        </w:tc>
        <w:tc>
          <w:tcPr>
            <w:tcW w:w="3544" w:type="dxa"/>
            <w:tcBorders>
              <w:top w:val="single" w:sz="4" w:space="0" w:color="auto"/>
            </w:tcBorders>
            <w:vAlign w:val="center"/>
          </w:tcPr>
          <w:p w:rsidR="00A83D3F" w:rsidRPr="008A3B01" w:rsidRDefault="00A83D3F" w:rsidP="0015045F">
            <w:pPr>
              <w:spacing w:after="0" w:line="240" w:lineRule="auto"/>
              <w:ind w:firstLine="33"/>
              <w:jc w:val="center"/>
              <w:rPr>
                <w:rFonts w:ascii="Times New Roman" w:hAnsi="Times New Roman"/>
                <w:b/>
                <w:bCs/>
                <w:sz w:val="24"/>
                <w:szCs w:val="24"/>
              </w:rPr>
            </w:pPr>
            <w:r w:rsidRPr="008A3B01">
              <w:rPr>
                <w:rFonts w:ascii="Times New Roman" w:hAnsi="Times New Roman"/>
                <w:b/>
                <w:sz w:val="24"/>
                <w:szCs w:val="24"/>
              </w:rPr>
              <w:t>ЛР 24</w:t>
            </w:r>
          </w:p>
        </w:tc>
      </w:tr>
    </w:tbl>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4"/>
          <w:szCs w:val="24"/>
        </w:rPr>
      </w:pP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A3B01">
        <w:rPr>
          <w:rFonts w:ascii="Times New Roman" w:hAnsi="Times New Roman"/>
          <w:b/>
          <w:sz w:val="24"/>
          <w:szCs w:val="24"/>
        </w:rPr>
        <w:t>1.4. Количество часов на освоение рабочей программы учебной дисципл</w:t>
      </w:r>
      <w:r w:rsidRPr="008A3B01">
        <w:rPr>
          <w:rFonts w:ascii="Times New Roman" w:hAnsi="Times New Roman"/>
          <w:b/>
          <w:sz w:val="24"/>
          <w:szCs w:val="24"/>
        </w:rPr>
        <w:t>и</w:t>
      </w:r>
      <w:r w:rsidRPr="008A3B01">
        <w:rPr>
          <w:rFonts w:ascii="Times New Roman" w:hAnsi="Times New Roman"/>
          <w:b/>
          <w:sz w:val="24"/>
          <w:szCs w:val="24"/>
        </w:rPr>
        <w:t>ны:</w:t>
      </w:r>
      <w:r w:rsidRPr="008A3B01">
        <w:rPr>
          <w:rFonts w:ascii="Times New Roman" w:hAnsi="Times New Roman"/>
          <w:sz w:val="24"/>
          <w:szCs w:val="24"/>
        </w:rPr>
        <w:t xml:space="preserve"> </w:t>
      </w:r>
    </w:p>
    <w:p w:rsidR="00A83D3F" w:rsidRPr="008A3B01" w:rsidRDefault="00A83D3F" w:rsidP="00A83D3F">
      <w:pPr>
        <w:spacing w:after="0"/>
        <w:rPr>
          <w:rFonts w:ascii="Times New Roman" w:hAnsi="Times New Roman"/>
          <w:sz w:val="24"/>
          <w:szCs w:val="24"/>
        </w:rPr>
      </w:pPr>
      <w:r w:rsidRPr="008A3B01">
        <w:rPr>
          <w:rFonts w:ascii="Times New Roman" w:hAnsi="Times New Roman"/>
          <w:sz w:val="24"/>
          <w:szCs w:val="24"/>
        </w:rPr>
        <w:t xml:space="preserve"> Объем образовательной нагрузки (всего) - 120 часов</w:t>
      </w:r>
      <w:r w:rsidRPr="008A3B01">
        <w:rPr>
          <w:rFonts w:ascii="Times New Roman" w:hAnsi="Times New Roman"/>
          <w:sz w:val="24"/>
          <w:szCs w:val="24"/>
        </w:rPr>
        <w:br/>
        <w:t>в том числе:</w:t>
      </w: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A3B01">
        <w:rPr>
          <w:rFonts w:ascii="Times New Roman" w:hAnsi="Times New Roman"/>
          <w:sz w:val="24"/>
          <w:szCs w:val="24"/>
        </w:rPr>
        <w:t>теоретические занятия: 25 часов</w:t>
      </w:r>
      <w:r w:rsidRPr="008A3B01">
        <w:rPr>
          <w:rFonts w:ascii="Times New Roman" w:hAnsi="Times New Roman"/>
          <w:sz w:val="24"/>
          <w:szCs w:val="24"/>
        </w:rPr>
        <w:br/>
        <w:t>практические занятия: 73 часов</w:t>
      </w: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A3B01">
        <w:rPr>
          <w:rFonts w:ascii="Times New Roman" w:hAnsi="Times New Roman"/>
          <w:sz w:val="24"/>
          <w:szCs w:val="24"/>
        </w:rPr>
        <w:t>консультации: 6 часов</w:t>
      </w: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A3B01">
        <w:rPr>
          <w:rFonts w:ascii="Times New Roman" w:hAnsi="Times New Roman"/>
          <w:sz w:val="24"/>
          <w:szCs w:val="24"/>
        </w:rPr>
        <w:t>промежуточная аттестация в форме экзамена-6 часов</w:t>
      </w:r>
    </w:p>
    <w:p w:rsidR="0015045F" w:rsidRPr="008A3B01" w:rsidRDefault="0015045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A3B01">
        <w:rPr>
          <w:rFonts w:ascii="Times New Roman" w:hAnsi="Times New Roman"/>
          <w:b/>
          <w:sz w:val="24"/>
          <w:szCs w:val="24"/>
        </w:rPr>
        <w:t>2. СТРУКТУРА И СОДЕРЖАНИЕ УЧЕБНОЙ ДИСЦИПЛИНЫ</w:t>
      </w: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u w:val="single"/>
        </w:rPr>
      </w:pPr>
      <w:r w:rsidRPr="008A3B01">
        <w:rPr>
          <w:rFonts w:ascii="Times New Roman" w:hAnsi="Times New Roman"/>
          <w:b/>
          <w:sz w:val="24"/>
          <w:szCs w:val="24"/>
        </w:rPr>
        <w:t>2.1. Объем учебной дисциплины и виды учебной работы</w:t>
      </w:r>
    </w:p>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pPr w:leftFromText="180" w:rightFromText="180" w:vertAnchor="text" w:horzAnchor="margin" w:tblpXSpec="center" w:tblpY="-10"/>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8A3B01" w:rsidRPr="008A3B01" w:rsidTr="001B26F5">
        <w:trPr>
          <w:trHeight w:val="460"/>
        </w:trPr>
        <w:tc>
          <w:tcPr>
            <w:tcW w:w="7904"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b/>
                <w:sz w:val="24"/>
                <w:szCs w:val="24"/>
              </w:rPr>
              <w:t>Вид учебной работы</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8A3B01">
              <w:rPr>
                <w:rFonts w:ascii="Times New Roman" w:hAnsi="Times New Roman"/>
                <w:b/>
                <w:i/>
                <w:iCs/>
                <w:sz w:val="24"/>
                <w:szCs w:val="24"/>
              </w:rPr>
              <w:t>Объем часов</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A3B01">
              <w:rPr>
                <w:rFonts w:ascii="Times New Roman" w:hAnsi="Times New Roman"/>
                <w:b/>
                <w:sz w:val="24"/>
                <w:szCs w:val="24"/>
              </w:rPr>
              <w:t>Суммарная учебная нагрузка во взаимодействии с преп</w:t>
            </w:r>
            <w:r w:rsidRPr="008A3B01">
              <w:rPr>
                <w:rFonts w:ascii="Times New Roman" w:hAnsi="Times New Roman"/>
                <w:b/>
                <w:sz w:val="24"/>
                <w:szCs w:val="24"/>
              </w:rPr>
              <w:t>о</w:t>
            </w:r>
            <w:r w:rsidRPr="008A3B01">
              <w:rPr>
                <w:rFonts w:ascii="Times New Roman" w:hAnsi="Times New Roman"/>
                <w:b/>
                <w:sz w:val="24"/>
                <w:szCs w:val="24"/>
              </w:rPr>
              <w:t>давателем</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120</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4"/>
              </w:rPr>
            </w:pPr>
            <w:r w:rsidRPr="008A3B01">
              <w:rPr>
                <w:rFonts w:ascii="Times New Roman" w:hAnsi="Times New Roman"/>
                <w:b/>
                <w:i/>
                <w:sz w:val="24"/>
                <w:szCs w:val="24"/>
              </w:rPr>
              <w:t>Самостоятельная работа</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4"/>
              </w:rPr>
            </w:pPr>
            <w:r w:rsidRPr="008A3B01">
              <w:rPr>
                <w:rFonts w:ascii="Times New Roman" w:hAnsi="Times New Roman"/>
                <w:b/>
                <w:sz w:val="24"/>
                <w:szCs w:val="24"/>
              </w:rPr>
              <w:t>Объем образовательной программы</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A3B01">
              <w:rPr>
                <w:rFonts w:ascii="Times New Roman" w:hAnsi="Times New Roman"/>
                <w:b/>
                <w:sz w:val="24"/>
                <w:szCs w:val="24"/>
              </w:rPr>
              <w:t xml:space="preserve">В том числе </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sz w:val="24"/>
                <w:szCs w:val="24"/>
              </w:rPr>
              <w:t>теоретическое обучение</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25</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sz w:val="24"/>
                <w:szCs w:val="24"/>
              </w:rPr>
              <w:t>лабораторные работы (если предусмотрено)</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sz w:val="24"/>
                <w:szCs w:val="24"/>
              </w:rPr>
              <w:t>практические занятия (если предусмотрено)</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73</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sz w:val="24"/>
                <w:szCs w:val="24"/>
              </w:rPr>
              <w:t>курсовая работа (проект) (если предусмотрено)</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 xml:space="preserve">- </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sz w:val="24"/>
                <w:szCs w:val="24"/>
              </w:rPr>
              <w:t>контрольная работа</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10</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8A3B01">
              <w:rPr>
                <w:rFonts w:ascii="Times New Roman" w:hAnsi="Times New Roman"/>
                <w:i/>
                <w:sz w:val="24"/>
                <w:szCs w:val="24"/>
              </w:rPr>
              <w:t xml:space="preserve">Самостоятельная работа </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 xml:space="preserve">- </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sz w:val="24"/>
                <w:szCs w:val="24"/>
              </w:rPr>
              <w:t>консультации</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6</w:t>
            </w:r>
          </w:p>
        </w:tc>
      </w:tr>
      <w:tr w:rsidR="008A3B01" w:rsidRPr="008A3B01" w:rsidTr="001B26F5">
        <w:trPr>
          <w:trHeight w:val="460"/>
        </w:trPr>
        <w:tc>
          <w:tcPr>
            <w:tcW w:w="7904" w:type="dxa"/>
            <w:vAlign w:val="center"/>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3B01">
              <w:rPr>
                <w:rFonts w:ascii="Times New Roman" w:hAnsi="Times New Roman"/>
                <w:b/>
                <w:iCs/>
                <w:sz w:val="24"/>
                <w:szCs w:val="24"/>
              </w:rPr>
              <w:t xml:space="preserve">Промежуточная аттестация проводится в форме </w:t>
            </w:r>
            <w:r w:rsidRPr="008A3B01">
              <w:rPr>
                <w:rFonts w:ascii="Times New Roman" w:hAnsi="Times New Roman"/>
                <w:i/>
                <w:iCs/>
                <w:sz w:val="24"/>
                <w:szCs w:val="24"/>
              </w:rPr>
              <w:t>Экзамена</w:t>
            </w:r>
          </w:p>
        </w:tc>
        <w:tc>
          <w:tcPr>
            <w:tcW w:w="1800" w:type="dxa"/>
          </w:tcPr>
          <w:p w:rsidR="008A3B01" w:rsidRPr="008A3B01" w:rsidRDefault="008A3B01"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8A3B01">
              <w:rPr>
                <w:rFonts w:ascii="Times New Roman" w:hAnsi="Times New Roman"/>
                <w:b/>
                <w:i/>
                <w:iCs/>
                <w:sz w:val="24"/>
                <w:szCs w:val="24"/>
              </w:rPr>
              <w:t>6</w:t>
            </w:r>
          </w:p>
        </w:tc>
      </w:tr>
    </w:tbl>
    <w:p w:rsidR="00A83D3F" w:rsidRPr="008A3B01" w:rsidRDefault="00A83D3F" w:rsidP="00A83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E28DB" w:rsidRDefault="005E28DB" w:rsidP="005E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b/>
          <w:sz w:val="28"/>
          <w:szCs w:val="28"/>
        </w:rPr>
      </w:pPr>
    </w:p>
    <w:p w:rsidR="0015045F" w:rsidRPr="004E445D"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i/>
          <w:sz w:val="28"/>
          <w:szCs w:val="28"/>
        </w:rPr>
      </w:pPr>
      <w:r w:rsidRPr="004E445D">
        <w:rPr>
          <w:rFonts w:ascii="Times New Roman" w:hAnsi="Times New Roman"/>
          <w:b/>
          <w:sz w:val="28"/>
          <w:szCs w:val="28"/>
        </w:rPr>
        <w:t>ОУД.02 ЛИТ</w:t>
      </w:r>
      <w:r w:rsidRPr="004E445D">
        <w:rPr>
          <w:rFonts w:ascii="Times New Roman" w:hAnsi="Times New Roman"/>
          <w:b/>
          <w:sz w:val="28"/>
          <w:szCs w:val="28"/>
        </w:rPr>
        <w:t>Е</w:t>
      </w:r>
      <w:r w:rsidRPr="004E445D">
        <w:rPr>
          <w:rFonts w:ascii="Times New Roman" w:hAnsi="Times New Roman"/>
          <w:b/>
          <w:sz w:val="28"/>
          <w:szCs w:val="28"/>
        </w:rPr>
        <w:t>РАТУРА</w:t>
      </w:r>
    </w:p>
    <w:p w:rsidR="0015045F" w:rsidRPr="004E445D"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8"/>
          <w:szCs w:val="28"/>
        </w:rPr>
      </w:pPr>
    </w:p>
    <w:p w:rsidR="0015045F" w:rsidRPr="00764C47" w:rsidRDefault="0015045F" w:rsidP="004C05D2">
      <w:pPr>
        <w:numPr>
          <w:ilvl w:val="1"/>
          <w:numId w:val="122"/>
        </w:numPr>
        <w:autoSpaceDE w:val="0"/>
        <w:autoSpaceDN w:val="0"/>
        <w:adjustRightInd w:val="0"/>
        <w:spacing w:after="0" w:line="360" w:lineRule="auto"/>
        <w:jc w:val="both"/>
        <w:rPr>
          <w:rFonts w:ascii="Times New Roman" w:hAnsi="Times New Roman"/>
          <w:b/>
          <w:bCs/>
          <w:color w:val="000000"/>
          <w:sz w:val="28"/>
          <w:szCs w:val="28"/>
        </w:rPr>
      </w:pPr>
      <w:r w:rsidRPr="00764C47">
        <w:rPr>
          <w:rFonts w:ascii="Times New Roman" w:hAnsi="Times New Roman"/>
          <w:b/>
          <w:color w:val="000000"/>
          <w:sz w:val="28"/>
          <w:szCs w:val="28"/>
        </w:rPr>
        <w:t> О</w:t>
      </w:r>
      <w:r w:rsidRPr="00764C47">
        <w:rPr>
          <w:rFonts w:ascii="Times New Roman" w:hAnsi="Times New Roman"/>
          <w:b/>
          <w:color w:val="000000"/>
          <w:sz w:val="28"/>
          <w:szCs w:val="28"/>
        </w:rPr>
        <w:t>б</w:t>
      </w:r>
      <w:r w:rsidRPr="00764C47">
        <w:rPr>
          <w:rFonts w:ascii="Times New Roman" w:hAnsi="Times New Roman"/>
          <w:b/>
          <w:color w:val="000000"/>
          <w:sz w:val="28"/>
          <w:szCs w:val="28"/>
        </w:rPr>
        <w:t>ласть применения программы</w:t>
      </w:r>
    </w:p>
    <w:p w:rsidR="0015045F" w:rsidRPr="00764C47" w:rsidRDefault="0015045F" w:rsidP="0015045F">
      <w:pPr>
        <w:spacing w:after="0" w:line="240" w:lineRule="auto"/>
        <w:ind w:firstLine="708"/>
        <w:jc w:val="both"/>
        <w:rPr>
          <w:rFonts w:ascii="Times New Roman" w:hAnsi="Times New Roman"/>
          <w:sz w:val="28"/>
          <w:szCs w:val="28"/>
        </w:rPr>
      </w:pPr>
      <w:r w:rsidRPr="00764C47">
        <w:rPr>
          <w:rFonts w:ascii="Times New Roman" w:hAnsi="Times New Roman"/>
          <w:sz w:val="28"/>
          <w:szCs w:val="28"/>
        </w:rPr>
        <w:t xml:space="preserve"> Программа учебной дисциплины является частью основной професси</w:t>
      </w:r>
      <w:r w:rsidRPr="00764C47">
        <w:rPr>
          <w:rFonts w:ascii="Times New Roman" w:hAnsi="Times New Roman"/>
          <w:sz w:val="28"/>
          <w:szCs w:val="28"/>
        </w:rPr>
        <w:t>о</w:t>
      </w:r>
      <w:r w:rsidRPr="00764C47">
        <w:rPr>
          <w:rFonts w:ascii="Times New Roman" w:hAnsi="Times New Roman"/>
          <w:sz w:val="28"/>
          <w:szCs w:val="28"/>
        </w:rPr>
        <w:t>нальной образовательной  программы в соответствии с ФГОС   по специальн</w:t>
      </w:r>
      <w:r w:rsidRPr="00764C47">
        <w:rPr>
          <w:rFonts w:ascii="Times New Roman" w:hAnsi="Times New Roman"/>
          <w:sz w:val="28"/>
          <w:szCs w:val="28"/>
        </w:rPr>
        <w:t>о</w:t>
      </w:r>
      <w:r w:rsidRPr="00764C47">
        <w:rPr>
          <w:rFonts w:ascii="Times New Roman" w:hAnsi="Times New Roman"/>
          <w:sz w:val="28"/>
          <w:szCs w:val="28"/>
        </w:rPr>
        <w:t xml:space="preserve">сти   СПО </w:t>
      </w:r>
      <w:r w:rsidRPr="00764C47">
        <w:rPr>
          <w:rFonts w:ascii="Times New Roman" w:hAnsi="Times New Roman"/>
          <w:b/>
          <w:sz w:val="28"/>
          <w:szCs w:val="28"/>
        </w:rPr>
        <w:t>43.02.15. Поварское и кондитерское дело.</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8"/>
          <w:szCs w:val="28"/>
        </w:rPr>
      </w:pPr>
      <w:r w:rsidRPr="00764C47">
        <w:rPr>
          <w:rFonts w:ascii="Times New Roman" w:hAnsi="Times New Roman"/>
          <w:sz w:val="28"/>
          <w:szCs w:val="28"/>
        </w:rPr>
        <w:t xml:space="preserve">    </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8"/>
          <w:szCs w:val="28"/>
        </w:rPr>
      </w:pPr>
      <w:r w:rsidRPr="00764C47">
        <w:rPr>
          <w:rFonts w:ascii="Times New Roman" w:hAnsi="Times New Roman"/>
          <w:b/>
          <w:sz w:val="28"/>
          <w:szCs w:val="28"/>
        </w:rPr>
        <w:t>1.2 Место учебной дисциплины в структуре основной профессиональной о</w:t>
      </w:r>
      <w:r w:rsidRPr="00764C47">
        <w:rPr>
          <w:rFonts w:ascii="Times New Roman" w:hAnsi="Times New Roman"/>
          <w:b/>
          <w:sz w:val="28"/>
          <w:szCs w:val="28"/>
        </w:rPr>
        <w:t>б</w:t>
      </w:r>
      <w:r w:rsidRPr="00764C47">
        <w:rPr>
          <w:rFonts w:ascii="Times New Roman" w:hAnsi="Times New Roman"/>
          <w:b/>
          <w:sz w:val="28"/>
          <w:szCs w:val="28"/>
        </w:rPr>
        <w:t xml:space="preserve">разовательной программы: </w:t>
      </w:r>
      <w:r w:rsidRPr="00764C47">
        <w:rPr>
          <w:rFonts w:ascii="Times New Roman" w:hAnsi="Times New Roman"/>
          <w:sz w:val="28"/>
          <w:szCs w:val="28"/>
        </w:rPr>
        <w:t>дисци</w:t>
      </w:r>
      <w:r w:rsidRPr="00764C47">
        <w:rPr>
          <w:rFonts w:ascii="Times New Roman" w:hAnsi="Times New Roman"/>
          <w:sz w:val="28"/>
          <w:szCs w:val="28"/>
        </w:rPr>
        <w:t>п</w:t>
      </w:r>
      <w:r w:rsidRPr="00764C47">
        <w:rPr>
          <w:rFonts w:ascii="Times New Roman" w:hAnsi="Times New Roman"/>
          <w:sz w:val="28"/>
          <w:szCs w:val="28"/>
        </w:rPr>
        <w:t>лина входит в общеобразовательный цикл.</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764C47">
        <w:rPr>
          <w:rFonts w:ascii="Times New Roman" w:hAnsi="Times New Roman"/>
          <w:b/>
          <w:sz w:val="28"/>
          <w:szCs w:val="28"/>
        </w:rPr>
        <w:t>1.3 Цели и планируемые результаты учебной  дисциплины – требования к результатам освоения учебной ди</w:t>
      </w:r>
      <w:r w:rsidRPr="00764C47">
        <w:rPr>
          <w:rFonts w:ascii="Times New Roman" w:hAnsi="Times New Roman"/>
          <w:b/>
          <w:sz w:val="28"/>
          <w:szCs w:val="28"/>
        </w:rPr>
        <w:t>с</w:t>
      </w:r>
      <w:r w:rsidRPr="00764C47">
        <w:rPr>
          <w:rFonts w:ascii="Times New Roman" w:hAnsi="Times New Roman"/>
          <w:b/>
          <w:sz w:val="28"/>
          <w:szCs w:val="28"/>
        </w:rPr>
        <w:t>циплины:</w:t>
      </w:r>
    </w:p>
    <w:p w:rsidR="0015045F" w:rsidRPr="00764C47" w:rsidRDefault="0015045F" w:rsidP="0015045F">
      <w:pPr>
        <w:shd w:val="clear" w:color="auto" w:fill="FFFFFF"/>
        <w:spacing w:after="0" w:line="240" w:lineRule="auto"/>
        <w:jc w:val="both"/>
        <w:rPr>
          <w:rFonts w:ascii="Times New Roman" w:hAnsi="Times New Roman"/>
          <w:b/>
          <w:sz w:val="28"/>
          <w:szCs w:val="28"/>
        </w:rPr>
      </w:pPr>
      <w:r w:rsidRPr="00764C47">
        <w:rPr>
          <w:rFonts w:ascii="Times New Roman" w:hAnsi="Times New Roman"/>
          <w:b/>
          <w:sz w:val="28"/>
          <w:szCs w:val="28"/>
        </w:rPr>
        <w:t xml:space="preserve">    </w:t>
      </w:r>
    </w:p>
    <w:p w:rsidR="0015045F" w:rsidRPr="00764C47" w:rsidRDefault="0015045F" w:rsidP="0015045F">
      <w:pPr>
        <w:shd w:val="clear" w:color="auto" w:fill="FFFFFF"/>
        <w:spacing w:after="0" w:line="240" w:lineRule="auto"/>
        <w:jc w:val="both"/>
        <w:rPr>
          <w:rFonts w:ascii="Times New Roman" w:hAnsi="Times New Roman"/>
          <w:color w:val="000000"/>
          <w:sz w:val="28"/>
          <w:szCs w:val="28"/>
        </w:rPr>
      </w:pPr>
      <w:r w:rsidRPr="00764C47">
        <w:rPr>
          <w:rFonts w:ascii="Times New Roman" w:hAnsi="Times New Roman"/>
          <w:b/>
          <w:sz w:val="28"/>
          <w:szCs w:val="28"/>
        </w:rPr>
        <w:t xml:space="preserve">     </w:t>
      </w:r>
      <w:r w:rsidRPr="00764C47">
        <w:rPr>
          <w:rFonts w:ascii="Times New Roman" w:hAnsi="Times New Roman"/>
          <w:color w:val="00000A"/>
          <w:sz w:val="28"/>
          <w:szCs w:val="28"/>
        </w:rPr>
        <w:t>Содержание программы курса «Литература» направлено на достижение сл</w:t>
      </w:r>
      <w:r w:rsidRPr="00764C47">
        <w:rPr>
          <w:rFonts w:ascii="Times New Roman" w:hAnsi="Times New Roman"/>
          <w:color w:val="00000A"/>
          <w:sz w:val="28"/>
          <w:szCs w:val="28"/>
        </w:rPr>
        <w:t>е</w:t>
      </w:r>
      <w:r w:rsidRPr="00764C47">
        <w:rPr>
          <w:rFonts w:ascii="Times New Roman" w:hAnsi="Times New Roman"/>
          <w:color w:val="00000A"/>
          <w:sz w:val="28"/>
          <w:szCs w:val="28"/>
        </w:rPr>
        <w:t>дующих </w:t>
      </w:r>
      <w:r w:rsidRPr="00764C47">
        <w:rPr>
          <w:rFonts w:ascii="Times New Roman" w:hAnsi="Times New Roman"/>
          <w:b/>
          <w:bCs/>
          <w:color w:val="00000A"/>
          <w:sz w:val="28"/>
          <w:szCs w:val="28"/>
        </w:rPr>
        <w:t>целей:</w:t>
      </w:r>
    </w:p>
    <w:p w:rsidR="0015045F" w:rsidRPr="00764C47" w:rsidRDefault="0015045F" w:rsidP="0015045F">
      <w:pPr>
        <w:shd w:val="clear" w:color="auto" w:fill="FFFFFF"/>
        <w:spacing w:after="0" w:line="240" w:lineRule="auto"/>
        <w:jc w:val="both"/>
        <w:rPr>
          <w:rFonts w:ascii="Times New Roman" w:hAnsi="Times New Roman"/>
          <w:color w:val="000000"/>
          <w:sz w:val="28"/>
          <w:szCs w:val="28"/>
        </w:rPr>
      </w:pPr>
      <w:r w:rsidRPr="00764C47">
        <w:rPr>
          <w:rFonts w:ascii="Times New Roman" w:hAnsi="Times New Roman"/>
          <w:color w:val="00000A"/>
          <w:sz w:val="28"/>
          <w:szCs w:val="28"/>
        </w:rPr>
        <w:t>-  воспитание духовно развитой личности, готовой к самопознанию и самос</w:t>
      </w:r>
      <w:r w:rsidRPr="00764C47">
        <w:rPr>
          <w:rFonts w:ascii="Times New Roman" w:hAnsi="Times New Roman"/>
          <w:color w:val="00000A"/>
          <w:sz w:val="28"/>
          <w:szCs w:val="28"/>
        </w:rPr>
        <w:t>о</w:t>
      </w:r>
      <w:r w:rsidRPr="00764C47">
        <w:rPr>
          <w:rFonts w:ascii="Times New Roman" w:hAnsi="Times New Roman"/>
          <w:color w:val="00000A"/>
          <w:sz w:val="28"/>
          <w:szCs w:val="28"/>
        </w:rPr>
        <w:t>вершенствованию, способной к созидательной деятельности в современном м</w:t>
      </w:r>
      <w:r w:rsidRPr="00764C47">
        <w:rPr>
          <w:rFonts w:ascii="Times New Roman" w:hAnsi="Times New Roman"/>
          <w:color w:val="00000A"/>
          <w:sz w:val="28"/>
          <w:szCs w:val="28"/>
        </w:rPr>
        <w:t>и</w:t>
      </w:r>
      <w:r w:rsidRPr="00764C47">
        <w:rPr>
          <w:rFonts w:ascii="Times New Roman" w:hAnsi="Times New Roman"/>
          <w:color w:val="00000A"/>
          <w:sz w:val="28"/>
          <w:szCs w:val="28"/>
        </w:rPr>
        <w:t>ре; формирование гуманистического мировоззрения, национального самосозн</w:t>
      </w:r>
      <w:r w:rsidRPr="00764C47">
        <w:rPr>
          <w:rFonts w:ascii="Times New Roman" w:hAnsi="Times New Roman"/>
          <w:color w:val="00000A"/>
          <w:sz w:val="28"/>
          <w:szCs w:val="28"/>
        </w:rPr>
        <w:t>а</w:t>
      </w:r>
      <w:r w:rsidRPr="00764C47">
        <w:rPr>
          <w:rFonts w:ascii="Times New Roman" w:hAnsi="Times New Roman"/>
          <w:color w:val="00000A"/>
          <w:sz w:val="28"/>
          <w:szCs w:val="28"/>
        </w:rPr>
        <w:t>ния, гражданской позиции, чувства патриотизма, любви и уважения к литературе и ценностям отечественной кул</w:t>
      </w:r>
      <w:r w:rsidRPr="00764C47">
        <w:rPr>
          <w:rFonts w:ascii="Times New Roman" w:hAnsi="Times New Roman"/>
          <w:color w:val="00000A"/>
          <w:sz w:val="28"/>
          <w:szCs w:val="28"/>
        </w:rPr>
        <w:t>ь</w:t>
      </w:r>
      <w:r w:rsidRPr="00764C47">
        <w:rPr>
          <w:rFonts w:ascii="Times New Roman" w:hAnsi="Times New Roman"/>
          <w:color w:val="00000A"/>
          <w:sz w:val="28"/>
          <w:szCs w:val="28"/>
        </w:rPr>
        <w:t>туры;</w:t>
      </w:r>
    </w:p>
    <w:p w:rsidR="0015045F" w:rsidRPr="00764C47" w:rsidRDefault="0015045F" w:rsidP="0015045F">
      <w:pPr>
        <w:shd w:val="clear" w:color="auto" w:fill="FFFFFF"/>
        <w:spacing w:after="0" w:line="240" w:lineRule="auto"/>
        <w:jc w:val="both"/>
        <w:rPr>
          <w:rFonts w:ascii="Times New Roman" w:hAnsi="Times New Roman"/>
          <w:color w:val="000000"/>
          <w:sz w:val="28"/>
          <w:szCs w:val="28"/>
        </w:rPr>
      </w:pPr>
      <w:r w:rsidRPr="00764C47">
        <w:rPr>
          <w:rFonts w:ascii="Times New Roman" w:hAnsi="Times New Roman"/>
          <w:color w:val="00000A"/>
          <w:sz w:val="28"/>
          <w:szCs w:val="28"/>
        </w:rPr>
        <w:t>-  развитие представлений о специфике литературы в ряду других искусств; культуры читательского восприятия художественного текста, понимания авто</w:t>
      </w:r>
      <w:r w:rsidRPr="00764C47">
        <w:rPr>
          <w:rFonts w:ascii="Times New Roman" w:hAnsi="Times New Roman"/>
          <w:color w:val="00000A"/>
          <w:sz w:val="28"/>
          <w:szCs w:val="28"/>
        </w:rPr>
        <w:t>р</w:t>
      </w:r>
      <w:r w:rsidRPr="00764C47">
        <w:rPr>
          <w:rFonts w:ascii="Times New Roman" w:hAnsi="Times New Roman"/>
          <w:color w:val="00000A"/>
          <w:sz w:val="28"/>
          <w:szCs w:val="28"/>
        </w:rPr>
        <w:t>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w:t>
      </w:r>
      <w:r w:rsidRPr="00764C47">
        <w:rPr>
          <w:rFonts w:ascii="Times New Roman" w:hAnsi="Times New Roman"/>
          <w:color w:val="00000A"/>
          <w:sz w:val="28"/>
          <w:szCs w:val="28"/>
        </w:rPr>
        <w:t>т</w:t>
      </w:r>
      <w:r w:rsidRPr="00764C47">
        <w:rPr>
          <w:rFonts w:ascii="Times New Roman" w:hAnsi="Times New Roman"/>
          <w:color w:val="00000A"/>
          <w:sz w:val="28"/>
          <w:szCs w:val="28"/>
        </w:rPr>
        <w:t>ной и письменной речи учащихся;</w:t>
      </w:r>
    </w:p>
    <w:p w:rsidR="0015045F" w:rsidRPr="00764C47" w:rsidRDefault="0015045F" w:rsidP="0015045F">
      <w:pPr>
        <w:shd w:val="clear" w:color="auto" w:fill="FFFFFF"/>
        <w:spacing w:after="0" w:line="240" w:lineRule="auto"/>
        <w:jc w:val="both"/>
        <w:rPr>
          <w:rFonts w:ascii="Times New Roman" w:hAnsi="Times New Roman"/>
          <w:color w:val="000000"/>
          <w:sz w:val="28"/>
          <w:szCs w:val="28"/>
        </w:rPr>
      </w:pPr>
      <w:r w:rsidRPr="00764C47">
        <w:rPr>
          <w:rFonts w:ascii="Times New Roman" w:hAnsi="Times New Roman"/>
          <w:color w:val="00000A"/>
          <w:sz w:val="28"/>
          <w:szCs w:val="28"/>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w:t>
      </w:r>
      <w:r w:rsidRPr="00764C47">
        <w:rPr>
          <w:rFonts w:ascii="Times New Roman" w:hAnsi="Times New Roman"/>
          <w:color w:val="00000A"/>
          <w:sz w:val="28"/>
          <w:szCs w:val="28"/>
        </w:rPr>
        <w:t>о</w:t>
      </w:r>
      <w:r w:rsidRPr="00764C47">
        <w:rPr>
          <w:rFonts w:ascii="Times New Roman" w:hAnsi="Times New Roman"/>
          <w:color w:val="00000A"/>
          <w:sz w:val="28"/>
          <w:szCs w:val="28"/>
        </w:rPr>
        <w:t>цессе;</w:t>
      </w:r>
    </w:p>
    <w:p w:rsidR="0015045F" w:rsidRPr="00764C47" w:rsidRDefault="0015045F" w:rsidP="0015045F">
      <w:pPr>
        <w:shd w:val="clear" w:color="auto" w:fill="FFFFFF"/>
        <w:spacing w:after="0" w:line="240" w:lineRule="auto"/>
        <w:jc w:val="both"/>
        <w:rPr>
          <w:rFonts w:ascii="Times New Roman" w:hAnsi="Times New Roman"/>
          <w:color w:val="000000"/>
          <w:sz w:val="28"/>
          <w:szCs w:val="28"/>
        </w:rPr>
      </w:pPr>
      <w:r w:rsidRPr="00764C47">
        <w:rPr>
          <w:rFonts w:ascii="Times New Roman" w:hAnsi="Times New Roman"/>
          <w:color w:val="00000A"/>
          <w:sz w:val="28"/>
          <w:szCs w:val="28"/>
        </w:rPr>
        <w:t>-   совершенствование умений анализа и интерпретации литературного произв</w:t>
      </w:r>
      <w:r w:rsidRPr="00764C47">
        <w:rPr>
          <w:rFonts w:ascii="Times New Roman" w:hAnsi="Times New Roman"/>
          <w:color w:val="00000A"/>
          <w:sz w:val="28"/>
          <w:szCs w:val="28"/>
        </w:rPr>
        <w:t>е</w:t>
      </w:r>
      <w:r w:rsidRPr="00764C47">
        <w:rPr>
          <w:rFonts w:ascii="Times New Roman" w:hAnsi="Times New Roman"/>
          <w:color w:val="00000A"/>
          <w:sz w:val="28"/>
          <w:szCs w:val="28"/>
        </w:rPr>
        <w:t>дения как художественного целого в его историко-литературной обусловленн</w:t>
      </w:r>
      <w:r w:rsidRPr="00764C47">
        <w:rPr>
          <w:rFonts w:ascii="Times New Roman" w:hAnsi="Times New Roman"/>
          <w:color w:val="00000A"/>
          <w:sz w:val="28"/>
          <w:szCs w:val="28"/>
        </w:rPr>
        <w:t>о</w:t>
      </w:r>
      <w:r w:rsidRPr="00764C47">
        <w:rPr>
          <w:rFonts w:ascii="Times New Roman" w:hAnsi="Times New Roman"/>
          <w:color w:val="00000A"/>
          <w:sz w:val="28"/>
          <w:szCs w:val="28"/>
        </w:rPr>
        <w:t>сти с использованием теоретико-литературных знаний; написания сочинений различных типов; поиска, систематизации и использования необходимой и</w:t>
      </w:r>
      <w:r w:rsidRPr="00764C47">
        <w:rPr>
          <w:rFonts w:ascii="Times New Roman" w:hAnsi="Times New Roman"/>
          <w:color w:val="00000A"/>
          <w:sz w:val="28"/>
          <w:szCs w:val="28"/>
        </w:rPr>
        <w:t>н</w:t>
      </w:r>
      <w:r w:rsidRPr="00764C47">
        <w:rPr>
          <w:rFonts w:ascii="Times New Roman" w:hAnsi="Times New Roman"/>
          <w:color w:val="00000A"/>
          <w:sz w:val="28"/>
          <w:szCs w:val="28"/>
        </w:rPr>
        <w:t>формации, в том числе в сети Инте</w:t>
      </w:r>
      <w:r w:rsidRPr="00764C47">
        <w:rPr>
          <w:rFonts w:ascii="Times New Roman" w:hAnsi="Times New Roman"/>
          <w:color w:val="00000A"/>
          <w:sz w:val="28"/>
          <w:szCs w:val="28"/>
        </w:rPr>
        <w:t>р</w:t>
      </w:r>
      <w:r w:rsidRPr="00764C47">
        <w:rPr>
          <w:rFonts w:ascii="Times New Roman" w:hAnsi="Times New Roman"/>
          <w:color w:val="00000A"/>
          <w:sz w:val="28"/>
          <w:szCs w:val="28"/>
        </w:rPr>
        <w:t>нета.</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764C47">
        <w:rPr>
          <w:rFonts w:ascii="Times New Roman" w:hAnsi="Times New Roman"/>
          <w:color w:val="231F20"/>
          <w:sz w:val="28"/>
          <w:szCs w:val="28"/>
        </w:rPr>
        <w:t xml:space="preserve">    Содержание программы курса «Литература» направлено на достижение сл</w:t>
      </w:r>
      <w:r w:rsidRPr="00764C47">
        <w:rPr>
          <w:rFonts w:ascii="Times New Roman" w:hAnsi="Times New Roman"/>
          <w:color w:val="231F20"/>
          <w:sz w:val="28"/>
          <w:szCs w:val="28"/>
        </w:rPr>
        <w:t>е</w:t>
      </w:r>
      <w:r w:rsidRPr="00764C47">
        <w:rPr>
          <w:rFonts w:ascii="Times New Roman" w:hAnsi="Times New Roman"/>
          <w:color w:val="231F20"/>
          <w:sz w:val="28"/>
          <w:szCs w:val="28"/>
        </w:rPr>
        <w:t xml:space="preserve">дующих </w:t>
      </w:r>
      <w:r w:rsidRPr="00764C47">
        <w:rPr>
          <w:rFonts w:ascii="Times New Roman" w:hAnsi="Times New Roman"/>
          <w:b/>
          <w:bCs/>
          <w:color w:val="231F20"/>
          <w:sz w:val="28"/>
          <w:szCs w:val="28"/>
        </w:rPr>
        <w:t>результатов:</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764C47">
        <w:rPr>
          <w:rFonts w:ascii="Times New Roman" w:hAnsi="Times New Roman"/>
          <w:color w:val="231F20"/>
          <w:sz w:val="28"/>
          <w:szCs w:val="28"/>
        </w:rPr>
        <w:t xml:space="preserve">• </w:t>
      </w:r>
      <w:r w:rsidRPr="00764C47">
        <w:rPr>
          <w:rFonts w:ascii="Times New Roman" w:hAnsi="Times New Roman"/>
          <w:b/>
          <w:bCs/>
          <w:i/>
          <w:iCs/>
          <w:color w:val="231F20"/>
          <w:sz w:val="28"/>
          <w:szCs w:val="28"/>
        </w:rPr>
        <w:t>личностных</w:t>
      </w:r>
      <w:r w:rsidRPr="00764C47">
        <w:rPr>
          <w:rFonts w:ascii="Times New Roman" w:hAnsi="Times New Roman"/>
          <w:b/>
          <w:bCs/>
          <w:color w:val="231F20"/>
          <w:sz w:val="28"/>
          <w:szCs w:val="28"/>
        </w:rPr>
        <w:t>:</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764C47">
        <w:rPr>
          <w:rFonts w:ascii="Times New Roman" w:hAnsi="Times New Roman"/>
          <w:color w:val="231F20"/>
          <w:sz w:val="28"/>
          <w:szCs w:val="28"/>
        </w:rPr>
        <w:t>− формирование мировоззрения, соответствующего современному уровню ра</w:t>
      </w:r>
      <w:r w:rsidRPr="00764C47">
        <w:rPr>
          <w:rFonts w:ascii="Times New Roman" w:hAnsi="Times New Roman"/>
          <w:color w:val="231F20"/>
          <w:sz w:val="28"/>
          <w:szCs w:val="28"/>
        </w:rPr>
        <w:t>з</w:t>
      </w:r>
      <w:r w:rsidRPr="00764C47">
        <w:rPr>
          <w:rFonts w:ascii="Times New Roman" w:hAnsi="Times New Roman"/>
          <w:color w:val="231F20"/>
          <w:sz w:val="28"/>
          <w:szCs w:val="28"/>
        </w:rPr>
        <w:t>вития науки и общественной практики, основанного на диалоге культур, а</w:t>
      </w:r>
      <w:r w:rsidRPr="00764C47">
        <w:rPr>
          <w:rFonts w:ascii="Times New Roman" w:hAnsi="Times New Roman"/>
          <w:color w:val="231F20"/>
          <w:sz w:val="28"/>
          <w:szCs w:val="28"/>
        </w:rPr>
        <w:br/>
        <w:t>также различных форм общественного сознания, осознание своего места в</w:t>
      </w:r>
      <w:r w:rsidRPr="00764C47">
        <w:rPr>
          <w:rFonts w:ascii="Times New Roman" w:hAnsi="Times New Roman"/>
          <w:color w:val="231F20"/>
          <w:sz w:val="28"/>
          <w:szCs w:val="28"/>
        </w:rPr>
        <w:br/>
        <w:t>поликультурном мире;</w:t>
      </w:r>
      <w:r w:rsidRPr="00764C47">
        <w:rPr>
          <w:rFonts w:ascii="Times New Roman" w:hAnsi="Times New Roman"/>
          <w:color w:val="231F20"/>
          <w:sz w:val="28"/>
          <w:szCs w:val="28"/>
        </w:rPr>
        <w:br/>
        <w:t>− способность к речевому самоконтролю; оцениванию устных и письменных</w:t>
      </w:r>
      <w:r w:rsidRPr="00764C47">
        <w:rPr>
          <w:rFonts w:ascii="Times New Roman" w:hAnsi="Times New Roman"/>
          <w:color w:val="231F20"/>
          <w:sz w:val="28"/>
          <w:szCs w:val="28"/>
        </w:rPr>
        <w:br/>
        <w:t>высказываний с точки зрения языкового оформления, эффективности достиж</w:t>
      </w:r>
      <w:r w:rsidRPr="00764C47">
        <w:rPr>
          <w:rFonts w:ascii="Times New Roman" w:hAnsi="Times New Roman"/>
          <w:color w:val="231F20"/>
          <w:sz w:val="28"/>
          <w:szCs w:val="28"/>
        </w:rPr>
        <w:t>е</w:t>
      </w:r>
      <w:r w:rsidRPr="00764C47">
        <w:rPr>
          <w:rFonts w:ascii="Times New Roman" w:hAnsi="Times New Roman"/>
          <w:color w:val="231F20"/>
          <w:sz w:val="28"/>
          <w:szCs w:val="28"/>
        </w:rPr>
        <w:t>ния поставленных коммуникативных задач;</w:t>
      </w:r>
      <w:r w:rsidRPr="00764C47">
        <w:rPr>
          <w:rFonts w:ascii="Times New Roman" w:hAnsi="Times New Roman"/>
          <w:color w:val="231F20"/>
          <w:sz w:val="28"/>
          <w:szCs w:val="28"/>
        </w:rPr>
        <w:br/>
        <w:t>− готовность и способность к самостоятельной, творческой и ответственной</w:t>
      </w:r>
      <w:r w:rsidRPr="00764C47">
        <w:rPr>
          <w:rFonts w:ascii="Times New Roman" w:hAnsi="Times New Roman"/>
          <w:color w:val="231F20"/>
          <w:sz w:val="28"/>
          <w:szCs w:val="28"/>
        </w:rPr>
        <w:br/>
        <w:t>деятельности;</w:t>
      </w:r>
      <w:r w:rsidRPr="00764C47">
        <w:rPr>
          <w:rFonts w:ascii="Times New Roman" w:hAnsi="Times New Roman"/>
          <w:color w:val="231F20"/>
          <w:sz w:val="28"/>
          <w:szCs w:val="28"/>
        </w:rPr>
        <w:br/>
        <w:t>−способность к самооценке на основе наблюдения за собственной речью, п</w:t>
      </w:r>
      <w:r w:rsidRPr="00764C47">
        <w:rPr>
          <w:rFonts w:ascii="Times New Roman" w:hAnsi="Times New Roman"/>
          <w:color w:val="231F20"/>
          <w:sz w:val="28"/>
          <w:szCs w:val="28"/>
        </w:rPr>
        <w:t>о</w:t>
      </w:r>
      <w:r w:rsidRPr="00764C47">
        <w:rPr>
          <w:rFonts w:ascii="Times New Roman" w:hAnsi="Times New Roman"/>
          <w:color w:val="231F20"/>
          <w:sz w:val="28"/>
          <w:szCs w:val="28"/>
        </w:rPr>
        <w:t>требность речевого самосовершенствов</w:t>
      </w:r>
      <w:r w:rsidRPr="00764C47">
        <w:rPr>
          <w:rFonts w:ascii="Times New Roman" w:hAnsi="Times New Roman"/>
          <w:color w:val="231F20"/>
          <w:sz w:val="28"/>
          <w:szCs w:val="28"/>
        </w:rPr>
        <w:t>а</w:t>
      </w:r>
      <w:r w:rsidRPr="00764C47">
        <w:rPr>
          <w:rFonts w:ascii="Times New Roman" w:hAnsi="Times New Roman"/>
          <w:color w:val="231F20"/>
          <w:sz w:val="28"/>
          <w:szCs w:val="28"/>
        </w:rPr>
        <w:t>ния;</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764C47">
        <w:rPr>
          <w:rFonts w:ascii="Times New Roman" w:hAnsi="Times New Roman"/>
          <w:color w:val="231F20"/>
          <w:sz w:val="28"/>
          <w:szCs w:val="28"/>
        </w:rPr>
        <w:t xml:space="preserve">• </w:t>
      </w:r>
      <w:r w:rsidRPr="00764C47">
        <w:rPr>
          <w:rFonts w:ascii="Times New Roman" w:hAnsi="Times New Roman"/>
          <w:b/>
          <w:bCs/>
          <w:i/>
          <w:iCs/>
          <w:color w:val="231F20"/>
          <w:sz w:val="28"/>
          <w:szCs w:val="28"/>
        </w:rPr>
        <w:t>метапредметных</w:t>
      </w:r>
      <w:r w:rsidRPr="00764C47">
        <w:rPr>
          <w:rFonts w:ascii="Times New Roman" w:hAnsi="Times New Roman"/>
          <w:b/>
          <w:bCs/>
          <w:color w:val="231F20"/>
          <w:sz w:val="28"/>
          <w:szCs w:val="28"/>
        </w:rPr>
        <w:t>:</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764C47">
        <w:rPr>
          <w:rFonts w:ascii="Times New Roman" w:hAnsi="Times New Roman"/>
          <w:color w:val="231F20"/>
          <w:sz w:val="28"/>
          <w:szCs w:val="28"/>
        </w:rPr>
        <w:t>− владение всеми видами речевой деятельности: аудированием, чтением (пон</w:t>
      </w:r>
      <w:r w:rsidRPr="00764C47">
        <w:rPr>
          <w:rFonts w:ascii="Times New Roman" w:hAnsi="Times New Roman"/>
          <w:color w:val="231F20"/>
          <w:sz w:val="28"/>
          <w:szCs w:val="28"/>
        </w:rPr>
        <w:t>и</w:t>
      </w:r>
      <w:r w:rsidRPr="00764C47">
        <w:rPr>
          <w:rFonts w:ascii="Times New Roman" w:hAnsi="Times New Roman"/>
          <w:color w:val="231F20"/>
          <w:sz w:val="28"/>
          <w:szCs w:val="28"/>
        </w:rPr>
        <w:t>манием), говорением, письмом;</w:t>
      </w:r>
      <w:r w:rsidRPr="00764C47">
        <w:rPr>
          <w:rFonts w:ascii="Times New Roman" w:hAnsi="Times New Roman"/>
          <w:color w:val="231F20"/>
          <w:sz w:val="28"/>
          <w:szCs w:val="28"/>
        </w:rPr>
        <w:br/>
        <w:t>− владение языковыми средствами — умение ясно, логично и точно излагать</w:t>
      </w:r>
      <w:r w:rsidRPr="00764C47">
        <w:rPr>
          <w:rFonts w:ascii="Times New Roman" w:hAnsi="Times New Roman"/>
          <w:color w:val="231F20"/>
          <w:sz w:val="28"/>
          <w:szCs w:val="28"/>
        </w:rPr>
        <w:br/>
        <w:t>свою точку зрения, использовать адекватные языковые средства; использование приобретенных знаний и умений для анализа языковых явлений на межпредме</w:t>
      </w:r>
      <w:r w:rsidRPr="00764C47">
        <w:rPr>
          <w:rFonts w:ascii="Times New Roman" w:hAnsi="Times New Roman"/>
          <w:color w:val="231F20"/>
          <w:sz w:val="28"/>
          <w:szCs w:val="28"/>
        </w:rPr>
        <w:t>т</w:t>
      </w:r>
      <w:r w:rsidRPr="00764C47">
        <w:rPr>
          <w:rFonts w:ascii="Times New Roman" w:hAnsi="Times New Roman"/>
          <w:color w:val="231F20"/>
          <w:sz w:val="28"/>
          <w:szCs w:val="28"/>
        </w:rPr>
        <w:t>ном уровне;</w:t>
      </w:r>
      <w:r w:rsidRPr="00764C47">
        <w:rPr>
          <w:rFonts w:ascii="Times New Roman" w:hAnsi="Times New Roman"/>
          <w:color w:val="231F20"/>
          <w:sz w:val="28"/>
          <w:szCs w:val="28"/>
        </w:rPr>
        <w:br/>
        <w:t>− применение навыков сотрудничества со сверстниками, детьми младшего</w:t>
      </w:r>
      <w:r w:rsidRPr="00764C47">
        <w:rPr>
          <w:rFonts w:ascii="Times New Roman" w:hAnsi="Times New Roman"/>
          <w:color w:val="231F20"/>
          <w:sz w:val="28"/>
          <w:szCs w:val="28"/>
        </w:rPr>
        <w:br/>
        <w:t>возраста, взрослыми в процессе речевого общения, образовательной, обществе</w:t>
      </w:r>
      <w:r w:rsidRPr="00764C47">
        <w:rPr>
          <w:rFonts w:ascii="Times New Roman" w:hAnsi="Times New Roman"/>
          <w:color w:val="231F20"/>
          <w:sz w:val="28"/>
          <w:szCs w:val="28"/>
        </w:rPr>
        <w:t>н</w:t>
      </w:r>
      <w:r w:rsidRPr="00764C47">
        <w:rPr>
          <w:rFonts w:ascii="Times New Roman" w:hAnsi="Times New Roman"/>
          <w:color w:val="231F20"/>
          <w:sz w:val="28"/>
          <w:szCs w:val="28"/>
        </w:rPr>
        <w:t>но полезной, учебно-исследовательской, проектной и других видах</w:t>
      </w:r>
      <w:r w:rsidRPr="00764C47">
        <w:rPr>
          <w:rFonts w:ascii="Times New Roman" w:hAnsi="Times New Roman"/>
          <w:color w:val="231F20"/>
          <w:sz w:val="28"/>
          <w:szCs w:val="28"/>
        </w:rPr>
        <w:br/>
        <w:t>деятельности;</w:t>
      </w:r>
      <w:r w:rsidRPr="00764C47">
        <w:rPr>
          <w:rFonts w:ascii="Times New Roman" w:hAnsi="Times New Roman"/>
          <w:color w:val="231F20"/>
          <w:sz w:val="28"/>
          <w:szCs w:val="28"/>
        </w:rPr>
        <w:br/>
        <w:t>− овладение нормами речевого поведения в различных ситуациях межличнос</w:t>
      </w:r>
      <w:r w:rsidRPr="00764C47">
        <w:rPr>
          <w:rFonts w:ascii="Times New Roman" w:hAnsi="Times New Roman"/>
          <w:color w:val="231F20"/>
          <w:sz w:val="28"/>
          <w:szCs w:val="28"/>
        </w:rPr>
        <w:t>т</w:t>
      </w:r>
      <w:r w:rsidRPr="00764C47">
        <w:rPr>
          <w:rFonts w:ascii="Times New Roman" w:hAnsi="Times New Roman"/>
          <w:color w:val="231F20"/>
          <w:sz w:val="28"/>
          <w:szCs w:val="28"/>
        </w:rPr>
        <w:t>ного и межкультурного общения;</w:t>
      </w:r>
      <w:r w:rsidRPr="00764C47">
        <w:rPr>
          <w:rFonts w:ascii="Times New Roman" w:hAnsi="Times New Roman"/>
          <w:color w:val="231F20"/>
          <w:sz w:val="28"/>
          <w:szCs w:val="28"/>
        </w:rPr>
        <w:br/>
        <w:t>− готовность и способность к самостоятельной информационно-познавательной деятельности, включая умение ориентироваться в различных источниках инфо</w:t>
      </w:r>
      <w:r w:rsidRPr="00764C47">
        <w:rPr>
          <w:rFonts w:ascii="Times New Roman" w:hAnsi="Times New Roman"/>
          <w:color w:val="231F20"/>
          <w:sz w:val="28"/>
          <w:szCs w:val="28"/>
        </w:rPr>
        <w:t>р</w:t>
      </w:r>
      <w:r w:rsidRPr="00764C47">
        <w:rPr>
          <w:rFonts w:ascii="Times New Roman" w:hAnsi="Times New Roman"/>
          <w:color w:val="231F20"/>
          <w:sz w:val="28"/>
          <w:szCs w:val="28"/>
        </w:rPr>
        <w:t>мации, критически оценивать и интерпретировать информацию, получа</w:t>
      </w:r>
      <w:r w:rsidRPr="00764C47">
        <w:rPr>
          <w:rFonts w:ascii="Times New Roman" w:hAnsi="Times New Roman"/>
          <w:color w:val="231F20"/>
          <w:sz w:val="28"/>
          <w:szCs w:val="28"/>
        </w:rPr>
        <w:t>е</w:t>
      </w:r>
      <w:r w:rsidRPr="00764C47">
        <w:rPr>
          <w:rFonts w:ascii="Times New Roman" w:hAnsi="Times New Roman"/>
          <w:color w:val="231F20"/>
          <w:sz w:val="28"/>
          <w:szCs w:val="28"/>
        </w:rPr>
        <w:t>мую из различных источников;</w:t>
      </w:r>
      <w:r w:rsidRPr="00764C47">
        <w:rPr>
          <w:rFonts w:ascii="Times New Roman" w:hAnsi="Times New Roman"/>
          <w:color w:val="231F20"/>
          <w:sz w:val="28"/>
          <w:szCs w:val="28"/>
        </w:rPr>
        <w:br/>
        <w:t>− умение извлекать необходимую информацию из различных источников: уче</w:t>
      </w:r>
      <w:r w:rsidRPr="00764C47">
        <w:rPr>
          <w:rFonts w:ascii="Times New Roman" w:hAnsi="Times New Roman"/>
          <w:color w:val="231F20"/>
          <w:sz w:val="28"/>
          <w:szCs w:val="28"/>
        </w:rPr>
        <w:t>б</w:t>
      </w:r>
      <w:r w:rsidRPr="00764C47">
        <w:rPr>
          <w:rFonts w:ascii="Times New Roman" w:hAnsi="Times New Roman"/>
          <w:color w:val="231F20"/>
          <w:sz w:val="28"/>
          <w:szCs w:val="28"/>
        </w:rPr>
        <w:t>но-научных текстов, справочной литературы, средств массовой информации, информационных и коммуникационных технологий для решения когнити</w:t>
      </w:r>
      <w:r w:rsidRPr="00764C47">
        <w:rPr>
          <w:rFonts w:ascii="Times New Roman" w:hAnsi="Times New Roman"/>
          <w:color w:val="231F20"/>
          <w:sz w:val="28"/>
          <w:szCs w:val="28"/>
        </w:rPr>
        <w:t>в</w:t>
      </w:r>
      <w:r w:rsidRPr="00764C47">
        <w:rPr>
          <w:rFonts w:ascii="Times New Roman" w:hAnsi="Times New Roman"/>
          <w:color w:val="231F20"/>
          <w:sz w:val="28"/>
          <w:szCs w:val="28"/>
        </w:rPr>
        <w:t>ных, коммуникативных и организационных задач в процессе изучения русского яз</w:t>
      </w:r>
      <w:r w:rsidRPr="00764C47">
        <w:rPr>
          <w:rFonts w:ascii="Times New Roman" w:hAnsi="Times New Roman"/>
          <w:color w:val="231F20"/>
          <w:sz w:val="28"/>
          <w:szCs w:val="28"/>
        </w:rPr>
        <w:t>ы</w:t>
      </w:r>
      <w:r w:rsidRPr="00764C47">
        <w:rPr>
          <w:rFonts w:ascii="Times New Roman" w:hAnsi="Times New Roman"/>
          <w:color w:val="231F20"/>
          <w:sz w:val="28"/>
          <w:szCs w:val="28"/>
        </w:rPr>
        <w:t>ка;</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31F20"/>
          <w:sz w:val="28"/>
          <w:szCs w:val="28"/>
        </w:rPr>
      </w:pPr>
      <w:r w:rsidRPr="00764C47">
        <w:rPr>
          <w:rFonts w:ascii="Times New Roman" w:hAnsi="Times New Roman"/>
          <w:color w:val="231F20"/>
          <w:sz w:val="28"/>
          <w:szCs w:val="28"/>
        </w:rPr>
        <w:t xml:space="preserve">• </w:t>
      </w:r>
      <w:r w:rsidRPr="00764C47">
        <w:rPr>
          <w:rFonts w:ascii="Times New Roman" w:hAnsi="Times New Roman"/>
          <w:b/>
          <w:bCs/>
          <w:i/>
          <w:iCs/>
          <w:color w:val="231F20"/>
          <w:sz w:val="28"/>
          <w:szCs w:val="28"/>
        </w:rPr>
        <w:t>предметных</w:t>
      </w:r>
      <w:r w:rsidRPr="00764C47">
        <w:rPr>
          <w:rFonts w:ascii="Times New Roman" w:hAnsi="Times New Roman"/>
          <w:b/>
          <w:bCs/>
          <w:color w:val="231F20"/>
          <w:sz w:val="28"/>
          <w:szCs w:val="28"/>
        </w:rPr>
        <w:t>:</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31F20"/>
          <w:sz w:val="28"/>
          <w:szCs w:val="28"/>
        </w:rPr>
      </w:pPr>
      <w:r w:rsidRPr="00764C47">
        <w:rPr>
          <w:rFonts w:ascii="Times New Roman" w:hAnsi="Times New Roman"/>
          <w:color w:val="231F20"/>
          <w:sz w:val="28"/>
          <w:szCs w:val="28"/>
        </w:rPr>
        <w:t>− сформированность понятий о нормах русского литературного языка и прим</w:t>
      </w:r>
      <w:r w:rsidRPr="00764C47">
        <w:rPr>
          <w:rFonts w:ascii="Times New Roman" w:hAnsi="Times New Roman"/>
          <w:color w:val="231F20"/>
          <w:sz w:val="28"/>
          <w:szCs w:val="28"/>
        </w:rPr>
        <w:t>е</w:t>
      </w:r>
      <w:r w:rsidRPr="00764C47">
        <w:rPr>
          <w:rFonts w:ascii="Times New Roman" w:hAnsi="Times New Roman"/>
          <w:color w:val="231F20"/>
          <w:sz w:val="28"/>
          <w:szCs w:val="28"/>
        </w:rPr>
        <w:t>нение знаний о них в речевой практике;</w:t>
      </w:r>
      <w:r w:rsidRPr="00764C47">
        <w:rPr>
          <w:rFonts w:ascii="Times New Roman" w:hAnsi="Times New Roman"/>
          <w:color w:val="231F20"/>
          <w:sz w:val="28"/>
          <w:szCs w:val="28"/>
        </w:rPr>
        <w:br/>
        <w:t>− сформированность умений создавать устные и письменные монологические и диалогические высказывания разли</w:t>
      </w:r>
      <w:r w:rsidRPr="00764C47">
        <w:rPr>
          <w:rFonts w:ascii="Times New Roman" w:hAnsi="Times New Roman"/>
          <w:color w:val="231F20"/>
          <w:sz w:val="28"/>
          <w:szCs w:val="28"/>
        </w:rPr>
        <w:t>ч</w:t>
      </w:r>
      <w:r w:rsidRPr="00764C47">
        <w:rPr>
          <w:rFonts w:ascii="Times New Roman" w:hAnsi="Times New Roman"/>
          <w:color w:val="231F20"/>
          <w:sz w:val="28"/>
          <w:szCs w:val="28"/>
        </w:rPr>
        <w:t>ных типов и жанров в учебно-научной (на материале изучаемых учебных дисциплин), социально-культурной и деловой сферах общения;</w:t>
      </w:r>
      <w:r w:rsidRPr="00764C47">
        <w:rPr>
          <w:rFonts w:ascii="Times New Roman" w:hAnsi="Times New Roman"/>
          <w:color w:val="231F20"/>
          <w:sz w:val="28"/>
          <w:szCs w:val="28"/>
        </w:rPr>
        <w:br/>
        <w:t>− владение навыками самоанализа и самооценки на основе наблюдений за</w:t>
      </w:r>
      <w:r w:rsidRPr="00764C47">
        <w:rPr>
          <w:rFonts w:ascii="Times New Roman" w:hAnsi="Times New Roman"/>
          <w:color w:val="231F20"/>
          <w:sz w:val="28"/>
          <w:szCs w:val="28"/>
        </w:rPr>
        <w:br/>
        <w:t>собственной речью;</w:t>
      </w:r>
      <w:r w:rsidRPr="00764C47">
        <w:rPr>
          <w:rFonts w:ascii="Times New Roman" w:hAnsi="Times New Roman"/>
          <w:color w:val="231F20"/>
          <w:sz w:val="28"/>
          <w:szCs w:val="28"/>
        </w:rPr>
        <w:br/>
        <w:t>− владение умением анализировать текст с точки зрения наличия в нем явной</w:t>
      </w:r>
      <w:r w:rsidRPr="00764C47">
        <w:rPr>
          <w:rFonts w:ascii="Times New Roman" w:hAnsi="Times New Roman"/>
          <w:color w:val="231F20"/>
          <w:sz w:val="28"/>
          <w:szCs w:val="28"/>
        </w:rPr>
        <w:br/>
        <w:t>и скрытой, основной и второстепенной информации;</w:t>
      </w:r>
      <w:r w:rsidRPr="00764C47">
        <w:rPr>
          <w:rFonts w:ascii="Times New Roman" w:hAnsi="Times New Roman"/>
          <w:color w:val="231F20"/>
          <w:sz w:val="28"/>
          <w:szCs w:val="28"/>
        </w:rPr>
        <w:br/>
        <w:t>− владение умением представлять тексты в виде тезисов, конспектов, аннотаций, рефератов, сочинений различных жанров;</w:t>
      </w:r>
      <w:r w:rsidRPr="00764C47">
        <w:rPr>
          <w:rFonts w:ascii="Times New Roman" w:hAnsi="Times New Roman"/>
          <w:color w:val="231F20"/>
          <w:sz w:val="28"/>
          <w:szCs w:val="28"/>
        </w:rPr>
        <w:br/>
        <w:t>− сформированность представлений об изобразительно-выразительных возмо</w:t>
      </w:r>
      <w:r w:rsidRPr="00764C47">
        <w:rPr>
          <w:rFonts w:ascii="Times New Roman" w:hAnsi="Times New Roman"/>
          <w:color w:val="231F20"/>
          <w:sz w:val="28"/>
          <w:szCs w:val="28"/>
        </w:rPr>
        <w:t>ж</w:t>
      </w:r>
      <w:r w:rsidRPr="00764C47">
        <w:rPr>
          <w:rFonts w:ascii="Times New Roman" w:hAnsi="Times New Roman"/>
          <w:color w:val="231F20"/>
          <w:sz w:val="28"/>
          <w:szCs w:val="28"/>
        </w:rPr>
        <w:t>ностях русского языка;</w:t>
      </w:r>
      <w:r w:rsidRPr="00764C47">
        <w:rPr>
          <w:rFonts w:ascii="Times New Roman" w:hAnsi="Times New Roman"/>
          <w:color w:val="231F20"/>
          <w:sz w:val="28"/>
          <w:szCs w:val="28"/>
        </w:rPr>
        <w:br/>
        <w:t>− сформированность умений учитывать исторический, историко-культурный</w:t>
      </w:r>
      <w:r w:rsidRPr="00764C47">
        <w:rPr>
          <w:rFonts w:ascii="Times New Roman" w:hAnsi="Times New Roman"/>
          <w:color w:val="231F20"/>
          <w:sz w:val="28"/>
          <w:szCs w:val="28"/>
        </w:rPr>
        <w:br/>
        <w:t>контекст и контекст творчества писателя в процессе анализа текста;</w:t>
      </w:r>
      <w:r w:rsidRPr="00764C47">
        <w:rPr>
          <w:rFonts w:ascii="Times New Roman" w:hAnsi="Times New Roman"/>
          <w:color w:val="231F20"/>
          <w:sz w:val="28"/>
          <w:szCs w:val="28"/>
        </w:rPr>
        <w:br/>
        <w:t>− способность выявлять в художественных текстах образы, темы и проблемы и выражать свое отношение к теме, проблеме текста в развернутых аргументир</w:t>
      </w:r>
      <w:r w:rsidRPr="00764C47">
        <w:rPr>
          <w:rFonts w:ascii="Times New Roman" w:hAnsi="Times New Roman"/>
          <w:color w:val="231F20"/>
          <w:sz w:val="28"/>
          <w:szCs w:val="28"/>
        </w:rPr>
        <w:t>о</w:t>
      </w:r>
      <w:r w:rsidRPr="00764C47">
        <w:rPr>
          <w:rFonts w:ascii="Times New Roman" w:hAnsi="Times New Roman"/>
          <w:color w:val="231F20"/>
          <w:sz w:val="28"/>
          <w:szCs w:val="28"/>
        </w:rPr>
        <w:t>ванных устных и письменных высказываниях;</w:t>
      </w:r>
      <w:r w:rsidRPr="00764C47">
        <w:rPr>
          <w:rFonts w:ascii="Times New Roman" w:hAnsi="Times New Roman"/>
          <w:color w:val="231F20"/>
          <w:sz w:val="28"/>
          <w:szCs w:val="28"/>
        </w:rPr>
        <w:br/>
        <w:t>− владение навыками анализа текста  с учетом их стилистической и жанровор</w:t>
      </w:r>
      <w:r w:rsidRPr="00764C47">
        <w:rPr>
          <w:rFonts w:ascii="Times New Roman" w:hAnsi="Times New Roman"/>
          <w:color w:val="231F20"/>
          <w:sz w:val="28"/>
          <w:szCs w:val="28"/>
        </w:rPr>
        <w:t>о</w:t>
      </w:r>
      <w:r w:rsidRPr="00764C47">
        <w:rPr>
          <w:rFonts w:ascii="Times New Roman" w:hAnsi="Times New Roman"/>
          <w:color w:val="231F20"/>
          <w:sz w:val="28"/>
          <w:szCs w:val="28"/>
        </w:rPr>
        <w:t>довой специфики; осознание художественной картины жизни, созданной в лит</w:t>
      </w:r>
      <w:r w:rsidRPr="00764C47">
        <w:rPr>
          <w:rFonts w:ascii="Times New Roman" w:hAnsi="Times New Roman"/>
          <w:color w:val="231F20"/>
          <w:sz w:val="28"/>
          <w:szCs w:val="28"/>
        </w:rPr>
        <w:t>е</w:t>
      </w:r>
      <w:r w:rsidRPr="00764C47">
        <w:rPr>
          <w:rFonts w:ascii="Times New Roman" w:hAnsi="Times New Roman"/>
          <w:color w:val="231F20"/>
          <w:sz w:val="28"/>
          <w:szCs w:val="28"/>
        </w:rPr>
        <w:t>ратурном произведении, в единстве эмоционального личностного восприятия и интеллектуального понимания;</w:t>
      </w:r>
      <w:r w:rsidRPr="00764C47">
        <w:rPr>
          <w:rFonts w:ascii="Times New Roman" w:hAnsi="Times New Roman"/>
          <w:color w:val="231F20"/>
          <w:sz w:val="28"/>
          <w:szCs w:val="28"/>
        </w:rPr>
        <w:br/>
        <w:t>− сформированность представлений о системе стилей языка художественной</w:t>
      </w:r>
      <w:r w:rsidRPr="00764C47">
        <w:rPr>
          <w:rFonts w:ascii="Times New Roman" w:hAnsi="Times New Roman"/>
          <w:color w:val="231F20"/>
          <w:sz w:val="28"/>
          <w:szCs w:val="28"/>
        </w:rPr>
        <w:br/>
        <w:t>литературы.</w:t>
      </w:r>
    </w:p>
    <w:p w:rsidR="0015045F" w:rsidRPr="00764C47" w:rsidRDefault="0015045F" w:rsidP="0015045F">
      <w:pPr>
        <w:spacing w:after="0"/>
        <w:jc w:val="both"/>
        <w:rPr>
          <w:rFonts w:ascii="Times New Roman" w:hAnsi="Times New Roman"/>
          <w:sz w:val="28"/>
          <w:szCs w:val="28"/>
        </w:rPr>
      </w:pPr>
      <w:r w:rsidRPr="00764C47">
        <w:rPr>
          <w:rFonts w:ascii="Times New Roman" w:hAnsi="Times New Roman"/>
          <w:sz w:val="28"/>
          <w:szCs w:val="28"/>
        </w:rPr>
        <w:t>Владеть общими компетенциями:</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7"/>
        <w:gridCol w:w="2696"/>
        <w:gridCol w:w="5939"/>
      </w:tblGrid>
      <w:tr w:rsidR="0015045F" w:rsidRPr="00764C47" w:rsidTr="0015045F">
        <w:trPr>
          <w:cantSplit/>
          <w:trHeight w:val="20"/>
          <w:jc w:val="center"/>
        </w:trPr>
        <w:tc>
          <w:tcPr>
            <w:tcW w:w="1117" w:type="dxa"/>
            <w:vAlign w:val="center"/>
          </w:tcPr>
          <w:p w:rsidR="0015045F" w:rsidRPr="00764C47" w:rsidRDefault="0015045F" w:rsidP="0015045F">
            <w:pPr>
              <w:spacing w:after="0" w:line="240" w:lineRule="auto"/>
              <w:jc w:val="both"/>
              <w:rPr>
                <w:rFonts w:ascii="Times New Roman" w:hAnsi="Times New Roman"/>
                <w:b/>
                <w:iCs/>
                <w:sz w:val="28"/>
                <w:szCs w:val="28"/>
              </w:rPr>
            </w:pPr>
            <w:r w:rsidRPr="00764C47">
              <w:rPr>
                <w:rFonts w:ascii="Times New Roman" w:hAnsi="Times New Roman"/>
                <w:b/>
                <w:sz w:val="28"/>
                <w:szCs w:val="28"/>
              </w:rPr>
              <w:t>Код ко</w:t>
            </w:r>
            <w:r w:rsidRPr="00764C47">
              <w:rPr>
                <w:rFonts w:ascii="Times New Roman" w:hAnsi="Times New Roman"/>
                <w:b/>
                <w:sz w:val="28"/>
                <w:szCs w:val="28"/>
              </w:rPr>
              <w:t>м</w:t>
            </w:r>
            <w:r w:rsidRPr="00764C47">
              <w:rPr>
                <w:rFonts w:ascii="Times New Roman" w:hAnsi="Times New Roman"/>
                <w:b/>
                <w:sz w:val="28"/>
                <w:szCs w:val="28"/>
              </w:rPr>
              <w:t>пете</w:t>
            </w:r>
            <w:r w:rsidRPr="00764C47">
              <w:rPr>
                <w:rFonts w:ascii="Times New Roman" w:hAnsi="Times New Roman"/>
                <w:b/>
                <w:sz w:val="28"/>
                <w:szCs w:val="28"/>
              </w:rPr>
              <w:t>н</w:t>
            </w:r>
            <w:r w:rsidRPr="00764C47">
              <w:rPr>
                <w:rFonts w:ascii="Times New Roman" w:hAnsi="Times New Roman"/>
                <w:b/>
                <w:sz w:val="28"/>
                <w:szCs w:val="28"/>
              </w:rPr>
              <w:t>ции</w:t>
            </w:r>
          </w:p>
        </w:tc>
        <w:tc>
          <w:tcPr>
            <w:tcW w:w="2696" w:type="dxa"/>
            <w:vAlign w:val="center"/>
          </w:tcPr>
          <w:p w:rsidR="0015045F" w:rsidRPr="00764C47" w:rsidRDefault="0015045F" w:rsidP="0015045F">
            <w:pPr>
              <w:spacing w:after="0" w:line="240" w:lineRule="auto"/>
              <w:jc w:val="both"/>
              <w:rPr>
                <w:rFonts w:ascii="Times New Roman" w:hAnsi="Times New Roman"/>
                <w:b/>
                <w:iCs/>
                <w:sz w:val="28"/>
                <w:szCs w:val="28"/>
              </w:rPr>
            </w:pPr>
            <w:r w:rsidRPr="00764C47">
              <w:rPr>
                <w:rFonts w:ascii="Times New Roman" w:hAnsi="Times New Roman"/>
                <w:b/>
                <w:iCs/>
                <w:sz w:val="28"/>
                <w:szCs w:val="28"/>
              </w:rPr>
              <w:t xml:space="preserve">Формулировка </w:t>
            </w:r>
          </w:p>
          <w:p w:rsidR="0015045F" w:rsidRPr="00764C47" w:rsidRDefault="0015045F" w:rsidP="0015045F">
            <w:pPr>
              <w:spacing w:after="0" w:line="240" w:lineRule="auto"/>
              <w:jc w:val="both"/>
              <w:rPr>
                <w:rFonts w:ascii="Times New Roman" w:hAnsi="Times New Roman"/>
                <w:b/>
                <w:iCs/>
                <w:sz w:val="28"/>
                <w:szCs w:val="28"/>
              </w:rPr>
            </w:pPr>
            <w:r w:rsidRPr="00764C47">
              <w:rPr>
                <w:rFonts w:ascii="Times New Roman" w:hAnsi="Times New Roman"/>
                <w:b/>
                <w:iCs/>
                <w:sz w:val="28"/>
                <w:szCs w:val="28"/>
              </w:rPr>
              <w:t>компетенции</w:t>
            </w:r>
          </w:p>
        </w:tc>
        <w:tc>
          <w:tcPr>
            <w:tcW w:w="5939" w:type="dxa"/>
            <w:vAlign w:val="center"/>
          </w:tcPr>
          <w:p w:rsidR="0015045F" w:rsidRPr="00764C47" w:rsidRDefault="0015045F" w:rsidP="0015045F">
            <w:pPr>
              <w:spacing w:after="0" w:line="240" w:lineRule="auto"/>
              <w:jc w:val="both"/>
              <w:rPr>
                <w:rFonts w:ascii="Times New Roman" w:hAnsi="Times New Roman"/>
                <w:b/>
                <w:iCs/>
                <w:sz w:val="28"/>
                <w:szCs w:val="28"/>
              </w:rPr>
            </w:pPr>
            <w:r w:rsidRPr="00764C47">
              <w:rPr>
                <w:rFonts w:ascii="Times New Roman" w:hAnsi="Times New Roman"/>
                <w:b/>
                <w:iCs/>
                <w:sz w:val="28"/>
                <w:szCs w:val="28"/>
              </w:rPr>
              <w:t xml:space="preserve">Знания, умения </w:t>
            </w:r>
          </w:p>
        </w:tc>
      </w:tr>
      <w:tr w:rsidR="0015045F" w:rsidRPr="00764C47" w:rsidTr="0015045F">
        <w:trPr>
          <w:cantSplit/>
          <w:trHeight w:val="20"/>
          <w:jc w:val="center"/>
        </w:trPr>
        <w:tc>
          <w:tcPr>
            <w:tcW w:w="1117" w:type="dxa"/>
            <w:vMerge w:val="restart"/>
          </w:tcPr>
          <w:p w:rsidR="0015045F" w:rsidRPr="00764C47" w:rsidRDefault="0015045F" w:rsidP="0015045F">
            <w:pPr>
              <w:spacing w:after="0"/>
              <w:jc w:val="both"/>
              <w:rPr>
                <w:rFonts w:ascii="Times New Roman" w:hAnsi="Times New Roman"/>
                <w:b/>
                <w:sz w:val="28"/>
                <w:szCs w:val="28"/>
              </w:rPr>
            </w:pPr>
            <w:r w:rsidRPr="00764C47">
              <w:rPr>
                <w:rFonts w:ascii="Times New Roman" w:hAnsi="Times New Roman"/>
                <w:iCs/>
                <w:sz w:val="28"/>
                <w:szCs w:val="28"/>
              </w:rPr>
              <w:t>ОК 01</w:t>
            </w:r>
          </w:p>
        </w:tc>
        <w:tc>
          <w:tcPr>
            <w:tcW w:w="2696" w:type="dxa"/>
            <w:vMerge w:val="restart"/>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iCs/>
                <w:sz w:val="28"/>
                <w:szCs w:val="28"/>
              </w:rPr>
              <w:t>Выбирать способы решения задач пр</w:t>
            </w:r>
            <w:r w:rsidRPr="00764C47">
              <w:rPr>
                <w:rFonts w:ascii="Times New Roman" w:hAnsi="Times New Roman"/>
                <w:iCs/>
                <w:sz w:val="28"/>
                <w:szCs w:val="28"/>
              </w:rPr>
              <w:t>о</w:t>
            </w:r>
            <w:r w:rsidRPr="00764C47">
              <w:rPr>
                <w:rFonts w:ascii="Times New Roman" w:hAnsi="Times New Roman"/>
                <w:iCs/>
                <w:sz w:val="28"/>
                <w:szCs w:val="28"/>
              </w:rPr>
              <w:t>фессиональной де</w:t>
            </w:r>
            <w:r w:rsidRPr="00764C47">
              <w:rPr>
                <w:rFonts w:ascii="Times New Roman" w:hAnsi="Times New Roman"/>
                <w:iCs/>
                <w:sz w:val="28"/>
                <w:szCs w:val="28"/>
              </w:rPr>
              <w:t>я</w:t>
            </w:r>
            <w:r w:rsidRPr="00764C47">
              <w:rPr>
                <w:rFonts w:ascii="Times New Roman" w:hAnsi="Times New Roman"/>
                <w:iCs/>
                <w:sz w:val="28"/>
                <w:szCs w:val="28"/>
              </w:rPr>
              <w:t>тельности, прим</w:t>
            </w:r>
            <w:r w:rsidRPr="00764C47">
              <w:rPr>
                <w:rFonts w:ascii="Times New Roman" w:hAnsi="Times New Roman"/>
                <w:iCs/>
                <w:sz w:val="28"/>
                <w:szCs w:val="28"/>
              </w:rPr>
              <w:t>е</w:t>
            </w:r>
            <w:r w:rsidRPr="00764C47">
              <w:rPr>
                <w:rFonts w:ascii="Times New Roman" w:hAnsi="Times New Roman"/>
                <w:iCs/>
                <w:sz w:val="28"/>
                <w:szCs w:val="28"/>
              </w:rPr>
              <w:t>нительно к разли</w:t>
            </w:r>
            <w:r w:rsidRPr="00764C47">
              <w:rPr>
                <w:rFonts w:ascii="Times New Roman" w:hAnsi="Times New Roman"/>
                <w:iCs/>
                <w:sz w:val="28"/>
                <w:szCs w:val="28"/>
              </w:rPr>
              <w:t>ч</w:t>
            </w:r>
            <w:r w:rsidRPr="00764C47">
              <w:rPr>
                <w:rFonts w:ascii="Times New Roman" w:hAnsi="Times New Roman"/>
                <w:iCs/>
                <w:sz w:val="28"/>
                <w:szCs w:val="28"/>
              </w:rPr>
              <w:t>ным контекстам</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iCs/>
                <w:sz w:val="28"/>
                <w:szCs w:val="28"/>
              </w:rPr>
              <w:t xml:space="preserve">Умения: </w:t>
            </w:r>
            <w:r w:rsidRPr="00764C47">
              <w:rPr>
                <w:rFonts w:ascii="Times New Roman" w:hAnsi="Times New Roman"/>
                <w:iCs/>
                <w:sz w:val="28"/>
                <w:szCs w:val="28"/>
              </w:rPr>
              <w:t>распознавать задачу и/или проблему в профессиональном и/или социальном конте</w:t>
            </w:r>
            <w:r w:rsidRPr="00764C47">
              <w:rPr>
                <w:rFonts w:ascii="Times New Roman" w:hAnsi="Times New Roman"/>
                <w:iCs/>
                <w:sz w:val="28"/>
                <w:szCs w:val="28"/>
              </w:rPr>
              <w:t>к</w:t>
            </w:r>
            <w:r w:rsidRPr="00764C47">
              <w:rPr>
                <w:rFonts w:ascii="Times New Roman" w:hAnsi="Times New Roman"/>
                <w:iCs/>
                <w:sz w:val="28"/>
                <w:szCs w:val="28"/>
              </w:rPr>
              <w:t>сте; анализировать задачу и/или проблему и выделять её составные части; определять этапы решения задачи; выявлять и эффективно и</w:t>
            </w:r>
            <w:r w:rsidRPr="00764C47">
              <w:rPr>
                <w:rFonts w:ascii="Times New Roman" w:hAnsi="Times New Roman"/>
                <w:iCs/>
                <w:sz w:val="28"/>
                <w:szCs w:val="28"/>
              </w:rPr>
              <w:t>с</w:t>
            </w:r>
            <w:r w:rsidRPr="00764C47">
              <w:rPr>
                <w:rFonts w:ascii="Times New Roman" w:hAnsi="Times New Roman"/>
                <w:iCs/>
                <w:sz w:val="28"/>
                <w:szCs w:val="28"/>
              </w:rPr>
              <w:t>кать информацию, необходимую для решения задачи и/или проблемы;</w:t>
            </w:r>
          </w:p>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составлять план действия; определять необх</w:t>
            </w:r>
            <w:r w:rsidRPr="00764C47">
              <w:rPr>
                <w:rFonts w:ascii="Times New Roman" w:hAnsi="Times New Roman"/>
                <w:iCs/>
                <w:sz w:val="28"/>
                <w:szCs w:val="28"/>
              </w:rPr>
              <w:t>о</w:t>
            </w:r>
            <w:r w:rsidRPr="00764C47">
              <w:rPr>
                <w:rFonts w:ascii="Times New Roman" w:hAnsi="Times New Roman"/>
                <w:iCs/>
                <w:sz w:val="28"/>
                <w:szCs w:val="28"/>
              </w:rPr>
              <w:t>димые ресурсы;</w:t>
            </w:r>
          </w:p>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iCs/>
                <w:sz w:val="28"/>
                <w:szCs w:val="28"/>
              </w:rPr>
              <w:t>владеть актуальными методами работы в пр</w:t>
            </w:r>
            <w:r w:rsidRPr="00764C47">
              <w:rPr>
                <w:rFonts w:ascii="Times New Roman" w:hAnsi="Times New Roman"/>
                <w:iCs/>
                <w:sz w:val="28"/>
                <w:szCs w:val="28"/>
              </w:rPr>
              <w:t>о</w:t>
            </w:r>
            <w:r w:rsidRPr="00764C47">
              <w:rPr>
                <w:rFonts w:ascii="Times New Roman" w:hAnsi="Times New Roman"/>
                <w:iCs/>
                <w:sz w:val="28"/>
                <w:szCs w:val="28"/>
              </w:rPr>
              <w:t>фессиональной и смежных сферах; реализовать составленный план; оценивать результат и п</w:t>
            </w:r>
            <w:r w:rsidRPr="00764C47">
              <w:rPr>
                <w:rFonts w:ascii="Times New Roman" w:hAnsi="Times New Roman"/>
                <w:iCs/>
                <w:sz w:val="28"/>
                <w:szCs w:val="28"/>
              </w:rPr>
              <w:t>о</w:t>
            </w:r>
            <w:r w:rsidRPr="00764C47">
              <w:rPr>
                <w:rFonts w:ascii="Times New Roman" w:hAnsi="Times New Roman"/>
                <w:iCs/>
                <w:sz w:val="28"/>
                <w:szCs w:val="28"/>
              </w:rPr>
              <w:t>следствия своих действий (самостоятельно или с помощью наставника).</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jc w:val="both"/>
              <w:rPr>
                <w:rFonts w:ascii="Times New Roman" w:hAnsi="Times New Roman"/>
                <w:iCs/>
                <w:sz w:val="28"/>
                <w:szCs w:val="28"/>
              </w:rPr>
            </w:pPr>
          </w:p>
        </w:tc>
        <w:tc>
          <w:tcPr>
            <w:tcW w:w="5939" w:type="dxa"/>
          </w:tcPr>
          <w:p w:rsidR="0015045F" w:rsidRPr="00764C47" w:rsidRDefault="0015045F" w:rsidP="0015045F">
            <w:pPr>
              <w:spacing w:after="0"/>
              <w:jc w:val="both"/>
              <w:rPr>
                <w:rFonts w:ascii="Times New Roman" w:hAnsi="Times New Roman"/>
                <w:bCs/>
                <w:sz w:val="28"/>
                <w:szCs w:val="28"/>
              </w:rPr>
            </w:pPr>
            <w:r w:rsidRPr="00764C47">
              <w:rPr>
                <w:rFonts w:ascii="Times New Roman" w:hAnsi="Times New Roman"/>
                <w:b/>
                <w:iCs/>
                <w:sz w:val="28"/>
                <w:szCs w:val="28"/>
              </w:rPr>
              <w:t xml:space="preserve">Знания: </w:t>
            </w:r>
            <w:r w:rsidRPr="00764C47">
              <w:rPr>
                <w:rFonts w:ascii="Times New Roman" w:hAnsi="Times New Roman"/>
                <w:iCs/>
                <w:sz w:val="28"/>
                <w:szCs w:val="28"/>
              </w:rPr>
              <w:t>а</w:t>
            </w:r>
            <w:r w:rsidRPr="00764C47">
              <w:rPr>
                <w:rFonts w:ascii="Times New Roman" w:hAnsi="Times New Roman"/>
                <w:bCs/>
                <w:sz w:val="28"/>
                <w:szCs w:val="28"/>
              </w:rPr>
              <w:t>ктуальный профессиональный и с</w:t>
            </w:r>
            <w:r w:rsidRPr="00764C47">
              <w:rPr>
                <w:rFonts w:ascii="Times New Roman" w:hAnsi="Times New Roman"/>
                <w:bCs/>
                <w:sz w:val="28"/>
                <w:szCs w:val="28"/>
              </w:rPr>
              <w:t>о</w:t>
            </w:r>
            <w:r w:rsidRPr="00764C47">
              <w:rPr>
                <w:rFonts w:ascii="Times New Roman" w:hAnsi="Times New Roman"/>
                <w:bCs/>
                <w:sz w:val="28"/>
                <w:szCs w:val="28"/>
              </w:rPr>
              <w:t>циальный контекст, в котором приходится р</w:t>
            </w:r>
            <w:r w:rsidRPr="00764C47">
              <w:rPr>
                <w:rFonts w:ascii="Times New Roman" w:hAnsi="Times New Roman"/>
                <w:bCs/>
                <w:sz w:val="28"/>
                <w:szCs w:val="28"/>
              </w:rPr>
              <w:t>а</w:t>
            </w:r>
            <w:r w:rsidRPr="00764C47">
              <w:rPr>
                <w:rFonts w:ascii="Times New Roman" w:hAnsi="Times New Roman"/>
                <w:bCs/>
                <w:sz w:val="28"/>
                <w:szCs w:val="28"/>
              </w:rPr>
              <w:t>ботать и жить; основные источники информ</w:t>
            </w:r>
            <w:r w:rsidRPr="00764C47">
              <w:rPr>
                <w:rFonts w:ascii="Times New Roman" w:hAnsi="Times New Roman"/>
                <w:bCs/>
                <w:sz w:val="28"/>
                <w:szCs w:val="28"/>
              </w:rPr>
              <w:t>а</w:t>
            </w:r>
            <w:r w:rsidRPr="00764C47">
              <w:rPr>
                <w:rFonts w:ascii="Times New Roman" w:hAnsi="Times New Roman"/>
                <w:bCs/>
                <w:sz w:val="28"/>
                <w:szCs w:val="28"/>
              </w:rPr>
              <w:t>ции и ресурсы для решения задач и проблем в профессиональном и/или социальном конте</w:t>
            </w:r>
            <w:r w:rsidRPr="00764C47">
              <w:rPr>
                <w:rFonts w:ascii="Times New Roman" w:hAnsi="Times New Roman"/>
                <w:bCs/>
                <w:sz w:val="28"/>
                <w:szCs w:val="28"/>
              </w:rPr>
              <w:t>к</w:t>
            </w:r>
            <w:r w:rsidRPr="00764C47">
              <w:rPr>
                <w:rFonts w:ascii="Times New Roman" w:hAnsi="Times New Roman"/>
                <w:bCs/>
                <w:sz w:val="28"/>
                <w:szCs w:val="28"/>
              </w:rPr>
              <w:t>сте;</w:t>
            </w:r>
          </w:p>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Cs/>
                <w:sz w:val="28"/>
                <w:szCs w:val="28"/>
              </w:rPr>
              <w:t>алгоритмы выполнения работ в професси</w:t>
            </w:r>
            <w:r w:rsidRPr="00764C47">
              <w:rPr>
                <w:rFonts w:ascii="Times New Roman" w:hAnsi="Times New Roman"/>
                <w:bCs/>
                <w:sz w:val="28"/>
                <w:szCs w:val="28"/>
              </w:rPr>
              <w:t>о</w:t>
            </w:r>
            <w:r w:rsidRPr="00764C47">
              <w:rPr>
                <w:rFonts w:ascii="Times New Roman" w:hAnsi="Times New Roman"/>
                <w:bCs/>
                <w:sz w:val="28"/>
                <w:szCs w:val="28"/>
              </w:rPr>
              <w:t>нальной и смежных областях; методы работы в профессиональной и смежных сферах; стру</w:t>
            </w:r>
            <w:r w:rsidRPr="00764C47">
              <w:rPr>
                <w:rFonts w:ascii="Times New Roman" w:hAnsi="Times New Roman"/>
                <w:bCs/>
                <w:sz w:val="28"/>
                <w:szCs w:val="28"/>
              </w:rPr>
              <w:t>к</w:t>
            </w:r>
            <w:r w:rsidRPr="00764C47">
              <w:rPr>
                <w:rFonts w:ascii="Times New Roman" w:hAnsi="Times New Roman"/>
                <w:bCs/>
                <w:sz w:val="28"/>
                <w:szCs w:val="28"/>
              </w:rPr>
              <w:t>тура плана для решения задач; порядок оценки результатов решения задач профессиональной деятельности.</w:t>
            </w:r>
          </w:p>
        </w:tc>
      </w:tr>
      <w:tr w:rsidR="0015045F" w:rsidRPr="00764C47" w:rsidTr="0015045F">
        <w:trPr>
          <w:cantSplit/>
          <w:trHeight w:val="1904"/>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02</w:t>
            </w:r>
          </w:p>
        </w:tc>
        <w:tc>
          <w:tcPr>
            <w:tcW w:w="2696" w:type="dxa"/>
            <w:vMerge w:val="restart"/>
          </w:tcPr>
          <w:p w:rsidR="0015045F" w:rsidRPr="00764C47" w:rsidRDefault="0015045F" w:rsidP="0015045F">
            <w:pPr>
              <w:spacing w:after="0" w:line="240" w:lineRule="auto"/>
              <w:jc w:val="both"/>
              <w:rPr>
                <w:rFonts w:ascii="Times New Roman" w:hAnsi="Times New Roman"/>
                <w:iCs/>
                <w:sz w:val="28"/>
                <w:szCs w:val="28"/>
              </w:rPr>
            </w:pPr>
            <w:r w:rsidRPr="00764C47">
              <w:rPr>
                <w:rFonts w:ascii="Times New Roman" w:hAnsi="Times New Roman"/>
                <w:sz w:val="28"/>
                <w:szCs w:val="28"/>
              </w:rPr>
              <w:t>Осуществлять п</w:t>
            </w:r>
            <w:r w:rsidRPr="00764C47">
              <w:rPr>
                <w:rFonts w:ascii="Times New Roman" w:hAnsi="Times New Roman"/>
                <w:sz w:val="28"/>
                <w:szCs w:val="28"/>
              </w:rPr>
              <w:t>о</w:t>
            </w:r>
            <w:r w:rsidRPr="00764C47">
              <w:rPr>
                <w:rFonts w:ascii="Times New Roman" w:hAnsi="Times New Roman"/>
                <w:sz w:val="28"/>
                <w:szCs w:val="28"/>
              </w:rPr>
              <w:t>иск, анализ и инте</w:t>
            </w:r>
            <w:r w:rsidRPr="00764C47">
              <w:rPr>
                <w:rFonts w:ascii="Times New Roman" w:hAnsi="Times New Roman"/>
                <w:sz w:val="28"/>
                <w:szCs w:val="28"/>
              </w:rPr>
              <w:t>р</w:t>
            </w:r>
            <w:r w:rsidRPr="00764C47">
              <w:rPr>
                <w:rFonts w:ascii="Times New Roman" w:hAnsi="Times New Roman"/>
                <w:sz w:val="28"/>
                <w:szCs w:val="28"/>
              </w:rPr>
              <w:t>претацию информ</w:t>
            </w:r>
            <w:r w:rsidRPr="00764C47">
              <w:rPr>
                <w:rFonts w:ascii="Times New Roman" w:hAnsi="Times New Roman"/>
                <w:sz w:val="28"/>
                <w:szCs w:val="28"/>
              </w:rPr>
              <w:t>а</w:t>
            </w:r>
            <w:r w:rsidRPr="00764C47">
              <w:rPr>
                <w:rFonts w:ascii="Times New Roman" w:hAnsi="Times New Roman"/>
                <w:sz w:val="28"/>
                <w:szCs w:val="28"/>
              </w:rPr>
              <w:t>ции, необходимой для выполнения з</w:t>
            </w:r>
            <w:r w:rsidRPr="00764C47">
              <w:rPr>
                <w:rFonts w:ascii="Times New Roman" w:hAnsi="Times New Roman"/>
                <w:sz w:val="28"/>
                <w:szCs w:val="28"/>
              </w:rPr>
              <w:t>а</w:t>
            </w:r>
            <w:r w:rsidRPr="00764C47">
              <w:rPr>
                <w:rFonts w:ascii="Times New Roman" w:hAnsi="Times New Roman"/>
                <w:sz w:val="28"/>
                <w:szCs w:val="28"/>
              </w:rPr>
              <w:t>дач профессионал</w:t>
            </w:r>
            <w:r w:rsidRPr="00764C47">
              <w:rPr>
                <w:rFonts w:ascii="Times New Roman" w:hAnsi="Times New Roman"/>
                <w:sz w:val="28"/>
                <w:szCs w:val="28"/>
              </w:rPr>
              <w:t>ь</w:t>
            </w:r>
            <w:r w:rsidRPr="00764C47">
              <w:rPr>
                <w:rFonts w:ascii="Times New Roman" w:hAnsi="Times New Roman"/>
                <w:sz w:val="28"/>
                <w:szCs w:val="28"/>
              </w:rPr>
              <w:t>ной деятельности</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iCs/>
                <w:sz w:val="28"/>
                <w:szCs w:val="28"/>
              </w:rPr>
              <w:t xml:space="preserve">Умения: </w:t>
            </w:r>
            <w:r w:rsidRPr="00764C47">
              <w:rPr>
                <w:rFonts w:ascii="Times New Roman" w:hAnsi="Times New Roman"/>
                <w:iCs/>
                <w:sz w:val="28"/>
                <w:szCs w:val="28"/>
              </w:rPr>
              <w:t>определять задачи поиска информ</w:t>
            </w:r>
            <w:r w:rsidRPr="00764C47">
              <w:rPr>
                <w:rFonts w:ascii="Times New Roman" w:hAnsi="Times New Roman"/>
                <w:iCs/>
                <w:sz w:val="28"/>
                <w:szCs w:val="28"/>
              </w:rPr>
              <w:t>а</w:t>
            </w:r>
            <w:r w:rsidRPr="00764C47">
              <w:rPr>
                <w:rFonts w:ascii="Times New Roman" w:hAnsi="Times New Roman"/>
                <w:iCs/>
                <w:sz w:val="28"/>
                <w:szCs w:val="28"/>
              </w:rPr>
              <w:t>ции; определять необходимые источники и</w:t>
            </w:r>
            <w:r w:rsidRPr="00764C47">
              <w:rPr>
                <w:rFonts w:ascii="Times New Roman" w:hAnsi="Times New Roman"/>
                <w:iCs/>
                <w:sz w:val="28"/>
                <w:szCs w:val="28"/>
              </w:rPr>
              <w:t>н</w:t>
            </w:r>
            <w:r w:rsidRPr="00764C47">
              <w:rPr>
                <w:rFonts w:ascii="Times New Roman" w:hAnsi="Times New Roman"/>
                <w:iCs/>
                <w:sz w:val="28"/>
                <w:szCs w:val="28"/>
              </w:rPr>
              <w:t>формации; планировать процесс поиска; стру</w:t>
            </w:r>
            <w:r w:rsidRPr="00764C47">
              <w:rPr>
                <w:rFonts w:ascii="Times New Roman" w:hAnsi="Times New Roman"/>
                <w:iCs/>
                <w:sz w:val="28"/>
                <w:szCs w:val="28"/>
              </w:rPr>
              <w:t>к</w:t>
            </w:r>
            <w:r w:rsidRPr="00764C47">
              <w:rPr>
                <w:rFonts w:ascii="Times New Roman" w:hAnsi="Times New Roman"/>
                <w:iCs/>
                <w:sz w:val="28"/>
                <w:szCs w:val="28"/>
              </w:rPr>
              <w:t>турировать получаемую информацию; выд</w:t>
            </w:r>
            <w:r w:rsidRPr="00764C47">
              <w:rPr>
                <w:rFonts w:ascii="Times New Roman" w:hAnsi="Times New Roman"/>
                <w:iCs/>
                <w:sz w:val="28"/>
                <w:szCs w:val="28"/>
              </w:rPr>
              <w:t>е</w:t>
            </w:r>
            <w:r w:rsidRPr="00764C47">
              <w:rPr>
                <w:rFonts w:ascii="Times New Roman" w:hAnsi="Times New Roman"/>
                <w:iCs/>
                <w:sz w:val="28"/>
                <w:szCs w:val="28"/>
              </w:rPr>
              <w:t>лять наиболее значимое в перечне информ</w:t>
            </w:r>
            <w:r w:rsidRPr="00764C47">
              <w:rPr>
                <w:rFonts w:ascii="Times New Roman" w:hAnsi="Times New Roman"/>
                <w:iCs/>
                <w:sz w:val="28"/>
                <w:szCs w:val="28"/>
              </w:rPr>
              <w:t>а</w:t>
            </w:r>
            <w:r w:rsidRPr="00764C47">
              <w:rPr>
                <w:rFonts w:ascii="Times New Roman" w:hAnsi="Times New Roman"/>
                <w:iCs/>
                <w:sz w:val="28"/>
                <w:szCs w:val="28"/>
              </w:rPr>
              <w:t>ции; оценивать практическую значимость р</w:t>
            </w:r>
            <w:r w:rsidRPr="00764C47">
              <w:rPr>
                <w:rFonts w:ascii="Times New Roman" w:hAnsi="Times New Roman"/>
                <w:iCs/>
                <w:sz w:val="28"/>
                <w:szCs w:val="28"/>
              </w:rPr>
              <w:t>е</w:t>
            </w:r>
            <w:r w:rsidRPr="00764C47">
              <w:rPr>
                <w:rFonts w:ascii="Times New Roman" w:hAnsi="Times New Roman"/>
                <w:iCs/>
                <w:sz w:val="28"/>
                <w:szCs w:val="28"/>
              </w:rPr>
              <w:t>зультатов поиска; оформлять результаты пои</w:t>
            </w:r>
            <w:r w:rsidRPr="00764C47">
              <w:rPr>
                <w:rFonts w:ascii="Times New Roman" w:hAnsi="Times New Roman"/>
                <w:iCs/>
                <w:sz w:val="28"/>
                <w:szCs w:val="28"/>
              </w:rPr>
              <w:t>с</w:t>
            </w:r>
            <w:r w:rsidRPr="00764C47">
              <w:rPr>
                <w:rFonts w:ascii="Times New Roman" w:hAnsi="Times New Roman"/>
                <w:iCs/>
                <w:sz w:val="28"/>
                <w:szCs w:val="28"/>
              </w:rPr>
              <w:t>ка</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iCs/>
                <w:sz w:val="28"/>
                <w:szCs w:val="28"/>
              </w:rPr>
              <w:t xml:space="preserve">Знания </w:t>
            </w:r>
            <w:r w:rsidRPr="00764C47">
              <w:rPr>
                <w:rFonts w:ascii="Times New Roman" w:hAnsi="Times New Roman"/>
                <w:iCs/>
                <w:sz w:val="28"/>
                <w:szCs w:val="28"/>
              </w:rPr>
              <w:t>номенклатура информационных и</w:t>
            </w:r>
            <w:r w:rsidRPr="00764C47">
              <w:rPr>
                <w:rFonts w:ascii="Times New Roman" w:hAnsi="Times New Roman"/>
                <w:iCs/>
                <w:sz w:val="28"/>
                <w:szCs w:val="28"/>
              </w:rPr>
              <w:t>с</w:t>
            </w:r>
            <w:r w:rsidRPr="00764C47">
              <w:rPr>
                <w:rFonts w:ascii="Times New Roman" w:hAnsi="Times New Roman"/>
                <w:iCs/>
                <w:sz w:val="28"/>
                <w:szCs w:val="28"/>
              </w:rPr>
              <w:t>точников, применяемых в профессиональной деятельности; приемы структурирования и</w:t>
            </w:r>
            <w:r w:rsidRPr="00764C47">
              <w:rPr>
                <w:rFonts w:ascii="Times New Roman" w:hAnsi="Times New Roman"/>
                <w:iCs/>
                <w:sz w:val="28"/>
                <w:szCs w:val="28"/>
              </w:rPr>
              <w:t>н</w:t>
            </w:r>
            <w:r w:rsidRPr="00764C47">
              <w:rPr>
                <w:rFonts w:ascii="Times New Roman" w:hAnsi="Times New Roman"/>
                <w:iCs/>
                <w:sz w:val="28"/>
                <w:szCs w:val="28"/>
              </w:rPr>
              <w:t>формации; формат оформления результатов поиска информации</w:t>
            </w:r>
          </w:p>
        </w:tc>
      </w:tr>
      <w:tr w:rsidR="0015045F" w:rsidRPr="00764C47" w:rsidTr="0015045F">
        <w:trPr>
          <w:cantSplit/>
          <w:trHeight w:val="1279"/>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03</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Планировать и ре</w:t>
            </w:r>
            <w:r w:rsidRPr="00764C47">
              <w:rPr>
                <w:rFonts w:ascii="Times New Roman" w:hAnsi="Times New Roman"/>
                <w:sz w:val="28"/>
                <w:szCs w:val="28"/>
              </w:rPr>
              <w:t>а</w:t>
            </w:r>
            <w:r w:rsidRPr="00764C47">
              <w:rPr>
                <w:rFonts w:ascii="Times New Roman" w:hAnsi="Times New Roman"/>
                <w:sz w:val="28"/>
                <w:szCs w:val="28"/>
              </w:rPr>
              <w:t>лизовывать со</w:t>
            </w:r>
            <w:r w:rsidRPr="00764C47">
              <w:rPr>
                <w:rFonts w:ascii="Times New Roman" w:hAnsi="Times New Roman"/>
                <w:sz w:val="28"/>
                <w:szCs w:val="28"/>
              </w:rPr>
              <w:t>б</w:t>
            </w:r>
            <w:r w:rsidRPr="00764C47">
              <w:rPr>
                <w:rFonts w:ascii="Times New Roman" w:hAnsi="Times New Roman"/>
                <w:sz w:val="28"/>
                <w:szCs w:val="28"/>
              </w:rPr>
              <w:t>ственное професс</w:t>
            </w:r>
            <w:r w:rsidRPr="00764C47">
              <w:rPr>
                <w:rFonts w:ascii="Times New Roman" w:hAnsi="Times New Roman"/>
                <w:sz w:val="28"/>
                <w:szCs w:val="28"/>
              </w:rPr>
              <w:t>и</w:t>
            </w:r>
            <w:r w:rsidRPr="00764C47">
              <w:rPr>
                <w:rFonts w:ascii="Times New Roman" w:hAnsi="Times New Roman"/>
                <w:sz w:val="28"/>
                <w:szCs w:val="28"/>
              </w:rPr>
              <w:t>ональное и ли</w:t>
            </w:r>
            <w:r w:rsidRPr="00764C47">
              <w:rPr>
                <w:rFonts w:ascii="Times New Roman" w:hAnsi="Times New Roman"/>
                <w:sz w:val="28"/>
                <w:szCs w:val="28"/>
              </w:rPr>
              <w:t>ч</w:t>
            </w:r>
            <w:r w:rsidRPr="00764C47">
              <w:rPr>
                <w:rFonts w:ascii="Times New Roman" w:hAnsi="Times New Roman"/>
                <w:sz w:val="28"/>
                <w:szCs w:val="28"/>
              </w:rPr>
              <w:t>ностное развитие.</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Умения</w:t>
            </w:r>
            <w:r w:rsidRPr="00764C47">
              <w:rPr>
                <w:rFonts w:ascii="Times New Roman" w:hAnsi="Times New Roman"/>
                <w:bCs/>
                <w:iCs/>
                <w:sz w:val="28"/>
                <w:szCs w:val="28"/>
              </w:rPr>
              <w:t>: определять актуальность нормативно-правовой документации в профессиональной деятельности; выстраивать траектории профе</w:t>
            </w:r>
            <w:r w:rsidRPr="00764C47">
              <w:rPr>
                <w:rFonts w:ascii="Times New Roman" w:hAnsi="Times New Roman"/>
                <w:bCs/>
                <w:iCs/>
                <w:sz w:val="28"/>
                <w:szCs w:val="28"/>
              </w:rPr>
              <w:t>с</w:t>
            </w:r>
            <w:r w:rsidRPr="00764C47">
              <w:rPr>
                <w:rFonts w:ascii="Times New Roman" w:hAnsi="Times New Roman"/>
                <w:bCs/>
                <w:iCs/>
                <w:sz w:val="28"/>
                <w:szCs w:val="28"/>
              </w:rPr>
              <w:t>сионального и личностного развития</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Знания</w:t>
            </w:r>
            <w:r w:rsidRPr="00764C47">
              <w:rPr>
                <w:rFonts w:ascii="Times New Roman" w:hAnsi="Times New Roman"/>
                <w:bCs/>
                <w:iCs/>
                <w:sz w:val="28"/>
                <w:szCs w:val="28"/>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w:t>
            </w:r>
            <w:r w:rsidRPr="00764C47">
              <w:rPr>
                <w:rFonts w:ascii="Times New Roman" w:hAnsi="Times New Roman"/>
                <w:bCs/>
                <w:iCs/>
                <w:sz w:val="28"/>
                <w:szCs w:val="28"/>
              </w:rPr>
              <w:t>а</w:t>
            </w:r>
            <w:r w:rsidRPr="00764C47">
              <w:rPr>
                <w:rFonts w:ascii="Times New Roman" w:hAnsi="Times New Roman"/>
                <w:bCs/>
                <w:iCs/>
                <w:sz w:val="28"/>
                <w:szCs w:val="28"/>
              </w:rPr>
              <w:t>мообразования</w:t>
            </w:r>
          </w:p>
        </w:tc>
      </w:tr>
      <w:tr w:rsidR="0015045F" w:rsidRPr="00764C47" w:rsidTr="0015045F">
        <w:trPr>
          <w:cantSplit/>
          <w:trHeight w:val="962"/>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04</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Работать в колле</w:t>
            </w:r>
            <w:r w:rsidRPr="00764C47">
              <w:rPr>
                <w:rFonts w:ascii="Times New Roman" w:hAnsi="Times New Roman"/>
                <w:sz w:val="28"/>
                <w:szCs w:val="28"/>
              </w:rPr>
              <w:t>к</w:t>
            </w:r>
            <w:r w:rsidRPr="00764C47">
              <w:rPr>
                <w:rFonts w:ascii="Times New Roman" w:hAnsi="Times New Roman"/>
                <w:sz w:val="28"/>
                <w:szCs w:val="28"/>
              </w:rPr>
              <w:t>тиве и команде, э</w:t>
            </w:r>
            <w:r w:rsidRPr="00764C47">
              <w:rPr>
                <w:rFonts w:ascii="Times New Roman" w:hAnsi="Times New Roman"/>
                <w:sz w:val="28"/>
                <w:szCs w:val="28"/>
              </w:rPr>
              <w:t>ф</w:t>
            </w:r>
            <w:r w:rsidRPr="00764C47">
              <w:rPr>
                <w:rFonts w:ascii="Times New Roman" w:hAnsi="Times New Roman"/>
                <w:sz w:val="28"/>
                <w:szCs w:val="28"/>
              </w:rPr>
              <w:t>фективно взаим</w:t>
            </w:r>
            <w:r w:rsidRPr="00764C47">
              <w:rPr>
                <w:rFonts w:ascii="Times New Roman" w:hAnsi="Times New Roman"/>
                <w:sz w:val="28"/>
                <w:szCs w:val="28"/>
              </w:rPr>
              <w:t>о</w:t>
            </w:r>
            <w:r w:rsidRPr="00764C47">
              <w:rPr>
                <w:rFonts w:ascii="Times New Roman" w:hAnsi="Times New Roman"/>
                <w:sz w:val="28"/>
                <w:szCs w:val="28"/>
              </w:rPr>
              <w:t>действовать с ко</w:t>
            </w:r>
            <w:r w:rsidRPr="00764C47">
              <w:rPr>
                <w:rFonts w:ascii="Times New Roman" w:hAnsi="Times New Roman"/>
                <w:sz w:val="28"/>
                <w:szCs w:val="28"/>
              </w:rPr>
              <w:t>л</w:t>
            </w:r>
            <w:r w:rsidRPr="00764C47">
              <w:rPr>
                <w:rFonts w:ascii="Times New Roman" w:hAnsi="Times New Roman"/>
                <w:sz w:val="28"/>
                <w:szCs w:val="28"/>
              </w:rPr>
              <w:t>легами, руково</w:t>
            </w:r>
            <w:r w:rsidRPr="00764C47">
              <w:rPr>
                <w:rFonts w:ascii="Times New Roman" w:hAnsi="Times New Roman"/>
                <w:sz w:val="28"/>
                <w:szCs w:val="28"/>
              </w:rPr>
              <w:t>д</w:t>
            </w:r>
            <w:r w:rsidRPr="00764C47">
              <w:rPr>
                <w:rFonts w:ascii="Times New Roman" w:hAnsi="Times New Roman"/>
                <w:sz w:val="28"/>
                <w:szCs w:val="28"/>
              </w:rPr>
              <w:t>ством, клиентами.</w:t>
            </w: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bCs/>
                <w:iCs/>
                <w:sz w:val="28"/>
                <w:szCs w:val="28"/>
              </w:rPr>
              <w:t>Умения</w:t>
            </w:r>
            <w:r w:rsidRPr="00764C47">
              <w:rPr>
                <w:rFonts w:ascii="Times New Roman" w:hAnsi="Times New Roman"/>
                <w:bCs/>
                <w:iCs/>
                <w:sz w:val="28"/>
                <w:szCs w:val="28"/>
              </w:rPr>
              <w:t>: организовывать работу коллектива и команды; взаимодействовать с коллегами, р</w:t>
            </w:r>
            <w:r w:rsidRPr="00764C47">
              <w:rPr>
                <w:rFonts w:ascii="Times New Roman" w:hAnsi="Times New Roman"/>
                <w:bCs/>
                <w:iCs/>
                <w:sz w:val="28"/>
                <w:szCs w:val="28"/>
              </w:rPr>
              <w:t>у</w:t>
            </w:r>
            <w:r w:rsidRPr="00764C47">
              <w:rPr>
                <w:rFonts w:ascii="Times New Roman" w:hAnsi="Times New Roman"/>
                <w:bCs/>
                <w:iCs/>
                <w:sz w:val="28"/>
                <w:szCs w:val="28"/>
              </w:rPr>
              <w:t>ководством, клиентами</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bCs/>
                <w:iCs/>
                <w:sz w:val="28"/>
                <w:szCs w:val="28"/>
              </w:rPr>
              <w:t>Знания</w:t>
            </w:r>
            <w:r w:rsidRPr="00764C47">
              <w:rPr>
                <w:rFonts w:ascii="Times New Roman" w:hAnsi="Times New Roman"/>
                <w:bCs/>
                <w:iCs/>
                <w:sz w:val="28"/>
                <w:szCs w:val="28"/>
              </w:rPr>
              <w:t>: психология коллектива; психология личности; основы проектной деятельности</w:t>
            </w:r>
          </w:p>
        </w:tc>
      </w:tr>
      <w:tr w:rsidR="0015045F" w:rsidRPr="00764C47" w:rsidTr="0015045F">
        <w:trPr>
          <w:cantSplit/>
          <w:trHeight w:val="962"/>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05</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Осуществлять ус</w:t>
            </w:r>
            <w:r w:rsidRPr="00764C47">
              <w:rPr>
                <w:rFonts w:ascii="Times New Roman" w:hAnsi="Times New Roman"/>
                <w:sz w:val="28"/>
                <w:szCs w:val="28"/>
              </w:rPr>
              <w:t>т</w:t>
            </w:r>
            <w:r w:rsidRPr="00764C47">
              <w:rPr>
                <w:rFonts w:ascii="Times New Roman" w:hAnsi="Times New Roman"/>
                <w:sz w:val="28"/>
                <w:szCs w:val="28"/>
              </w:rPr>
              <w:t>ную и письменную коммуникацию на государственном языке с учетом ос</w:t>
            </w:r>
            <w:r w:rsidRPr="00764C47">
              <w:rPr>
                <w:rFonts w:ascii="Times New Roman" w:hAnsi="Times New Roman"/>
                <w:sz w:val="28"/>
                <w:szCs w:val="28"/>
              </w:rPr>
              <w:t>о</w:t>
            </w:r>
            <w:r w:rsidRPr="00764C47">
              <w:rPr>
                <w:rFonts w:ascii="Times New Roman" w:hAnsi="Times New Roman"/>
                <w:sz w:val="28"/>
                <w:szCs w:val="28"/>
              </w:rPr>
              <w:t>бенностей социал</w:t>
            </w:r>
            <w:r w:rsidRPr="00764C47">
              <w:rPr>
                <w:rFonts w:ascii="Times New Roman" w:hAnsi="Times New Roman"/>
                <w:sz w:val="28"/>
                <w:szCs w:val="28"/>
              </w:rPr>
              <w:t>ь</w:t>
            </w:r>
            <w:r w:rsidRPr="00764C47">
              <w:rPr>
                <w:rFonts w:ascii="Times New Roman" w:hAnsi="Times New Roman"/>
                <w:sz w:val="28"/>
                <w:szCs w:val="28"/>
              </w:rPr>
              <w:t>ного и культурного контекста.</w:t>
            </w: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bCs/>
                <w:iCs/>
                <w:sz w:val="28"/>
                <w:szCs w:val="28"/>
              </w:rPr>
              <w:t xml:space="preserve">Умения: </w:t>
            </w:r>
            <w:r w:rsidRPr="00764C47">
              <w:rPr>
                <w:rFonts w:ascii="Times New Roman" w:hAnsi="Times New Roman"/>
                <w:bCs/>
                <w:sz w:val="28"/>
                <w:szCs w:val="28"/>
              </w:rPr>
              <w:t>излагать свои мысли на госуда</w:t>
            </w:r>
            <w:r w:rsidRPr="00764C47">
              <w:rPr>
                <w:rFonts w:ascii="Times New Roman" w:hAnsi="Times New Roman"/>
                <w:bCs/>
                <w:sz w:val="28"/>
                <w:szCs w:val="28"/>
              </w:rPr>
              <w:t>р</w:t>
            </w:r>
            <w:r w:rsidRPr="00764C47">
              <w:rPr>
                <w:rFonts w:ascii="Times New Roman" w:hAnsi="Times New Roman"/>
                <w:bCs/>
                <w:sz w:val="28"/>
                <w:szCs w:val="28"/>
              </w:rPr>
              <w:t>ственном языке; оформлять документы</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bCs/>
                <w:sz w:val="28"/>
                <w:szCs w:val="28"/>
              </w:rPr>
            </w:pPr>
            <w:r w:rsidRPr="00764C47">
              <w:rPr>
                <w:rFonts w:ascii="Times New Roman" w:hAnsi="Times New Roman"/>
                <w:b/>
                <w:bCs/>
                <w:iCs/>
                <w:sz w:val="28"/>
                <w:szCs w:val="28"/>
              </w:rPr>
              <w:t xml:space="preserve">Знания: </w:t>
            </w:r>
            <w:r w:rsidRPr="00764C47">
              <w:rPr>
                <w:rFonts w:ascii="Times New Roman" w:hAnsi="Times New Roman"/>
                <w:bCs/>
                <w:sz w:val="28"/>
                <w:szCs w:val="28"/>
              </w:rPr>
              <w:t>особенности социального и культу</w:t>
            </w:r>
            <w:r w:rsidRPr="00764C47">
              <w:rPr>
                <w:rFonts w:ascii="Times New Roman" w:hAnsi="Times New Roman"/>
                <w:bCs/>
                <w:sz w:val="28"/>
                <w:szCs w:val="28"/>
              </w:rPr>
              <w:t>р</w:t>
            </w:r>
            <w:r w:rsidRPr="00764C47">
              <w:rPr>
                <w:rFonts w:ascii="Times New Roman" w:hAnsi="Times New Roman"/>
                <w:bCs/>
                <w:sz w:val="28"/>
                <w:szCs w:val="28"/>
              </w:rPr>
              <w:t>ного контекста; правила оформления докуме</w:t>
            </w:r>
            <w:r w:rsidRPr="00764C47">
              <w:rPr>
                <w:rFonts w:ascii="Times New Roman" w:hAnsi="Times New Roman"/>
                <w:bCs/>
                <w:sz w:val="28"/>
                <w:szCs w:val="28"/>
              </w:rPr>
              <w:t>н</w:t>
            </w:r>
            <w:r w:rsidRPr="00764C47">
              <w:rPr>
                <w:rFonts w:ascii="Times New Roman" w:hAnsi="Times New Roman"/>
                <w:bCs/>
                <w:sz w:val="28"/>
                <w:szCs w:val="28"/>
              </w:rPr>
              <w:t>тов.</w:t>
            </w:r>
          </w:p>
        </w:tc>
      </w:tr>
      <w:tr w:rsidR="0015045F" w:rsidRPr="00764C47" w:rsidTr="0015045F">
        <w:trPr>
          <w:cantSplit/>
          <w:trHeight w:val="1279"/>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06</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Проявлять гражда</w:t>
            </w:r>
            <w:r w:rsidRPr="00764C47">
              <w:rPr>
                <w:rFonts w:ascii="Times New Roman" w:hAnsi="Times New Roman"/>
                <w:sz w:val="28"/>
                <w:szCs w:val="28"/>
              </w:rPr>
              <w:t>н</w:t>
            </w:r>
            <w:r w:rsidRPr="00764C47">
              <w:rPr>
                <w:rFonts w:ascii="Times New Roman" w:hAnsi="Times New Roman"/>
                <w:sz w:val="28"/>
                <w:szCs w:val="28"/>
              </w:rPr>
              <w:t>ско-патриотическую позицию, демо</w:t>
            </w:r>
            <w:r w:rsidRPr="00764C47">
              <w:rPr>
                <w:rFonts w:ascii="Times New Roman" w:hAnsi="Times New Roman"/>
                <w:sz w:val="28"/>
                <w:szCs w:val="28"/>
              </w:rPr>
              <w:t>н</w:t>
            </w:r>
            <w:r w:rsidRPr="00764C47">
              <w:rPr>
                <w:rFonts w:ascii="Times New Roman" w:hAnsi="Times New Roman"/>
                <w:sz w:val="28"/>
                <w:szCs w:val="28"/>
              </w:rPr>
              <w:t>стрировать ос</w:t>
            </w:r>
            <w:r w:rsidRPr="00764C47">
              <w:rPr>
                <w:rFonts w:ascii="Times New Roman" w:hAnsi="Times New Roman"/>
                <w:sz w:val="28"/>
                <w:szCs w:val="28"/>
              </w:rPr>
              <w:t>о</w:t>
            </w:r>
            <w:r w:rsidRPr="00764C47">
              <w:rPr>
                <w:rFonts w:ascii="Times New Roman" w:hAnsi="Times New Roman"/>
                <w:sz w:val="28"/>
                <w:szCs w:val="28"/>
              </w:rPr>
              <w:t>знанное поведение на основе традиц</w:t>
            </w:r>
            <w:r w:rsidRPr="00764C47">
              <w:rPr>
                <w:rFonts w:ascii="Times New Roman" w:hAnsi="Times New Roman"/>
                <w:sz w:val="28"/>
                <w:szCs w:val="28"/>
              </w:rPr>
              <w:t>и</w:t>
            </w:r>
            <w:r w:rsidRPr="00764C47">
              <w:rPr>
                <w:rFonts w:ascii="Times New Roman" w:hAnsi="Times New Roman"/>
                <w:sz w:val="28"/>
                <w:szCs w:val="28"/>
              </w:rPr>
              <w:t>онных общечелов</w:t>
            </w:r>
            <w:r w:rsidRPr="00764C47">
              <w:rPr>
                <w:rFonts w:ascii="Times New Roman" w:hAnsi="Times New Roman"/>
                <w:sz w:val="28"/>
                <w:szCs w:val="28"/>
              </w:rPr>
              <w:t>е</w:t>
            </w:r>
            <w:r w:rsidRPr="00764C47">
              <w:rPr>
                <w:rFonts w:ascii="Times New Roman" w:hAnsi="Times New Roman"/>
                <w:sz w:val="28"/>
                <w:szCs w:val="28"/>
              </w:rPr>
              <w:t>ческих ценностей.</w:t>
            </w:r>
          </w:p>
        </w:tc>
        <w:tc>
          <w:tcPr>
            <w:tcW w:w="5939" w:type="dxa"/>
          </w:tcPr>
          <w:p w:rsidR="0015045F" w:rsidRPr="00764C47" w:rsidRDefault="0015045F" w:rsidP="0015045F">
            <w:pPr>
              <w:spacing w:after="0"/>
              <w:jc w:val="both"/>
              <w:rPr>
                <w:rFonts w:ascii="Times New Roman" w:hAnsi="Times New Roman"/>
                <w:bCs/>
                <w:iCs/>
                <w:sz w:val="28"/>
                <w:szCs w:val="28"/>
              </w:rPr>
            </w:pPr>
            <w:r w:rsidRPr="00764C47">
              <w:rPr>
                <w:rFonts w:ascii="Times New Roman" w:hAnsi="Times New Roman"/>
                <w:b/>
                <w:bCs/>
                <w:iCs/>
                <w:sz w:val="28"/>
                <w:szCs w:val="28"/>
              </w:rPr>
              <w:t>Умения:</w:t>
            </w:r>
            <w:r w:rsidRPr="00764C47">
              <w:rPr>
                <w:rFonts w:ascii="Times New Roman" w:hAnsi="Times New Roman"/>
                <w:bCs/>
                <w:iCs/>
                <w:sz w:val="28"/>
                <w:szCs w:val="28"/>
              </w:rPr>
              <w:t xml:space="preserve"> описывать значимость своей профе</w:t>
            </w:r>
            <w:r w:rsidRPr="00764C47">
              <w:rPr>
                <w:rFonts w:ascii="Times New Roman" w:hAnsi="Times New Roman"/>
                <w:bCs/>
                <w:iCs/>
                <w:sz w:val="28"/>
                <w:szCs w:val="28"/>
              </w:rPr>
              <w:t>с</w:t>
            </w:r>
            <w:r w:rsidRPr="00764C47">
              <w:rPr>
                <w:rFonts w:ascii="Times New Roman" w:hAnsi="Times New Roman"/>
                <w:bCs/>
                <w:iCs/>
                <w:sz w:val="28"/>
                <w:szCs w:val="28"/>
              </w:rPr>
              <w:t>сии</w:t>
            </w:r>
          </w:p>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Cs/>
                <w:iCs/>
                <w:sz w:val="28"/>
                <w:szCs w:val="28"/>
              </w:rPr>
              <w:t>Презентовать структуру профессиональной д</w:t>
            </w:r>
            <w:r w:rsidRPr="00764C47">
              <w:rPr>
                <w:rFonts w:ascii="Times New Roman" w:hAnsi="Times New Roman"/>
                <w:bCs/>
                <w:iCs/>
                <w:sz w:val="28"/>
                <w:szCs w:val="28"/>
              </w:rPr>
              <w:t>е</w:t>
            </w:r>
            <w:r w:rsidRPr="00764C47">
              <w:rPr>
                <w:rFonts w:ascii="Times New Roman" w:hAnsi="Times New Roman"/>
                <w:bCs/>
                <w:iCs/>
                <w:sz w:val="28"/>
                <w:szCs w:val="28"/>
              </w:rPr>
              <w:t>ятельности по профессии (специальности)</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bCs/>
                <w:iCs/>
                <w:sz w:val="28"/>
                <w:szCs w:val="28"/>
              </w:rPr>
            </w:pPr>
            <w:r w:rsidRPr="00764C47">
              <w:rPr>
                <w:rFonts w:ascii="Times New Roman" w:hAnsi="Times New Roman"/>
                <w:b/>
                <w:bCs/>
                <w:iCs/>
                <w:sz w:val="28"/>
                <w:szCs w:val="28"/>
              </w:rPr>
              <w:t>Знания:</w:t>
            </w:r>
            <w:r w:rsidRPr="00764C47">
              <w:rPr>
                <w:rFonts w:ascii="Times New Roman" w:hAnsi="Times New Roman"/>
                <w:bCs/>
                <w:iCs/>
                <w:sz w:val="28"/>
                <w:szCs w:val="28"/>
              </w:rPr>
              <w:t xml:space="preserve"> сущность гражданско-патриотической позиции</w:t>
            </w:r>
          </w:p>
          <w:p w:rsidR="0015045F" w:rsidRPr="00764C47" w:rsidRDefault="0015045F" w:rsidP="0015045F">
            <w:pPr>
              <w:spacing w:after="0"/>
              <w:jc w:val="both"/>
              <w:rPr>
                <w:rFonts w:ascii="Times New Roman" w:hAnsi="Times New Roman"/>
                <w:bCs/>
                <w:iCs/>
                <w:sz w:val="28"/>
                <w:szCs w:val="28"/>
              </w:rPr>
            </w:pPr>
            <w:r w:rsidRPr="00764C47">
              <w:rPr>
                <w:rFonts w:ascii="Times New Roman" w:hAnsi="Times New Roman"/>
                <w:bCs/>
                <w:iCs/>
                <w:sz w:val="28"/>
                <w:szCs w:val="28"/>
              </w:rPr>
              <w:t>Общечеловеческие ценности</w:t>
            </w:r>
          </w:p>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Cs/>
                <w:iCs/>
                <w:sz w:val="28"/>
                <w:szCs w:val="28"/>
              </w:rPr>
              <w:t>Правила поведения в ходе выполнения профе</w:t>
            </w:r>
            <w:r w:rsidRPr="00764C47">
              <w:rPr>
                <w:rFonts w:ascii="Times New Roman" w:hAnsi="Times New Roman"/>
                <w:bCs/>
                <w:iCs/>
                <w:sz w:val="28"/>
                <w:szCs w:val="28"/>
              </w:rPr>
              <w:t>с</w:t>
            </w:r>
            <w:r w:rsidRPr="00764C47">
              <w:rPr>
                <w:rFonts w:ascii="Times New Roman" w:hAnsi="Times New Roman"/>
                <w:bCs/>
                <w:iCs/>
                <w:sz w:val="28"/>
                <w:szCs w:val="28"/>
              </w:rPr>
              <w:t>сиональной деятельности</w:t>
            </w:r>
          </w:p>
        </w:tc>
      </w:tr>
      <w:tr w:rsidR="0015045F" w:rsidRPr="00764C47" w:rsidTr="0015045F">
        <w:trPr>
          <w:cantSplit/>
          <w:trHeight w:val="1597"/>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07</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Содействовать с</w:t>
            </w:r>
            <w:r w:rsidRPr="00764C47">
              <w:rPr>
                <w:rFonts w:ascii="Times New Roman" w:hAnsi="Times New Roman"/>
                <w:sz w:val="28"/>
                <w:szCs w:val="28"/>
              </w:rPr>
              <w:t>о</w:t>
            </w:r>
            <w:r w:rsidRPr="00764C47">
              <w:rPr>
                <w:rFonts w:ascii="Times New Roman" w:hAnsi="Times New Roman"/>
                <w:sz w:val="28"/>
                <w:szCs w:val="28"/>
              </w:rPr>
              <w:t>хранению окруж</w:t>
            </w:r>
            <w:r w:rsidRPr="00764C47">
              <w:rPr>
                <w:rFonts w:ascii="Times New Roman" w:hAnsi="Times New Roman"/>
                <w:sz w:val="28"/>
                <w:szCs w:val="28"/>
              </w:rPr>
              <w:t>а</w:t>
            </w:r>
            <w:r w:rsidRPr="00764C47">
              <w:rPr>
                <w:rFonts w:ascii="Times New Roman" w:hAnsi="Times New Roman"/>
                <w:sz w:val="28"/>
                <w:szCs w:val="28"/>
              </w:rPr>
              <w:t>ющей среды, ресу</w:t>
            </w:r>
            <w:r w:rsidRPr="00764C47">
              <w:rPr>
                <w:rFonts w:ascii="Times New Roman" w:hAnsi="Times New Roman"/>
                <w:sz w:val="28"/>
                <w:szCs w:val="28"/>
              </w:rPr>
              <w:t>р</w:t>
            </w:r>
            <w:r w:rsidRPr="00764C47">
              <w:rPr>
                <w:rFonts w:ascii="Times New Roman" w:hAnsi="Times New Roman"/>
                <w:sz w:val="28"/>
                <w:szCs w:val="28"/>
              </w:rPr>
              <w:t>сосбережению, э</w:t>
            </w:r>
            <w:r w:rsidRPr="00764C47">
              <w:rPr>
                <w:rFonts w:ascii="Times New Roman" w:hAnsi="Times New Roman"/>
                <w:sz w:val="28"/>
                <w:szCs w:val="28"/>
              </w:rPr>
              <w:t>ф</w:t>
            </w:r>
            <w:r w:rsidRPr="00764C47">
              <w:rPr>
                <w:rFonts w:ascii="Times New Roman" w:hAnsi="Times New Roman"/>
                <w:sz w:val="28"/>
                <w:szCs w:val="28"/>
              </w:rPr>
              <w:t>фективно действ</w:t>
            </w:r>
            <w:r w:rsidRPr="00764C47">
              <w:rPr>
                <w:rFonts w:ascii="Times New Roman" w:hAnsi="Times New Roman"/>
                <w:sz w:val="28"/>
                <w:szCs w:val="28"/>
              </w:rPr>
              <w:t>о</w:t>
            </w:r>
            <w:r w:rsidRPr="00764C47">
              <w:rPr>
                <w:rFonts w:ascii="Times New Roman" w:hAnsi="Times New Roman"/>
                <w:sz w:val="28"/>
                <w:szCs w:val="28"/>
              </w:rPr>
              <w:t>вать в чрезвыча</w:t>
            </w:r>
            <w:r w:rsidRPr="00764C47">
              <w:rPr>
                <w:rFonts w:ascii="Times New Roman" w:hAnsi="Times New Roman"/>
                <w:sz w:val="28"/>
                <w:szCs w:val="28"/>
              </w:rPr>
              <w:t>й</w:t>
            </w:r>
            <w:r w:rsidRPr="00764C47">
              <w:rPr>
                <w:rFonts w:ascii="Times New Roman" w:hAnsi="Times New Roman"/>
                <w:sz w:val="28"/>
                <w:szCs w:val="28"/>
              </w:rPr>
              <w:t>ных ситуациях.</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 xml:space="preserve">Умения: </w:t>
            </w:r>
            <w:r w:rsidRPr="00764C47">
              <w:rPr>
                <w:rFonts w:ascii="Times New Roman" w:hAnsi="Times New Roman"/>
                <w:bCs/>
                <w:iCs/>
                <w:sz w:val="28"/>
                <w:szCs w:val="28"/>
              </w:rPr>
              <w:t>соблюдать нормы экологической бе</w:t>
            </w:r>
            <w:r w:rsidRPr="00764C47">
              <w:rPr>
                <w:rFonts w:ascii="Times New Roman" w:hAnsi="Times New Roman"/>
                <w:bCs/>
                <w:iCs/>
                <w:sz w:val="28"/>
                <w:szCs w:val="28"/>
              </w:rPr>
              <w:t>з</w:t>
            </w:r>
            <w:r w:rsidRPr="00764C47">
              <w:rPr>
                <w:rFonts w:ascii="Times New Roman" w:hAnsi="Times New Roman"/>
                <w:bCs/>
                <w:iCs/>
                <w:sz w:val="28"/>
                <w:szCs w:val="28"/>
              </w:rPr>
              <w:t>опасности; определять направления ресурс</w:t>
            </w:r>
            <w:r w:rsidRPr="00764C47">
              <w:rPr>
                <w:rFonts w:ascii="Times New Roman" w:hAnsi="Times New Roman"/>
                <w:bCs/>
                <w:iCs/>
                <w:sz w:val="28"/>
                <w:szCs w:val="28"/>
              </w:rPr>
              <w:t>о</w:t>
            </w:r>
            <w:r w:rsidRPr="00764C47">
              <w:rPr>
                <w:rFonts w:ascii="Times New Roman" w:hAnsi="Times New Roman"/>
                <w:bCs/>
                <w:iCs/>
                <w:sz w:val="28"/>
                <w:szCs w:val="28"/>
              </w:rPr>
              <w:t>сбережения в рамках профессиональной де</w:t>
            </w:r>
            <w:r w:rsidRPr="00764C47">
              <w:rPr>
                <w:rFonts w:ascii="Times New Roman" w:hAnsi="Times New Roman"/>
                <w:bCs/>
                <w:iCs/>
                <w:sz w:val="28"/>
                <w:szCs w:val="28"/>
              </w:rPr>
              <w:t>я</w:t>
            </w:r>
            <w:r w:rsidRPr="00764C47">
              <w:rPr>
                <w:rFonts w:ascii="Times New Roman" w:hAnsi="Times New Roman"/>
                <w:bCs/>
                <w:iCs/>
                <w:sz w:val="28"/>
                <w:szCs w:val="28"/>
              </w:rPr>
              <w:t>тельности по профессии (специальности).</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bCs/>
                <w:iCs/>
                <w:sz w:val="28"/>
                <w:szCs w:val="28"/>
              </w:rPr>
              <w:t xml:space="preserve">Знания: </w:t>
            </w:r>
            <w:r w:rsidRPr="00764C47">
              <w:rPr>
                <w:rFonts w:ascii="Times New Roman" w:hAnsi="Times New Roman"/>
                <w:bCs/>
                <w:iCs/>
                <w:sz w:val="28"/>
                <w:szCs w:val="28"/>
              </w:rPr>
              <w:t>правила экологической безопасности при ведении профессиональной деятельности; основные ресурсы, задействованные в профе</w:t>
            </w:r>
            <w:r w:rsidRPr="00764C47">
              <w:rPr>
                <w:rFonts w:ascii="Times New Roman" w:hAnsi="Times New Roman"/>
                <w:bCs/>
                <w:iCs/>
                <w:sz w:val="28"/>
                <w:szCs w:val="28"/>
              </w:rPr>
              <w:t>с</w:t>
            </w:r>
            <w:r w:rsidRPr="00764C47">
              <w:rPr>
                <w:rFonts w:ascii="Times New Roman" w:hAnsi="Times New Roman"/>
                <w:bCs/>
                <w:iCs/>
                <w:sz w:val="28"/>
                <w:szCs w:val="28"/>
              </w:rPr>
              <w:t>сиональной деятельности; пути обеспечения ресурсосбережения</w:t>
            </w:r>
            <w:r w:rsidRPr="00764C47">
              <w:rPr>
                <w:rFonts w:ascii="Times New Roman" w:hAnsi="Times New Roman"/>
                <w:b/>
                <w:bCs/>
                <w:iCs/>
                <w:sz w:val="28"/>
                <w:szCs w:val="28"/>
              </w:rPr>
              <w:t>.</w:t>
            </w:r>
          </w:p>
        </w:tc>
      </w:tr>
      <w:tr w:rsidR="0015045F" w:rsidRPr="00764C47" w:rsidTr="0015045F">
        <w:trPr>
          <w:cantSplit/>
          <w:trHeight w:val="2549"/>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08</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Использовать сре</w:t>
            </w:r>
            <w:r w:rsidRPr="00764C47">
              <w:rPr>
                <w:rFonts w:ascii="Times New Roman" w:hAnsi="Times New Roman"/>
                <w:sz w:val="28"/>
                <w:szCs w:val="28"/>
              </w:rPr>
              <w:t>д</w:t>
            </w:r>
            <w:r w:rsidRPr="00764C47">
              <w:rPr>
                <w:rFonts w:ascii="Times New Roman" w:hAnsi="Times New Roman"/>
                <w:sz w:val="28"/>
                <w:szCs w:val="28"/>
              </w:rPr>
              <w:t>ства физической культуры для с</w:t>
            </w:r>
            <w:r w:rsidRPr="00764C47">
              <w:rPr>
                <w:rFonts w:ascii="Times New Roman" w:hAnsi="Times New Roman"/>
                <w:sz w:val="28"/>
                <w:szCs w:val="28"/>
              </w:rPr>
              <w:t>о</w:t>
            </w:r>
            <w:r w:rsidRPr="00764C47">
              <w:rPr>
                <w:rFonts w:ascii="Times New Roman" w:hAnsi="Times New Roman"/>
                <w:sz w:val="28"/>
                <w:szCs w:val="28"/>
              </w:rPr>
              <w:t>хранения и укре</w:t>
            </w:r>
            <w:r w:rsidRPr="00764C47">
              <w:rPr>
                <w:rFonts w:ascii="Times New Roman" w:hAnsi="Times New Roman"/>
                <w:sz w:val="28"/>
                <w:szCs w:val="28"/>
              </w:rPr>
              <w:t>п</w:t>
            </w:r>
            <w:r w:rsidRPr="00764C47">
              <w:rPr>
                <w:rFonts w:ascii="Times New Roman" w:hAnsi="Times New Roman"/>
                <w:sz w:val="28"/>
                <w:szCs w:val="28"/>
              </w:rPr>
              <w:t>ления здоровья в процессе професс</w:t>
            </w:r>
            <w:r w:rsidRPr="00764C47">
              <w:rPr>
                <w:rFonts w:ascii="Times New Roman" w:hAnsi="Times New Roman"/>
                <w:sz w:val="28"/>
                <w:szCs w:val="28"/>
              </w:rPr>
              <w:t>и</w:t>
            </w:r>
            <w:r w:rsidRPr="00764C47">
              <w:rPr>
                <w:rFonts w:ascii="Times New Roman" w:hAnsi="Times New Roman"/>
                <w:sz w:val="28"/>
                <w:szCs w:val="28"/>
              </w:rPr>
              <w:t>ональной деятел</w:t>
            </w:r>
            <w:r w:rsidRPr="00764C47">
              <w:rPr>
                <w:rFonts w:ascii="Times New Roman" w:hAnsi="Times New Roman"/>
                <w:sz w:val="28"/>
                <w:szCs w:val="28"/>
              </w:rPr>
              <w:t>ь</w:t>
            </w:r>
            <w:r w:rsidRPr="00764C47">
              <w:rPr>
                <w:rFonts w:ascii="Times New Roman" w:hAnsi="Times New Roman"/>
                <w:sz w:val="28"/>
                <w:szCs w:val="28"/>
              </w:rPr>
              <w:t>ности и поддерж</w:t>
            </w:r>
            <w:r w:rsidRPr="00764C47">
              <w:rPr>
                <w:rFonts w:ascii="Times New Roman" w:hAnsi="Times New Roman"/>
                <w:sz w:val="28"/>
                <w:szCs w:val="28"/>
              </w:rPr>
              <w:t>а</w:t>
            </w:r>
            <w:r w:rsidRPr="00764C47">
              <w:rPr>
                <w:rFonts w:ascii="Times New Roman" w:hAnsi="Times New Roman"/>
                <w:sz w:val="28"/>
                <w:szCs w:val="28"/>
              </w:rPr>
              <w:t>ние необх</w:t>
            </w:r>
            <w:r w:rsidRPr="00764C47">
              <w:rPr>
                <w:rFonts w:ascii="Times New Roman" w:hAnsi="Times New Roman"/>
                <w:sz w:val="28"/>
                <w:szCs w:val="28"/>
              </w:rPr>
              <w:t>о</w:t>
            </w:r>
            <w:r w:rsidRPr="00764C47">
              <w:rPr>
                <w:rFonts w:ascii="Times New Roman" w:hAnsi="Times New Roman"/>
                <w:sz w:val="28"/>
                <w:szCs w:val="28"/>
              </w:rPr>
              <w:t>димого уровня ф</w:t>
            </w:r>
            <w:r w:rsidRPr="00764C47">
              <w:rPr>
                <w:rFonts w:ascii="Times New Roman" w:hAnsi="Times New Roman"/>
                <w:sz w:val="28"/>
                <w:szCs w:val="28"/>
              </w:rPr>
              <w:t>и</w:t>
            </w:r>
            <w:r w:rsidRPr="00764C47">
              <w:rPr>
                <w:rFonts w:ascii="Times New Roman" w:hAnsi="Times New Roman"/>
                <w:sz w:val="28"/>
                <w:szCs w:val="28"/>
              </w:rPr>
              <w:t>зической подгото</w:t>
            </w:r>
            <w:r w:rsidRPr="00764C47">
              <w:rPr>
                <w:rFonts w:ascii="Times New Roman" w:hAnsi="Times New Roman"/>
                <w:sz w:val="28"/>
                <w:szCs w:val="28"/>
              </w:rPr>
              <w:t>в</w:t>
            </w:r>
            <w:r w:rsidRPr="00764C47">
              <w:rPr>
                <w:rFonts w:ascii="Times New Roman" w:hAnsi="Times New Roman"/>
                <w:sz w:val="28"/>
                <w:szCs w:val="28"/>
              </w:rPr>
              <w:t>ленности.</w:t>
            </w: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iCs/>
                <w:sz w:val="28"/>
                <w:szCs w:val="28"/>
              </w:rPr>
              <w:t xml:space="preserve">Умения: </w:t>
            </w:r>
            <w:r w:rsidRPr="00764C47">
              <w:rPr>
                <w:rFonts w:ascii="Times New Roman" w:hAnsi="Times New Roman"/>
                <w:iCs/>
                <w:sz w:val="28"/>
                <w:szCs w:val="28"/>
              </w:rPr>
              <w:t>использовать физкультурно-оздоровительную деятельность для укрепления здоровья, достижения жизненных и професс</w:t>
            </w:r>
            <w:r w:rsidRPr="00764C47">
              <w:rPr>
                <w:rFonts w:ascii="Times New Roman" w:hAnsi="Times New Roman"/>
                <w:iCs/>
                <w:sz w:val="28"/>
                <w:szCs w:val="28"/>
              </w:rPr>
              <w:t>и</w:t>
            </w:r>
            <w:r w:rsidRPr="00764C47">
              <w:rPr>
                <w:rFonts w:ascii="Times New Roman" w:hAnsi="Times New Roman"/>
                <w:iCs/>
                <w:sz w:val="28"/>
                <w:szCs w:val="28"/>
              </w:rPr>
              <w:t>ональных целей; применять рациональные приемы двигательных функций в професси</w:t>
            </w:r>
            <w:r w:rsidRPr="00764C47">
              <w:rPr>
                <w:rFonts w:ascii="Times New Roman" w:hAnsi="Times New Roman"/>
                <w:iCs/>
                <w:sz w:val="28"/>
                <w:szCs w:val="28"/>
              </w:rPr>
              <w:t>о</w:t>
            </w:r>
            <w:r w:rsidRPr="00764C47">
              <w:rPr>
                <w:rFonts w:ascii="Times New Roman" w:hAnsi="Times New Roman"/>
                <w:iCs/>
                <w:sz w:val="28"/>
                <w:szCs w:val="28"/>
              </w:rPr>
              <w:t>нальной деятельности; пользоваться средств</w:t>
            </w:r>
            <w:r w:rsidRPr="00764C47">
              <w:rPr>
                <w:rFonts w:ascii="Times New Roman" w:hAnsi="Times New Roman"/>
                <w:iCs/>
                <w:sz w:val="28"/>
                <w:szCs w:val="28"/>
              </w:rPr>
              <w:t>а</w:t>
            </w:r>
            <w:r w:rsidRPr="00764C47">
              <w:rPr>
                <w:rFonts w:ascii="Times New Roman" w:hAnsi="Times New Roman"/>
                <w:iCs/>
                <w:sz w:val="28"/>
                <w:szCs w:val="28"/>
              </w:rPr>
              <w:t>ми профилактики перенапряжения характе</w:t>
            </w:r>
            <w:r w:rsidRPr="00764C47">
              <w:rPr>
                <w:rFonts w:ascii="Times New Roman" w:hAnsi="Times New Roman"/>
                <w:iCs/>
                <w:sz w:val="28"/>
                <w:szCs w:val="28"/>
              </w:rPr>
              <w:t>р</w:t>
            </w:r>
            <w:r w:rsidRPr="00764C47">
              <w:rPr>
                <w:rFonts w:ascii="Times New Roman" w:hAnsi="Times New Roman"/>
                <w:iCs/>
                <w:sz w:val="28"/>
                <w:szCs w:val="28"/>
              </w:rPr>
              <w:t>ными для данной профессии (специальности)</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b/>
                <w:iCs/>
                <w:sz w:val="28"/>
                <w:szCs w:val="28"/>
              </w:rPr>
            </w:pPr>
            <w:r w:rsidRPr="00764C47">
              <w:rPr>
                <w:rFonts w:ascii="Times New Roman" w:hAnsi="Times New Roman"/>
                <w:b/>
                <w:iCs/>
                <w:sz w:val="28"/>
                <w:szCs w:val="28"/>
              </w:rPr>
              <w:t xml:space="preserve">Знания: </w:t>
            </w:r>
            <w:r w:rsidRPr="00764C47">
              <w:rPr>
                <w:rFonts w:ascii="Times New Roman" w:hAnsi="Times New Roman"/>
                <w:iCs/>
                <w:sz w:val="28"/>
                <w:szCs w:val="28"/>
              </w:rPr>
              <w:t>роль физической культуры в о</w:t>
            </w:r>
            <w:r w:rsidRPr="00764C47">
              <w:rPr>
                <w:rFonts w:ascii="Times New Roman" w:hAnsi="Times New Roman"/>
                <w:iCs/>
                <w:sz w:val="28"/>
                <w:szCs w:val="28"/>
              </w:rPr>
              <w:t>б</w:t>
            </w:r>
            <w:r w:rsidRPr="00764C47">
              <w:rPr>
                <w:rFonts w:ascii="Times New Roman" w:hAnsi="Times New Roman"/>
                <w:iCs/>
                <w:sz w:val="28"/>
                <w:szCs w:val="28"/>
              </w:rPr>
              <w:t>щекультурном, профессиональном и социал</w:t>
            </w:r>
            <w:r w:rsidRPr="00764C47">
              <w:rPr>
                <w:rFonts w:ascii="Times New Roman" w:hAnsi="Times New Roman"/>
                <w:iCs/>
                <w:sz w:val="28"/>
                <w:szCs w:val="28"/>
              </w:rPr>
              <w:t>ь</w:t>
            </w:r>
            <w:r w:rsidRPr="00764C47">
              <w:rPr>
                <w:rFonts w:ascii="Times New Roman" w:hAnsi="Times New Roman"/>
                <w:iCs/>
                <w:sz w:val="28"/>
                <w:szCs w:val="28"/>
              </w:rPr>
              <w:t>ном развитии человека; основы здорового о</w:t>
            </w:r>
            <w:r w:rsidRPr="00764C47">
              <w:rPr>
                <w:rFonts w:ascii="Times New Roman" w:hAnsi="Times New Roman"/>
                <w:iCs/>
                <w:sz w:val="28"/>
                <w:szCs w:val="28"/>
              </w:rPr>
              <w:t>б</w:t>
            </w:r>
            <w:r w:rsidRPr="00764C47">
              <w:rPr>
                <w:rFonts w:ascii="Times New Roman" w:hAnsi="Times New Roman"/>
                <w:iCs/>
                <w:sz w:val="28"/>
                <w:szCs w:val="28"/>
              </w:rPr>
              <w:t>раза жизни; условия профессиональной де</w:t>
            </w:r>
            <w:r w:rsidRPr="00764C47">
              <w:rPr>
                <w:rFonts w:ascii="Times New Roman" w:hAnsi="Times New Roman"/>
                <w:iCs/>
                <w:sz w:val="28"/>
                <w:szCs w:val="28"/>
              </w:rPr>
              <w:t>я</w:t>
            </w:r>
            <w:r w:rsidRPr="00764C47">
              <w:rPr>
                <w:rFonts w:ascii="Times New Roman" w:hAnsi="Times New Roman"/>
                <w:iCs/>
                <w:sz w:val="28"/>
                <w:szCs w:val="28"/>
              </w:rPr>
              <w:t>тельн</w:t>
            </w:r>
            <w:r w:rsidRPr="00764C47">
              <w:rPr>
                <w:rFonts w:ascii="Times New Roman" w:hAnsi="Times New Roman"/>
                <w:iCs/>
                <w:sz w:val="28"/>
                <w:szCs w:val="28"/>
              </w:rPr>
              <w:t>о</w:t>
            </w:r>
            <w:r w:rsidRPr="00764C47">
              <w:rPr>
                <w:rFonts w:ascii="Times New Roman" w:hAnsi="Times New Roman"/>
                <w:iCs/>
                <w:sz w:val="28"/>
                <w:szCs w:val="28"/>
              </w:rPr>
              <w:t>сти и зоны риска физического здоровья для профессии (специальности); средства пр</w:t>
            </w:r>
            <w:r w:rsidRPr="00764C47">
              <w:rPr>
                <w:rFonts w:ascii="Times New Roman" w:hAnsi="Times New Roman"/>
                <w:iCs/>
                <w:sz w:val="28"/>
                <w:szCs w:val="28"/>
              </w:rPr>
              <w:t>о</w:t>
            </w:r>
            <w:r w:rsidRPr="00764C47">
              <w:rPr>
                <w:rFonts w:ascii="Times New Roman" w:hAnsi="Times New Roman"/>
                <w:iCs/>
                <w:sz w:val="28"/>
                <w:szCs w:val="28"/>
              </w:rPr>
              <w:t>филактики перенапряжения.</w:t>
            </w:r>
          </w:p>
        </w:tc>
      </w:tr>
      <w:tr w:rsidR="0015045F" w:rsidRPr="00764C47" w:rsidTr="0015045F">
        <w:trPr>
          <w:cantSplit/>
          <w:trHeight w:val="1279"/>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09</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Использовать и</w:t>
            </w:r>
            <w:r w:rsidRPr="00764C47">
              <w:rPr>
                <w:rFonts w:ascii="Times New Roman" w:hAnsi="Times New Roman"/>
                <w:sz w:val="28"/>
                <w:szCs w:val="28"/>
              </w:rPr>
              <w:t>н</w:t>
            </w:r>
            <w:r w:rsidRPr="00764C47">
              <w:rPr>
                <w:rFonts w:ascii="Times New Roman" w:hAnsi="Times New Roman"/>
                <w:sz w:val="28"/>
                <w:szCs w:val="28"/>
              </w:rPr>
              <w:t>формационные те</w:t>
            </w:r>
            <w:r w:rsidRPr="00764C47">
              <w:rPr>
                <w:rFonts w:ascii="Times New Roman" w:hAnsi="Times New Roman"/>
                <w:sz w:val="28"/>
                <w:szCs w:val="28"/>
              </w:rPr>
              <w:t>х</w:t>
            </w:r>
            <w:r w:rsidRPr="00764C47">
              <w:rPr>
                <w:rFonts w:ascii="Times New Roman" w:hAnsi="Times New Roman"/>
                <w:sz w:val="28"/>
                <w:szCs w:val="28"/>
              </w:rPr>
              <w:t>нологии в профе</w:t>
            </w:r>
            <w:r w:rsidRPr="00764C47">
              <w:rPr>
                <w:rFonts w:ascii="Times New Roman" w:hAnsi="Times New Roman"/>
                <w:sz w:val="28"/>
                <w:szCs w:val="28"/>
              </w:rPr>
              <w:t>с</w:t>
            </w:r>
            <w:r w:rsidRPr="00764C47">
              <w:rPr>
                <w:rFonts w:ascii="Times New Roman" w:hAnsi="Times New Roman"/>
                <w:sz w:val="28"/>
                <w:szCs w:val="28"/>
              </w:rPr>
              <w:t>сиональной де</w:t>
            </w:r>
            <w:r w:rsidRPr="00764C47">
              <w:rPr>
                <w:rFonts w:ascii="Times New Roman" w:hAnsi="Times New Roman"/>
                <w:sz w:val="28"/>
                <w:szCs w:val="28"/>
              </w:rPr>
              <w:t>я</w:t>
            </w:r>
            <w:r w:rsidRPr="00764C47">
              <w:rPr>
                <w:rFonts w:ascii="Times New Roman" w:hAnsi="Times New Roman"/>
                <w:sz w:val="28"/>
                <w:szCs w:val="28"/>
              </w:rPr>
              <w:t>тельности</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Умения: п</w:t>
            </w:r>
            <w:r w:rsidRPr="00764C47">
              <w:rPr>
                <w:rFonts w:ascii="Times New Roman" w:hAnsi="Times New Roman"/>
                <w:bCs/>
                <w:iCs/>
                <w:sz w:val="28"/>
                <w:szCs w:val="28"/>
              </w:rPr>
              <w:t>рименять средства информацио</w:t>
            </w:r>
            <w:r w:rsidRPr="00764C47">
              <w:rPr>
                <w:rFonts w:ascii="Times New Roman" w:hAnsi="Times New Roman"/>
                <w:bCs/>
                <w:iCs/>
                <w:sz w:val="28"/>
                <w:szCs w:val="28"/>
              </w:rPr>
              <w:t>н</w:t>
            </w:r>
            <w:r w:rsidRPr="00764C47">
              <w:rPr>
                <w:rFonts w:ascii="Times New Roman" w:hAnsi="Times New Roman"/>
                <w:bCs/>
                <w:iCs/>
                <w:sz w:val="28"/>
                <w:szCs w:val="28"/>
              </w:rPr>
              <w:t>ных технологий для решения профессионал</w:t>
            </w:r>
            <w:r w:rsidRPr="00764C47">
              <w:rPr>
                <w:rFonts w:ascii="Times New Roman" w:hAnsi="Times New Roman"/>
                <w:bCs/>
                <w:iCs/>
                <w:sz w:val="28"/>
                <w:szCs w:val="28"/>
              </w:rPr>
              <w:t>ь</w:t>
            </w:r>
            <w:r w:rsidRPr="00764C47">
              <w:rPr>
                <w:rFonts w:ascii="Times New Roman" w:hAnsi="Times New Roman"/>
                <w:bCs/>
                <w:iCs/>
                <w:sz w:val="28"/>
                <w:szCs w:val="28"/>
              </w:rPr>
              <w:t>ных задач; использовать современное пр</w:t>
            </w:r>
            <w:r w:rsidRPr="00764C47">
              <w:rPr>
                <w:rFonts w:ascii="Times New Roman" w:hAnsi="Times New Roman"/>
                <w:bCs/>
                <w:iCs/>
                <w:sz w:val="28"/>
                <w:szCs w:val="28"/>
              </w:rPr>
              <w:t>о</w:t>
            </w:r>
            <w:r w:rsidRPr="00764C47">
              <w:rPr>
                <w:rFonts w:ascii="Times New Roman" w:hAnsi="Times New Roman"/>
                <w:bCs/>
                <w:iCs/>
                <w:sz w:val="28"/>
                <w:szCs w:val="28"/>
              </w:rPr>
              <w:t>граммное обеспечение</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 xml:space="preserve">Знания: </w:t>
            </w:r>
            <w:r w:rsidRPr="00764C47">
              <w:rPr>
                <w:rFonts w:ascii="Times New Roman" w:hAnsi="Times New Roman"/>
                <w:bCs/>
                <w:iCs/>
                <w:sz w:val="28"/>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5045F" w:rsidRPr="00764C47" w:rsidTr="0015045F">
        <w:trPr>
          <w:cantSplit/>
          <w:trHeight w:val="3501"/>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10</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Пользоваться пр</w:t>
            </w:r>
            <w:r w:rsidRPr="00764C47">
              <w:rPr>
                <w:rFonts w:ascii="Times New Roman" w:hAnsi="Times New Roman"/>
                <w:sz w:val="28"/>
                <w:szCs w:val="28"/>
              </w:rPr>
              <w:t>о</w:t>
            </w:r>
            <w:r w:rsidRPr="00764C47">
              <w:rPr>
                <w:rFonts w:ascii="Times New Roman" w:hAnsi="Times New Roman"/>
                <w:sz w:val="28"/>
                <w:szCs w:val="28"/>
              </w:rPr>
              <w:t>фессиональной д</w:t>
            </w:r>
            <w:r w:rsidRPr="00764C47">
              <w:rPr>
                <w:rFonts w:ascii="Times New Roman" w:hAnsi="Times New Roman"/>
                <w:sz w:val="28"/>
                <w:szCs w:val="28"/>
              </w:rPr>
              <w:t>о</w:t>
            </w:r>
            <w:r w:rsidRPr="00764C47">
              <w:rPr>
                <w:rFonts w:ascii="Times New Roman" w:hAnsi="Times New Roman"/>
                <w:sz w:val="28"/>
                <w:szCs w:val="28"/>
              </w:rPr>
              <w:t>кументацией на государственном и иностранном яз</w:t>
            </w:r>
            <w:r w:rsidRPr="00764C47">
              <w:rPr>
                <w:rFonts w:ascii="Times New Roman" w:hAnsi="Times New Roman"/>
                <w:sz w:val="28"/>
                <w:szCs w:val="28"/>
              </w:rPr>
              <w:t>ы</w:t>
            </w:r>
            <w:r w:rsidRPr="00764C47">
              <w:rPr>
                <w:rFonts w:ascii="Times New Roman" w:hAnsi="Times New Roman"/>
                <w:sz w:val="28"/>
                <w:szCs w:val="28"/>
              </w:rPr>
              <w:t>ках.</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 xml:space="preserve">Умения: </w:t>
            </w:r>
            <w:r w:rsidRPr="00764C47">
              <w:rPr>
                <w:rFonts w:ascii="Times New Roman" w:hAnsi="Times New Roman"/>
                <w:iCs/>
                <w:sz w:val="28"/>
                <w:szCs w:val="28"/>
              </w:rPr>
              <w:t>понимать общий смысл четко прои</w:t>
            </w:r>
            <w:r w:rsidRPr="00764C47">
              <w:rPr>
                <w:rFonts w:ascii="Times New Roman" w:hAnsi="Times New Roman"/>
                <w:iCs/>
                <w:sz w:val="28"/>
                <w:szCs w:val="28"/>
              </w:rPr>
              <w:t>з</w:t>
            </w:r>
            <w:r w:rsidRPr="00764C47">
              <w:rPr>
                <w:rFonts w:ascii="Times New Roman" w:hAnsi="Times New Roman"/>
                <w:iCs/>
                <w:sz w:val="28"/>
                <w:szCs w:val="28"/>
              </w:rPr>
              <w:t>несенных высказываний на известные темы (профессиональные и бытовые); понимать те</w:t>
            </w:r>
            <w:r w:rsidRPr="00764C47">
              <w:rPr>
                <w:rFonts w:ascii="Times New Roman" w:hAnsi="Times New Roman"/>
                <w:iCs/>
                <w:sz w:val="28"/>
                <w:szCs w:val="28"/>
              </w:rPr>
              <w:t>к</w:t>
            </w:r>
            <w:r w:rsidRPr="00764C47">
              <w:rPr>
                <w:rFonts w:ascii="Times New Roman" w:hAnsi="Times New Roman"/>
                <w:iCs/>
                <w:sz w:val="28"/>
                <w:szCs w:val="28"/>
              </w:rPr>
              <w:t>сты на базовые профессиональные темы; участвовать в диалогах на знакомые общие и профессиональные темы; строить простые в</w:t>
            </w:r>
            <w:r w:rsidRPr="00764C47">
              <w:rPr>
                <w:rFonts w:ascii="Times New Roman" w:hAnsi="Times New Roman"/>
                <w:iCs/>
                <w:sz w:val="28"/>
                <w:szCs w:val="28"/>
              </w:rPr>
              <w:t>ы</w:t>
            </w:r>
            <w:r w:rsidRPr="00764C47">
              <w:rPr>
                <w:rFonts w:ascii="Times New Roman" w:hAnsi="Times New Roman"/>
                <w:iCs/>
                <w:sz w:val="28"/>
                <w:szCs w:val="28"/>
              </w:rPr>
              <w:t>ск</w:t>
            </w:r>
            <w:r w:rsidRPr="00764C47">
              <w:rPr>
                <w:rFonts w:ascii="Times New Roman" w:hAnsi="Times New Roman"/>
                <w:iCs/>
                <w:sz w:val="28"/>
                <w:szCs w:val="28"/>
              </w:rPr>
              <w:t>а</w:t>
            </w:r>
            <w:r w:rsidRPr="00764C47">
              <w:rPr>
                <w:rFonts w:ascii="Times New Roman" w:hAnsi="Times New Roman"/>
                <w:iCs/>
                <w:sz w:val="28"/>
                <w:szCs w:val="28"/>
              </w:rPr>
              <w:t>зывания о себе и о своей профессиональной деятельности; кратко обосновывать и объя</w:t>
            </w:r>
            <w:r w:rsidRPr="00764C47">
              <w:rPr>
                <w:rFonts w:ascii="Times New Roman" w:hAnsi="Times New Roman"/>
                <w:iCs/>
                <w:sz w:val="28"/>
                <w:szCs w:val="28"/>
              </w:rPr>
              <w:t>с</w:t>
            </w:r>
            <w:r w:rsidRPr="00764C47">
              <w:rPr>
                <w:rFonts w:ascii="Times New Roman" w:hAnsi="Times New Roman"/>
                <w:iCs/>
                <w:sz w:val="28"/>
                <w:szCs w:val="28"/>
              </w:rPr>
              <w:t>нить свои действия (текущие и планируемые); писать простые связные сообщения на знак</w:t>
            </w:r>
            <w:r w:rsidRPr="00764C47">
              <w:rPr>
                <w:rFonts w:ascii="Times New Roman" w:hAnsi="Times New Roman"/>
                <w:iCs/>
                <w:sz w:val="28"/>
                <w:szCs w:val="28"/>
              </w:rPr>
              <w:t>о</w:t>
            </w:r>
            <w:r w:rsidRPr="00764C47">
              <w:rPr>
                <w:rFonts w:ascii="Times New Roman" w:hAnsi="Times New Roman"/>
                <w:iCs/>
                <w:sz w:val="28"/>
                <w:szCs w:val="28"/>
              </w:rPr>
              <w:t>мые или интересующие профессиональные т</w:t>
            </w:r>
            <w:r w:rsidRPr="00764C47">
              <w:rPr>
                <w:rFonts w:ascii="Times New Roman" w:hAnsi="Times New Roman"/>
                <w:iCs/>
                <w:sz w:val="28"/>
                <w:szCs w:val="28"/>
              </w:rPr>
              <w:t>е</w:t>
            </w:r>
            <w:r w:rsidRPr="00764C47">
              <w:rPr>
                <w:rFonts w:ascii="Times New Roman" w:hAnsi="Times New Roman"/>
                <w:iCs/>
                <w:sz w:val="28"/>
                <w:szCs w:val="28"/>
              </w:rPr>
              <w:t>мы</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iCs/>
                <w:sz w:val="28"/>
                <w:szCs w:val="28"/>
              </w:rPr>
              <w:t>Знания:</w:t>
            </w:r>
            <w:r w:rsidRPr="00764C47">
              <w:rPr>
                <w:rFonts w:ascii="Times New Roman" w:hAnsi="Times New Roman"/>
                <w:iCs/>
                <w:sz w:val="28"/>
                <w:szCs w:val="28"/>
              </w:rPr>
              <w:t xml:space="preserve"> правила построения простых и сло</w:t>
            </w:r>
            <w:r w:rsidRPr="00764C47">
              <w:rPr>
                <w:rFonts w:ascii="Times New Roman" w:hAnsi="Times New Roman"/>
                <w:iCs/>
                <w:sz w:val="28"/>
                <w:szCs w:val="28"/>
              </w:rPr>
              <w:t>ж</w:t>
            </w:r>
            <w:r w:rsidRPr="00764C47">
              <w:rPr>
                <w:rFonts w:ascii="Times New Roman" w:hAnsi="Times New Roman"/>
                <w:iCs/>
                <w:sz w:val="28"/>
                <w:szCs w:val="28"/>
              </w:rPr>
              <w:t>ных предложений на профессиональные темы; основные общеупотребительные глаголы (б</w:t>
            </w:r>
            <w:r w:rsidRPr="00764C47">
              <w:rPr>
                <w:rFonts w:ascii="Times New Roman" w:hAnsi="Times New Roman"/>
                <w:iCs/>
                <w:sz w:val="28"/>
                <w:szCs w:val="28"/>
              </w:rPr>
              <w:t>ы</w:t>
            </w:r>
            <w:r w:rsidRPr="00764C47">
              <w:rPr>
                <w:rFonts w:ascii="Times New Roman" w:hAnsi="Times New Roman"/>
                <w:iCs/>
                <w:sz w:val="28"/>
                <w:szCs w:val="28"/>
              </w:rPr>
              <w:t>товая и профессиональная лексика); лексич</w:t>
            </w:r>
            <w:r w:rsidRPr="00764C47">
              <w:rPr>
                <w:rFonts w:ascii="Times New Roman" w:hAnsi="Times New Roman"/>
                <w:iCs/>
                <w:sz w:val="28"/>
                <w:szCs w:val="28"/>
              </w:rPr>
              <w:t>е</w:t>
            </w:r>
            <w:r w:rsidRPr="00764C47">
              <w:rPr>
                <w:rFonts w:ascii="Times New Roman" w:hAnsi="Times New Roman"/>
                <w:iCs/>
                <w:sz w:val="28"/>
                <w:szCs w:val="28"/>
              </w:rPr>
              <w:t>ский минимум, относящийся к описанию предметов, средств и процессов професси</w:t>
            </w:r>
            <w:r w:rsidRPr="00764C47">
              <w:rPr>
                <w:rFonts w:ascii="Times New Roman" w:hAnsi="Times New Roman"/>
                <w:iCs/>
                <w:sz w:val="28"/>
                <w:szCs w:val="28"/>
              </w:rPr>
              <w:t>о</w:t>
            </w:r>
            <w:r w:rsidRPr="00764C47">
              <w:rPr>
                <w:rFonts w:ascii="Times New Roman" w:hAnsi="Times New Roman"/>
                <w:iCs/>
                <w:sz w:val="28"/>
                <w:szCs w:val="28"/>
              </w:rPr>
              <w:t>нальной деятельности; особенности произн</w:t>
            </w:r>
            <w:r w:rsidRPr="00764C47">
              <w:rPr>
                <w:rFonts w:ascii="Times New Roman" w:hAnsi="Times New Roman"/>
                <w:iCs/>
                <w:sz w:val="28"/>
                <w:szCs w:val="28"/>
              </w:rPr>
              <w:t>о</w:t>
            </w:r>
            <w:r w:rsidRPr="00764C47">
              <w:rPr>
                <w:rFonts w:ascii="Times New Roman" w:hAnsi="Times New Roman"/>
                <w:iCs/>
                <w:sz w:val="28"/>
                <w:szCs w:val="28"/>
              </w:rPr>
              <w:t>шения; правила чтения текстов професси</w:t>
            </w:r>
            <w:r w:rsidRPr="00764C47">
              <w:rPr>
                <w:rFonts w:ascii="Times New Roman" w:hAnsi="Times New Roman"/>
                <w:iCs/>
                <w:sz w:val="28"/>
                <w:szCs w:val="28"/>
              </w:rPr>
              <w:t>о</w:t>
            </w:r>
            <w:r w:rsidRPr="00764C47">
              <w:rPr>
                <w:rFonts w:ascii="Times New Roman" w:hAnsi="Times New Roman"/>
                <w:iCs/>
                <w:sz w:val="28"/>
                <w:szCs w:val="28"/>
              </w:rPr>
              <w:t>нальной направленности</w:t>
            </w:r>
          </w:p>
        </w:tc>
      </w:tr>
      <w:tr w:rsidR="0015045F" w:rsidRPr="00764C47" w:rsidTr="0015045F">
        <w:trPr>
          <w:cantSplit/>
          <w:trHeight w:val="1914"/>
          <w:jc w:val="center"/>
        </w:trPr>
        <w:tc>
          <w:tcPr>
            <w:tcW w:w="1117" w:type="dxa"/>
            <w:vMerge w:val="restart"/>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iCs/>
                <w:sz w:val="28"/>
                <w:szCs w:val="28"/>
              </w:rPr>
              <w:t>ОК 11</w:t>
            </w:r>
          </w:p>
        </w:tc>
        <w:tc>
          <w:tcPr>
            <w:tcW w:w="2696" w:type="dxa"/>
            <w:vMerge w:val="restart"/>
          </w:tcPr>
          <w:p w:rsidR="0015045F" w:rsidRPr="00764C47" w:rsidRDefault="0015045F" w:rsidP="0015045F">
            <w:pPr>
              <w:spacing w:after="0" w:line="240" w:lineRule="auto"/>
              <w:jc w:val="both"/>
              <w:rPr>
                <w:rFonts w:ascii="Times New Roman" w:hAnsi="Times New Roman"/>
                <w:sz w:val="28"/>
                <w:szCs w:val="28"/>
              </w:rPr>
            </w:pPr>
            <w:r w:rsidRPr="00764C47">
              <w:rPr>
                <w:rFonts w:ascii="Times New Roman" w:hAnsi="Times New Roman"/>
                <w:sz w:val="28"/>
                <w:szCs w:val="28"/>
              </w:rPr>
              <w:t>Планировать пре</w:t>
            </w:r>
            <w:r w:rsidRPr="00764C47">
              <w:rPr>
                <w:rFonts w:ascii="Times New Roman" w:hAnsi="Times New Roman"/>
                <w:sz w:val="28"/>
                <w:szCs w:val="28"/>
              </w:rPr>
              <w:t>д</w:t>
            </w:r>
            <w:r w:rsidRPr="00764C47">
              <w:rPr>
                <w:rFonts w:ascii="Times New Roman" w:hAnsi="Times New Roman"/>
                <w:sz w:val="28"/>
                <w:szCs w:val="28"/>
              </w:rPr>
              <w:t>принимательскую деятельность в пр</w:t>
            </w:r>
            <w:r w:rsidRPr="00764C47">
              <w:rPr>
                <w:rFonts w:ascii="Times New Roman" w:hAnsi="Times New Roman"/>
                <w:sz w:val="28"/>
                <w:szCs w:val="28"/>
              </w:rPr>
              <w:t>о</w:t>
            </w:r>
            <w:r w:rsidRPr="00764C47">
              <w:rPr>
                <w:rFonts w:ascii="Times New Roman" w:hAnsi="Times New Roman"/>
                <w:sz w:val="28"/>
                <w:szCs w:val="28"/>
              </w:rPr>
              <w:t>фессиональной сф</w:t>
            </w:r>
            <w:r w:rsidRPr="00764C47">
              <w:rPr>
                <w:rFonts w:ascii="Times New Roman" w:hAnsi="Times New Roman"/>
                <w:sz w:val="28"/>
                <w:szCs w:val="28"/>
              </w:rPr>
              <w:t>е</w:t>
            </w:r>
            <w:r w:rsidRPr="00764C47">
              <w:rPr>
                <w:rFonts w:ascii="Times New Roman" w:hAnsi="Times New Roman"/>
                <w:sz w:val="28"/>
                <w:szCs w:val="28"/>
              </w:rPr>
              <w:t>ре.</w:t>
            </w: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iCs/>
                <w:sz w:val="28"/>
                <w:szCs w:val="28"/>
              </w:rPr>
              <w:t xml:space="preserve">Умения: </w:t>
            </w:r>
            <w:r w:rsidRPr="00764C47">
              <w:rPr>
                <w:rFonts w:ascii="Times New Roman" w:hAnsi="Times New Roman"/>
                <w:bCs/>
                <w:sz w:val="28"/>
                <w:szCs w:val="28"/>
              </w:rPr>
              <w:t>выявлять достоинства и недостатки коммерческой идеи; презентовать идеи откр</w:t>
            </w:r>
            <w:r w:rsidRPr="00764C47">
              <w:rPr>
                <w:rFonts w:ascii="Times New Roman" w:hAnsi="Times New Roman"/>
                <w:bCs/>
                <w:sz w:val="28"/>
                <w:szCs w:val="28"/>
              </w:rPr>
              <w:t>ы</w:t>
            </w:r>
            <w:r w:rsidRPr="00764C47">
              <w:rPr>
                <w:rFonts w:ascii="Times New Roman" w:hAnsi="Times New Roman"/>
                <w:bCs/>
                <w:sz w:val="28"/>
                <w:szCs w:val="28"/>
              </w:rPr>
              <w:t>тия собственного дела в профессиональной д</w:t>
            </w:r>
            <w:r w:rsidRPr="00764C47">
              <w:rPr>
                <w:rFonts w:ascii="Times New Roman" w:hAnsi="Times New Roman"/>
                <w:bCs/>
                <w:sz w:val="28"/>
                <w:szCs w:val="28"/>
              </w:rPr>
              <w:t>е</w:t>
            </w:r>
            <w:r w:rsidRPr="00764C47">
              <w:rPr>
                <w:rFonts w:ascii="Times New Roman" w:hAnsi="Times New Roman"/>
                <w:bCs/>
                <w:sz w:val="28"/>
                <w:szCs w:val="28"/>
              </w:rPr>
              <w:t>ятельности; оформлять бизнес-план; рассчит</w:t>
            </w:r>
            <w:r w:rsidRPr="00764C47">
              <w:rPr>
                <w:rFonts w:ascii="Times New Roman" w:hAnsi="Times New Roman"/>
                <w:bCs/>
                <w:sz w:val="28"/>
                <w:szCs w:val="28"/>
              </w:rPr>
              <w:t>ы</w:t>
            </w:r>
            <w:r w:rsidRPr="00764C47">
              <w:rPr>
                <w:rFonts w:ascii="Times New Roman" w:hAnsi="Times New Roman"/>
                <w:bCs/>
                <w:sz w:val="28"/>
                <w:szCs w:val="28"/>
              </w:rPr>
              <w:t>вать размеры выплат по процентным ста</w:t>
            </w:r>
            <w:r w:rsidRPr="00764C47">
              <w:rPr>
                <w:rFonts w:ascii="Times New Roman" w:hAnsi="Times New Roman"/>
                <w:bCs/>
                <w:sz w:val="28"/>
                <w:szCs w:val="28"/>
              </w:rPr>
              <w:t>в</w:t>
            </w:r>
            <w:r w:rsidRPr="00764C47">
              <w:rPr>
                <w:rFonts w:ascii="Times New Roman" w:hAnsi="Times New Roman"/>
                <w:bCs/>
                <w:sz w:val="28"/>
                <w:szCs w:val="28"/>
              </w:rPr>
              <w:t>кам кредитования</w:t>
            </w:r>
          </w:p>
        </w:tc>
      </w:tr>
      <w:tr w:rsidR="0015045F" w:rsidRPr="00764C47" w:rsidTr="0015045F">
        <w:trPr>
          <w:cantSplit/>
          <w:trHeight w:val="20"/>
          <w:jc w:val="center"/>
        </w:trPr>
        <w:tc>
          <w:tcPr>
            <w:tcW w:w="1117" w:type="dxa"/>
            <w:vMerge/>
          </w:tcPr>
          <w:p w:rsidR="0015045F" w:rsidRPr="00764C47" w:rsidRDefault="0015045F" w:rsidP="0015045F">
            <w:pPr>
              <w:spacing w:after="0"/>
              <w:jc w:val="both"/>
              <w:rPr>
                <w:rFonts w:ascii="Times New Roman" w:hAnsi="Times New Roman"/>
                <w:iCs/>
                <w:sz w:val="28"/>
                <w:szCs w:val="28"/>
              </w:rPr>
            </w:pPr>
          </w:p>
        </w:tc>
        <w:tc>
          <w:tcPr>
            <w:tcW w:w="2696" w:type="dxa"/>
            <w:vMerge/>
          </w:tcPr>
          <w:p w:rsidR="0015045F" w:rsidRPr="00764C47" w:rsidRDefault="0015045F" w:rsidP="0015045F">
            <w:pPr>
              <w:spacing w:after="0" w:line="240" w:lineRule="auto"/>
              <w:jc w:val="both"/>
              <w:rPr>
                <w:rFonts w:ascii="Times New Roman" w:hAnsi="Times New Roman"/>
                <w:sz w:val="28"/>
                <w:szCs w:val="28"/>
              </w:rPr>
            </w:pPr>
          </w:p>
        </w:tc>
        <w:tc>
          <w:tcPr>
            <w:tcW w:w="5939" w:type="dxa"/>
          </w:tcPr>
          <w:p w:rsidR="0015045F" w:rsidRPr="00764C47" w:rsidRDefault="0015045F" w:rsidP="0015045F">
            <w:pPr>
              <w:spacing w:after="0"/>
              <w:jc w:val="both"/>
              <w:rPr>
                <w:rFonts w:ascii="Times New Roman" w:hAnsi="Times New Roman"/>
                <w:iCs/>
                <w:sz w:val="28"/>
                <w:szCs w:val="28"/>
              </w:rPr>
            </w:pPr>
            <w:r w:rsidRPr="00764C47">
              <w:rPr>
                <w:rFonts w:ascii="Times New Roman" w:hAnsi="Times New Roman"/>
                <w:b/>
                <w:bCs/>
                <w:sz w:val="28"/>
                <w:szCs w:val="28"/>
              </w:rPr>
              <w:t>Знания:</w:t>
            </w:r>
            <w:r w:rsidRPr="00764C47">
              <w:rPr>
                <w:rFonts w:ascii="Times New Roman" w:hAnsi="Times New Roman"/>
                <w:bCs/>
                <w:sz w:val="28"/>
                <w:szCs w:val="28"/>
              </w:rPr>
              <w:t xml:space="preserve"> основы предпринимательской де</w:t>
            </w:r>
            <w:r w:rsidRPr="00764C47">
              <w:rPr>
                <w:rFonts w:ascii="Times New Roman" w:hAnsi="Times New Roman"/>
                <w:bCs/>
                <w:sz w:val="28"/>
                <w:szCs w:val="28"/>
              </w:rPr>
              <w:t>я</w:t>
            </w:r>
            <w:r w:rsidRPr="00764C47">
              <w:rPr>
                <w:rFonts w:ascii="Times New Roman" w:hAnsi="Times New Roman"/>
                <w:bCs/>
                <w:sz w:val="28"/>
                <w:szCs w:val="28"/>
              </w:rPr>
              <w:t>тельности; основы финансовой грамотности; правила разработки бизнес-планов; порядок выстраивания презентации; кредитные банко</w:t>
            </w:r>
            <w:r w:rsidRPr="00764C47">
              <w:rPr>
                <w:rFonts w:ascii="Times New Roman" w:hAnsi="Times New Roman"/>
                <w:bCs/>
                <w:sz w:val="28"/>
                <w:szCs w:val="28"/>
              </w:rPr>
              <w:t>в</w:t>
            </w:r>
            <w:r w:rsidRPr="00764C47">
              <w:rPr>
                <w:rFonts w:ascii="Times New Roman" w:hAnsi="Times New Roman"/>
                <w:bCs/>
                <w:sz w:val="28"/>
                <w:szCs w:val="28"/>
              </w:rPr>
              <w:t xml:space="preserve">ские продукты </w:t>
            </w:r>
          </w:p>
        </w:tc>
      </w:tr>
    </w:tbl>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15045F" w:rsidRPr="0015045F" w:rsidRDefault="0015045F" w:rsidP="0015045F">
      <w:pPr>
        <w:pStyle w:val="Heading1"/>
        <w:spacing w:before="90"/>
        <w:ind w:left="0" w:right="2443"/>
        <w:jc w:val="center"/>
        <w:rPr>
          <w:lang w:val="ru-RU"/>
        </w:rPr>
      </w:pPr>
      <w:r w:rsidRPr="0015045F">
        <w:rPr>
          <w:lang w:val="ru-RU"/>
        </w:rPr>
        <w:t>Планируемые</w:t>
      </w:r>
      <w:r w:rsidRPr="0015045F">
        <w:rPr>
          <w:spacing w:val="-8"/>
          <w:lang w:val="ru-RU"/>
        </w:rPr>
        <w:t xml:space="preserve"> </w:t>
      </w:r>
      <w:r w:rsidRPr="0015045F">
        <w:rPr>
          <w:lang w:val="ru-RU"/>
        </w:rPr>
        <w:t>личностные</w:t>
      </w:r>
      <w:r w:rsidRPr="0015045F">
        <w:rPr>
          <w:spacing w:val="-6"/>
          <w:lang w:val="ru-RU"/>
        </w:rPr>
        <w:t xml:space="preserve"> </w:t>
      </w:r>
      <w:r w:rsidRPr="0015045F">
        <w:rPr>
          <w:lang w:val="ru-RU"/>
        </w:rPr>
        <w:t>результаты</w:t>
      </w:r>
    </w:p>
    <w:p w:rsidR="0015045F" w:rsidRPr="00764C47" w:rsidRDefault="0015045F" w:rsidP="0015045F">
      <w:pPr>
        <w:spacing w:before="40" w:after="47"/>
        <w:ind w:right="1558"/>
        <w:jc w:val="center"/>
        <w:rPr>
          <w:rFonts w:ascii="Times New Roman" w:hAnsi="Times New Roman"/>
          <w:b/>
          <w:sz w:val="28"/>
          <w:szCs w:val="28"/>
        </w:rPr>
      </w:pPr>
      <w:r w:rsidRPr="00764C47">
        <w:rPr>
          <w:rFonts w:ascii="Times New Roman" w:hAnsi="Times New Roman"/>
          <w:b/>
          <w:sz w:val="28"/>
          <w:szCs w:val="28"/>
        </w:rPr>
        <w:t>в</w:t>
      </w:r>
      <w:r w:rsidRPr="00764C47">
        <w:rPr>
          <w:rFonts w:ascii="Times New Roman" w:hAnsi="Times New Roman"/>
          <w:b/>
          <w:spacing w:val="-6"/>
          <w:sz w:val="28"/>
          <w:szCs w:val="28"/>
        </w:rPr>
        <w:t xml:space="preserve"> </w:t>
      </w:r>
      <w:r w:rsidRPr="00764C47">
        <w:rPr>
          <w:rFonts w:ascii="Times New Roman" w:hAnsi="Times New Roman"/>
          <w:b/>
          <w:sz w:val="28"/>
          <w:szCs w:val="28"/>
        </w:rPr>
        <w:t>ходе</w:t>
      </w:r>
      <w:r w:rsidRPr="00764C47">
        <w:rPr>
          <w:rFonts w:ascii="Times New Roman" w:hAnsi="Times New Roman"/>
          <w:b/>
          <w:spacing w:val="-7"/>
          <w:sz w:val="28"/>
          <w:szCs w:val="28"/>
        </w:rPr>
        <w:t xml:space="preserve"> </w:t>
      </w:r>
      <w:r w:rsidRPr="00764C47">
        <w:rPr>
          <w:rFonts w:ascii="Times New Roman" w:hAnsi="Times New Roman"/>
          <w:b/>
          <w:sz w:val="28"/>
          <w:szCs w:val="28"/>
        </w:rPr>
        <w:t>реализации</w:t>
      </w:r>
      <w:r w:rsidRPr="00764C47">
        <w:rPr>
          <w:rFonts w:ascii="Times New Roman" w:hAnsi="Times New Roman"/>
          <w:b/>
          <w:spacing w:val="-3"/>
          <w:sz w:val="28"/>
          <w:szCs w:val="28"/>
        </w:rPr>
        <w:t xml:space="preserve"> </w:t>
      </w:r>
      <w:r w:rsidRPr="00764C47">
        <w:rPr>
          <w:rFonts w:ascii="Times New Roman" w:hAnsi="Times New Roman"/>
          <w:b/>
          <w:sz w:val="28"/>
          <w:szCs w:val="28"/>
        </w:rPr>
        <w:t>рабочей программы ОУД. 02 Литература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3827"/>
      </w:tblGrid>
      <w:tr w:rsidR="0015045F" w:rsidRPr="00B702AE" w:rsidTr="005E28DB">
        <w:trPr>
          <w:trHeight w:val="906"/>
        </w:trPr>
        <w:tc>
          <w:tcPr>
            <w:tcW w:w="6096" w:type="dxa"/>
            <w:hideMark/>
          </w:tcPr>
          <w:p w:rsidR="0015045F" w:rsidRPr="00764C47" w:rsidRDefault="0015045F" w:rsidP="0015045F">
            <w:pPr>
              <w:pStyle w:val="TableParagraph"/>
              <w:spacing w:line="268" w:lineRule="exact"/>
              <w:ind w:left="4"/>
              <w:jc w:val="center"/>
              <w:rPr>
                <w:b/>
                <w:sz w:val="28"/>
                <w:szCs w:val="28"/>
              </w:rPr>
            </w:pPr>
            <w:r w:rsidRPr="00764C47">
              <w:rPr>
                <w:b/>
                <w:sz w:val="28"/>
                <w:szCs w:val="28"/>
              </w:rPr>
              <w:t>Личностные результаты</w:t>
            </w:r>
          </w:p>
          <w:p w:rsidR="0015045F" w:rsidRPr="00764C47" w:rsidRDefault="0015045F" w:rsidP="0015045F">
            <w:pPr>
              <w:pStyle w:val="TableParagraph"/>
              <w:spacing w:line="268" w:lineRule="exact"/>
              <w:ind w:left="4"/>
              <w:jc w:val="center"/>
              <w:rPr>
                <w:b/>
                <w:sz w:val="28"/>
                <w:szCs w:val="28"/>
              </w:rPr>
            </w:pPr>
            <w:r w:rsidRPr="00764C47">
              <w:rPr>
                <w:b/>
                <w:sz w:val="28"/>
                <w:szCs w:val="28"/>
              </w:rPr>
              <w:t>реализации программы воспитания</w:t>
            </w:r>
          </w:p>
          <w:p w:rsidR="0015045F" w:rsidRPr="00B702AE" w:rsidRDefault="0015045F" w:rsidP="0015045F">
            <w:pPr>
              <w:pStyle w:val="TableParagraph"/>
              <w:ind w:left="103" w:right="72"/>
              <w:jc w:val="center"/>
              <w:rPr>
                <w:b/>
                <w:sz w:val="28"/>
                <w:szCs w:val="28"/>
              </w:rPr>
            </w:pPr>
            <w:r w:rsidRPr="00764C47">
              <w:rPr>
                <w:b/>
                <w:sz w:val="28"/>
                <w:szCs w:val="28"/>
              </w:rPr>
              <w:t>(дескрипторы)</w:t>
            </w:r>
          </w:p>
        </w:tc>
        <w:tc>
          <w:tcPr>
            <w:tcW w:w="3827" w:type="dxa"/>
            <w:hideMark/>
          </w:tcPr>
          <w:p w:rsidR="0015045F" w:rsidRPr="00B702AE" w:rsidRDefault="0015045F" w:rsidP="0015045F">
            <w:pPr>
              <w:pStyle w:val="TableParagraph"/>
              <w:ind w:left="621" w:right="569"/>
              <w:jc w:val="center"/>
              <w:rPr>
                <w:b/>
                <w:sz w:val="28"/>
                <w:szCs w:val="28"/>
              </w:rPr>
            </w:pPr>
            <w:r w:rsidRPr="00B702AE">
              <w:rPr>
                <w:b/>
                <w:sz w:val="28"/>
                <w:szCs w:val="28"/>
              </w:rPr>
              <w:t>Код личностных  результатов реал</w:t>
            </w:r>
            <w:r w:rsidRPr="00B702AE">
              <w:rPr>
                <w:b/>
                <w:sz w:val="28"/>
                <w:szCs w:val="28"/>
              </w:rPr>
              <w:t>и</w:t>
            </w:r>
            <w:r w:rsidRPr="00B702AE">
              <w:rPr>
                <w:b/>
                <w:sz w:val="28"/>
                <w:szCs w:val="28"/>
              </w:rPr>
              <w:t xml:space="preserve">зации </w:t>
            </w:r>
            <w:r w:rsidRPr="00B702AE">
              <w:rPr>
                <w:b/>
                <w:spacing w:val="-57"/>
                <w:sz w:val="28"/>
                <w:szCs w:val="28"/>
              </w:rPr>
              <w:t xml:space="preserve"> </w:t>
            </w:r>
            <w:r w:rsidRPr="00B702AE">
              <w:rPr>
                <w:b/>
                <w:sz w:val="28"/>
                <w:szCs w:val="28"/>
              </w:rPr>
              <w:t>программы</w:t>
            </w:r>
          </w:p>
          <w:p w:rsidR="0015045F" w:rsidRPr="00B702AE" w:rsidRDefault="0015045F" w:rsidP="0015045F">
            <w:pPr>
              <w:pStyle w:val="TableParagraph"/>
              <w:ind w:left="590" w:right="569"/>
              <w:jc w:val="center"/>
              <w:rPr>
                <w:b/>
                <w:sz w:val="28"/>
                <w:szCs w:val="28"/>
              </w:rPr>
            </w:pPr>
            <w:r w:rsidRPr="00B702AE">
              <w:rPr>
                <w:b/>
                <w:sz w:val="28"/>
                <w:szCs w:val="28"/>
              </w:rPr>
              <w:t>воспитания</w:t>
            </w:r>
          </w:p>
        </w:tc>
      </w:tr>
      <w:tr w:rsidR="0015045F" w:rsidRPr="00B702AE" w:rsidTr="005E28DB">
        <w:trPr>
          <w:trHeight w:val="393"/>
        </w:trPr>
        <w:tc>
          <w:tcPr>
            <w:tcW w:w="6096" w:type="dxa"/>
            <w:hideMark/>
          </w:tcPr>
          <w:p w:rsidR="0015045F" w:rsidRPr="00B702AE" w:rsidRDefault="0015045F" w:rsidP="0015045F">
            <w:pPr>
              <w:pStyle w:val="TableParagraph"/>
              <w:spacing w:line="268" w:lineRule="exact"/>
              <w:ind w:left="4"/>
              <w:jc w:val="both"/>
              <w:rPr>
                <w:sz w:val="28"/>
                <w:szCs w:val="28"/>
              </w:rPr>
            </w:pPr>
            <w:r w:rsidRPr="00B702AE">
              <w:rPr>
                <w:sz w:val="28"/>
                <w:szCs w:val="28"/>
              </w:rPr>
              <w:t>Демонстрирующий приверженность к родной культуре, исторической памяти на основе любви к Родине, родному народу, малой родине, прин</w:t>
            </w:r>
            <w:r w:rsidRPr="00B702AE">
              <w:rPr>
                <w:sz w:val="28"/>
                <w:szCs w:val="28"/>
              </w:rPr>
              <w:t>я</w:t>
            </w:r>
            <w:r w:rsidRPr="00B702AE">
              <w:rPr>
                <w:sz w:val="28"/>
                <w:szCs w:val="28"/>
              </w:rPr>
              <w:t>тию традиционных ценностей многонационального народа России</w:t>
            </w:r>
          </w:p>
        </w:tc>
        <w:tc>
          <w:tcPr>
            <w:tcW w:w="3827" w:type="dxa"/>
            <w:hideMark/>
          </w:tcPr>
          <w:p w:rsidR="0015045F" w:rsidRPr="00B702AE" w:rsidRDefault="0015045F" w:rsidP="0015045F">
            <w:pPr>
              <w:pStyle w:val="TableParagraph"/>
              <w:spacing w:before="114" w:after="120" w:line="259" w:lineRule="exact"/>
              <w:ind w:left="614" w:right="569"/>
              <w:jc w:val="both"/>
              <w:rPr>
                <w:b/>
                <w:sz w:val="28"/>
                <w:szCs w:val="28"/>
                <w:lang w:val="en-US"/>
              </w:rPr>
            </w:pPr>
            <w:r w:rsidRPr="00B702AE">
              <w:rPr>
                <w:b/>
                <w:sz w:val="28"/>
                <w:szCs w:val="28"/>
                <w:lang w:val="en-US"/>
              </w:rPr>
              <w:t>ЛР 5</w:t>
            </w:r>
          </w:p>
        </w:tc>
      </w:tr>
      <w:tr w:rsidR="0015045F" w:rsidRPr="00B702AE" w:rsidTr="005E28DB">
        <w:trPr>
          <w:trHeight w:val="2516"/>
        </w:trPr>
        <w:tc>
          <w:tcPr>
            <w:tcW w:w="6096" w:type="dxa"/>
            <w:tcBorders>
              <w:bottom w:val="single" w:sz="4" w:space="0" w:color="auto"/>
            </w:tcBorders>
            <w:hideMark/>
          </w:tcPr>
          <w:p w:rsidR="0015045F" w:rsidRPr="00B702AE" w:rsidRDefault="0015045F" w:rsidP="0015045F">
            <w:pPr>
              <w:pStyle w:val="TableParagraph"/>
              <w:spacing w:line="268" w:lineRule="exact"/>
              <w:ind w:left="4"/>
              <w:jc w:val="both"/>
              <w:rPr>
                <w:sz w:val="28"/>
                <w:szCs w:val="28"/>
              </w:rPr>
            </w:pPr>
            <w:r w:rsidRPr="00B702AE">
              <w:rPr>
                <w:sz w:val="28"/>
                <w:szCs w:val="28"/>
              </w:rPr>
              <w:t>Проявляющий и демонстрирующий уважение к представителям различных этнокультурных, с</w:t>
            </w:r>
            <w:r w:rsidRPr="00B702AE">
              <w:rPr>
                <w:sz w:val="28"/>
                <w:szCs w:val="28"/>
              </w:rPr>
              <w:t>о</w:t>
            </w:r>
            <w:r w:rsidRPr="00B702AE">
              <w:rPr>
                <w:sz w:val="28"/>
                <w:szCs w:val="28"/>
              </w:rPr>
              <w:t>циальных, конфессиональных и иных групп. С</w:t>
            </w:r>
            <w:r w:rsidRPr="00B702AE">
              <w:rPr>
                <w:sz w:val="28"/>
                <w:szCs w:val="28"/>
              </w:rPr>
              <w:t>о</w:t>
            </w:r>
            <w:r w:rsidRPr="00B702AE">
              <w:rPr>
                <w:sz w:val="28"/>
                <w:szCs w:val="28"/>
              </w:rPr>
              <w:t>причастный к сохранению, преумножению и трансляции культурных традиций и ценностей многон</w:t>
            </w:r>
            <w:r w:rsidRPr="00B702AE">
              <w:rPr>
                <w:sz w:val="28"/>
                <w:szCs w:val="28"/>
              </w:rPr>
              <w:t>а</w:t>
            </w:r>
            <w:r w:rsidRPr="00B702AE">
              <w:rPr>
                <w:sz w:val="28"/>
                <w:szCs w:val="28"/>
              </w:rPr>
              <w:t>ционального российского государства</w:t>
            </w:r>
          </w:p>
          <w:p w:rsidR="0015045F" w:rsidRPr="00B702AE" w:rsidRDefault="0015045F" w:rsidP="0015045F">
            <w:pPr>
              <w:pStyle w:val="TableParagraph"/>
              <w:spacing w:line="268" w:lineRule="exact"/>
              <w:ind w:left="4"/>
              <w:jc w:val="both"/>
              <w:rPr>
                <w:sz w:val="28"/>
                <w:szCs w:val="28"/>
              </w:rPr>
            </w:pPr>
          </w:p>
        </w:tc>
        <w:tc>
          <w:tcPr>
            <w:tcW w:w="3827" w:type="dxa"/>
            <w:tcBorders>
              <w:bottom w:val="single" w:sz="4" w:space="0" w:color="auto"/>
            </w:tcBorders>
            <w:hideMark/>
          </w:tcPr>
          <w:p w:rsidR="0015045F" w:rsidRPr="00B702AE" w:rsidRDefault="0015045F" w:rsidP="0015045F">
            <w:pPr>
              <w:pStyle w:val="TableParagraph"/>
              <w:spacing w:before="114" w:after="120" w:line="259" w:lineRule="exact"/>
              <w:ind w:left="614" w:right="569"/>
              <w:jc w:val="both"/>
              <w:rPr>
                <w:b/>
                <w:sz w:val="28"/>
                <w:szCs w:val="28"/>
                <w:lang w:val="en-US"/>
              </w:rPr>
            </w:pPr>
            <w:r w:rsidRPr="00B702AE">
              <w:rPr>
                <w:b/>
                <w:sz w:val="28"/>
                <w:szCs w:val="28"/>
                <w:lang w:val="en-US"/>
              </w:rPr>
              <w:t>ЛР 8</w:t>
            </w:r>
          </w:p>
        </w:tc>
      </w:tr>
      <w:tr w:rsidR="0015045F" w:rsidRPr="00B702AE" w:rsidTr="005E28DB">
        <w:trPr>
          <w:trHeight w:val="687"/>
        </w:trPr>
        <w:tc>
          <w:tcPr>
            <w:tcW w:w="6096" w:type="dxa"/>
            <w:tcBorders>
              <w:top w:val="single" w:sz="4" w:space="0" w:color="auto"/>
            </w:tcBorders>
            <w:hideMark/>
          </w:tcPr>
          <w:p w:rsidR="0015045F" w:rsidRPr="00B702AE" w:rsidRDefault="0015045F" w:rsidP="0015045F">
            <w:pPr>
              <w:spacing w:after="0" w:line="240" w:lineRule="auto"/>
              <w:jc w:val="both"/>
              <w:rPr>
                <w:rFonts w:ascii="Times New Roman" w:hAnsi="Times New Roman"/>
                <w:bCs/>
                <w:sz w:val="28"/>
                <w:szCs w:val="28"/>
              </w:rPr>
            </w:pPr>
            <w:r w:rsidRPr="00B702AE">
              <w:rPr>
                <w:rFonts w:ascii="Times New Roman" w:hAnsi="Times New Roman"/>
                <w:sz w:val="28"/>
                <w:szCs w:val="28"/>
              </w:rPr>
              <w:t>Ценностное отношение обучающихся к своему Отечеству, к своей малой и большой Родине, ув</w:t>
            </w:r>
            <w:r w:rsidRPr="00B702AE">
              <w:rPr>
                <w:rFonts w:ascii="Times New Roman" w:hAnsi="Times New Roman"/>
                <w:sz w:val="28"/>
                <w:szCs w:val="28"/>
              </w:rPr>
              <w:t>а</w:t>
            </w:r>
            <w:r w:rsidRPr="00B702AE">
              <w:rPr>
                <w:rFonts w:ascii="Times New Roman" w:hAnsi="Times New Roman"/>
                <w:sz w:val="28"/>
                <w:szCs w:val="28"/>
              </w:rPr>
              <w:t>жительного отношения к ее истории и отве</w:t>
            </w:r>
            <w:r w:rsidRPr="00B702AE">
              <w:rPr>
                <w:rFonts w:ascii="Times New Roman" w:hAnsi="Times New Roman"/>
                <w:sz w:val="28"/>
                <w:szCs w:val="28"/>
              </w:rPr>
              <w:t>т</w:t>
            </w:r>
            <w:r w:rsidRPr="00B702AE">
              <w:rPr>
                <w:rFonts w:ascii="Times New Roman" w:hAnsi="Times New Roman"/>
                <w:sz w:val="28"/>
                <w:szCs w:val="28"/>
              </w:rPr>
              <w:t>ственного отношения к ее современности.</w:t>
            </w:r>
          </w:p>
        </w:tc>
        <w:tc>
          <w:tcPr>
            <w:tcW w:w="3827" w:type="dxa"/>
            <w:tcBorders>
              <w:top w:val="single" w:sz="4" w:space="0" w:color="auto"/>
            </w:tcBorders>
            <w:vAlign w:val="center"/>
            <w:hideMark/>
          </w:tcPr>
          <w:p w:rsidR="0015045F" w:rsidRPr="00B702AE" w:rsidRDefault="0015045F" w:rsidP="0015045F">
            <w:pPr>
              <w:spacing w:after="0" w:line="240" w:lineRule="auto"/>
              <w:ind w:firstLine="33"/>
              <w:jc w:val="center"/>
              <w:rPr>
                <w:rFonts w:ascii="Times New Roman" w:hAnsi="Times New Roman"/>
                <w:b/>
                <w:bCs/>
                <w:sz w:val="28"/>
                <w:szCs w:val="28"/>
              </w:rPr>
            </w:pPr>
            <w:r w:rsidRPr="00B702AE">
              <w:rPr>
                <w:rFonts w:ascii="Times New Roman" w:hAnsi="Times New Roman"/>
                <w:b/>
                <w:bCs/>
                <w:sz w:val="28"/>
                <w:szCs w:val="28"/>
              </w:rPr>
              <w:t>ЛР 17</w:t>
            </w:r>
          </w:p>
        </w:tc>
      </w:tr>
      <w:tr w:rsidR="0015045F" w:rsidRPr="00B702AE" w:rsidTr="005E28DB">
        <w:trPr>
          <w:trHeight w:val="687"/>
        </w:trPr>
        <w:tc>
          <w:tcPr>
            <w:tcW w:w="6096" w:type="dxa"/>
            <w:tcBorders>
              <w:top w:val="single" w:sz="4" w:space="0" w:color="auto"/>
            </w:tcBorders>
          </w:tcPr>
          <w:p w:rsidR="0015045F" w:rsidRPr="00B702AE" w:rsidRDefault="0015045F" w:rsidP="0015045F">
            <w:pPr>
              <w:spacing w:after="0" w:line="240" w:lineRule="auto"/>
              <w:jc w:val="both"/>
              <w:rPr>
                <w:rFonts w:ascii="Times New Roman" w:hAnsi="Times New Roman"/>
                <w:bCs/>
                <w:sz w:val="28"/>
                <w:szCs w:val="28"/>
              </w:rPr>
            </w:pPr>
            <w:r w:rsidRPr="00B702AE">
              <w:rPr>
                <w:rFonts w:ascii="Times New Roman" w:hAnsi="Times New Roman"/>
                <w:sz w:val="28"/>
                <w:szCs w:val="28"/>
              </w:rPr>
              <w:t>Ценностное отношение обучающихся к людям иной национальности, веры, культуры; уваж</w:t>
            </w:r>
            <w:r w:rsidRPr="00B702AE">
              <w:rPr>
                <w:rFonts w:ascii="Times New Roman" w:hAnsi="Times New Roman"/>
                <w:sz w:val="28"/>
                <w:szCs w:val="28"/>
              </w:rPr>
              <w:t>и</w:t>
            </w:r>
            <w:r w:rsidRPr="00B702AE">
              <w:rPr>
                <w:rFonts w:ascii="Times New Roman" w:hAnsi="Times New Roman"/>
                <w:sz w:val="28"/>
                <w:szCs w:val="28"/>
              </w:rPr>
              <w:t>тельного отношения к их взглядам.</w:t>
            </w:r>
          </w:p>
        </w:tc>
        <w:tc>
          <w:tcPr>
            <w:tcW w:w="3827" w:type="dxa"/>
            <w:tcBorders>
              <w:top w:val="single" w:sz="4" w:space="0" w:color="auto"/>
            </w:tcBorders>
            <w:vAlign w:val="center"/>
          </w:tcPr>
          <w:p w:rsidR="0015045F" w:rsidRPr="00B702AE" w:rsidRDefault="0015045F" w:rsidP="0015045F">
            <w:pPr>
              <w:spacing w:after="0" w:line="240" w:lineRule="auto"/>
              <w:ind w:firstLine="33"/>
              <w:jc w:val="center"/>
              <w:rPr>
                <w:rFonts w:ascii="Times New Roman" w:hAnsi="Times New Roman"/>
                <w:b/>
                <w:bCs/>
                <w:sz w:val="28"/>
                <w:szCs w:val="28"/>
              </w:rPr>
            </w:pPr>
            <w:r w:rsidRPr="00B702AE">
              <w:rPr>
                <w:rFonts w:ascii="Times New Roman" w:hAnsi="Times New Roman"/>
                <w:b/>
                <w:bCs/>
                <w:sz w:val="28"/>
                <w:szCs w:val="28"/>
              </w:rPr>
              <w:t>ЛР 18</w:t>
            </w:r>
          </w:p>
        </w:tc>
      </w:tr>
      <w:tr w:rsidR="0015045F" w:rsidRPr="00B702AE" w:rsidTr="005E28DB">
        <w:trPr>
          <w:trHeight w:val="687"/>
        </w:trPr>
        <w:tc>
          <w:tcPr>
            <w:tcW w:w="6096" w:type="dxa"/>
            <w:tcBorders>
              <w:top w:val="single" w:sz="4" w:space="0" w:color="auto"/>
            </w:tcBorders>
          </w:tcPr>
          <w:p w:rsidR="0015045F" w:rsidRPr="00B702AE" w:rsidRDefault="0015045F" w:rsidP="0015045F">
            <w:pPr>
              <w:spacing w:after="0" w:line="240" w:lineRule="auto"/>
              <w:jc w:val="both"/>
              <w:rPr>
                <w:rFonts w:ascii="Times New Roman" w:hAnsi="Times New Roman"/>
                <w:sz w:val="28"/>
                <w:szCs w:val="28"/>
              </w:rPr>
            </w:pPr>
            <w:r w:rsidRPr="00B702AE">
              <w:rPr>
                <w:rFonts w:ascii="Times New Roman" w:hAnsi="Times New Roman"/>
                <w:sz w:val="28"/>
                <w:szCs w:val="28"/>
              </w:rPr>
              <w:t>Ценностное отношение обучающихся к культуре, и искусству, к культуре речи и культуре повед</w:t>
            </w:r>
            <w:r w:rsidRPr="00B702AE">
              <w:rPr>
                <w:rFonts w:ascii="Times New Roman" w:hAnsi="Times New Roman"/>
                <w:sz w:val="28"/>
                <w:szCs w:val="28"/>
              </w:rPr>
              <w:t>е</w:t>
            </w:r>
            <w:r w:rsidRPr="00B702AE">
              <w:rPr>
                <w:rFonts w:ascii="Times New Roman" w:hAnsi="Times New Roman"/>
                <w:sz w:val="28"/>
                <w:szCs w:val="28"/>
              </w:rPr>
              <w:t>ния, к красоте и гармонии.</w:t>
            </w:r>
          </w:p>
        </w:tc>
        <w:tc>
          <w:tcPr>
            <w:tcW w:w="3827" w:type="dxa"/>
            <w:tcBorders>
              <w:top w:val="single" w:sz="4" w:space="0" w:color="auto"/>
            </w:tcBorders>
            <w:vAlign w:val="center"/>
          </w:tcPr>
          <w:p w:rsidR="0015045F" w:rsidRPr="00B702AE" w:rsidRDefault="0015045F" w:rsidP="0015045F">
            <w:pPr>
              <w:spacing w:after="0" w:line="240" w:lineRule="auto"/>
              <w:ind w:firstLine="33"/>
              <w:jc w:val="center"/>
              <w:rPr>
                <w:rFonts w:ascii="Times New Roman" w:hAnsi="Times New Roman"/>
                <w:b/>
                <w:bCs/>
                <w:sz w:val="28"/>
                <w:szCs w:val="28"/>
              </w:rPr>
            </w:pPr>
            <w:r w:rsidRPr="00B702AE">
              <w:rPr>
                <w:rFonts w:ascii="Times New Roman" w:hAnsi="Times New Roman"/>
                <w:b/>
                <w:sz w:val="28"/>
                <w:szCs w:val="28"/>
              </w:rPr>
              <w:t>ЛР 24</w:t>
            </w:r>
          </w:p>
        </w:tc>
      </w:tr>
    </w:tbl>
    <w:p w:rsidR="0015045F"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764C47">
        <w:rPr>
          <w:rFonts w:ascii="Times New Roman" w:hAnsi="Times New Roman"/>
          <w:b/>
          <w:sz w:val="28"/>
          <w:szCs w:val="28"/>
        </w:rPr>
        <w:t>1.4. Количество часов на освоение рабочей программы учебной дисципл</w:t>
      </w:r>
      <w:r w:rsidRPr="00764C47">
        <w:rPr>
          <w:rFonts w:ascii="Times New Roman" w:hAnsi="Times New Roman"/>
          <w:b/>
          <w:sz w:val="28"/>
          <w:szCs w:val="28"/>
        </w:rPr>
        <w:t>и</w:t>
      </w:r>
      <w:r w:rsidRPr="00764C47">
        <w:rPr>
          <w:rFonts w:ascii="Times New Roman" w:hAnsi="Times New Roman"/>
          <w:b/>
          <w:sz w:val="28"/>
          <w:szCs w:val="28"/>
        </w:rPr>
        <w:t>ны:</w:t>
      </w:r>
      <w:r w:rsidRPr="00764C47">
        <w:rPr>
          <w:rFonts w:ascii="Times New Roman" w:hAnsi="Times New Roman"/>
          <w:sz w:val="28"/>
          <w:szCs w:val="28"/>
        </w:rPr>
        <w:t xml:space="preserve"> </w:t>
      </w:r>
    </w:p>
    <w:p w:rsidR="0015045F" w:rsidRPr="00764C47" w:rsidRDefault="0015045F" w:rsidP="0015045F">
      <w:pPr>
        <w:spacing w:after="0"/>
        <w:rPr>
          <w:rFonts w:ascii="Times New Roman" w:hAnsi="Times New Roman"/>
          <w:sz w:val="28"/>
          <w:szCs w:val="28"/>
        </w:rPr>
      </w:pPr>
      <w:r w:rsidRPr="00764C47">
        <w:rPr>
          <w:rFonts w:ascii="Times New Roman" w:hAnsi="Times New Roman"/>
          <w:sz w:val="28"/>
          <w:szCs w:val="28"/>
        </w:rPr>
        <w:t xml:space="preserve"> Объем образо</w:t>
      </w:r>
      <w:r>
        <w:rPr>
          <w:rFonts w:ascii="Times New Roman" w:hAnsi="Times New Roman"/>
          <w:sz w:val="28"/>
          <w:szCs w:val="28"/>
        </w:rPr>
        <w:t>вательной нагрузки (всего) - 136</w:t>
      </w:r>
      <w:r w:rsidRPr="00764C47">
        <w:rPr>
          <w:rFonts w:ascii="Times New Roman" w:hAnsi="Times New Roman"/>
          <w:sz w:val="28"/>
          <w:szCs w:val="28"/>
        </w:rPr>
        <w:t xml:space="preserve"> часов</w:t>
      </w:r>
      <w:r w:rsidRPr="00764C47">
        <w:rPr>
          <w:rFonts w:ascii="Times New Roman" w:hAnsi="Times New Roman"/>
          <w:sz w:val="28"/>
          <w:szCs w:val="28"/>
        </w:rPr>
        <w:br/>
        <w:t>в том числе:</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Pr>
          <w:rFonts w:ascii="Times New Roman" w:hAnsi="Times New Roman"/>
          <w:sz w:val="28"/>
          <w:szCs w:val="28"/>
        </w:rPr>
        <w:t>теоретические занятия: 88</w:t>
      </w:r>
      <w:r w:rsidRPr="00764C47">
        <w:rPr>
          <w:rFonts w:ascii="Times New Roman" w:hAnsi="Times New Roman"/>
          <w:sz w:val="28"/>
          <w:szCs w:val="28"/>
        </w:rPr>
        <w:t xml:space="preserve"> часов</w:t>
      </w:r>
      <w:r w:rsidRPr="00764C47">
        <w:rPr>
          <w:rFonts w:ascii="Times New Roman" w:hAnsi="Times New Roman"/>
          <w:sz w:val="28"/>
          <w:szCs w:val="28"/>
        </w:rPr>
        <w:br/>
        <w:t>практические занятия: 44 часов</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764C47">
        <w:rPr>
          <w:rFonts w:ascii="Times New Roman" w:hAnsi="Times New Roman"/>
          <w:sz w:val="28"/>
          <w:szCs w:val="28"/>
        </w:rPr>
        <w:t>консультации: 4 часов</w:t>
      </w:r>
    </w:p>
    <w:p w:rsidR="0015045F" w:rsidRPr="00764C47"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sidRPr="00764C47">
        <w:rPr>
          <w:rFonts w:ascii="Times New Roman" w:hAnsi="Times New Roman"/>
          <w:sz w:val="28"/>
          <w:szCs w:val="28"/>
        </w:rPr>
        <w:t>промежуточная аттестация в форме дифференцированный зачет</w:t>
      </w:r>
    </w:p>
    <w:p w:rsidR="0015045F"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E28DB" w:rsidRDefault="005E28DB"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15045F"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0A3AC9">
        <w:rPr>
          <w:rFonts w:ascii="Times New Roman" w:hAnsi="Times New Roman"/>
          <w:b/>
          <w:sz w:val="28"/>
          <w:szCs w:val="28"/>
        </w:rPr>
        <w:t>2. СТРУКТУРА И СОДЕРЖАНИЕ УЧЕБНОЙ ДИСЦИПЛИНЫ</w:t>
      </w:r>
    </w:p>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u w:val="single"/>
        </w:rPr>
      </w:pPr>
      <w:r w:rsidRPr="000A3AC9">
        <w:rPr>
          <w:rFonts w:ascii="Times New Roman" w:hAnsi="Times New Roman"/>
          <w:b/>
          <w:sz w:val="28"/>
          <w:szCs w:val="28"/>
        </w:rPr>
        <w:t>2.1. Объем учебной дисциплины и виды учебной работы</w:t>
      </w:r>
    </w:p>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pPr w:leftFromText="180" w:rightFromText="180" w:vertAnchor="text" w:horzAnchor="margin" w:tblpXSpec="center" w:tblpY="-10"/>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15045F" w:rsidRPr="000A3AC9" w:rsidTr="0015045F">
        <w:trPr>
          <w:trHeight w:val="460"/>
        </w:trPr>
        <w:tc>
          <w:tcPr>
            <w:tcW w:w="7904"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b/>
                <w:sz w:val="28"/>
                <w:szCs w:val="28"/>
              </w:rPr>
              <w:t>Вид учебной работы</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0A3AC9">
              <w:rPr>
                <w:rFonts w:ascii="Times New Roman" w:hAnsi="Times New Roman"/>
                <w:b/>
                <w:i/>
                <w:iCs/>
                <w:sz w:val="28"/>
                <w:szCs w:val="28"/>
              </w:rPr>
              <w:t>Объем часов</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0A3AC9">
              <w:rPr>
                <w:rFonts w:ascii="Times New Roman" w:hAnsi="Times New Roman"/>
                <w:b/>
                <w:sz w:val="28"/>
                <w:szCs w:val="28"/>
              </w:rPr>
              <w:t>Суммарная учебная нагрузка во взаимодействии с преп</w:t>
            </w:r>
            <w:r w:rsidRPr="000A3AC9">
              <w:rPr>
                <w:rFonts w:ascii="Times New Roman" w:hAnsi="Times New Roman"/>
                <w:b/>
                <w:sz w:val="28"/>
                <w:szCs w:val="28"/>
              </w:rPr>
              <w:t>о</w:t>
            </w:r>
            <w:r w:rsidRPr="000A3AC9">
              <w:rPr>
                <w:rFonts w:ascii="Times New Roman" w:hAnsi="Times New Roman"/>
                <w:b/>
                <w:sz w:val="28"/>
                <w:szCs w:val="28"/>
              </w:rPr>
              <w:t>давателем</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136</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8"/>
                <w:szCs w:val="28"/>
              </w:rPr>
            </w:pPr>
            <w:r w:rsidRPr="000A3AC9">
              <w:rPr>
                <w:rFonts w:ascii="Times New Roman" w:hAnsi="Times New Roman"/>
                <w:b/>
                <w:i/>
                <w:sz w:val="28"/>
                <w:szCs w:val="28"/>
              </w:rPr>
              <w:t>Самостоятельная работа</w:t>
            </w:r>
          </w:p>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p>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sidRPr="000A3AC9">
              <w:rPr>
                <w:rFonts w:ascii="Times New Roman" w:hAnsi="Times New Roman"/>
                <w:b/>
                <w:i/>
                <w:iCs/>
                <w:sz w:val="28"/>
                <w:szCs w:val="28"/>
              </w:rPr>
              <w:t>-</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8"/>
                <w:szCs w:val="28"/>
              </w:rPr>
            </w:pPr>
            <w:r w:rsidRPr="000A3AC9">
              <w:rPr>
                <w:rFonts w:ascii="Times New Roman" w:hAnsi="Times New Roman"/>
                <w:b/>
                <w:sz w:val="28"/>
                <w:szCs w:val="28"/>
              </w:rPr>
              <w:t>Объем образовательной программы</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132</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0A3AC9">
              <w:rPr>
                <w:rFonts w:ascii="Times New Roman" w:hAnsi="Times New Roman"/>
                <w:b/>
                <w:sz w:val="28"/>
                <w:szCs w:val="28"/>
              </w:rPr>
              <w:t xml:space="preserve">В том числе </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sz w:val="28"/>
                <w:szCs w:val="28"/>
              </w:rPr>
              <w:t>теоретическое обучение</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88</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sz w:val="28"/>
                <w:szCs w:val="28"/>
              </w:rPr>
              <w:t>лабораторные работы (если предусмотрено)</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sz w:val="28"/>
                <w:szCs w:val="28"/>
              </w:rPr>
              <w:t>практические занятия (если предусмотрено)</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44</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sz w:val="28"/>
                <w:szCs w:val="28"/>
              </w:rPr>
              <w:t>курсовая работа (проект) (если предусмотрено)</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sidRPr="000A3AC9">
              <w:rPr>
                <w:rFonts w:ascii="Times New Roman" w:hAnsi="Times New Roman"/>
                <w:b/>
                <w:i/>
                <w:iCs/>
                <w:sz w:val="28"/>
                <w:szCs w:val="28"/>
              </w:rPr>
              <w:t xml:space="preserve">- </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sz w:val="28"/>
                <w:szCs w:val="28"/>
              </w:rPr>
              <w:t>контрольная работа</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9</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8"/>
                <w:szCs w:val="28"/>
              </w:rPr>
            </w:pPr>
            <w:r w:rsidRPr="000A3AC9">
              <w:rPr>
                <w:rFonts w:ascii="Times New Roman" w:hAnsi="Times New Roman"/>
                <w:i/>
                <w:sz w:val="28"/>
                <w:szCs w:val="28"/>
              </w:rPr>
              <w:t xml:space="preserve">Самостоятельная работа </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sidRPr="000A3AC9">
              <w:rPr>
                <w:rFonts w:ascii="Times New Roman" w:hAnsi="Times New Roman"/>
                <w:b/>
                <w:i/>
                <w:iCs/>
                <w:sz w:val="28"/>
                <w:szCs w:val="28"/>
              </w:rPr>
              <w:t xml:space="preserve">- </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sz w:val="28"/>
                <w:szCs w:val="28"/>
              </w:rPr>
              <w:t>Консультации</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Pr>
                <w:rFonts w:ascii="Times New Roman" w:hAnsi="Times New Roman"/>
                <w:b/>
                <w:i/>
                <w:iCs/>
                <w:sz w:val="28"/>
                <w:szCs w:val="28"/>
              </w:rPr>
              <w:t>4</w:t>
            </w:r>
          </w:p>
        </w:tc>
      </w:tr>
      <w:tr w:rsidR="0015045F" w:rsidRPr="000A3AC9" w:rsidTr="0015045F">
        <w:trPr>
          <w:trHeight w:val="460"/>
        </w:trPr>
        <w:tc>
          <w:tcPr>
            <w:tcW w:w="7904" w:type="dxa"/>
            <w:vAlign w:val="center"/>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0A3AC9">
              <w:rPr>
                <w:rFonts w:ascii="Times New Roman" w:hAnsi="Times New Roman"/>
                <w:b/>
                <w:iCs/>
                <w:sz w:val="28"/>
                <w:szCs w:val="28"/>
              </w:rPr>
              <w:t xml:space="preserve">Промежуточная аттестация проводится в форме </w:t>
            </w:r>
            <w:r>
              <w:rPr>
                <w:rFonts w:ascii="Times New Roman" w:hAnsi="Times New Roman"/>
                <w:i/>
                <w:iCs/>
                <w:sz w:val="28"/>
                <w:szCs w:val="28"/>
              </w:rPr>
              <w:t>Диффере</w:t>
            </w:r>
            <w:r>
              <w:rPr>
                <w:rFonts w:ascii="Times New Roman" w:hAnsi="Times New Roman"/>
                <w:i/>
                <w:iCs/>
                <w:sz w:val="28"/>
                <w:szCs w:val="28"/>
              </w:rPr>
              <w:t>н</w:t>
            </w:r>
            <w:r>
              <w:rPr>
                <w:rFonts w:ascii="Times New Roman" w:hAnsi="Times New Roman"/>
                <w:i/>
                <w:iCs/>
                <w:sz w:val="28"/>
                <w:szCs w:val="28"/>
              </w:rPr>
              <w:t>цированного зачета</w:t>
            </w:r>
          </w:p>
        </w:tc>
        <w:tc>
          <w:tcPr>
            <w:tcW w:w="1800" w:type="dxa"/>
          </w:tcPr>
          <w:p w:rsidR="0015045F" w:rsidRPr="000A3AC9" w:rsidRDefault="0015045F" w:rsidP="001504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p>
        </w:tc>
      </w:tr>
    </w:tbl>
    <w:p w:rsidR="005E28DB" w:rsidRDefault="005E28DB" w:rsidP="005E28DB">
      <w:pPr>
        <w:pStyle w:val="ListParagraph"/>
        <w:spacing w:after="0" w:line="240" w:lineRule="auto"/>
        <w:ind w:left="0"/>
        <w:rPr>
          <w:rFonts w:ascii="Times New Roman" w:hAnsi="Times New Roman" w:cs="Times New Roman"/>
          <w:b/>
          <w:sz w:val="24"/>
          <w:szCs w:val="24"/>
        </w:rPr>
      </w:pPr>
    </w:p>
    <w:p w:rsidR="005E28DB" w:rsidRDefault="005E28DB" w:rsidP="0015045F">
      <w:pPr>
        <w:pStyle w:val="ListParagraph"/>
        <w:spacing w:after="0" w:line="240" w:lineRule="auto"/>
        <w:jc w:val="center"/>
        <w:rPr>
          <w:rFonts w:ascii="Times New Roman" w:hAnsi="Times New Roman" w:cs="Times New Roman"/>
          <w:b/>
          <w:sz w:val="24"/>
          <w:szCs w:val="24"/>
        </w:rPr>
      </w:pPr>
    </w:p>
    <w:p w:rsidR="0015045F" w:rsidRPr="00A77923" w:rsidRDefault="0015045F" w:rsidP="0015045F">
      <w:pPr>
        <w:pStyle w:val="ListParagraph"/>
        <w:spacing w:after="0" w:line="240" w:lineRule="auto"/>
        <w:jc w:val="center"/>
        <w:rPr>
          <w:rFonts w:ascii="Times New Roman" w:hAnsi="Times New Roman" w:cs="Times New Roman"/>
          <w:b/>
          <w:sz w:val="24"/>
          <w:szCs w:val="24"/>
        </w:rPr>
      </w:pPr>
      <w:r w:rsidRPr="00A77923">
        <w:rPr>
          <w:rFonts w:ascii="Times New Roman" w:hAnsi="Times New Roman" w:cs="Times New Roman"/>
          <w:b/>
          <w:sz w:val="24"/>
          <w:szCs w:val="24"/>
        </w:rPr>
        <w:t xml:space="preserve">ОУД.03 ИНОСТРАННЫЙ ЯЗЫК </w:t>
      </w:r>
    </w:p>
    <w:p w:rsidR="0015045F" w:rsidRPr="00A77923" w:rsidRDefault="0015045F" w:rsidP="0015045F">
      <w:pPr>
        <w:pStyle w:val="ListParagraph"/>
        <w:spacing w:after="0" w:line="240" w:lineRule="auto"/>
        <w:jc w:val="center"/>
        <w:rPr>
          <w:rFonts w:ascii="Times New Roman" w:hAnsi="Times New Roman" w:cs="Times New Roman"/>
          <w:b/>
          <w:bCs/>
          <w:sz w:val="24"/>
          <w:szCs w:val="24"/>
        </w:rPr>
      </w:pPr>
    </w:p>
    <w:p w:rsidR="0015045F" w:rsidRPr="00A77923" w:rsidRDefault="0015045F" w:rsidP="004C05D2">
      <w:pPr>
        <w:pStyle w:val="ListParagraph"/>
        <w:numPr>
          <w:ilvl w:val="1"/>
          <w:numId w:val="123"/>
        </w:numPr>
        <w:spacing w:line="240" w:lineRule="auto"/>
        <w:ind w:left="0" w:firstLine="0"/>
        <w:rPr>
          <w:rFonts w:ascii="Times New Roman" w:hAnsi="Times New Roman" w:cs="Times New Roman"/>
          <w:b/>
          <w:bCs/>
          <w:sz w:val="24"/>
          <w:szCs w:val="24"/>
        </w:rPr>
      </w:pPr>
      <w:r w:rsidRPr="00A77923">
        <w:rPr>
          <w:rFonts w:ascii="Times New Roman" w:hAnsi="Times New Roman" w:cs="Times New Roman"/>
          <w:b/>
          <w:bCs/>
          <w:sz w:val="24"/>
          <w:szCs w:val="24"/>
        </w:rPr>
        <w:t>Область применения раб</w:t>
      </w:r>
      <w:r w:rsidRPr="00A77923">
        <w:rPr>
          <w:rFonts w:ascii="Times New Roman" w:hAnsi="Times New Roman" w:cs="Times New Roman"/>
          <w:b/>
          <w:bCs/>
          <w:sz w:val="24"/>
          <w:szCs w:val="24"/>
        </w:rPr>
        <w:t>о</w:t>
      </w:r>
      <w:r w:rsidRPr="00A77923">
        <w:rPr>
          <w:rFonts w:ascii="Times New Roman" w:hAnsi="Times New Roman" w:cs="Times New Roman"/>
          <w:b/>
          <w:bCs/>
          <w:sz w:val="24"/>
          <w:szCs w:val="24"/>
        </w:rPr>
        <w:t>чей  программы</w:t>
      </w:r>
    </w:p>
    <w:p w:rsidR="0015045F" w:rsidRPr="00A77923" w:rsidRDefault="0015045F" w:rsidP="0015045F">
      <w:pPr>
        <w:spacing w:after="0" w:line="360" w:lineRule="auto"/>
        <w:ind w:firstLine="709"/>
        <w:jc w:val="both"/>
        <w:rPr>
          <w:rFonts w:ascii="Times New Roman" w:hAnsi="Times New Roman"/>
          <w:sz w:val="24"/>
          <w:szCs w:val="24"/>
        </w:rPr>
      </w:pPr>
      <w:r w:rsidRPr="00A77923">
        <w:rPr>
          <w:rFonts w:ascii="Times New Roman" w:hAnsi="Times New Roman"/>
          <w:sz w:val="24"/>
          <w:szCs w:val="24"/>
        </w:rPr>
        <w:t xml:space="preserve"> Рабочая программа учебной дисциплины является частью </w:t>
      </w:r>
      <w:r w:rsidRPr="00A77923">
        <w:rPr>
          <w:rFonts w:ascii="Times New Roman" w:hAnsi="Times New Roman"/>
          <w:color w:val="000000"/>
          <w:sz w:val="24"/>
          <w:szCs w:val="24"/>
        </w:rPr>
        <w:t xml:space="preserve">программы </w:t>
      </w:r>
      <w:r w:rsidRPr="00A77923">
        <w:rPr>
          <w:rFonts w:ascii="Times New Roman" w:hAnsi="Times New Roman"/>
          <w:color w:val="000000"/>
          <w:spacing w:val="13"/>
          <w:sz w:val="24"/>
          <w:szCs w:val="24"/>
        </w:rPr>
        <w:t>подготовки специалистов среднего</w:t>
      </w:r>
      <w:r w:rsidRPr="00A77923">
        <w:rPr>
          <w:rFonts w:ascii="Times New Roman" w:hAnsi="Times New Roman"/>
          <w:sz w:val="24"/>
          <w:szCs w:val="24"/>
        </w:rPr>
        <w:t xml:space="preserve"> звена в соответствии с ФГОС по специальности  </w:t>
      </w:r>
      <w:r w:rsidRPr="00A77923">
        <w:rPr>
          <w:rFonts w:ascii="Times New Roman" w:hAnsi="Times New Roman"/>
          <w:caps/>
          <w:sz w:val="24"/>
          <w:szCs w:val="24"/>
        </w:rPr>
        <w:t>43.02.15 пова</w:t>
      </w:r>
      <w:r w:rsidRPr="00A77923">
        <w:rPr>
          <w:rFonts w:ascii="Times New Roman" w:hAnsi="Times New Roman"/>
          <w:caps/>
          <w:sz w:val="24"/>
          <w:szCs w:val="24"/>
        </w:rPr>
        <w:t>р</w:t>
      </w:r>
      <w:r w:rsidRPr="00A77923">
        <w:rPr>
          <w:rFonts w:ascii="Times New Roman" w:hAnsi="Times New Roman"/>
          <w:caps/>
          <w:sz w:val="24"/>
          <w:szCs w:val="24"/>
        </w:rPr>
        <w:t>ское и кондитерское дело</w:t>
      </w:r>
      <w:r w:rsidRPr="00A77923">
        <w:rPr>
          <w:rFonts w:ascii="Times New Roman" w:hAnsi="Times New Roman"/>
          <w:sz w:val="24"/>
          <w:szCs w:val="24"/>
        </w:rPr>
        <w:t>. При получении специальности СПО по программе подг</w:t>
      </w:r>
      <w:r w:rsidRPr="00A77923">
        <w:rPr>
          <w:rFonts w:ascii="Times New Roman" w:hAnsi="Times New Roman"/>
          <w:sz w:val="24"/>
          <w:szCs w:val="24"/>
        </w:rPr>
        <w:t>о</w:t>
      </w:r>
      <w:r w:rsidRPr="00A77923">
        <w:rPr>
          <w:rFonts w:ascii="Times New Roman" w:hAnsi="Times New Roman"/>
          <w:sz w:val="24"/>
          <w:szCs w:val="24"/>
        </w:rPr>
        <w:t>товки специалистов среднего звена социально-экономического профиля обучающиеся изуч</w:t>
      </w:r>
      <w:r w:rsidRPr="00A77923">
        <w:rPr>
          <w:rFonts w:ascii="Times New Roman" w:hAnsi="Times New Roman"/>
          <w:sz w:val="24"/>
          <w:szCs w:val="24"/>
        </w:rPr>
        <w:t>а</w:t>
      </w:r>
      <w:r w:rsidRPr="00A77923">
        <w:rPr>
          <w:rFonts w:ascii="Times New Roman" w:hAnsi="Times New Roman"/>
          <w:sz w:val="24"/>
          <w:szCs w:val="24"/>
        </w:rPr>
        <w:t>ют английский язык как базовый учебный предмет в объ</w:t>
      </w:r>
      <w:r w:rsidRPr="00A77923">
        <w:rPr>
          <w:rFonts w:ascii="Times New Roman" w:hAnsi="Times New Roman"/>
          <w:sz w:val="24"/>
          <w:szCs w:val="24"/>
        </w:rPr>
        <w:t>е</w:t>
      </w:r>
      <w:r w:rsidRPr="00A77923">
        <w:rPr>
          <w:rFonts w:ascii="Times New Roman" w:hAnsi="Times New Roman"/>
          <w:sz w:val="24"/>
          <w:szCs w:val="24"/>
        </w:rPr>
        <w:t>ме 144 часа.</w:t>
      </w:r>
    </w:p>
    <w:p w:rsidR="0015045F" w:rsidRPr="00A77923" w:rsidRDefault="0015045F" w:rsidP="004C05D2">
      <w:pPr>
        <w:pStyle w:val="ListParagraph"/>
        <w:numPr>
          <w:ilvl w:val="1"/>
          <w:numId w:val="123"/>
        </w:numPr>
        <w:spacing w:line="240" w:lineRule="auto"/>
        <w:ind w:left="0" w:firstLine="0"/>
        <w:jc w:val="both"/>
        <w:rPr>
          <w:rFonts w:ascii="Times New Roman" w:hAnsi="Times New Roman" w:cs="Times New Roman"/>
          <w:b/>
          <w:bCs/>
          <w:sz w:val="24"/>
          <w:szCs w:val="24"/>
        </w:rPr>
      </w:pPr>
      <w:r w:rsidRPr="00A77923">
        <w:rPr>
          <w:rFonts w:ascii="Times New Roman" w:hAnsi="Times New Roman" w:cs="Times New Roman"/>
          <w:b/>
          <w:bCs/>
          <w:sz w:val="24"/>
          <w:szCs w:val="24"/>
        </w:rPr>
        <w:t xml:space="preserve">Место учебной дисциплины в структуре </w:t>
      </w:r>
      <w:r w:rsidRPr="00A77923">
        <w:rPr>
          <w:rFonts w:ascii="Times New Roman" w:hAnsi="Times New Roman" w:cs="Times New Roman"/>
          <w:b/>
          <w:sz w:val="24"/>
          <w:szCs w:val="24"/>
        </w:rPr>
        <w:t>программы подготовки специалистов среднего звена</w:t>
      </w:r>
    </w:p>
    <w:p w:rsidR="0015045F" w:rsidRPr="00A77923" w:rsidRDefault="0015045F" w:rsidP="0015045F">
      <w:pPr>
        <w:ind w:firstLine="851"/>
        <w:jc w:val="both"/>
        <w:rPr>
          <w:rFonts w:ascii="Times New Roman" w:hAnsi="Times New Roman"/>
          <w:sz w:val="24"/>
          <w:szCs w:val="24"/>
        </w:rPr>
      </w:pPr>
      <w:r w:rsidRPr="00A77923">
        <w:rPr>
          <w:rFonts w:ascii="Times New Roman" w:hAnsi="Times New Roman"/>
          <w:sz w:val="24"/>
          <w:szCs w:val="24"/>
        </w:rPr>
        <w:t>В профессиональных образовательных организациях, реализующих образовател</w:t>
      </w:r>
      <w:r w:rsidRPr="00A77923">
        <w:rPr>
          <w:rFonts w:ascii="Times New Roman" w:hAnsi="Times New Roman"/>
          <w:sz w:val="24"/>
          <w:szCs w:val="24"/>
        </w:rPr>
        <w:t>ь</w:t>
      </w:r>
      <w:r w:rsidRPr="00A77923">
        <w:rPr>
          <w:rFonts w:ascii="Times New Roman" w:hAnsi="Times New Roman"/>
          <w:sz w:val="24"/>
          <w:szCs w:val="24"/>
        </w:rPr>
        <w:t>ную программу среднего общего образования в пределах освоения ОПОП СПО на базе основного общего образования, учебная дисциплина «Английский язык» изучается в общеобразовател</w:t>
      </w:r>
      <w:r w:rsidRPr="00A77923">
        <w:rPr>
          <w:rFonts w:ascii="Times New Roman" w:hAnsi="Times New Roman"/>
          <w:sz w:val="24"/>
          <w:szCs w:val="24"/>
        </w:rPr>
        <w:t>ь</w:t>
      </w:r>
      <w:r w:rsidRPr="00A77923">
        <w:rPr>
          <w:rFonts w:ascii="Times New Roman" w:hAnsi="Times New Roman"/>
          <w:sz w:val="24"/>
          <w:szCs w:val="24"/>
        </w:rPr>
        <w:t xml:space="preserve">ном цикле учебного плана ОПОП СПО на базе основного общего образования с получением среднего общего образования  (ППССЗ). </w:t>
      </w:r>
    </w:p>
    <w:p w:rsidR="0015045F" w:rsidRPr="00A77923" w:rsidRDefault="0015045F" w:rsidP="0015045F">
      <w:pPr>
        <w:ind w:firstLine="709"/>
        <w:jc w:val="both"/>
        <w:rPr>
          <w:rFonts w:ascii="Times New Roman" w:hAnsi="Times New Roman"/>
          <w:sz w:val="24"/>
          <w:szCs w:val="24"/>
        </w:rPr>
      </w:pPr>
      <w:r w:rsidRPr="00A77923">
        <w:rPr>
          <w:rFonts w:ascii="Times New Roman" w:hAnsi="Times New Roman"/>
          <w:sz w:val="24"/>
          <w:szCs w:val="24"/>
        </w:rPr>
        <w:t>В учебных планах ППССЗ учебная дисциплина «Английский язык» входит в состав общих общеобразовательных учебных дисциплин, формируемых из обязательных предме</w:t>
      </w:r>
      <w:r w:rsidRPr="00A77923">
        <w:rPr>
          <w:rFonts w:ascii="Times New Roman" w:hAnsi="Times New Roman"/>
          <w:sz w:val="24"/>
          <w:szCs w:val="24"/>
        </w:rPr>
        <w:t>т</w:t>
      </w:r>
      <w:r w:rsidRPr="00A77923">
        <w:rPr>
          <w:rFonts w:ascii="Times New Roman" w:hAnsi="Times New Roman"/>
          <w:sz w:val="24"/>
          <w:szCs w:val="24"/>
        </w:rPr>
        <w:t xml:space="preserve">ных областей ФГОС среднего общего образования, для специальности СПО социально-экономического профиля профессионального образования. </w:t>
      </w:r>
    </w:p>
    <w:p w:rsidR="0015045F" w:rsidRPr="00A77923" w:rsidRDefault="0015045F" w:rsidP="005E28DB">
      <w:pPr>
        <w:pStyle w:val="ListParagraph"/>
        <w:numPr>
          <w:ilvl w:val="1"/>
          <w:numId w:val="123"/>
        </w:numPr>
        <w:spacing w:line="240" w:lineRule="auto"/>
        <w:ind w:left="0" w:firstLine="0"/>
        <w:rPr>
          <w:rFonts w:ascii="Times New Roman" w:hAnsi="Times New Roman" w:cs="Times New Roman"/>
          <w:b/>
          <w:bCs/>
          <w:sz w:val="24"/>
          <w:szCs w:val="24"/>
        </w:rPr>
      </w:pPr>
      <w:r w:rsidRPr="00A77923">
        <w:rPr>
          <w:rFonts w:ascii="Times New Roman" w:hAnsi="Times New Roman" w:cs="Times New Roman"/>
          <w:b/>
          <w:bCs/>
          <w:sz w:val="24"/>
          <w:szCs w:val="24"/>
        </w:rPr>
        <w:t>Цели и задачи учебной дисциплины – требования к результатам освоения уче</w:t>
      </w:r>
      <w:r w:rsidRPr="00A77923">
        <w:rPr>
          <w:rFonts w:ascii="Times New Roman" w:hAnsi="Times New Roman" w:cs="Times New Roman"/>
          <w:b/>
          <w:bCs/>
          <w:sz w:val="24"/>
          <w:szCs w:val="24"/>
        </w:rPr>
        <w:t>б</w:t>
      </w:r>
      <w:r w:rsidRPr="00A77923">
        <w:rPr>
          <w:rFonts w:ascii="Times New Roman" w:hAnsi="Times New Roman" w:cs="Times New Roman"/>
          <w:b/>
          <w:bCs/>
          <w:sz w:val="24"/>
          <w:szCs w:val="24"/>
        </w:rPr>
        <w:t>ной дисциплины</w:t>
      </w:r>
    </w:p>
    <w:p w:rsidR="008A3B01" w:rsidRDefault="0015045F" w:rsidP="005E28DB">
      <w:pPr>
        <w:spacing w:after="0" w:line="360" w:lineRule="auto"/>
        <w:ind w:firstLine="709"/>
        <w:rPr>
          <w:rFonts w:ascii="Times New Roman" w:hAnsi="Times New Roman"/>
          <w:color w:val="231F20"/>
          <w:sz w:val="24"/>
          <w:szCs w:val="24"/>
        </w:rPr>
      </w:pPr>
      <w:r w:rsidRPr="00A77923">
        <w:rPr>
          <w:rFonts w:ascii="Times New Roman" w:hAnsi="Times New Roman"/>
          <w:color w:val="231F20"/>
          <w:sz w:val="24"/>
          <w:szCs w:val="24"/>
        </w:rPr>
        <w:t>Содержание программы учебной дисциплины «Иностранный язык» (английский) направлено на</w:t>
      </w:r>
      <w:r w:rsidRPr="00A77923">
        <w:rPr>
          <w:rFonts w:ascii="Times New Roman" w:hAnsi="Times New Roman"/>
          <w:color w:val="231F20"/>
          <w:sz w:val="24"/>
          <w:szCs w:val="24"/>
        </w:rPr>
        <w:br/>
        <w:t xml:space="preserve">достижение следующих </w:t>
      </w:r>
      <w:r w:rsidRPr="00A77923">
        <w:rPr>
          <w:rFonts w:ascii="Times New Roman" w:hAnsi="Times New Roman"/>
          <w:b/>
          <w:bCs/>
          <w:color w:val="231F20"/>
          <w:sz w:val="24"/>
          <w:szCs w:val="24"/>
        </w:rPr>
        <w:t>целей</w:t>
      </w:r>
      <w:r w:rsidR="008A3B01">
        <w:rPr>
          <w:rFonts w:ascii="Times New Roman" w:hAnsi="Times New Roman"/>
          <w:color w:val="231F20"/>
          <w:sz w:val="24"/>
          <w:szCs w:val="24"/>
        </w:rPr>
        <w:t>:</w:t>
      </w:r>
    </w:p>
    <w:p w:rsidR="0015045F" w:rsidRPr="00A77923" w:rsidRDefault="0015045F" w:rsidP="005E28DB">
      <w:pPr>
        <w:spacing w:after="0" w:line="360" w:lineRule="auto"/>
        <w:rPr>
          <w:rFonts w:ascii="Times New Roman" w:hAnsi="Times New Roman"/>
          <w:sz w:val="24"/>
          <w:szCs w:val="24"/>
        </w:rPr>
      </w:pPr>
      <w:r w:rsidRPr="00A77923">
        <w:rPr>
          <w:rFonts w:ascii="Times New Roman" w:hAnsi="Times New Roman"/>
          <w:color w:val="231F20"/>
          <w:sz w:val="24"/>
          <w:szCs w:val="24"/>
        </w:rPr>
        <w:t>• формирование представлений об английском языке как о языке международного</w:t>
      </w:r>
      <w:r w:rsidRPr="00A77923">
        <w:rPr>
          <w:rFonts w:ascii="Times New Roman" w:hAnsi="Times New Roman"/>
          <w:color w:val="231F20"/>
          <w:sz w:val="24"/>
          <w:szCs w:val="24"/>
        </w:rPr>
        <w:br/>
        <w:t>общения и средстве приобщения к ценностям мировой культуры и национальных</w:t>
      </w:r>
      <w:r w:rsidRPr="00A77923">
        <w:rPr>
          <w:rFonts w:ascii="Times New Roman" w:hAnsi="Times New Roman"/>
          <w:color w:val="231F20"/>
          <w:sz w:val="24"/>
          <w:szCs w:val="24"/>
        </w:rPr>
        <w:br/>
        <w:t>культур;</w:t>
      </w:r>
      <w:r w:rsidRPr="00A77923">
        <w:rPr>
          <w:rFonts w:ascii="Times New Roman" w:hAnsi="Times New Roman"/>
          <w:color w:val="231F20"/>
          <w:sz w:val="24"/>
          <w:szCs w:val="24"/>
        </w:rPr>
        <w:br/>
        <w:t>• формирование коммуникативной компетенции, позволяющей свободно общаться</w:t>
      </w:r>
      <w:r w:rsidRPr="00A77923">
        <w:rPr>
          <w:rFonts w:ascii="Times New Roman" w:hAnsi="Times New Roman"/>
          <w:color w:val="231F20"/>
          <w:sz w:val="24"/>
          <w:szCs w:val="24"/>
        </w:rPr>
        <w:br/>
        <w:t>на английском языке в различных формах и на различные темы, в том числе</w:t>
      </w:r>
      <w:r w:rsidRPr="00A77923">
        <w:rPr>
          <w:rFonts w:ascii="Times New Roman" w:hAnsi="Times New Roman"/>
          <w:color w:val="231F20"/>
          <w:sz w:val="24"/>
          <w:szCs w:val="24"/>
        </w:rPr>
        <w:br/>
        <w:t>в сфере профессиональной деятельности, с учетом приобретенного словарного</w:t>
      </w:r>
      <w:r w:rsidRPr="00A77923">
        <w:rPr>
          <w:rFonts w:ascii="Times New Roman" w:hAnsi="Times New Roman"/>
          <w:color w:val="231F20"/>
          <w:sz w:val="24"/>
          <w:szCs w:val="24"/>
        </w:rPr>
        <w:br/>
        <w:t>запаса, а также условий, мотивов и целей общения;</w:t>
      </w:r>
      <w:r w:rsidRPr="00A77923">
        <w:rPr>
          <w:rFonts w:ascii="Times New Roman" w:hAnsi="Times New Roman"/>
          <w:color w:val="231F20"/>
          <w:sz w:val="24"/>
          <w:szCs w:val="24"/>
        </w:rPr>
        <w:br/>
        <w:t>• формирование и развитие всех компонентов коммуникативной компетенции:</w:t>
      </w:r>
      <w:r w:rsidRPr="00A77923">
        <w:rPr>
          <w:rFonts w:ascii="Times New Roman" w:hAnsi="Times New Roman"/>
          <w:color w:val="231F20"/>
          <w:sz w:val="24"/>
          <w:szCs w:val="24"/>
        </w:rPr>
        <w:br/>
        <w:t>лингвистической, социолингвистической, дискурсивной, социокультурной,</w:t>
      </w:r>
      <w:r w:rsidRPr="00A77923">
        <w:rPr>
          <w:rFonts w:ascii="Times New Roman" w:hAnsi="Times New Roman"/>
          <w:color w:val="231F20"/>
          <w:sz w:val="24"/>
          <w:szCs w:val="24"/>
        </w:rPr>
        <w:br/>
        <w:t>социальной, стратегической и предметной;</w:t>
      </w:r>
      <w:r w:rsidRPr="00A77923">
        <w:rPr>
          <w:rFonts w:ascii="Times New Roman" w:hAnsi="Times New Roman"/>
          <w:color w:val="231F20"/>
          <w:sz w:val="24"/>
          <w:szCs w:val="24"/>
        </w:rPr>
        <w:br/>
        <w:t>• воспитание личности, способной и желающей участвовать в общении на межкультурном уровне;</w:t>
      </w:r>
    </w:p>
    <w:p w:rsidR="0015045F" w:rsidRPr="00A77923" w:rsidRDefault="0015045F" w:rsidP="005E28DB">
      <w:pPr>
        <w:spacing w:line="360" w:lineRule="auto"/>
        <w:ind w:firstLine="709"/>
        <w:rPr>
          <w:rFonts w:ascii="Times New Roman" w:hAnsi="Times New Roman"/>
          <w:b/>
          <w:bCs/>
          <w:i/>
          <w:iCs/>
          <w:color w:val="231F20"/>
          <w:sz w:val="24"/>
          <w:szCs w:val="24"/>
        </w:rPr>
      </w:pPr>
      <w:r w:rsidRPr="00A77923">
        <w:rPr>
          <w:rFonts w:ascii="Times New Roman" w:hAnsi="Times New Roman"/>
          <w:color w:val="231F20"/>
          <w:sz w:val="24"/>
          <w:szCs w:val="24"/>
        </w:rPr>
        <w:t>Освоение содержания учебной дисциплины «Иностранный язык» (английский) обесп</w:t>
      </w:r>
      <w:r w:rsidRPr="00A77923">
        <w:rPr>
          <w:rFonts w:ascii="Times New Roman" w:hAnsi="Times New Roman"/>
          <w:color w:val="231F20"/>
          <w:sz w:val="24"/>
          <w:szCs w:val="24"/>
        </w:rPr>
        <w:t>е</w:t>
      </w:r>
      <w:r w:rsidRPr="00A77923">
        <w:rPr>
          <w:rFonts w:ascii="Times New Roman" w:hAnsi="Times New Roman"/>
          <w:color w:val="231F20"/>
          <w:sz w:val="24"/>
          <w:szCs w:val="24"/>
        </w:rPr>
        <w:t xml:space="preserve">чивает достижение студентами следующих </w:t>
      </w:r>
      <w:r w:rsidRPr="00A77923">
        <w:rPr>
          <w:rFonts w:ascii="Times New Roman" w:hAnsi="Times New Roman"/>
          <w:b/>
          <w:bCs/>
          <w:color w:val="231F20"/>
          <w:sz w:val="24"/>
          <w:szCs w:val="24"/>
        </w:rPr>
        <w:t>результатов</w:t>
      </w:r>
      <w:r w:rsidRPr="00A77923">
        <w:rPr>
          <w:rFonts w:ascii="Times New Roman" w:hAnsi="Times New Roman"/>
          <w:color w:val="231F20"/>
          <w:sz w:val="24"/>
          <w:szCs w:val="24"/>
        </w:rPr>
        <w:t>:</w:t>
      </w:r>
      <w:r w:rsidRPr="00A77923">
        <w:rPr>
          <w:rFonts w:ascii="Times New Roman" w:hAnsi="Times New Roman"/>
          <w:color w:val="231F20"/>
          <w:sz w:val="24"/>
          <w:szCs w:val="24"/>
        </w:rPr>
        <w:br/>
        <w:t xml:space="preserve">• </w:t>
      </w:r>
      <w:r w:rsidRPr="00A77923">
        <w:rPr>
          <w:rFonts w:ascii="Times New Roman" w:hAnsi="Times New Roman"/>
          <w:b/>
          <w:bCs/>
          <w:i/>
          <w:iCs/>
          <w:color w:val="231F20"/>
          <w:sz w:val="24"/>
          <w:szCs w:val="24"/>
        </w:rPr>
        <w:t>личностных</w:t>
      </w:r>
      <w:r w:rsidRPr="00A77923">
        <w:rPr>
          <w:rFonts w:ascii="Times New Roman" w:hAnsi="Times New Roman"/>
          <w:b/>
          <w:bCs/>
          <w:color w:val="231F20"/>
          <w:sz w:val="24"/>
          <w:szCs w:val="24"/>
        </w:rPr>
        <w:t>:</w:t>
      </w:r>
      <w:r w:rsidRPr="00A77923">
        <w:rPr>
          <w:rFonts w:ascii="Times New Roman" w:hAnsi="Times New Roman"/>
          <w:color w:val="231F20"/>
          <w:sz w:val="24"/>
          <w:szCs w:val="24"/>
        </w:rPr>
        <w:b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r w:rsidRPr="00A77923">
        <w:rPr>
          <w:rFonts w:ascii="Times New Roman" w:hAnsi="Times New Roman"/>
          <w:color w:val="231F20"/>
          <w:sz w:val="24"/>
          <w:szCs w:val="24"/>
        </w:rPr>
        <w:br/>
        <w:t>– сформированность широкого представления о достижениях национальных культур, о роли английского языка и культуры в развитии мировой культуры;</w:t>
      </w:r>
      <w:r w:rsidRPr="00A77923">
        <w:rPr>
          <w:rFonts w:ascii="Times New Roman" w:hAnsi="Times New Roman"/>
          <w:color w:val="231F20"/>
          <w:sz w:val="24"/>
          <w:szCs w:val="24"/>
        </w:rPr>
        <w:br/>
        <w:t>– развитие интереса и способности к наблюдению за иным способом мировидения;</w:t>
      </w:r>
      <w:r w:rsidRPr="00A77923">
        <w:rPr>
          <w:rFonts w:ascii="Times New Roman" w:hAnsi="Times New Roman"/>
          <w:color w:val="231F20"/>
          <w:sz w:val="24"/>
          <w:szCs w:val="24"/>
        </w:rPr>
        <w:b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w:t>
      </w:r>
      <w:r w:rsidRPr="00A77923">
        <w:rPr>
          <w:rFonts w:ascii="Times New Roman" w:hAnsi="Times New Roman"/>
          <w:color w:val="231F20"/>
          <w:sz w:val="24"/>
          <w:szCs w:val="24"/>
        </w:rPr>
        <w:t>е</w:t>
      </w:r>
      <w:r w:rsidRPr="00A77923">
        <w:rPr>
          <w:rFonts w:ascii="Times New Roman" w:hAnsi="Times New Roman"/>
          <w:color w:val="231F20"/>
          <w:sz w:val="24"/>
          <w:szCs w:val="24"/>
        </w:rPr>
        <w:t>рантность к другому образу мыслей, к иной позиции партнера по общению;</w:t>
      </w:r>
      <w:r w:rsidRPr="00A77923">
        <w:rPr>
          <w:rFonts w:ascii="Times New Roman" w:hAnsi="Times New Roman"/>
          <w:color w:val="231F20"/>
          <w:sz w:val="24"/>
          <w:szCs w:val="24"/>
        </w:rPr>
        <w:b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r w:rsidRPr="00A77923">
        <w:rPr>
          <w:rFonts w:ascii="Times New Roman" w:hAnsi="Times New Roman"/>
          <w:color w:val="231F20"/>
          <w:sz w:val="24"/>
          <w:szCs w:val="24"/>
        </w:rPr>
        <w:br/>
        <w:t xml:space="preserve">• </w:t>
      </w:r>
      <w:r w:rsidRPr="00A77923">
        <w:rPr>
          <w:rFonts w:ascii="Times New Roman" w:hAnsi="Times New Roman"/>
          <w:b/>
          <w:bCs/>
          <w:i/>
          <w:iCs/>
          <w:color w:val="231F20"/>
          <w:sz w:val="24"/>
          <w:szCs w:val="24"/>
        </w:rPr>
        <w:t>метапредметных</w:t>
      </w:r>
    </w:p>
    <w:p w:rsidR="0015045F" w:rsidRPr="00A77923" w:rsidRDefault="0015045F" w:rsidP="005E28DB">
      <w:pPr>
        <w:spacing w:after="0" w:line="360" w:lineRule="auto"/>
        <w:rPr>
          <w:rFonts w:ascii="Times New Roman" w:hAnsi="Times New Roman"/>
          <w:color w:val="231F20"/>
          <w:sz w:val="24"/>
          <w:szCs w:val="24"/>
        </w:rPr>
      </w:pPr>
      <w:r w:rsidRPr="00A77923">
        <w:rPr>
          <w:rFonts w:ascii="Times New Roman" w:hAnsi="Times New Roman"/>
          <w:color w:val="231F20"/>
          <w:sz w:val="24"/>
          <w:szCs w:val="24"/>
        </w:rPr>
        <w:t>– владение навыками проектной деятельности, моделирующей реальные ситуации межкул</w:t>
      </w:r>
      <w:r w:rsidRPr="00A77923">
        <w:rPr>
          <w:rFonts w:ascii="Times New Roman" w:hAnsi="Times New Roman"/>
          <w:color w:val="231F20"/>
          <w:sz w:val="24"/>
          <w:szCs w:val="24"/>
        </w:rPr>
        <w:t>ь</w:t>
      </w:r>
      <w:r w:rsidRPr="00A77923">
        <w:rPr>
          <w:rFonts w:ascii="Times New Roman" w:hAnsi="Times New Roman"/>
          <w:color w:val="231F20"/>
          <w:sz w:val="24"/>
          <w:szCs w:val="24"/>
        </w:rPr>
        <w:t>турной коммуникации;</w:t>
      </w:r>
      <w:r w:rsidRPr="00A77923">
        <w:rPr>
          <w:rFonts w:ascii="Times New Roman" w:hAnsi="Times New Roman"/>
          <w:color w:val="231F20"/>
          <w:sz w:val="24"/>
          <w:szCs w:val="24"/>
        </w:rPr>
        <w:br/>
        <w:t>– умение организовать коммуникативную деятельность, продуктивно общаться и взаимоде</w:t>
      </w:r>
      <w:r w:rsidRPr="00A77923">
        <w:rPr>
          <w:rFonts w:ascii="Times New Roman" w:hAnsi="Times New Roman"/>
          <w:color w:val="231F20"/>
          <w:sz w:val="24"/>
          <w:szCs w:val="24"/>
        </w:rPr>
        <w:t>й</w:t>
      </w:r>
      <w:r w:rsidRPr="00A77923">
        <w:rPr>
          <w:rFonts w:ascii="Times New Roman" w:hAnsi="Times New Roman"/>
          <w:color w:val="231F20"/>
          <w:sz w:val="24"/>
          <w:szCs w:val="24"/>
        </w:rPr>
        <w:t>ствовать с ее участниками, учитывать их п</w:t>
      </w:r>
      <w:r w:rsidRPr="00A77923">
        <w:rPr>
          <w:rFonts w:ascii="Times New Roman" w:hAnsi="Times New Roman"/>
          <w:color w:val="231F20"/>
          <w:sz w:val="24"/>
          <w:szCs w:val="24"/>
        </w:rPr>
        <w:t>о</w:t>
      </w:r>
      <w:r w:rsidRPr="00A77923">
        <w:rPr>
          <w:rFonts w:ascii="Times New Roman" w:hAnsi="Times New Roman"/>
          <w:color w:val="231F20"/>
          <w:sz w:val="24"/>
          <w:szCs w:val="24"/>
        </w:rPr>
        <w:t>зиции, эффективно разрешать конфликты;</w:t>
      </w:r>
      <w:r w:rsidRPr="00A77923">
        <w:rPr>
          <w:rFonts w:ascii="Times New Roman" w:hAnsi="Times New Roman"/>
          <w:color w:val="231F20"/>
          <w:sz w:val="24"/>
          <w:szCs w:val="24"/>
        </w:rPr>
        <w:br/>
        <w:t>– умение ясно, логично и точно излагать свою точку зрения, используя адекватные языковые средства;</w:t>
      </w:r>
      <w:r w:rsidRPr="00A77923">
        <w:rPr>
          <w:rFonts w:ascii="Times New Roman" w:hAnsi="Times New Roman"/>
          <w:color w:val="231F20"/>
          <w:sz w:val="24"/>
          <w:szCs w:val="24"/>
        </w:rPr>
        <w:br/>
        <w:t xml:space="preserve">• </w:t>
      </w:r>
      <w:r w:rsidRPr="00A77923">
        <w:rPr>
          <w:rFonts w:ascii="Times New Roman" w:hAnsi="Times New Roman"/>
          <w:b/>
          <w:bCs/>
          <w:i/>
          <w:iCs/>
          <w:color w:val="231F20"/>
          <w:sz w:val="24"/>
          <w:szCs w:val="24"/>
        </w:rPr>
        <w:t>предметных</w:t>
      </w:r>
      <w:r w:rsidRPr="00A77923">
        <w:rPr>
          <w:rFonts w:ascii="Times New Roman" w:hAnsi="Times New Roman"/>
          <w:b/>
          <w:bCs/>
          <w:color w:val="231F20"/>
          <w:sz w:val="24"/>
          <w:szCs w:val="24"/>
        </w:rPr>
        <w:t>:</w:t>
      </w:r>
      <w:r w:rsidRPr="00A77923">
        <w:rPr>
          <w:rFonts w:ascii="Times New Roman" w:hAnsi="Times New Roman"/>
          <w:color w:val="231F20"/>
          <w:sz w:val="24"/>
          <w:szCs w:val="24"/>
        </w:rPr>
        <w:b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w:t>
      </w:r>
      <w:r w:rsidRPr="00A77923">
        <w:rPr>
          <w:rFonts w:ascii="Times New Roman" w:hAnsi="Times New Roman"/>
          <w:color w:val="231F20"/>
          <w:sz w:val="24"/>
          <w:szCs w:val="24"/>
        </w:rPr>
        <w:t>н</w:t>
      </w:r>
      <w:r w:rsidRPr="00A77923">
        <w:rPr>
          <w:rFonts w:ascii="Times New Roman" w:hAnsi="Times New Roman"/>
          <w:color w:val="231F20"/>
          <w:sz w:val="24"/>
          <w:szCs w:val="24"/>
        </w:rPr>
        <w:t>ном поликультурном мире;</w:t>
      </w:r>
      <w:r w:rsidRPr="00A77923">
        <w:rPr>
          <w:rFonts w:ascii="Times New Roman" w:hAnsi="Times New Roman"/>
          <w:color w:val="231F20"/>
          <w:sz w:val="24"/>
          <w:szCs w:val="24"/>
        </w:rPr>
        <w:br/>
        <w:t>– владение знаниями о социокультурной специфике англоговорящих стран и умение строить свое речевое и неречевое поведение адеква</w:t>
      </w:r>
      <w:r w:rsidRPr="00A77923">
        <w:rPr>
          <w:rFonts w:ascii="Times New Roman" w:hAnsi="Times New Roman"/>
          <w:color w:val="231F20"/>
          <w:sz w:val="24"/>
          <w:szCs w:val="24"/>
        </w:rPr>
        <w:t>т</w:t>
      </w:r>
      <w:r w:rsidRPr="00A77923">
        <w:rPr>
          <w:rFonts w:ascii="Times New Roman" w:hAnsi="Times New Roman"/>
          <w:color w:val="231F20"/>
          <w:sz w:val="24"/>
          <w:szCs w:val="24"/>
        </w:rPr>
        <w:t xml:space="preserve">но этой специфике; </w:t>
      </w:r>
    </w:p>
    <w:p w:rsidR="0015045F" w:rsidRPr="00A77923" w:rsidRDefault="0015045F" w:rsidP="005E28DB">
      <w:pPr>
        <w:spacing w:after="0" w:line="360" w:lineRule="auto"/>
        <w:rPr>
          <w:rFonts w:ascii="Times New Roman" w:hAnsi="Times New Roman"/>
          <w:color w:val="231F20"/>
          <w:sz w:val="24"/>
          <w:szCs w:val="24"/>
        </w:rPr>
      </w:pPr>
      <w:r w:rsidRPr="00A77923">
        <w:rPr>
          <w:rFonts w:ascii="Times New Roman" w:hAnsi="Times New Roman"/>
          <w:color w:val="231F20"/>
          <w:sz w:val="24"/>
          <w:szCs w:val="24"/>
        </w:rPr>
        <w:t>- умение выделять общее и различное в культуре родной страны и англоговорящих стран;</w:t>
      </w:r>
      <w:r w:rsidRPr="00A77923">
        <w:rPr>
          <w:rFonts w:ascii="Times New Roman" w:hAnsi="Times New Roman"/>
          <w:color w:val="231F20"/>
          <w:sz w:val="24"/>
          <w:szCs w:val="24"/>
        </w:rPr>
        <w:b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w:t>
      </w:r>
      <w:r w:rsidRPr="00A77923">
        <w:rPr>
          <w:rFonts w:ascii="Times New Roman" w:hAnsi="Times New Roman"/>
          <w:color w:val="231F20"/>
          <w:sz w:val="24"/>
          <w:szCs w:val="24"/>
        </w:rPr>
        <w:t>д</w:t>
      </w:r>
      <w:r w:rsidRPr="00A77923">
        <w:rPr>
          <w:rFonts w:ascii="Times New Roman" w:hAnsi="Times New Roman"/>
          <w:color w:val="231F20"/>
          <w:sz w:val="24"/>
          <w:szCs w:val="24"/>
        </w:rPr>
        <w:t>ставителями других стран, использующими данный язык как средство общения.</w:t>
      </w:r>
    </w:p>
    <w:p w:rsidR="0015045F" w:rsidRPr="00A77923" w:rsidRDefault="0015045F" w:rsidP="0015045F">
      <w:pPr>
        <w:spacing w:after="0"/>
        <w:jc w:val="both"/>
        <w:rPr>
          <w:rFonts w:ascii="Times New Roman" w:hAnsi="Times New Roman"/>
          <w:sz w:val="24"/>
          <w:szCs w:val="24"/>
        </w:rPr>
      </w:pPr>
      <w:r w:rsidRPr="00A77923">
        <w:rPr>
          <w:rFonts w:ascii="Times New Roman" w:hAnsi="Times New Roman"/>
          <w:sz w:val="24"/>
          <w:szCs w:val="24"/>
        </w:rPr>
        <w:t>Владеть общими компетенциями:</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7"/>
        <w:gridCol w:w="2696"/>
        <w:gridCol w:w="5939"/>
      </w:tblGrid>
      <w:tr w:rsidR="0015045F" w:rsidRPr="00A77923" w:rsidTr="0015045F">
        <w:trPr>
          <w:cantSplit/>
          <w:trHeight w:val="20"/>
          <w:jc w:val="center"/>
        </w:trPr>
        <w:tc>
          <w:tcPr>
            <w:tcW w:w="1117" w:type="dxa"/>
            <w:vAlign w:val="center"/>
          </w:tcPr>
          <w:p w:rsidR="0015045F" w:rsidRPr="00A77923" w:rsidRDefault="0015045F" w:rsidP="0015045F">
            <w:pPr>
              <w:spacing w:after="0" w:line="240" w:lineRule="auto"/>
              <w:jc w:val="both"/>
              <w:rPr>
                <w:rFonts w:ascii="Times New Roman" w:hAnsi="Times New Roman"/>
                <w:b/>
                <w:iCs/>
                <w:sz w:val="24"/>
                <w:szCs w:val="24"/>
              </w:rPr>
            </w:pPr>
            <w:r w:rsidRPr="00A77923">
              <w:rPr>
                <w:rFonts w:ascii="Times New Roman" w:hAnsi="Times New Roman"/>
                <w:b/>
                <w:sz w:val="24"/>
                <w:szCs w:val="24"/>
              </w:rPr>
              <w:t>Код комп</w:t>
            </w:r>
            <w:r w:rsidRPr="00A77923">
              <w:rPr>
                <w:rFonts w:ascii="Times New Roman" w:hAnsi="Times New Roman"/>
                <w:b/>
                <w:sz w:val="24"/>
                <w:szCs w:val="24"/>
              </w:rPr>
              <w:t>е</w:t>
            </w:r>
            <w:r w:rsidRPr="00A77923">
              <w:rPr>
                <w:rFonts w:ascii="Times New Roman" w:hAnsi="Times New Roman"/>
                <w:b/>
                <w:sz w:val="24"/>
                <w:szCs w:val="24"/>
              </w:rPr>
              <w:t>тенции</w:t>
            </w:r>
          </w:p>
        </w:tc>
        <w:tc>
          <w:tcPr>
            <w:tcW w:w="2696" w:type="dxa"/>
            <w:vAlign w:val="center"/>
          </w:tcPr>
          <w:p w:rsidR="0015045F" w:rsidRPr="00A77923" w:rsidRDefault="0015045F" w:rsidP="0015045F">
            <w:pPr>
              <w:spacing w:after="0" w:line="240" w:lineRule="auto"/>
              <w:jc w:val="both"/>
              <w:rPr>
                <w:rFonts w:ascii="Times New Roman" w:hAnsi="Times New Roman"/>
                <w:b/>
                <w:iCs/>
                <w:sz w:val="24"/>
                <w:szCs w:val="24"/>
              </w:rPr>
            </w:pPr>
            <w:r w:rsidRPr="00A77923">
              <w:rPr>
                <w:rFonts w:ascii="Times New Roman" w:hAnsi="Times New Roman"/>
                <w:b/>
                <w:iCs/>
                <w:sz w:val="24"/>
                <w:szCs w:val="24"/>
              </w:rPr>
              <w:t xml:space="preserve">Формулировка </w:t>
            </w:r>
          </w:p>
          <w:p w:rsidR="0015045F" w:rsidRPr="00A77923" w:rsidRDefault="0015045F" w:rsidP="0015045F">
            <w:pPr>
              <w:spacing w:after="0" w:line="240" w:lineRule="auto"/>
              <w:jc w:val="both"/>
              <w:rPr>
                <w:rFonts w:ascii="Times New Roman" w:hAnsi="Times New Roman"/>
                <w:b/>
                <w:iCs/>
                <w:sz w:val="24"/>
                <w:szCs w:val="24"/>
              </w:rPr>
            </w:pPr>
            <w:r w:rsidRPr="00A77923">
              <w:rPr>
                <w:rFonts w:ascii="Times New Roman" w:hAnsi="Times New Roman"/>
                <w:b/>
                <w:iCs/>
                <w:sz w:val="24"/>
                <w:szCs w:val="24"/>
              </w:rPr>
              <w:t>компетенции</w:t>
            </w:r>
          </w:p>
        </w:tc>
        <w:tc>
          <w:tcPr>
            <w:tcW w:w="5939" w:type="dxa"/>
            <w:vAlign w:val="center"/>
          </w:tcPr>
          <w:p w:rsidR="0015045F" w:rsidRPr="00A77923" w:rsidRDefault="0015045F" w:rsidP="0015045F">
            <w:pPr>
              <w:spacing w:after="0" w:line="240" w:lineRule="auto"/>
              <w:jc w:val="both"/>
              <w:rPr>
                <w:rFonts w:ascii="Times New Roman" w:hAnsi="Times New Roman"/>
                <w:b/>
                <w:iCs/>
                <w:sz w:val="24"/>
                <w:szCs w:val="24"/>
              </w:rPr>
            </w:pPr>
            <w:r w:rsidRPr="00A77923">
              <w:rPr>
                <w:rFonts w:ascii="Times New Roman" w:hAnsi="Times New Roman"/>
                <w:b/>
                <w:iCs/>
                <w:sz w:val="24"/>
                <w:szCs w:val="24"/>
              </w:rPr>
              <w:t xml:space="preserve">Знания, умения </w:t>
            </w:r>
          </w:p>
        </w:tc>
      </w:tr>
      <w:tr w:rsidR="0015045F" w:rsidRPr="00A77923" w:rsidTr="0015045F">
        <w:trPr>
          <w:cantSplit/>
          <w:trHeight w:val="20"/>
          <w:jc w:val="center"/>
        </w:trPr>
        <w:tc>
          <w:tcPr>
            <w:tcW w:w="1117" w:type="dxa"/>
            <w:vMerge w:val="restart"/>
          </w:tcPr>
          <w:p w:rsidR="0015045F" w:rsidRPr="00A77923" w:rsidRDefault="0015045F" w:rsidP="0015045F">
            <w:pPr>
              <w:spacing w:after="0"/>
              <w:jc w:val="both"/>
              <w:rPr>
                <w:rFonts w:ascii="Times New Roman" w:hAnsi="Times New Roman"/>
                <w:b/>
                <w:sz w:val="24"/>
                <w:szCs w:val="24"/>
              </w:rPr>
            </w:pPr>
            <w:r w:rsidRPr="00A77923">
              <w:rPr>
                <w:rFonts w:ascii="Times New Roman" w:hAnsi="Times New Roman"/>
                <w:iCs/>
                <w:sz w:val="24"/>
                <w:szCs w:val="24"/>
              </w:rPr>
              <w:t>ОК 01</w:t>
            </w:r>
          </w:p>
        </w:tc>
        <w:tc>
          <w:tcPr>
            <w:tcW w:w="2696" w:type="dxa"/>
            <w:vMerge w:val="restart"/>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iCs/>
                <w:sz w:val="24"/>
                <w:szCs w:val="24"/>
              </w:rPr>
              <w:t>Выбирать способы р</w:t>
            </w:r>
            <w:r w:rsidRPr="00A77923">
              <w:rPr>
                <w:rFonts w:ascii="Times New Roman" w:hAnsi="Times New Roman"/>
                <w:iCs/>
                <w:sz w:val="24"/>
                <w:szCs w:val="24"/>
              </w:rPr>
              <w:t>е</w:t>
            </w:r>
            <w:r w:rsidRPr="00A77923">
              <w:rPr>
                <w:rFonts w:ascii="Times New Roman" w:hAnsi="Times New Roman"/>
                <w:iCs/>
                <w:sz w:val="24"/>
                <w:szCs w:val="24"/>
              </w:rPr>
              <w:t>шения задач професс</w:t>
            </w:r>
            <w:r w:rsidRPr="00A77923">
              <w:rPr>
                <w:rFonts w:ascii="Times New Roman" w:hAnsi="Times New Roman"/>
                <w:iCs/>
                <w:sz w:val="24"/>
                <w:szCs w:val="24"/>
              </w:rPr>
              <w:t>и</w:t>
            </w:r>
            <w:r w:rsidRPr="00A77923">
              <w:rPr>
                <w:rFonts w:ascii="Times New Roman" w:hAnsi="Times New Roman"/>
                <w:iCs/>
                <w:sz w:val="24"/>
                <w:szCs w:val="24"/>
              </w:rPr>
              <w:t>ональной деятельн</w:t>
            </w:r>
            <w:r w:rsidRPr="00A77923">
              <w:rPr>
                <w:rFonts w:ascii="Times New Roman" w:hAnsi="Times New Roman"/>
                <w:iCs/>
                <w:sz w:val="24"/>
                <w:szCs w:val="24"/>
              </w:rPr>
              <w:t>о</w:t>
            </w:r>
            <w:r w:rsidRPr="00A77923">
              <w:rPr>
                <w:rFonts w:ascii="Times New Roman" w:hAnsi="Times New Roman"/>
                <w:iCs/>
                <w:sz w:val="24"/>
                <w:szCs w:val="24"/>
              </w:rPr>
              <w:t>сти, применительно к ра</w:t>
            </w:r>
            <w:r w:rsidRPr="00A77923">
              <w:rPr>
                <w:rFonts w:ascii="Times New Roman" w:hAnsi="Times New Roman"/>
                <w:iCs/>
                <w:sz w:val="24"/>
                <w:szCs w:val="24"/>
              </w:rPr>
              <w:t>з</w:t>
            </w:r>
            <w:r w:rsidRPr="00A77923">
              <w:rPr>
                <w:rFonts w:ascii="Times New Roman" w:hAnsi="Times New Roman"/>
                <w:iCs/>
                <w:sz w:val="24"/>
                <w:szCs w:val="24"/>
              </w:rPr>
              <w:t>личным контекстам</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iCs/>
                <w:sz w:val="24"/>
                <w:szCs w:val="24"/>
              </w:rPr>
              <w:t xml:space="preserve">Умения: </w:t>
            </w:r>
            <w:r w:rsidRPr="00A77923">
              <w:rPr>
                <w:rFonts w:ascii="Times New Roman" w:hAnsi="Times New Roman"/>
                <w:iCs/>
                <w:sz w:val="24"/>
                <w:szCs w:val="24"/>
              </w:rPr>
              <w:t>распознавать задачу и/или проблему в пр</w:t>
            </w:r>
            <w:r w:rsidRPr="00A77923">
              <w:rPr>
                <w:rFonts w:ascii="Times New Roman" w:hAnsi="Times New Roman"/>
                <w:iCs/>
                <w:sz w:val="24"/>
                <w:szCs w:val="24"/>
              </w:rPr>
              <w:t>о</w:t>
            </w:r>
            <w:r w:rsidRPr="00A77923">
              <w:rPr>
                <w:rFonts w:ascii="Times New Roman" w:hAnsi="Times New Roman"/>
                <w:iCs/>
                <w:sz w:val="24"/>
                <w:szCs w:val="24"/>
              </w:rPr>
              <w:t>фессиональном и/или социальном контексте; анализ</w:t>
            </w:r>
            <w:r w:rsidRPr="00A77923">
              <w:rPr>
                <w:rFonts w:ascii="Times New Roman" w:hAnsi="Times New Roman"/>
                <w:iCs/>
                <w:sz w:val="24"/>
                <w:szCs w:val="24"/>
              </w:rPr>
              <w:t>и</w:t>
            </w:r>
            <w:r w:rsidRPr="00A77923">
              <w:rPr>
                <w:rFonts w:ascii="Times New Roman" w:hAnsi="Times New Roman"/>
                <w:iCs/>
                <w:sz w:val="24"/>
                <w:szCs w:val="24"/>
              </w:rPr>
              <w:t>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составлять план действия; определять необходимые ресурсы;</w:t>
            </w:r>
          </w:p>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iCs/>
                <w:sz w:val="24"/>
                <w:szCs w:val="24"/>
              </w:rPr>
              <w:t>владеть актуальными методами работы в професси</w:t>
            </w:r>
            <w:r w:rsidRPr="00A77923">
              <w:rPr>
                <w:rFonts w:ascii="Times New Roman" w:hAnsi="Times New Roman"/>
                <w:iCs/>
                <w:sz w:val="24"/>
                <w:szCs w:val="24"/>
              </w:rPr>
              <w:t>о</w:t>
            </w:r>
            <w:r w:rsidRPr="00A77923">
              <w:rPr>
                <w:rFonts w:ascii="Times New Roman" w:hAnsi="Times New Roman"/>
                <w:iCs/>
                <w:sz w:val="24"/>
                <w:szCs w:val="24"/>
              </w:rPr>
              <w:t>нальной и смежных сферах; реализовать составленный план; оценивать результат и последствия своих де</w:t>
            </w:r>
            <w:r w:rsidRPr="00A77923">
              <w:rPr>
                <w:rFonts w:ascii="Times New Roman" w:hAnsi="Times New Roman"/>
                <w:iCs/>
                <w:sz w:val="24"/>
                <w:szCs w:val="24"/>
              </w:rPr>
              <w:t>й</w:t>
            </w:r>
            <w:r w:rsidRPr="00A77923">
              <w:rPr>
                <w:rFonts w:ascii="Times New Roman" w:hAnsi="Times New Roman"/>
                <w:iCs/>
                <w:sz w:val="24"/>
                <w:szCs w:val="24"/>
              </w:rPr>
              <w:t>ствий (самостоятельно или с помощью наставника).</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jc w:val="both"/>
              <w:rPr>
                <w:rFonts w:ascii="Times New Roman" w:hAnsi="Times New Roman"/>
                <w:iCs/>
                <w:sz w:val="24"/>
                <w:szCs w:val="24"/>
              </w:rPr>
            </w:pPr>
          </w:p>
        </w:tc>
        <w:tc>
          <w:tcPr>
            <w:tcW w:w="5939" w:type="dxa"/>
          </w:tcPr>
          <w:p w:rsidR="0015045F" w:rsidRPr="00A77923" w:rsidRDefault="0015045F" w:rsidP="0015045F">
            <w:pPr>
              <w:spacing w:after="0"/>
              <w:jc w:val="both"/>
              <w:rPr>
                <w:rFonts w:ascii="Times New Roman" w:hAnsi="Times New Roman"/>
                <w:bCs/>
                <w:sz w:val="24"/>
                <w:szCs w:val="24"/>
              </w:rPr>
            </w:pPr>
            <w:r w:rsidRPr="00A77923">
              <w:rPr>
                <w:rFonts w:ascii="Times New Roman" w:hAnsi="Times New Roman"/>
                <w:b/>
                <w:iCs/>
                <w:sz w:val="24"/>
                <w:szCs w:val="24"/>
              </w:rPr>
              <w:t xml:space="preserve">Знания: </w:t>
            </w:r>
            <w:r w:rsidRPr="00A77923">
              <w:rPr>
                <w:rFonts w:ascii="Times New Roman" w:hAnsi="Times New Roman"/>
                <w:iCs/>
                <w:sz w:val="24"/>
                <w:szCs w:val="24"/>
              </w:rPr>
              <w:t>а</w:t>
            </w:r>
            <w:r w:rsidRPr="00A77923">
              <w:rPr>
                <w:rFonts w:ascii="Times New Roman" w:hAnsi="Times New Roman"/>
                <w:bCs/>
                <w:sz w:val="24"/>
                <w:szCs w:val="24"/>
              </w:rPr>
              <w:t>ктуальный профессиональный и социальный контекст, в котором приходится работать и жить; о</w:t>
            </w:r>
            <w:r w:rsidRPr="00A77923">
              <w:rPr>
                <w:rFonts w:ascii="Times New Roman" w:hAnsi="Times New Roman"/>
                <w:bCs/>
                <w:sz w:val="24"/>
                <w:szCs w:val="24"/>
              </w:rPr>
              <w:t>с</w:t>
            </w:r>
            <w:r w:rsidRPr="00A77923">
              <w:rPr>
                <w:rFonts w:ascii="Times New Roman" w:hAnsi="Times New Roman"/>
                <w:bCs/>
                <w:sz w:val="24"/>
                <w:szCs w:val="24"/>
              </w:rPr>
              <w:t>новные источники информации и ресурсы для решения задач и проблем в профессиональном и/или социал</w:t>
            </w:r>
            <w:r w:rsidRPr="00A77923">
              <w:rPr>
                <w:rFonts w:ascii="Times New Roman" w:hAnsi="Times New Roman"/>
                <w:bCs/>
                <w:sz w:val="24"/>
                <w:szCs w:val="24"/>
              </w:rPr>
              <w:t>ь</w:t>
            </w:r>
            <w:r w:rsidRPr="00A77923">
              <w:rPr>
                <w:rFonts w:ascii="Times New Roman" w:hAnsi="Times New Roman"/>
                <w:bCs/>
                <w:sz w:val="24"/>
                <w:szCs w:val="24"/>
              </w:rPr>
              <w:t>ном контексте;</w:t>
            </w:r>
          </w:p>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Cs/>
                <w:sz w:val="24"/>
                <w:szCs w:val="24"/>
              </w:rPr>
              <w:t>алгоритмы выполнения работ в профессиональной и смежных областях; методы работы в профессионал</w:t>
            </w:r>
            <w:r w:rsidRPr="00A77923">
              <w:rPr>
                <w:rFonts w:ascii="Times New Roman" w:hAnsi="Times New Roman"/>
                <w:bCs/>
                <w:sz w:val="24"/>
                <w:szCs w:val="24"/>
              </w:rPr>
              <w:t>ь</w:t>
            </w:r>
            <w:r w:rsidRPr="00A77923">
              <w:rPr>
                <w:rFonts w:ascii="Times New Roman" w:hAnsi="Times New Roman"/>
                <w:bCs/>
                <w:sz w:val="24"/>
                <w:szCs w:val="24"/>
              </w:rPr>
              <w:t>ной и смежных сферах; структура плана для решения задач; порядок оценки результатов решения задач профессиональной деятельности.</w:t>
            </w:r>
          </w:p>
        </w:tc>
      </w:tr>
      <w:tr w:rsidR="0015045F" w:rsidRPr="00A77923" w:rsidTr="0015045F">
        <w:trPr>
          <w:cantSplit/>
          <w:trHeight w:val="1904"/>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02</w:t>
            </w:r>
          </w:p>
        </w:tc>
        <w:tc>
          <w:tcPr>
            <w:tcW w:w="2696" w:type="dxa"/>
            <w:vMerge w:val="restart"/>
          </w:tcPr>
          <w:p w:rsidR="0015045F" w:rsidRPr="00A77923" w:rsidRDefault="0015045F" w:rsidP="0015045F">
            <w:pPr>
              <w:spacing w:after="0" w:line="240" w:lineRule="auto"/>
              <w:jc w:val="both"/>
              <w:rPr>
                <w:rFonts w:ascii="Times New Roman" w:hAnsi="Times New Roman"/>
                <w:iCs/>
                <w:sz w:val="24"/>
                <w:szCs w:val="24"/>
              </w:rPr>
            </w:pPr>
            <w:r w:rsidRPr="00A77923">
              <w:rPr>
                <w:rFonts w:ascii="Times New Roman" w:hAnsi="Times New Roman"/>
                <w:sz w:val="24"/>
                <w:szCs w:val="24"/>
              </w:rPr>
              <w:t>Осуществлять поиск, анализ и интерпрет</w:t>
            </w:r>
            <w:r w:rsidRPr="00A77923">
              <w:rPr>
                <w:rFonts w:ascii="Times New Roman" w:hAnsi="Times New Roman"/>
                <w:sz w:val="24"/>
                <w:szCs w:val="24"/>
              </w:rPr>
              <w:t>а</w:t>
            </w:r>
            <w:r w:rsidRPr="00A77923">
              <w:rPr>
                <w:rFonts w:ascii="Times New Roman" w:hAnsi="Times New Roman"/>
                <w:sz w:val="24"/>
                <w:szCs w:val="24"/>
              </w:rPr>
              <w:t>цию информации, н</w:t>
            </w:r>
            <w:r w:rsidRPr="00A77923">
              <w:rPr>
                <w:rFonts w:ascii="Times New Roman" w:hAnsi="Times New Roman"/>
                <w:sz w:val="24"/>
                <w:szCs w:val="24"/>
              </w:rPr>
              <w:t>е</w:t>
            </w:r>
            <w:r w:rsidRPr="00A77923">
              <w:rPr>
                <w:rFonts w:ascii="Times New Roman" w:hAnsi="Times New Roman"/>
                <w:sz w:val="24"/>
                <w:szCs w:val="24"/>
              </w:rPr>
              <w:t>обходимой для выпо</w:t>
            </w:r>
            <w:r w:rsidRPr="00A77923">
              <w:rPr>
                <w:rFonts w:ascii="Times New Roman" w:hAnsi="Times New Roman"/>
                <w:sz w:val="24"/>
                <w:szCs w:val="24"/>
              </w:rPr>
              <w:t>л</w:t>
            </w:r>
            <w:r w:rsidRPr="00A77923">
              <w:rPr>
                <w:rFonts w:ascii="Times New Roman" w:hAnsi="Times New Roman"/>
                <w:sz w:val="24"/>
                <w:szCs w:val="24"/>
              </w:rPr>
              <w:t>нения задач професс</w:t>
            </w:r>
            <w:r w:rsidRPr="00A77923">
              <w:rPr>
                <w:rFonts w:ascii="Times New Roman" w:hAnsi="Times New Roman"/>
                <w:sz w:val="24"/>
                <w:szCs w:val="24"/>
              </w:rPr>
              <w:t>и</w:t>
            </w:r>
            <w:r w:rsidRPr="00A77923">
              <w:rPr>
                <w:rFonts w:ascii="Times New Roman" w:hAnsi="Times New Roman"/>
                <w:sz w:val="24"/>
                <w:szCs w:val="24"/>
              </w:rPr>
              <w:t>ональной деятельн</w:t>
            </w:r>
            <w:r w:rsidRPr="00A77923">
              <w:rPr>
                <w:rFonts w:ascii="Times New Roman" w:hAnsi="Times New Roman"/>
                <w:sz w:val="24"/>
                <w:szCs w:val="24"/>
              </w:rPr>
              <w:t>о</w:t>
            </w:r>
            <w:r w:rsidRPr="00A77923">
              <w:rPr>
                <w:rFonts w:ascii="Times New Roman" w:hAnsi="Times New Roman"/>
                <w:sz w:val="24"/>
                <w:szCs w:val="24"/>
              </w:rPr>
              <w:t>сти</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iCs/>
                <w:sz w:val="24"/>
                <w:szCs w:val="24"/>
              </w:rPr>
              <w:t xml:space="preserve">Умения: </w:t>
            </w:r>
            <w:r w:rsidRPr="00A77923">
              <w:rPr>
                <w:rFonts w:ascii="Times New Roman" w:hAnsi="Times New Roman"/>
                <w:iCs/>
                <w:sz w:val="24"/>
                <w:szCs w:val="24"/>
              </w:rPr>
              <w:t>определять задачи поиска информации; определять необходимые источники информации; пл</w:t>
            </w:r>
            <w:r w:rsidRPr="00A77923">
              <w:rPr>
                <w:rFonts w:ascii="Times New Roman" w:hAnsi="Times New Roman"/>
                <w:iCs/>
                <w:sz w:val="24"/>
                <w:szCs w:val="24"/>
              </w:rPr>
              <w:t>а</w:t>
            </w:r>
            <w:r w:rsidRPr="00A77923">
              <w:rPr>
                <w:rFonts w:ascii="Times New Roman" w:hAnsi="Times New Roman"/>
                <w:iCs/>
                <w:sz w:val="24"/>
                <w:szCs w:val="24"/>
              </w:rPr>
              <w:t>нировать процесс поиска; структурировать получа</w:t>
            </w:r>
            <w:r w:rsidRPr="00A77923">
              <w:rPr>
                <w:rFonts w:ascii="Times New Roman" w:hAnsi="Times New Roman"/>
                <w:iCs/>
                <w:sz w:val="24"/>
                <w:szCs w:val="24"/>
              </w:rPr>
              <w:t>е</w:t>
            </w:r>
            <w:r w:rsidRPr="00A77923">
              <w:rPr>
                <w:rFonts w:ascii="Times New Roman" w:hAnsi="Times New Roman"/>
                <w:iCs/>
                <w:sz w:val="24"/>
                <w:szCs w:val="24"/>
              </w:rPr>
              <w:t>мую информацию; выделять наиболее значимое в п</w:t>
            </w:r>
            <w:r w:rsidRPr="00A77923">
              <w:rPr>
                <w:rFonts w:ascii="Times New Roman" w:hAnsi="Times New Roman"/>
                <w:iCs/>
                <w:sz w:val="24"/>
                <w:szCs w:val="24"/>
              </w:rPr>
              <w:t>е</w:t>
            </w:r>
            <w:r w:rsidRPr="00A77923">
              <w:rPr>
                <w:rFonts w:ascii="Times New Roman" w:hAnsi="Times New Roman"/>
                <w:iCs/>
                <w:sz w:val="24"/>
                <w:szCs w:val="24"/>
              </w:rPr>
              <w:t>речне информации; оценивать практическую знач</w:t>
            </w:r>
            <w:r w:rsidRPr="00A77923">
              <w:rPr>
                <w:rFonts w:ascii="Times New Roman" w:hAnsi="Times New Roman"/>
                <w:iCs/>
                <w:sz w:val="24"/>
                <w:szCs w:val="24"/>
              </w:rPr>
              <w:t>и</w:t>
            </w:r>
            <w:r w:rsidRPr="00A77923">
              <w:rPr>
                <w:rFonts w:ascii="Times New Roman" w:hAnsi="Times New Roman"/>
                <w:iCs/>
                <w:sz w:val="24"/>
                <w:szCs w:val="24"/>
              </w:rPr>
              <w:t>мость результатов поиска; оформлять результаты п</w:t>
            </w:r>
            <w:r w:rsidRPr="00A77923">
              <w:rPr>
                <w:rFonts w:ascii="Times New Roman" w:hAnsi="Times New Roman"/>
                <w:iCs/>
                <w:sz w:val="24"/>
                <w:szCs w:val="24"/>
              </w:rPr>
              <w:t>о</w:t>
            </w:r>
            <w:r w:rsidRPr="00A77923">
              <w:rPr>
                <w:rFonts w:ascii="Times New Roman" w:hAnsi="Times New Roman"/>
                <w:iCs/>
                <w:sz w:val="24"/>
                <w:szCs w:val="24"/>
              </w:rPr>
              <w:t>иска</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iCs/>
                <w:sz w:val="24"/>
                <w:szCs w:val="24"/>
              </w:rPr>
              <w:t xml:space="preserve">Знания </w:t>
            </w:r>
            <w:r w:rsidRPr="00A77923">
              <w:rPr>
                <w:rFonts w:ascii="Times New Roman" w:hAnsi="Times New Roman"/>
                <w:iCs/>
                <w:sz w:val="24"/>
                <w:szCs w:val="24"/>
              </w:rPr>
              <w:t>номенклатура информационных источников, применяемых в профессиональной деятельности; пр</w:t>
            </w:r>
            <w:r w:rsidRPr="00A77923">
              <w:rPr>
                <w:rFonts w:ascii="Times New Roman" w:hAnsi="Times New Roman"/>
                <w:iCs/>
                <w:sz w:val="24"/>
                <w:szCs w:val="24"/>
              </w:rPr>
              <w:t>и</w:t>
            </w:r>
            <w:r w:rsidRPr="00A77923">
              <w:rPr>
                <w:rFonts w:ascii="Times New Roman" w:hAnsi="Times New Roman"/>
                <w:iCs/>
                <w:sz w:val="24"/>
                <w:szCs w:val="24"/>
              </w:rPr>
              <w:t>емы структурирования информации; формат оформл</w:t>
            </w:r>
            <w:r w:rsidRPr="00A77923">
              <w:rPr>
                <w:rFonts w:ascii="Times New Roman" w:hAnsi="Times New Roman"/>
                <w:iCs/>
                <w:sz w:val="24"/>
                <w:szCs w:val="24"/>
              </w:rPr>
              <w:t>е</w:t>
            </w:r>
            <w:r w:rsidRPr="00A77923">
              <w:rPr>
                <w:rFonts w:ascii="Times New Roman" w:hAnsi="Times New Roman"/>
                <w:iCs/>
                <w:sz w:val="24"/>
                <w:szCs w:val="24"/>
              </w:rPr>
              <w:t>ния результатов поиска информации</w:t>
            </w:r>
          </w:p>
        </w:tc>
      </w:tr>
      <w:tr w:rsidR="0015045F" w:rsidRPr="00A77923" w:rsidTr="0015045F">
        <w:trPr>
          <w:cantSplit/>
          <w:trHeight w:val="1279"/>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03</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Планировать и реал</w:t>
            </w:r>
            <w:r w:rsidRPr="00A77923">
              <w:rPr>
                <w:rFonts w:ascii="Times New Roman" w:hAnsi="Times New Roman"/>
                <w:sz w:val="24"/>
                <w:szCs w:val="24"/>
              </w:rPr>
              <w:t>и</w:t>
            </w:r>
            <w:r w:rsidRPr="00A77923">
              <w:rPr>
                <w:rFonts w:ascii="Times New Roman" w:hAnsi="Times New Roman"/>
                <w:sz w:val="24"/>
                <w:szCs w:val="24"/>
              </w:rPr>
              <w:t>зовывать собственное профессиональное и личностное развитие.</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Умения</w:t>
            </w:r>
            <w:r w:rsidRPr="00A77923">
              <w:rPr>
                <w:rFonts w:ascii="Times New Roman" w:hAnsi="Times New Roman"/>
                <w:bCs/>
                <w:iCs/>
                <w:sz w:val="24"/>
                <w:szCs w:val="24"/>
              </w:rPr>
              <w:t>: определять актуальность нормативно-правовой документации в профессиональной деятел</w:t>
            </w:r>
            <w:r w:rsidRPr="00A77923">
              <w:rPr>
                <w:rFonts w:ascii="Times New Roman" w:hAnsi="Times New Roman"/>
                <w:bCs/>
                <w:iCs/>
                <w:sz w:val="24"/>
                <w:szCs w:val="24"/>
              </w:rPr>
              <w:t>ь</w:t>
            </w:r>
            <w:r w:rsidRPr="00A77923">
              <w:rPr>
                <w:rFonts w:ascii="Times New Roman" w:hAnsi="Times New Roman"/>
                <w:bCs/>
                <w:iCs/>
                <w:sz w:val="24"/>
                <w:szCs w:val="24"/>
              </w:rPr>
              <w:t>ности; выстраивать траектории профессионального и личностного развития</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Знания</w:t>
            </w:r>
            <w:r w:rsidRPr="00A77923">
              <w:rPr>
                <w:rFonts w:ascii="Times New Roman" w:hAnsi="Times New Roman"/>
                <w:bCs/>
                <w:iCs/>
                <w:sz w:val="24"/>
                <w:szCs w:val="24"/>
              </w:rPr>
              <w:t>: содержание актуальной нормативно-правовой документации; современная научная и профессионал</w:t>
            </w:r>
            <w:r w:rsidRPr="00A77923">
              <w:rPr>
                <w:rFonts w:ascii="Times New Roman" w:hAnsi="Times New Roman"/>
                <w:bCs/>
                <w:iCs/>
                <w:sz w:val="24"/>
                <w:szCs w:val="24"/>
              </w:rPr>
              <w:t>ь</w:t>
            </w:r>
            <w:r w:rsidRPr="00A77923">
              <w:rPr>
                <w:rFonts w:ascii="Times New Roman" w:hAnsi="Times New Roman"/>
                <w:bCs/>
                <w:iCs/>
                <w:sz w:val="24"/>
                <w:szCs w:val="24"/>
              </w:rPr>
              <w:t>ная терминология; возможные траектории професси</w:t>
            </w:r>
            <w:r w:rsidRPr="00A77923">
              <w:rPr>
                <w:rFonts w:ascii="Times New Roman" w:hAnsi="Times New Roman"/>
                <w:bCs/>
                <w:iCs/>
                <w:sz w:val="24"/>
                <w:szCs w:val="24"/>
              </w:rPr>
              <w:t>о</w:t>
            </w:r>
            <w:r w:rsidRPr="00A77923">
              <w:rPr>
                <w:rFonts w:ascii="Times New Roman" w:hAnsi="Times New Roman"/>
                <w:bCs/>
                <w:iCs/>
                <w:sz w:val="24"/>
                <w:szCs w:val="24"/>
              </w:rPr>
              <w:t>нального развития и самообразования</w:t>
            </w:r>
          </w:p>
        </w:tc>
      </w:tr>
      <w:tr w:rsidR="0015045F" w:rsidRPr="00A77923" w:rsidTr="0015045F">
        <w:trPr>
          <w:cantSplit/>
          <w:trHeight w:val="962"/>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04</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Работать в коллективе и команде, эффективно взаимодействовать с коллегами, руково</w:t>
            </w:r>
            <w:r w:rsidRPr="00A77923">
              <w:rPr>
                <w:rFonts w:ascii="Times New Roman" w:hAnsi="Times New Roman"/>
                <w:sz w:val="24"/>
                <w:szCs w:val="24"/>
              </w:rPr>
              <w:t>д</w:t>
            </w:r>
            <w:r w:rsidRPr="00A77923">
              <w:rPr>
                <w:rFonts w:ascii="Times New Roman" w:hAnsi="Times New Roman"/>
                <w:sz w:val="24"/>
                <w:szCs w:val="24"/>
              </w:rPr>
              <w:t>ством, клиентами.</w:t>
            </w: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bCs/>
                <w:iCs/>
                <w:sz w:val="24"/>
                <w:szCs w:val="24"/>
              </w:rPr>
              <w:t>Умения</w:t>
            </w:r>
            <w:r w:rsidRPr="00A77923">
              <w:rPr>
                <w:rFonts w:ascii="Times New Roman" w:hAnsi="Times New Roman"/>
                <w:bCs/>
                <w:iCs/>
                <w:sz w:val="24"/>
                <w:szCs w:val="24"/>
              </w:rPr>
              <w:t>: организовывать работу коллектива и кома</w:t>
            </w:r>
            <w:r w:rsidRPr="00A77923">
              <w:rPr>
                <w:rFonts w:ascii="Times New Roman" w:hAnsi="Times New Roman"/>
                <w:bCs/>
                <w:iCs/>
                <w:sz w:val="24"/>
                <w:szCs w:val="24"/>
              </w:rPr>
              <w:t>н</w:t>
            </w:r>
            <w:r w:rsidRPr="00A77923">
              <w:rPr>
                <w:rFonts w:ascii="Times New Roman" w:hAnsi="Times New Roman"/>
                <w:bCs/>
                <w:iCs/>
                <w:sz w:val="24"/>
                <w:szCs w:val="24"/>
              </w:rPr>
              <w:t>ды; взаимодействовать с коллегами, руководством, клиентами</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bCs/>
                <w:iCs/>
                <w:sz w:val="24"/>
                <w:szCs w:val="24"/>
              </w:rPr>
              <w:t>Знания</w:t>
            </w:r>
            <w:r w:rsidRPr="00A77923">
              <w:rPr>
                <w:rFonts w:ascii="Times New Roman" w:hAnsi="Times New Roman"/>
                <w:bCs/>
                <w:iCs/>
                <w:sz w:val="24"/>
                <w:szCs w:val="24"/>
              </w:rPr>
              <w:t>: психология коллектива; психология личности; основы проектной деятельности</w:t>
            </w:r>
          </w:p>
        </w:tc>
      </w:tr>
      <w:tr w:rsidR="0015045F" w:rsidRPr="00A77923" w:rsidTr="0015045F">
        <w:trPr>
          <w:cantSplit/>
          <w:trHeight w:val="962"/>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05</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Осуществлять устную и письменную коммун</w:t>
            </w:r>
            <w:r w:rsidRPr="00A77923">
              <w:rPr>
                <w:rFonts w:ascii="Times New Roman" w:hAnsi="Times New Roman"/>
                <w:sz w:val="24"/>
                <w:szCs w:val="24"/>
              </w:rPr>
              <w:t>и</w:t>
            </w:r>
            <w:r w:rsidRPr="00A77923">
              <w:rPr>
                <w:rFonts w:ascii="Times New Roman" w:hAnsi="Times New Roman"/>
                <w:sz w:val="24"/>
                <w:szCs w:val="24"/>
              </w:rPr>
              <w:t>кацию на госуда</w:t>
            </w:r>
            <w:r w:rsidRPr="00A77923">
              <w:rPr>
                <w:rFonts w:ascii="Times New Roman" w:hAnsi="Times New Roman"/>
                <w:sz w:val="24"/>
                <w:szCs w:val="24"/>
              </w:rPr>
              <w:t>р</w:t>
            </w:r>
            <w:r w:rsidRPr="00A77923">
              <w:rPr>
                <w:rFonts w:ascii="Times New Roman" w:hAnsi="Times New Roman"/>
                <w:sz w:val="24"/>
                <w:szCs w:val="24"/>
              </w:rPr>
              <w:t>ственном языке с уч</w:t>
            </w:r>
            <w:r w:rsidRPr="00A77923">
              <w:rPr>
                <w:rFonts w:ascii="Times New Roman" w:hAnsi="Times New Roman"/>
                <w:sz w:val="24"/>
                <w:szCs w:val="24"/>
              </w:rPr>
              <w:t>е</w:t>
            </w:r>
            <w:r w:rsidRPr="00A77923">
              <w:rPr>
                <w:rFonts w:ascii="Times New Roman" w:hAnsi="Times New Roman"/>
                <w:sz w:val="24"/>
                <w:szCs w:val="24"/>
              </w:rPr>
              <w:t>том особенностей с</w:t>
            </w:r>
            <w:r w:rsidRPr="00A77923">
              <w:rPr>
                <w:rFonts w:ascii="Times New Roman" w:hAnsi="Times New Roman"/>
                <w:sz w:val="24"/>
                <w:szCs w:val="24"/>
              </w:rPr>
              <w:t>о</w:t>
            </w:r>
            <w:r w:rsidRPr="00A77923">
              <w:rPr>
                <w:rFonts w:ascii="Times New Roman" w:hAnsi="Times New Roman"/>
                <w:sz w:val="24"/>
                <w:szCs w:val="24"/>
              </w:rPr>
              <w:t>циального и культурн</w:t>
            </w:r>
            <w:r w:rsidRPr="00A77923">
              <w:rPr>
                <w:rFonts w:ascii="Times New Roman" w:hAnsi="Times New Roman"/>
                <w:sz w:val="24"/>
                <w:szCs w:val="24"/>
              </w:rPr>
              <w:t>о</w:t>
            </w:r>
            <w:r w:rsidRPr="00A77923">
              <w:rPr>
                <w:rFonts w:ascii="Times New Roman" w:hAnsi="Times New Roman"/>
                <w:sz w:val="24"/>
                <w:szCs w:val="24"/>
              </w:rPr>
              <w:t>го контекста.</w:t>
            </w: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bCs/>
                <w:iCs/>
                <w:sz w:val="24"/>
                <w:szCs w:val="24"/>
              </w:rPr>
              <w:t xml:space="preserve">Умения: </w:t>
            </w:r>
            <w:r w:rsidRPr="00A77923">
              <w:rPr>
                <w:rFonts w:ascii="Times New Roman" w:hAnsi="Times New Roman"/>
                <w:bCs/>
                <w:sz w:val="24"/>
                <w:szCs w:val="24"/>
              </w:rPr>
              <w:t>излагать свои мысли на государственном языке; оформлять документы</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bCs/>
                <w:sz w:val="24"/>
                <w:szCs w:val="24"/>
              </w:rPr>
            </w:pPr>
            <w:r w:rsidRPr="00A77923">
              <w:rPr>
                <w:rFonts w:ascii="Times New Roman" w:hAnsi="Times New Roman"/>
                <w:b/>
                <w:bCs/>
                <w:iCs/>
                <w:sz w:val="24"/>
                <w:szCs w:val="24"/>
              </w:rPr>
              <w:t xml:space="preserve">Знания: </w:t>
            </w:r>
            <w:r w:rsidRPr="00A77923">
              <w:rPr>
                <w:rFonts w:ascii="Times New Roman" w:hAnsi="Times New Roman"/>
                <w:bCs/>
                <w:sz w:val="24"/>
                <w:szCs w:val="24"/>
              </w:rPr>
              <w:t>особенности социального и культурного ко</w:t>
            </w:r>
            <w:r w:rsidRPr="00A77923">
              <w:rPr>
                <w:rFonts w:ascii="Times New Roman" w:hAnsi="Times New Roman"/>
                <w:bCs/>
                <w:sz w:val="24"/>
                <w:szCs w:val="24"/>
              </w:rPr>
              <w:t>н</w:t>
            </w:r>
            <w:r w:rsidRPr="00A77923">
              <w:rPr>
                <w:rFonts w:ascii="Times New Roman" w:hAnsi="Times New Roman"/>
                <w:bCs/>
                <w:sz w:val="24"/>
                <w:szCs w:val="24"/>
              </w:rPr>
              <w:t>текста; правила оформления документов.</w:t>
            </w:r>
          </w:p>
        </w:tc>
      </w:tr>
      <w:tr w:rsidR="0015045F" w:rsidRPr="00A77923" w:rsidTr="0015045F">
        <w:trPr>
          <w:cantSplit/>
          <w:trHeight w:val="1279"/>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06</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Проявлять гражданско-патриотическую поз</w:t>
            </w:r>
            <w:r w:rsidRPr="00A77923">
              <w:rPr>
                <w:rFonts w:ascii="Times New Roman" w:hAnsi="Times New Roman"/>
                <w:sz w:val="24"/>
                <w:szCs w:val="24"/>
              </w:rPr>
              <w:t>и</w:t>
            </w:r>
            <w:r w:rsidRPr="00A77923">
              <w:rPr>
                <w:rFonts w:ascii="Times New Roman" w:hAnsi="Times New Roman"/>
                <w:sz w:val="24"/>
                <w:szCs w:val="24"/>
              </w:rPr>
              <w:t>цию, демонстрировать осознанное поведение на основе традицио</w:t>
            </w:r>
            <w:r w:rsidRPr="00A77923">
              <w:rPr>
                <w:rFonts w:ascii="Times New Roman" w:hAnsi="Times New Roman"/>
                <w:sz w:val="24"/>
                <w:szCs w:val="24"/>
              </w:rPr>
              <w:t>н</w:t>
            </w:r>
            <w:r w:rsidRPr="00A77923">
              <w:rPr>
                <w:rFonts w:ascii="Times New Roman" w:hAnsi="Times New Roman"/>
                <w:sz w:val="24"/>
                <w:szCs w:val="24"/>
              </w:rPr>
              <w:t>ных общечеловеческих ценностей.</w:t>
            </w:r>
          </w:p>
        </w:tc>
        <w:tc>
          <w:tcPr>
            <w:tcW w:w="5939" w:type="dxa"/>
          </w:tcPr>
          <w:p w:rsidR="0015045F" w:rsidRPr="00A77923" w:rsidRDefault="0015045F" w:rsidP="0015045F">
            <w:pPr>
              <w:spacing w:after="0"/>
              <w:jc w:val="both"/>
              <w:rPr>
                <w:rFonts w:ascii="Times New Roman" w:hAnsi="Times New Roman"/>
                <w:bCs/>
                <w:iCs/>
                <w:sz w:val="24"/>
                <w:szCs w:val="24"/>
              </w:rPr>
            </w:pPr>
            <w:r w:rsidRPr="00A77923">
              <w:rPr>
                <w:rFonts w:ascii="Times New Roman" w:hAnsi="Times New Roman"/>
                <w:b/>
                <w:bCs/>
                <w:iCs/>
                <w:sz w:val="24"/>
                <w:szCs w:val="24"/>
              </w:rPr>
              <w:t>Умения:</w:t>
            </w:r>
            <w:r w:rsidRPr="00A77923">
              <w:rPr>
                <w:rFonts w:ascii="Times New Roman" w:hAnsi="Times New Roman"/>
                <w:bCs/>
                <w:iCs/>
                <w:sz w:val="24"/>
                <w:szCs w:val="24"/>
              </w:rPr>
              <w:t xml:space="preserve"> описывать значимость своей профессии</w:t>
            </w:r>
          </w:p>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Cs/>
                <w:iCs/>
                <w:sz w:val="24"/>
                <w:szCs w:val="24"/>
              </w:rPr>
              <w:t>Презентовать структуру профессиональной деятельн</w:t>
            </w:r>
            <w:r w:rsidRPr="00A77923">
              <w:rPr>
                <w:rFonts w:ascii="Times New Roman" w:hAnsi="Times New Roman"/>
                <w:bCs/>
                <w:iCs/>
                <w:sz w:val="24"/>
                <w:szCs w:val="24"/>
              </w:rPr>
              <w:t>о</w:t>
            </w:r>
            <w:r w:rsidRPr="00A77923">
              <w:rPr>
                <w:rFonts w:ascii="Times New Roman" w:hAnsi="Times New Roman"/>
                <w:bCs/>
                <w:iCs/>
                <w:sz w:val="24"/>
                <w:szCs w:val="24"/>
              </w:rPr>
              <w:t>сти по профессии (специальности)</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bCs/>
                <w:iCs/>
                <w:sz w:val="24"/>
                <w:szCs w:val="24"/>
              </w:rPr>
            </w:pPr>
            <w:r w:rsidRPr="00A77923">
              <w:rPr>
                <w:rFonts w:ascii="Times New Roman" w:hAnsi="Times New Roman"/>
                <w:b/>
                <w:bCs/>
                <w:iCs/>
                <w:sz w:val="24"/>
                <w:szCs w:val="24"/>
              </w:rPr>
              <w:t>Знания:</w:t>
            </w:r>
            <w:r w:rsidRPr="00A77923">
              <w:rPr>
                <w:rFonts w:ascii="Times New Roman" w:hAnsi="Times New Roman"/>
                <w:bCs/>
                <w:iCs/>
                <w:sz w:val="24"/>
                <w:szCs w:val="24"/>
              </w:rPr>
              <w:t xml:space="preserve"> сущность гражданско-патриотической поз</w:t>
            </w:r>
            <w:r w:rsidRPr="00A77923">
              <w:rPr>
                <w:rFonts w:ascii="Times New Roman" w:hAnsi="Times New Roman"/>
                <w:bCs/>
                <w:iCs/>
                <w:sz w:val="24"/>
                <w:szCs w:val="24"/>
              </w:rPr>
              <w:t>и</w:t>
            </w:r>
            <w:r w:rsidRPr="00A77923">
              <w:rPr>
                <w:rFonts w:ascii="Times New Roman" w:hAnsi="Times New Roman"/>
                <w:bCs/>
                <w:iCs/>
                <w:sz w:val="24"/>
                <w:szCs w:val="24"/>
              </w:rPr>
              <w:t>ции</w:t>
            </w:r>
          </w:p>
          <w:p w:rsidR="0015045F" w:rsidRPr="00A77923" w:rsidRDefault="0015045F" w:rsidP="0015045F">
            <w:pPr>
              <w:spacing w:after="0"/>
              <w:jc w:val="both"/>
              <w:rPr>
                <w:rFonts w:ascii="Times New Roman" w:hAnsi="Times New Roman"/>
                <w:bCs/>
                <w:iCs/>
                <w:sz w:val="24"/>
                <w:szCs w:val="24"/>
              </w:rPr>
            </w:pPr>
            <w:r w:rsidRPr="00A77923">
              <w:rPr>
                <w:rFonts w:ascii="Times New Roman" w:hAnsi="Times New Roman"/>
                <w:bCs/>
                <w:iCs/>
                <w:sz w:val="24"/>
                <w:szCs w:val="24"/>
              </w:rPr>
              <w:t>Общечеловеческие ценности</w:t>
            </w:r>
          </w:p>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Cs/>
                <w:iCs/>
                <w:sz w:val="24"/>
                <w:szCs w:val="24"/>
              </w:rPr>
              <w:t>Правила поведения в ходе выполнения професси</w:t>
            </w:r>
            <w:r w:rsidRPr="00A77923">
              <w:rPr>
                <w:rFonts w:ascii="Times New Roman" w:hAnsi="Times New Roman"/>
                <w:bCs/>
                <w:iCs/>
                <w:sz w:val="24"/>
                <w:szCs w:val="24"/>
              </w:rPr>
              <w:t>о</w:t>
            </w:r>
            <w:r w:rsidRPr="00A77923">
              <w:rPr>
                <w:rFonts w:ascii="Times New Roman" w:hAnsi="Times New Roman"/>
                <w:bCs/>
                <w:iCs/>
                <w:sz w:val="24"/>
                <w:szCs w:val="24"/>
              </w:rPr>
              <w:t>нальной деятельности</w:t>
            </w:r>
          </w:p>
        </w:tc>
      </w:tr>
      <w:tr w:rsidR="0015045F" w:rsidRPr="00A77923" w:rsidTr="0015045F">
        <w:trPr>
          <w:cantSplit/>
          <w:trHeight w:val="1597"/>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07</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Содействовать сохр</w:t>
            </w:r>
            <w:r w:rsidRPr="00A77923">
              <w:rPr>
                <w:rFonts w:ascii="Times New Roman" w:hAnsi="Times New Roman"/>
                <w:sz w:val="24"/>
                <w:szCs w:val="24"/>
              </w:rPr>
              <w:t>а</w:t>
            </w:r>
            <w:r w:rsidRPr="00A77923">
              <w:rPr>
                <w:rFonts w:ascii="Times New Roman" w:hAnsi="Times New Roman"/>
                <w:sz w:val="24"/>
                <w:szCs w:val="24"/>
              </w:rPr>
              <w:t>нению окружающей среды, ресурсосбер</w:t>
            </w:r>
            <w:r w:rsidRPr="00A77923">
              <w:rPr>
                <w:rFonts w:ascii="Times New Roman" w:hAnsi="Times New Roman"/>
                <w:sz w:val="24"/>
                <w:szCs w:val="24"/>
              </w:rPr>
              <w:t>е</w:t>
            </w:r>
            <w:r w:rsidRPr="00A77923">
              <w:rPr>
                <w:rFonts w:ascii="Times New Roman" w:hAnsi="Times New Roman"/>
                <w:sz w:val="24"/>
                <w:szCs w:val="24"/>
              </w:rPr>
              <w:t>жению, эффективно действовать в чрезв</w:t>
            </w:r>
            <w:r w:rsidRPr="00A77923">
              <w:rPr>
                <w:rFonts w:ascii="Times New Roman" w:hAnsi="Times New Roman"/>
                <w:sz w:val="24"/>
                <w:szCs w:val="24"/>
              </w:rPr>
              <w:t>ы</w:t>
            </w:r>
            <w:r w:rsidRPr="00A77923">
              <w:rPr>
                <w:rFonts w:ascii="Times New Roman" w:hAnsi="Times New Roman"/>
                <w:sz w:val="24"/>
                <w:szCs w:val="24"/>
              </w:rPr>
              <w:t>чайных ситуациях.</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 xml:space="preserve">Умения: </w:t>
            </w:r>
            <w:r w:rsidRPr="00A77923">
              <w:rPr>
                <w:rFonts w:ascii="Times New Roman" w:hAnsi="Times New Roman"/>
                <w:bCs/>
                <w:iCs/>
                <w:sz w:val="24"/>
                <w:szCs w:val="24"/>
              </w:rPr>
              <w:t>соблюдать нормы экологической безопасн</w:t>
            </w:r>
            <w:r w:rsidRPr="00A77923">
              <w:rPr>
                <w:rFonts w:ascii="Times New Roman" w:hAnsi="Times New Roman"/>
                <w:bCs/>
                <w:iCs/>
                <w:sz w:val="24"/>
                <w:szCs w:val="24"/>
              </w:rPr>
              <w:t>о</w:t>
            </w:r>
            <w:r w:rsidRPr="00A77923">
              <w:rPr>
                <w:rFonts w:ascii="Times New Roman" w:hAnsi="Times New Roman"/>
                <w:bCs/>
                <w:iCs/>
                <w:sz w:val="24"/>
                <w:szCs w:val="24"/>
              </w:rPr>
              <w:t>сти; определять направления ресурсосбережения в рамках профессиональной деятельности по профессии (специальности).</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bCs/>
                <w:iCs/>
                <w:sz w:val="24"/>
                <w:szCs w:val="24"/>
              </w:rPr>
              <w:t xml:space="preserve">Знания: </w:t>
            </w:r>
            <w:r w:rsidRPr="00A77923">
              <w:rPr>
                <w:rFonts w:ascii="Times New Roman" w:hAnsi="Times New Roman"/>
                <w:bCs/>
                <w:iCs/>
                <w:sz w:val="24"/>
                <w:szCs w:val="24"/>
              </w:rPr>
              <w:t>правила экологической безопасности при в</w:t>
            </w:r>
            <w:r w:rsidRPr="00A77923">
              <w:rPr>
                <w:rFonts w:ascii="Times New Roman" w:hAnsi="Times New Roman"/>
                <w:bCs/>
                <w:iCs/>
                <w:sz w:val="24"/>
                <w:szCs w:val="24"/>
              </w:rPr>
              <w:t>е</w:t>
            </w:r>
            <w:r w:rsidRPr="00A77923">
              <w:rPr>
                <w:rFonts w:ascii="Times New Roman" w:hAnsi="Times New Roman"/>
                <w:bCs/>
                <w:iCs/>
                <w:sz w:val="24"/>
                <w:szCs w:val="24"/>
              </w:rPr>
              <w:t>дении профессиональной деятельности; основные р</w:t>
            </w:r>
            <w:r w:rsidRPr="00A77923">
              <w:rPr>
                <w:rFonts w:ascii="Times New Roman" w:hAnsi="Times New Roman"/>
                <w:bCs/>
                <w:iCs/>
                <w:sz w:val="24"/>
                <w:szCs w:val="24"/>
              </w:rPr>
              <w:t>е</w:t>
            </w:r>
            <w:r w:rsidRPr="00A77923">
              <w:rPr>
                <w:rFonts w:ascii="Times New Roman" w:hAnsi="Times New Roman"/>
                <w:bCs/>
                <w:iCs/>
                <w:sz w:val="24"/>
                <w:szCs w:val="24"/>
              </w:rPr>
              <w:t>сурсы, задействованные в профессиональной деятел</w:t>
            </w:r>
            <w:r w:rsidRPr="00A77923">
              <w:rPr>
                <w:rFonts w:ascii="Times New Roman" w:hAnsi="Times New Roman"/>
                <w:bCs/>
                <w:iCs/>
                <w:sz w:val="24"/>
                <w:szCs w:val="24"/>
              </w:rPr>
              <w:t>ь</w:t>
            </w:r>
            <w:r w:rsidRPr="00A77923">
              <w:rPr>
                <w:rFonts w:ascii="Times New Roman" w:hAnsi="Times New Roman"/>
                <w:bCs/>
                <w:iCs/>
                <w:sz w:val="24"/>
                <w:szCs w:val="24"/>
              </w:rPr>
              <w:t>ности; пути обеспечения ресурсосбережения</w:t>
            </w:r>
            <w:r w:rsidRPr="00A77923">
              <w:rPr>
                <w:rFonts w:ascii="Times New Roman" w:hAnsi="Times New Roman"/>
                <w:b/>
                <w:bCs/>
                <w:iCs/>
                <w:sz w:val="24"/>
                <w:szCs w:val="24"/>
              </w:rPr>
              <w:t>.</w:t>
            </w:r>
          </w:p>
        </w:tc>
      </w:tr>
      <w:tr w:rsidR="0015045F" w:rsidRPr="00A77923" w:rsidTr="0015045F">
        <w:trPr>
          <w:cantSplit/>
          <w:trHeight w:val="2549"/>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08</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Использовать средства физической культуры для сохранения и укрепления здоровья в процессе професси</w:t>
            </w:r>
            <w:r w:rsidRPr="00A77923">
              <w:rPr>
                <w:rFonts w:ascii="Times New Roman" w:hAnsi="Times New Roman"/>
                <w:sz w:val="24"/>
                <w:szCs w:val="24"/>
              </w:rPr>
              <w:t>о</w:t>
            </w:r>
            <w:r w:rsidRPr="00A77923">
              <w:rPr>
                <w:rFonts w:ascii="Times New Roman" w:hAnsi="Times New Roman"/>
                <w:sz w:val="24"/>
                <w:szCs w:val="24"/>
              </w:rPr>
              <w:t>нальной деятельности и поддержание необх</w:t>
            </w:r>
            <w:r w:rsidRPr="00A77923">
              <w:rPr>
                <w:rFonts w:ascii="Times New Roman" w:hAnsi="Times New Roman"/>
                <w:sz w:val="24"/>
                <w:szCs w:val="24"/>
              </w:rPr>
              <w:t>о</w:t>
            </w:r>
            <w:r w:rsidRPr="00A77923">
              <w:rPr>
                <w:rFonts w:ascii="Times New Roman" w:hAnsi="Times New Roman"/>
                <w:sz w:val="24"/>
                <w:szCs w:val="24"/>
              </w:rPr>
              <w:t>димого уровня физич</w:t>
            </w:r>
            <w:r w:rsidRPr="00A77923">
              <w:rPr>
                <w:rFonts w:ascii="Times New Roman" w:hAnsi="Times New Roman"/>
                <w:sz w:val="24"/>
                <w:szCs w:val="24"/>
              </w:rPr>
              <w:t>е</w:t>
            </w:r>
            <w:r w:rsidRPr="00A77923">
              <w:rPr>
                <w:rFonts w:ascii="Times New Roman" w:hAnsi="Times New Roman"/>
                <w:sz w:val="24"/>
                <w:szCs w:val="24"/>
              </w:rPr>
              <w:t>ской подготовленности.</w:t>
            </w: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iCs/>
                <w:sz w:val="24"/>
                <w:szCs w:val="24"/>
              </w:rPr>
              <w:t xml:space="preserve">Умения: </w:t>
            </w:r>
            <w:r w:rsidRPr="00A77923">
              <w:rPr>
                <w:rFonts w:ascii="Times New Roman" w:hAnsi="Times New Roman"/>
                <w:iCs/>
                <w:sz w:val="24"/>
                <w:szCs w:val="24"/>
              </w:rPr>
              <w:t>использовать физкультурно-оздоровительную деятельность для укрепления здор</w:t>
            </w:r>
            <w:r w:rsidRPr="00A77923">
              <w:rPr>
                <w:rFonts w:ascii="Times New Roman" w:hAnsi="Times New Roman"/>
                <w:iCs/>
                <w:sz w:val="24"/>
                <w:szCs w:val="24"/>
              </w:rPr>
              <w:t>о</w:t>
            </w:r>
            <w:r w:rsidRPr="00A77923">
              <w:rPr>
                <w:rFonts w:ascii="Times New Roman" w:hAnsi="Times New Roman"/>
                <w:iCs/>
                <w:sz w:val="24"/>
                <w:szCs w:val="24"/>
              </w:rPr>
              <w:t>вья, достижения жизненных и профессиональных ц</w:t>
            </w:r>
            <w:r w:rsidRPr="00A77923">
              <w:rPr>
                <w:rFonts w:ascii="Times New Roman" w:hAnsi="Times New Roman"/>
                <w:iCs/>
                <w:sz w:val="24"/>
                <w:szCs w:val="24"/>
              </w:rPr>
              <w:t>е</w:t>
            </w:r>
            <w:r w:rsidRPr="00A77923">
              <w:rPr>
                <w:rFonts w:ascii="Times New Roman" w:hAnsi="Times New Roman"/>
                <w:iCs/>
                <w:sz w:val="24"/>
                <w:szCs w:val="24"/>
              </w:rPr>
              <w:t>лей; применять рациональные приемы двигательных функций в профессиональной деятельности; польз</w:t>
            </w:r>
            <w:r w:rsidRPr="00A77923">
              <w:rPr>
                <w:rFonts w:ascii="Times New Roman" w:hAnsi="Times New Roman"/>
                <w:iCs/>
                <w:sz w:val="24"/>
                <w:szCs w:val="24"/>
              </w:rPr>
              <w:t>о</w:t>
            </w:r>
            <w:r w:rsidRPr="00A77923">
              <w:rPr>
                <w:rFonts w:ascii="Times New Roman" w:hAnsi="Times New Roman"/>
                <w:iCs/>
                <w:sz w:val="24"/>
                <w:szCs w:val="24"/>
              </w:rPr>
              <w:t>ваться средствами профилактики перенапряжения х</w:t>
            </w:r>
            <w:r w:rsidRPr="00A77923">
              <w:rPr>
                <w:rFonts w:ascii="Times New Roman" w:hAnsi="Times New Roman"/>
                <w:iCs/>
                <w:sz w:val="24"/>
                <w:szCs w:val="24"/>
              </w:rPr>
              <w:t>а</w:t>
            </w:r>
            <w:r w:rsidRPr="00A77923">
              <w:rPr>
                <w:rFonts w:ascii="Times New Roman" w:hAnsi="Times New Roman"/>
                <w:iCs/>
                <w:sz w:val="24"/>
                <w:szCs w:val="24"/>
              </w:rPr>
              <w:t>рактерными для данной профессии (специальности)</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b/>
                <w:iCs/>
                <w:sz w:val="24"/>
                <w:szCs w:val="24"/>
              </w:rPr>
            </w:pPr>
            <w:r w:rsidRPr="00A77923">
              <w:rPr>
                <w:rFonts w:ascii="Times New Roman" w:hAnsi="Times New Roman"/>
                <w:b/>
                <w:iCs/>
                <w:sz w:val="24"/>
                <w:szCs w:val="24"/>
              </w:rPr>
              <w:t xml:space="preserve">Знания: </w:t>
            </w:r>
            <w:r w:rsidRPr="00A77923">
              <w:rPr>
                <w:rFonts w:ascii="Times New Roman" w:hAnsi="Times New Roman"/>
                <w:iCs/>
                <w:sz w:val="24"/>
                <w:szCs w:val="24"/>
              </w:rPr>
              <w:t>роль физической культуры в общекульту</w:t>
            </w:r>
            <w:r w:rsidRPr="00A77923">
              <w:rPr>
                <w:rFonts w:ascii="Times New Roman" w:hAnsi="Times New Roman"/>
                <w:iCs/>
                <w:sz w:val="24"/>
                <w:szCs w:val="24"/>
              </w:rPr>
              <w:t>р</w:t>
            </w:r>
            <w:r w:rsidRPr="00A77923">
              <w:rPr>
                <w:rFonts w:ascii="Times New Roman" w:hAnsi="Times New Roman"/>
                <w:iCs/>
                <w:sz w:val="24"/>
                <w:szCs w:val="24"/>
              </w:rPr>
              <w:t>ном, профессиональном и социальном развитии чел</w:t>
            </w:r>
            <w:r w:rsidRPr="00A77923">
              <w:rPr>
                <w:rFonts w:ascii="Times New Roman" w:hAnsi="Times New Roman"/>
                <w:iCs/>
                <w:sz w:val="24"/>
                <w:szCs w:val="24"/>
              </w:rPr>
              <w:t>о</w:t>
            </w:r>
            <w:r w:rsidRPr="00A77923">
              <w:rPr>
                <w:rFonts w:ascii="Times New Roman" w:hAnsi="Times New Roman"/>
                <w:iCs/>
                <w:sz w:val="24"/>
                <w:szCs w:val="24"/>
              </w:rPr>
              <w:t>века; основы здорового образа жизни; условия профе</w:t>
            </w:r>
            <w:r w:rsidRPr="00A77923">
              <w:rPr>
                <w:rFonts w:ascii="Times New Roman" w:hAnsi="Times New Roman"/>
                <w:iCs/>
                <w:sz w:val="24"/>
                <w:szCs w:val="24"/>
              </w:rPr>
              <w:t>с</w:t>
            </w:r>
            <w:r w:rsidRPr="00A77923">
              <w:rPr>
                <w:rFonts w:ascii="Times New Roman" w:hAnsi="Times New Roman"/>
                <w:iCs/>
                <w:sz w:val="24"/>
                <w:szCs w:val="24"/>
              </w:rPr>
              <w:t>сиональной деятельности и зоны риска физического здоровья для профессии (специальности); средства профилактики перенапряжения.</w:t>
            </w:r>
          </w:p>
        </w:tc>
      </w:tr>
      <w:tr w:rsidR="0015045F" w:rsidRPr="00A77923" w:rsidTr="0015045F">
        <w:trPr>
          <w:cantSplit/>
          <w:trHeight w:val="1279"/>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09</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Использовать инфо</w:t>
            </w:r>
            <w:r w:rsidRPr="00A77923">
              <w:rPr>
                <w:rFonts w:ascii="Times New Roman" w:hAnsi="Times New Roman"/>
                <w:sz w:val="24"/>
                <w:szCs w:val="24"/>
              </w:rPr>
              <w:t>р</w:t>
            </w:r>
            <w:r w:rsidRPr="00A77923">
              <w:rPr>
                <w:rFonts w:ascii="Times New Roman" w:hAnsi="Times New Roman"/>
                <w:sz w:val="24"/>
                <w:szCs w:val="24"/>
              </w:rPr>
              <w:t>мационные технологии в профессиональной деятельности</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Умения: п</w:t>
            </w:r>
            <w:r w:rsidRPr="00A77923">
              <w:rPr>
                <w:rFonts w:ascii="Times New Roman" w:hAnsi="Times New Roman"/>
                <w:bCs/>
                <w:iCs/>
                <w:sz w:val="24"/>
                <w:szCs w:val="24"/>
              </w:rPr>
              <w:t>рименять средства информационных техн</w:t>
            </w:r>
            <w:r w:rsidRPr="00A77923">
              <w:rPr>
                <w:rFonts w:ascii="Times New Roman" w:hAnsi="Times New Roman"/>
                <w:bCs/>
                <w:iCs/>
                <w:sz w:val="24"/>
                <w:szCs w:val="24"/>
              </w:rPr>
              <w:t>о</w:t>
            </w:r>
            <w:r w:rsidRPr="00A77923">
              <w:rPr>
                <w:rFonts w:ascii="Times New Roman" w:hAnsi="Times New Roman"/>
                <w:bCs/>
                <w:iCs/>
                <w:sz w:val="24"/>
                <w:szCs w:val="24"/>
              </w:rPr>
              <w:t>логий для решения профессиональных задач; испол</w:t>
            </w:r>
            <w:r w:rsidRPr="00A77923">
              <w:rPr>
                <w:rFonts w:ascii="Times New Roman" w:hAnsi="Times New Roman"/>
                <w:bCs/>
                <w:iCs/>
                <w:sz w:val="24"/>
                <w:szCs w:val="24"/>
              </w:rPr>
              <w:t>ь</w:t>
            </w:r>
            <w:r w:rsidRPr="00A77923">
              <w:rPr>
                <w:rFonts w:ascii="Times New Roman" w:hAnsi="Times New Roman"/>
                <w:bCs/>
                <w:iCs/>
                <w:sz w:val="24"/>
                <w:szCs w:val="24"/>
              </w:rPr>
              <w:t>зовать современное программное обеспечение</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 xml:space="preserve">Знания: </w:t>
            </w:r>
            <w:r w:rsidRPr="00A77923">
              <w:rPr>
                <w:rFonts w:ascii="Times New Roman" w:hAnsi="Times New Roman"/>
                <w:bCs/>
                <w:iCs/>
                <w:sz w:val="24"/>
                <w:szCs w:val="24"/>
              </w:rPr>
              <w:t>современные средства и устройства информ</w:t>
            </w:r>
            <w:r w:rsidRPr="00A77923">
              <w:rPr>
                <w:rFonts w:ascii="Times New Roman" w:hAnsi="Times New Roman"/>
                <w:bCs/>
                <w:iCs/>
                <w:sz w:val="24"/>
                <w:szCs w:val="24"/>
              </w:rPr>
              <w:t>а</w:t>
            </w:r>
            <w:r w:rsidRPr="00A77923">
              <w:rPr>
                <w:rFonts w:ascii="Times New Roman" w:hAnsi="Times New Roman"/>
                <w:bCs/>
                <w:iCs/>
                <w:sz w:val="24"/>
                <w:szCs w:val="24"/>
              </w:rPr>
              <w:t>тизации; порядок их применения и программное обе</w:t>
            </w:r>
            <w:r w:rsidRPr="00A77923">
              <w:rPr>
                <w:rFonts w:ascii="Times New Roman" w:hAnsi="Times New Roman"/>
                <w:bCs/>
                <w:iCs/>
                <w:sz w:val="24"/>
                <w:szCs w:val="24"/>
              </w:rPr>
              <w:t>с</w:t>
            </w:r>
            <w:r w:rsidRPr="00A77923">
              <w:rPr>
                <w:rFonts w:ascii="Times New Roman" w:hAnsi="Times New Roman"/>
                <w:bCs/>
                <w:iCs/>
                <w:sz w:val="24"/>
                <w:szCs w:val="24"/>
              </w:rPr>
              <w:t>печение в профессиональной деятельности</w:t>
            </w:r>
          </w:p>
        </w:tc>
      </w:tr>
      <w:tr w:rsidR="0015045F" w:rsidRPr="00A77923" w:rsidTr="0015045F">
        <w:trPr>
          <w:cantSplit/>
          <w:trHeight w:val="3501"/>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10</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Пользоваться профе</w:t>
            </w:r>
            <w:r w:rsidRPr="00A77923">
              <w:rPr>
                <w:rFonts w:ascii="Times New Roman" w:hAnsi="Times New Roman"/>
                <w:sz w:val="24"/>
                <w:szCs w:val="24"/>
              </w:rPr>
              <w:t>с</w:t>
            </w:r>
            <w:r w:rsidRPr="00A77923">
              <w:rPr>
                <w:rFonts w:ascii="Times New Roman" w:hAnsi="Times New Roman"/>
                <w:sz w:val="24"/>
                <w:szCs w:val="24"/>
              </w:rPr>
              <w:t>сиональной документ</w:t>
            </w:r>
            <w:r w:rsidRPr="00A77923">
              <w:rPr>
                <w:rFonts w:ascii="Times New Roman" w:hAnsi="Times New Roman"/>
                <w:sz w:val="24"/>
                <w:szCs w:val="24"/>
              </w:rPr>
              <w:t>а</w:t>
            </w:r>
            <w:r w:rsidRPr="00A77923">
              <w:rPr>
                <w:rFonts w:ascii="Times New Roman" w:hAnsi="Times New Roman"/>
                <w:sz w:val="24"/>
                <w:szCs w:val="24"/>
              </w:rPr>
              <w:t>цией на государстве</w:t>
            </w:r>
            <w:r w:rsidRPr="00A77923">
              <w:rPr>
                <w:rFonts w:ascii="Times New Roman" w:hAnsi="Times New Roman"/>
                <w:sz w:val="24"/>
                <w:szCs w:val="24"/>
              </w:rPr>
              <w:t>н</w:t>
            </w:r>
            <w:r w:rsidRPr="00A77923">
              <w:rPr>
                <w:rFonts w:ascii="Times New Roman" w:hAnsi="Times New Roman"/>
                <w:sz w:val="24"/>
                <w:szCs w:val="24"/>
              </w:rPr>
              <w:t>ном и иностранном языках.</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 xml:space="preserve">Умения: </w:t>
            </w:r>
            <w:r w:rsidRPr="00A77923">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w:t>
            </w:r>
            <w:r w:rsidRPr="00A77923">
              <w:rPr>
                <w:rFonts w:ascii="Times New Roman" w:hAnsi="Times New Roman"/>
                <w:iCs/>
                <w:sz w:val="24"/>
                <w:szCs w:val="24"/>
              </w:rPr>
              <w:t>о</w:t>
            </w:r>
            <w:r w:rsidRPr="00A77923">
              <w:rPr>
                <w:rFonts w:ascii="Times New Roman" w:hAnsi="Times New Roman"/>
                <w:iCs/>
                <w:sz w:val="24"/>
                <w:szCs w:val="24"/>
              </w:rPr>
              <w:t>нальные темы; участвовать в диалогах на знакомые общие и профессиональные темы; строить простые в</w:t>
            </w:r>
            <w:r w:rsidRPr="00A77923">
              <w:rPr>
                <w:rFonts w:ascii="Times New Roman" w:hAnsi="Times New Roman"/>
                <w:iCs/>
                <w:sz w:val="24"/>
                <w:szCs w:val="24"/>
              </w:rPr>
              <w:t>ы</w:t>
            </w:r>
            <w:r w:rsidRPr="00A77923">
              <w:rPr>
                <w:rFonts w:ascii="Times New Roman" w:hAnsi="Times New Roman"/>
                <w:iCs/>
                <w:sz w:val="24"/>
                <w:szCs w:val="24"/>
              </w:rPr>
              <w:t>сказывания о себе и о своей профессиональной де</w:t>
            </w:r>
            <w:r w:rsidRPr="00A77923">
              <w:rPr>
                <w:rFonts w:ascii="Times New Roman" w:hAnsi="Times New Roman"/>
                <w:iCs/>
                <w:sz w:val="24"/>
                <w:szCs w:val="24"/>
              </w:rPr>
              <w:t>я</w:t>
            </w:r>
            <w:r w:rsidRPr="00A77923">
              <w:rPr>
                <w:rFonts w:ascii="Times New Roman" w:hAnsi="Times New Roman"/>
                <w:iCs/>
                <w:sz w:val="24"/>
                <w:szCs w:val="24"/>
              </w:rPr>
              <w:t>тельности; кратко обосновывать и объяснить свои де</w:t>
            </w:r>
            <w:r w:rsidRPr="00A77923">
              <w:rPr>
                <w:rFonts w:ascii="Times New Roman" w:hAnsi="Times New Roman"/>
                <w:iCs/>
                <w:sz w:val="24"/>
                <w:szCs w:val="24"/>
              </w:rPr>
              <w:t>й</w:t>
            </w:r>
            <w:r w:rsidRPr="00A77923">
              <w:rPr>
                <w:rFonts w:ascii="Times New Roman" w:hAnsi="Times New Roman"/>
                <w:iCs/>
                <w:sz w:val="24"/>
                <w:szCs w:val="24"/>
              </w:rPr>
              <w:t>ствия (текущие и планируемые); писать простые свя</w:t>
            </w:r>
            <w:r w:rsidRPr="00A77923">
              <w:rPr>
                <w:rFonts w:ascii="Times New Roman" w:hAnsi="Times New Roman"/>
                <w:iCs/>
                <w:sz w:val="24"/>
                <w:szCs w:val="24"/>
              </w:rPr>
              <w:t>з</w:t>
            </w:r>
            <w:r w:rsidRPr="00A77923">
              <w:rPr>
                <w:rFonts w:ascii="Times New Roman" w:hAnsi="Times New Roman"/>
                <w:iCs/>
                <w:sz w:val="24"/>
                <w:szCs w:val="24"/>
              </w:rPr>
              <w:t>ные сообщения на знакомые или интересующие пр</w:t>
            </w:r>
            <w:r w:rsidRPr="00A77923">
              <w:rPr>
                <w:rFonts w:ascii="Times New Roman" w:hAnsi="Times New Roman"/>
                <w:iCs/>
                <w:sz w:val="24"/>
                <w:szCs w:val="24"/>
              </w:rPr>
              <w:t>о</w:t>
            </w:r>
            <w:r w:rsidRPr="00A77923">
              <w:rPr>
                <w:rFonts w:ascii="Times New Roman" w:hAnsi="Times New Roman"/>
                <w:iCs/>
                <w:sz w:val="24"/>
                <w:szCs w:val="24"/>
              </w:rPr>
              <w:t>фессиональные темы</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iCs/>
                <w:sz w:val="24"/>
                <w:szCs w:val="24"/>
              </w:rPr>
              <w:t>Знания:</w:t>
            </w:r>
            <w:r w:rsidRPr="00A77923">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w:t>
            </w:r>
            <w:r w:rsidRPr="00A77923">
              <w:rPr>
                <w:rFonts w:ascii="Times New Roman" w:hAnsi="Times New Roman"/>
                <w:iCs/>
                <w:sz w:val="24"/>
                <w:szCs w:val="24"/>
              </w:rPr>
              <w:t>о</w:t>
            </w:r>
            <w:r w:rsidRPr="00A77923">
              <w:rPr>
                <w:rFonts w:ascii="Times New Roman" w:hAnsi="Times New Roman"/>
                <w:iCs/>
                <w:sz w:val="24"/>
                <w:szCs w:val="24"/>
              </w:rPr>
              <w:t>нальная лексика); лексический минимум, относящийся к описанию предметов, средств и процессов професс</w:t>
            </w:r>
            <w:r w:rsidRPr="00A77923">
              <w:rPr>
                <w:rFonts w:ascii="Times New Roman" w:hAnsi="Times New Roman"/>
                <w:iCs/>
                <w:sz w:val="24"/>
                <w:szCs w:val="24"/>
              </w:rPr>
              <w:t>и</w:t>
            </w:r>
            <w:r w:rsidRPr="00A77923">
              <w:rPr>
                <w:rFonts w:ascii="Times New Roman" w:hAnsi="Times New Roman"/>
                <w:iCs/>
                <w:sz w:val="24"/>
                <w:szCs w:val="24"/>
              </w:rPr>
              <w:t>ональной деятельности; особенности произношения; правила чтения текстов профессиональной направле</w:t>
            </w:r>
            <w:r w:rsidRPr="00A77923">
              <w:rPr>
                <w:rFonts w:ascii="Times New Roman" w:hAnsi="Times New Roman"/>
                <w:iCs/>
                <w:sz w:val="24"/>
                <w:szCs w:val="24"/>
              </w:rPr>
              <w:t>н</w:t>
            </w:r>
            <w:r w:rsidRPr="00A77923">
              <w:rPr>
                <w:rFonts w:ascii="Times New Roman" w:hAnsi="Times New Roman"/>
                <w:iCs/>
                <w:sz w:val="24"/>
                <w:szCs w:val="24"/>
              </w:rPr>
              <w:t>ности</w:t>
            </w:r>
          </w:p>
        </w:tc>
      </w:tr>
      <w:tr w:rsidR="0015045F" w:rsidRPr="00A77923" w:rsidTr="0015045F">
        <w:trPr>
          <w:cantSplit/>
          <w:trHeight w:val="1914"/>
          <w:jc w:val="center"/>
        </w:trPr>
        <w:tc>
          <w:tcPr>
            <w:tcW w:w="1117" w:type="dxa"/>
            <w:vMerge w:val="restart"/>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iCs/>
                <w:sz w:val="24"/>
                <w:szCs w:val="24"/>
              </w:rPr>
              <w:t>ОК 11</w:t>
            </w:r>
          </w:p>
        </w:tc>
        <w:tc>
          <w:tcPr>
            <w:tcW w:w="2696" w:type="dxa"/>
            <w:vMerge w:val="restart"/>
          </w:tcPr>
          <w:p w:rsidR="0015045F" w:rsidRPr="00A77923" w:rsidRDefault="0015045F" w:rsidP="0015045F">
            <w:pPr>
              <w:spacing w:after="0" w:line="240" w:lineRule="auto"/>
              <w:jc w:val="both"/>
              <w:rPr>
                <w:rFonts w:ascii="Times New Roman" w:hAnsi="Times New Roman"/>
                <w:sz w:val="24"/>
                <w:szCs w:val="24"/>
              </w:rPr>
            </w:pPr>
            <w:r w:rsidRPr="00A77923">
              <w:rPr>
                <w:rFonts w:ascii="Times New Roman" w:hAnsi="Times New Roman"/>
                <w:sz w:val="24"/>
                <w:szCs w:val="24"/>
              </w:rPr>
              <w:t>Планировать предпр</w:t>
            </w:r>
            <w:r w:rsidRPr="00A77923">
              <w:rPr>
                <w:rFonts w:ascii="Times New Roman" w:hAnsi="Times New Roman"/>
                <w:sz w:val="24"/>
                <w:szCs w:val="24"/>
              </w:rPr>
              <w:t>и</w:t>
            </w:r>
            <w:r w:rsidRPr="00A77923">
              <w:rPr>
                <w:rFonts w:ascii="Times New Roman" w:hAnsi="Times New Roman"/>
                <w:sz w:val="24"/>
                <w:szCs w:val="24"/>
              </w:rPr>
              <w:t>нимательскую деятел</w:t>
            </w:r>
            <w:r w:rsidRPr="00A77923">
              <w:rPr>
                <w:rFonts w:ascii="Times New Roman" w:hAnsi="Times New Roman"/>
                <w:sz w:val="24"/>
                <w:szCs w:val="24"/>
              </w:rPr>
              <w:t>ь</w:t>
            </w:r>
            <w:r w:rsidRPr="00A77923">
              <w:rPr>
                <w:rFonts w:ascii="Times New Roman" w:hAnsi="Times New Roman"/>
                <w:sz w:val="24"/>
                <w:szCs w:val="24"/>
              </w:rPr>
              <w:t>ность в професси</w:t>
            </w:r>
            <w:r w:rsidRPr="00A77923">
              <w:rPr>
                <w:rFonts w:ascii="Times New Roman" w:hAnsi="Times New Roman"/>
                <w:sz w:val="24"/>
                <w:szCs w:val="24"/>
              </w:rPr>
              <w:t>о</w:t>
            </w:r>
            <w:r w:rsidRPr="00A77923">
              <w:rPr>
                <w:rFonts w:ascii="Times New Roman" w:hAnsi="Times New Roman"/>
                <w:sz w:val="24"/>
                <w:szCs w:val="24"/>
              </w:rPr>
              <w:t>нальной сфере.</w:t>
            </w: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iCs/>
                <w:sz w:val="24"/>
                <w:szCs w:val="24"/>
              </w:rPr>
              <w:t xml:space="preserve">Умения: </w:t>
            </w:r>
            <w:r w:rsidRPr="00A77923">
              <w:rPr>
                <w:rFonts w:ascii="Times New Roman" w:hAnsi="Times New Roman"/>
                <w:bCs/>
                <w:sz w:val="24"/>
                <w:szCs w:val="24"/>
              </w:rPr>
              <w:t>выявлять достоинства и недостатки комме</w:t>
            </w:r>
            <w:r w:rsidRPr="00A77923">
              <w:rPr>
                <w:rFonts w:ascii="Times New Roman" w:hAnsi="Times New Roman"/>
                <w:bCs/>
                <w:sz w:val="24"/>
                <w:szCs w:val="24"/>
              </w:rPr>
              <w:t>р</w:t>
            </w:r>
            <w:r w:rsidRPr="00A77923">
              <w:rPr>
                <w:rFonts w:ascii="Times New Roman" w:hAnsi="Times New Roman"/>
                <w:bCs/>
                <w:sz w:val="24"/>
                <w:szCs w:val="24"/>
              </w:rPr>
              <w:t>ческой идеи; презентовать идеи открытия собственного дела в профессиональной деятельности; оформлять бизнес-план; рассчитывать размеры выплат по пр</w:t>
            </w:r>
            <w:r w:rsidRPr="00A77923">
              <w:rPr>
                <w:rFonts w:ascii="Times New Roman" w:hAnsi="Times New Roman"/>
                <w:bCs/>
                <w:sz w:val="24"/>
                <w:szCs w:val="24"/>
              </w:rPr>
              <w:t>о</w:t>
            </w:r>
            <w:r w:rsidRPr="00A77923">
              <w:rPr>
                <w:rFonts w:ascii="Times New Roman" w:hAnsi="Times New Roman"/>
                <w:bCs/>
                <w:sz w:val="24"/>
                <w:szCs w:val="24"/>
              </w:rPr>
              <w:t>центным ставкам кредитования</w:t>
            </w:r>
          </w:p>
        </w:tc>
      </w:tr>
      <w:tr w:rsidR="0015045F" w:rsidRPr="00A77923" w:rsidTr="0015045F">
        <w:trPr>
          <w:cantSplit/>
          <w:trHeight w:val="20"/>
          <w:jc w:val="center"/>
        </w:trPr>
        <w:tc>
          <w:tcPr>
            <w:tcW w:w="1117" w:type="dxa"/>
            <w:vMerge/>
          </w:tcPr>
          <w:p w:rsidR="0015045F" w:rsidRPr="00A77923" w:rsidRDefault="0015045F" w:rsidP="0015045F">
            <w:pPr>
              <w:spacing w:after="0"/>
              <w:jc w:val="both"/>
              <w:rPr>
                <w:rFonts w:ascii="Times New Roman" w:hAnsi="Times New Roman"/>
                <w:iCs/>
                <w:sz w:val="24"/>
                <w:szCs w:val="24"/>
              </w:rPr>
            </w:pPr>
          </w:p>
        </w:tc>
        <w:tc>
          <w:tcPr>
            <w:tcW w:w="2696" w:type="dxa"/>
            <w:vMerge/>
          </w:tcPr>
          <w:p w:rsidR="0015045F" w:rsidRPr="00A77923" w:rsidRDefault="0015045F" w:rsidP="0015045F">
            <w:pPr>
              <w:spacing w:after="0" w:line="240" w:lineRule="auto"/>
              <w:jc w:val="both"/>
              <w:rPr>
                <w:rFonts w:ascii="Times New Roman" w:hAnsi="Times New Roman"/>
                <w:sz w:val="24"/>
                <w:szCs w:val="24"/>
              </w:rPr>
            </w:pPr>
          </w:p>
        </w:tc>
        <w:tc>
          <w:tcPr>
            <w:tcW w:w="5939" w:type="dxa"/>
          </w:tcPr>
          <w:p w:rsidR="0015045F" w:rsidRPr="00A77923" w:rsidRDefault="0015045F" w:rsidP="0015045F">
            <w:pPr>
              <w:spacing w:after="0"/>
              <w:jc w:val="both"/>
              <w:rPr>
                <w:rFonts w:ascii="Times New Roman" w:hAnsi="Times New Roman"/>
                <w:iCs/>
                <w:sz w:val="24"/>
                <w:szCs w:val="24"/>
              </w:rPr>
            </w:pPr>
            <w:r w:rsidRPr="00A77923">
              <w:rPr>
                <w:rFonts w:ascii="Times New Roman" w:hAnsi="Times New Roman"/>
                <w:b/>
                <w:bCs/>
                <w:sz w:val="24"/>
                <w:szCs w:val="24"/>
              </w:rPr>
              <w:t>Знания:</w:t>
            </w:r>
            <w:r w:rsidRPr="00A77923">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15045F" w:rsidRPr="0015045F" w:rsidRDefault="0015045F" w:rsidP="0015045F">
      <w:pPr>
        <w:pStyle w:val="Heading1"/>
        <w:spacing w:before="90"/>
        <w:ind w:left="0" w:right="2443"/>
        <w:rPr>
          <w:lang w:val="ru-RU"/>
        </w:rPr>
      </w:pPr>
    </w:p>
    <w:p w:rsidR="0015045F" w:rsidRPr="0015045F" w:rsidRDefault="0015045F" w:rsidP="0015045F">
      <w:pPr>
        <w:pStyle w:val="Heading1"/>
        <w:spacing w:before="90"/>
        <w:ind w:right="2443"/>
        <w:jc w:val="center"/>
        <w:rPr>
          <w:lang w:val="ru-RU"/>
        </w:rPr>
      </w:pPr>
      <w:r w:rsidRPr="0015045F">
        <w:rPr>
          <w:lang w:val="ru-RU"/>
        </w:rPr>
        <w:t>Планируемые</w:t>
      </w:r>
      <w:r w:rsidRPr="0015045F">
        <w:rPr>
          <w:spacing w:val="-8"/>
          <w:lang w:val="ru-RU"/>
        </w:rPr>
        <w:t xml:space="preserve"> </w:t>
      </w:r>
      <w:r w:rsidRPr="0015045F">
        <w:rPr>
          <w:lang w:val="ru-RU"/>
        </w:rPr>
        <w:t>личностные</w:t>
      </w:r>
      <w:r w:rsidRPr="0015045F">
        <w:rPr>
          <w:spacing w:val="-6"/>
          <w:lang w:val="ru-RU"/>
        </w:rPr>
        <w:t xml:space="preserve"> </w:t>
      </w:r>
      <w:r w:rsidRPr="0015045F">
        <w:rPr>
          <w:lang w:val="ru-RU"/>
        </w:rPr>
        <w:t>результаты</w:t>
      </w:r>
    </w:p>
    <w:p w:rsidR="0015045F" w:rsidRPr="00A77923" w:rsidRDefault="0015045F" w:rsidP="0015045F">
      <w:pPr>
        <w:spacing w:before="40" w:after="0"/>
        <w:ind w:right="1558"/>
        <w:jc w:val="center"/>
        <w:rPr>
          <w:rFonts w:ascii="Times New Roman" w:hAnsi="Times New Roman"/>
          <w:b/>
          <w:sz w:val="24"/>
          <w:szCs w:val="24"/>
        </w:rPr>
      </w:pPr>
      <w:r w:rsidRPr="00A77923">
        <w:rPr>
          <w:rFonts w:ascii="Times New Roman" w:hAnsi="Times New Roman"/>
          <w:b/>
          <w:sz w:val="24"/>
          <w:szCs w:val="24"/>
        </w:rPr>
        <w:t>в</w:t>
      </w:r>
      <w:r w:rsidRPr="00A77923">
        <w:rPr>
          <w:rFonts w:ascii="Times New Roman" w:hAnsi="Times New Roman"/>
          <w:b/>
          <w:spacing w:val="-6"/>
          <w:sz w:val="24"/>
          <w:szCs w:val="24"/>
        </w:rPr>
        <w:t xml:space="preserve"> </w:t>
      </w:r>
      <w:r w:rsidRPr="00A77923">
        <w:rPr>
          <w:rFonts w:ascii="Times New Roman" w:hAnsi="Times New Roman"/>
          <w:b/>
          <w:sz w:val="24"/>
          <w:szCs w:val="24"/>
        </w:rPr>
        <w:t>ходе</w:t>
      </w:r>
      <w:r w:rsidRPr="00A77923">
        <w:rPr>
          <w:rFonts w:ascii="Times New Roman" w:hAnsi="Times New Roman"/>
          <w:b/>
          <w:spacing w:val="-7"/>
          <w:sz w:val="24"/>
          <w:szCs w:val="24"/>
        </w:rPr>
        <w:t xml:space="preserve"> </w:t>
      </w:r>
      <w:r w:rsidRPr="00A77923">
        <w:rPr>
          <w:rFonts w:ascii="Times New Roman" w:hAnsi="Times New Roman"/>
          <w:b/>
          <w:sz w:val="24"/>
          <w:szCs w:val="24"/>
        </w:rPr>
        <w:t>реализации</w:t>
      </w:r>
      <w:r w:rsidRPr="00A77923">
        <w:rPr>
          <w:rFonts w:ascii="Times New Roman" w:hAnsi="Times New Roman"/>
          <w:b/>
          <w:spacing w:val="-3"/>
          <w:sz w:val="24"/>
          <w:szCs w:val="24"/>
        </w:rPr>
        <w:t xml:space="preserve"> </w:t>
      </w:r>
      <w:r w:rsidRPr="00A77923">
        <w:rPr>
          <w:rFonts w:ascii="Times New Roman" w:hAnsi="Times New Roman"/>
          <w:b/>
          <w:sz w:val="24"/>
          <w:szCs w:val="24"/>
        </w:rPr>
        <w:t>рабочей программы</w:t>
      </w:r>
    </w:p>
    <w:p w:rsidR="0015045F" w:rsidRPr="00A77923" w:rsidRDefault="0015045F" w:rsidP="0015045F">
      <w:pPr>
        <w:spacing w:before="40" w:after="0"/>
        <w:ind w:right="1558"/>
        <w:jc w:val="center"/>
        <w:rPr>
          <w:rFonts w:ascii="Times New Roman" w:hAnsi="Times New Roman"/>
          <w:b/>
          <w:sz w:val="24"/>
          <w:szCs w:val="24"/>
        </w:rPr>
      </w:pPr>
      <w:r w:rsidRPr="00A77923">
        <w:rPr>
          <w:rFonts w:ascii="Times New Roman" w:hAnsi="Times New Roman"/>
          <w:b/>
          <w:sz w:val="24"/>
          <w:szCs w:val="24"/>
        </w:rPr>
        <w:t>ОУД. 03 Иностранный язык</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81"/>
        <w:gridCol w:w="2616"/>
      </w:tblGrid>
      <w:tr w:rsidR="0015045F" w:rsidRPr="00A77923" w:rsidTr="005E28DB">
        <w:trPr>
          <w:trHeight w:val="906"/>
        </w:trPr>
        <w:tc>
          <w:tcPr>
            <w:tcW w:w="6881" w:type="dxa"/>
            <w:hideMark/>
          </w:tcPr>
          <w:p w:rsidR="0015045F" w:rsidRPr="00A77923" w:rsidRDefault="0015045F" w:rsidP="0015045F">
            <w:pPr>
              <w:pStyle w:val="TableParagraph"/>
              <w:spacing w:line="268" w:lineRule="exact"/>
              <w:ind w:left="4"/>
              <w:rPr>
                <w:sz w:val="24"/>
                <w:szCs w:val="24"/>
              </w:rPr>
            </w:pPr>
            <w:r w:rsidRPr="00A77923">
              <w:rPr>
                <w:sz w:val="24"/>
                <w:szCs w:val="24"/>
              </w:rPr>
              <w:t xml:space="preserve">Личностные результаты </w:t>
            </w:r>
          </w:p>
          <w:p w:rsidR="0015045F" w:rsidRPr="00A77923" w:rsidRDefault="0015045F" w:rsidP="0015045F">
            <w:pPr>
              <w:pStyle w:val="TableParagraph"/>
              <w:spacing w:line="268" w:lineRule="exact"/>
              <w:ind w:left="4"/>
              <w:rPr>
                <w:sz w:val="24"/>
                <w:szCs w:val="24"/>
              </w:rPr>
            </w:pPr>
            <w:r w:rsidRPr="00A77923">
              <w:rPr>
                <w:sz w:val="24"/>
                <w:szCs w:val="24"/>
              </w:rPr>
              <w:t xml:space="preserve">реализации программы воспитания </w:t>
            </w:r>
          </w:p>
          <w:p w:rsidR="0015045F" w:rsidRPr="00A77923" w:rsidRDefault="0015045F" w:rsidP="0015045F">
            <w:pPr>
              <w:pStyle w:val="TableParagraph"/>
              <w:ind w:left="103" w:right="72"/>
              <w:jc w:val="center"/>
              <w:rPr>
                <w:b/>
                <w:sz w:val="24"/>
                <w:szCs w:val="24"/>
              </w:rPr>
            </w:pPr>
            <w:r w:rsidRPr="00A77923">
              <w:rPr>
                <w:sz w:val="24"/>
                <w:szCs w:val="24"/>
              </w:rPr>
              <w:t>(дескрипторы)</w:t>
            </w:r>
          </w:p>
        </w:tc>
        <w:tc>
          <w:tcPr>
            <w:tcW w:w="2616" w:type="dxa"/>
            <w:hideMark/>
          </w:tcPr>
          <w:p w:rsidR="0015045F" w:rsidRPr="00A77923" w:rsidRDefault="0015045F" w:rsidP="0015045F">
            <w:pPr>
              <w:pStyle w:val="TableParagraph"/>
              <w:ind w:left="621" w:right="569"/>
              <w:jc w:val="center"/>
              <w:rPr>
                <w:b/>
                <w:sz w:val="24"/>
                <w:szCs w:val="24"/>
              </w:rPr>
            </w:pPr>
            <w:r w:rsidRPr="00A77923">
              <w:rPr>
                <w:b/>
                <w:sz w:val="24"/>
                <w:szCs w:val="24"/>
              </w:rPr>
              <w:t>Код ли</w:t>
            </w:r>
            <w:r w:rsidRPr="00A77923">
              <w:rPr>
                <w:b/>
                <w:sz w:val="24"/>
                <w:szCs w:val="24"/>
              </w:rPr>
              <w:t>ч</w:t>
            </w:r>
            <w:r w:rsidRPr="00A77923">
              <w:rPr>
                <w:b/>
                <w:sz w:val="24"/>
                <w:szCs w:val="24"/>
              </w:rPr>
              <w:t>ностных  р</w:t>
            </w:r>
            <w:r w:rsidRPr="00A77923">
              <w:rPr>
                <w:b/>
                <w:sz w:val="24"/>
                <w:szCs w:val="24"/>
              </w:rPr>
              <w:t>е</w:t>
            </w:r>
            <w:r w:rsidRPr="00A77923">
              <w:rPr>
                <w:b/>
                <w:sz w:val="24"/>
                <w:szCs w:val="24"/>
              </w:rPr>
              <w:t xml:space="preserve">зультатов реализации </w:t>
            </w:r>
            <w:r w:rsidRPr="00A77923">
              <w:rPr>
                <w:b/>
                <w:spacing w:val="-57"/>
                <w:sz w:val="24"/>
                <w:szCs w:val="24"/>
              </w:rPr>
              <w:t xml:space="preserve"> </w:t>
            </w:r>
            <w:r w:rsidRPr="00A77923">
              <w:rPr>
                <w:b/>
                <w:sz w:val="24"/>
                <w:szCs w:val="24"/>
              </w:rPr>
              <w:t>программы</w:t>
            </w:r>
          </w:p>
          <w:p w:rsidR="0015045F" w:rsidRPr="00A77923" w:rsidRDefault="0015045F" w:rsidP="0015045F">
            <w:pPr>
              <w:pStyle w:val="TableParagraph"/>
              <w:ind w:left="590" w:right="569"/>
              <w:jc w:val="center"/>
              <w:rPr>
                <w:b/>
                <w:sz w:val="24"/>
                <w:szCs w:val="24"/>
              </w:rPr>
            </w:pPr>
            <w:r w:rsidRPr="00A77923">
              <w:rPr>
                <w:b/>
                <w:sz w:val="24"/>
                <w:szCs w:val="24"/>
              </w:rPr>
              <w:t>воспитания</w:t>
            </w:r>
          </w:p>
        </w:tc>
      </w:tr>
      <w:tr w:rsidR="0015045F" w:rsidRPr="00A77923" w:rsidTr="005E28DB">
        <w:trPr>
          <w:trHeight w:val="1691"/>
        </w:trPr>
        <w:tc>
          <w:tcPr>
            <w:tcW w:w="6881" w:type="dxa"/>
            <w:tcBorders>
              <w:bottom w:val="single" w:sz="4" w:space="0" w:color="auto"/>
            </w:tcBorders>
            <w:hideMark/>
          </w:tcPr>
          <w:p w:rsidR="0015045F" w:rsidRPr="00A77923" w:rsidRDefault="0015045F" w:rsidP="0015045F">
            <w:pPr>
              <w:pStyle w:val="TableParagraph"/>
              <w:spacing w:line="268" w:lineRule="exact"/>
              <w:ind w:left="4"/>
              <w:rPr>
                <w:sz w:val="24"/>
                <w:szCs w:val="24"/>
              </w:rPr>
            </w:pPr>
            <w:r w:rsidRPr="00A77923">
              <w:rPr>
                <w:sz w:val="24"/>
                <w:szCs w:val="24"/>
              </w:rPr>
              <w:t>Демонстрирующий приверженность к родной культуре, историч</w:t>
            </w:r>
            <w:r w:rsidRPr="00A77923">
              <w:rPr>
                <w:sz w:val="24"/>
                <w:szCs w:val="24"/>
              </w:rPr>
              <w:t>е</w:t>
            </w:r>
            <w:r w:rsidRPr="00A77923">
              <w:rPr>
                <w:sz w:val="24"/>
                <w:szCs w:val="24"/>
              </w:rPr>
              <w:t>ской памяти на основе любви к Р</w:t>
            </w:r>
            <w:r w:rsidRPr="00A77923">
              <w:rPr>
                <w:sz w:val="24"/>
                <w:szCs w:val="24"/>
              </w:rPr>
              <w:t>о</w:t>
            </w:r>
            <w:r w:rsidRPr="00A77923">
              <w:rPr>
                <w:sz w:val="24"/>
                <w:szCs w:val="24"/>
              </w:rPr>
              <w:t>дине, родному народу, малой родине, принятию традиционных ценностей многонационального н</w:t>
            </w:r>
            <w:r w:rsidRPr="00A77923">
              <w:rPr>
                <w:sz w:val="24"/>
                <w:szCs w:val="24"/>
              </w:rPr>
              <w:t>а</w:t>
            </w:r>
            <w:r w:rsidRPr="00A77923">
              <w:rPr>
                <w:sz w:val="24"/>
                <w:szCs w:val="24"/>
              </w:rPr>
              <w:t>рода России</w:t>
            </w:r>
          </w:p>
        </w:tc>
        <w:tc>
          <w:tcPr>
            <w:tcW w:w="2616" w:type="dxa"/>
            <w:tcBorders>
              <w:bottom w:val="single" w:sz="4" w:space="0" w:color="auto"/>
            </w:tcBorders>
            <w:hideMark/>
          </w:tcPr>
          <w:p w:rsidR="0015045F" w:rsidRPr="00A77923" w:rsidRDefault="0015045F" w:rsidP="0015045F">
            <w:pPr>
              <w:pStyle w:val="TableParagraph"/>
              <w:spacing w:before="114" w:line="259" w:lineRule="exact"/>
              <w:ind w:left="614" w:right="569"/>
              <w:rPr>
                <w:b/>
                <w:sz w:val="24"/>
                <w:szCs w:val="24"/>
              </w:rPr>
            </w:pPr>
            <w:r w:rsidRPr="00A77923">
              <w:rPr>
                <w:b/>
                <w:sz w:val="24"/>
                <w:szCs w:val="24"/>
                <w:lang w:val="en-US"/>
              </w:rPr>
              <w:t>ЛР</w:t>
            </w:r>
            <w:r w:rsidRPr="00A77923">
              <w:rPr>
                <w:b/>
                <w:sz w:val="24"/>
                <w:szCs w:val="24"/>
              </w:rPr>
              <w:t>.</w:t>
            </w:r>
            <w:r w:rsidRPr="00A77923">
              <w:rPr>
                <w:b/>
                <w:sz w:val="24"/>
                <w:szCs w:val="24"/>
                <w:lang w:val="en-US"/>
              </w:rPr>
              <w:t xml:space="preserve"> 5</w:t>
            </w:r>
          </w:p>
          <w:p w:rsidR="0015045F" w:rsidRPr="00A77923" w:rsidRDefault="0015045F" w:rsidP="0015045F">
            <w:pPr>
              <w:pStyle w:val="TableParagraph"/>
              <w:spacing w:before="114" w:line="259" w:lineRule="exact"/>
              <w:ind w:left="614" w:right="569"/>
              <w:rPr>
                <w:b/>
                <w:sz w:val="24"/>
                <w:szCs w:val="24"/>
              </w:rPr>
            </w:pPr>
          </w:p>
          <w:p w:rsidR="0015045F" w:rsidRPr="00A77923" w:rsidRDefault="0015045F" w:rsidP="0015045F">
            <w:pPr>
              <w:pStyle w:val="TableParagraph"/>
              <w:spacing w:before="114" w:line="259" w:lineRule="exact"/>
              <w:ind w:left="614" w:right="569"/>
              <w:rPr>
                <w:b/>
                <w:sz w:val="24"/>
                <w:szCs w:val="24"/>
              </w:rPr>
            </w:pPr>
          </w:p>
          <w:p w:rsidR="0015045F" w:rsidRPr="00A77923" w:rsidRDefault="0015045F" w:rsidP="0015045F">
            <w:pPr>
              <w:pStyle w:val="TableParagraph"/>
              <w:spacing w:before="114" w:line="259" w:lineRule="exact"/>
              <w:ind w:left="614" w:right="569"/>
              <w:rPr>
                <w:b/>
                <w:sz w:val="24"/>
                <w:szCs w:val="24"/>
              </w:rPr>
            </w:pPr>
          </w:p>
          <w:p w:rsidR="0015045F" w:rsidRPr="00A77923" w:rsidRDefault="0015045F" w:rsidP="0015045F">
            <w:pPr>
              <w:pStyle w:val="TableParagraph"/>
              <w:spacing w:before="114" w:line="259" w:lineRule="exact"/>
              <w:ind w:left="614" w:right="569"/>
              <w:rPr>
                <w:b/>
                <w:sz w:val="24"/>
                <w:szCs w:val="24"/>
              </w:rPr>
            </w:pPr>
          </w:p>
        </w:tc>
      </w:tr>
      <w:tr w:rsidR="0015045F" w:rsidRPr="00A77923" w:rsidTr="005E28DB">
        <w:trPr>
          <w:trHeight w:val="469"/>
        </w:trPr>
        <w:tc>
          <w:tcPr>
            <w:tcW w:w="6881" w:type="dxa"/>
            <w:tcBorders>
              <w:top w:val="single" w:sz="4" w:space="0" w:color="auto"/>
              <w:bottom w:val="single" w:sz="4" w:space="0" w:color="auto"/>
            </w:tcBorders>
            <w:hideMark/>
          </w:tcPr>
          <w:p w:rsidR="0015045F" w:rsidRPr="00A77923" w:rsidRDefault="0015045F" w:rsidP="0015045F">
            <w:pPr>
              <w:rPr>
                <w:rFonts w:ascii="Times New Roman" w:hAnsi="Times New Roman"/>
                <w:sz w:val="24"/>
                <w:szCs w:val="24"/>
              </w:rPr>
            </w:pPr>
            <w:r w:rsidRPr="00A77923">
              <w:rPr>
                <w:rFonts w:ascii="Times New Roman" w:hAnsi="Times New Roman"/>
                <w:sz w:val="24"/>
                <w:szCs w:val="24"/>
              </w:rPr>
              <w:t>Проявляющий уважение к людям старшего поколения и гото</w:t>
            </w:r>
            <w:r w:rsidRPr="00A77923">
              <w:rPr>
                <w:rFonts w:ascii="Times New Roman" w:hAnsi="Times New Roman"/>
                <w:sz w:val="24"/>
                <w:szCs w:val="24"/>
              </w:rPr>
              <w:t>в</w:t>
            </w:r>
            <w:r w:rsidRPr="00A77923">
              <w:rPr>
                <w:rFonts w:ascii="Times New Roman" w:hAnsi="Times New Roman"/>
                <w:sz w:val="24"/>
                <w:szCs w:val="24"/>
              </w:rPr>
              <w:t>ность к участию в социальной поддержке и волонтерских движ</w:t>
            </w:r>
            <w:r w:rsidRPr="00A77923">
              <w:rPr>
                <w:rFonts w:ascii="Times New Roman" w:hAnsi="Times New Roman"/>
                <w:sz w:val="24"/>
                <w:szCs w:val="24"/>
              </w:rPr>
              <w:t>е</w:t>
            </w:r>
            <w:r w:rsidRPr="00A77923">
              <w:rPr>
                <w:rFonts w:ascii="Times New Roman" w:hAnsi="Times New Roman"/>
                <w:sz w:val="24"/>
                <w:szCs w:val="24"/>
              </w:rPr>
              <w:t>ниях</w:t>
            </w:r>
          </w:p>
        </w:tc>
        <w:tc>
          <w:tcPr>
            <w:tcW w:w="2616" w:type="dxa"/>
            <w:tcBorders>
              <w:top w:val="single" w:sz="4" w:space="0" w:color="auto"/>
              <w:bottom w:val="single" w:sz="4" w:space="0" w:color="auto"/>
            </w:tcBorders>
            <w:hideMark/>
          </w:tcPr>
          <w:p w:rsidR="0015045F" w:rsidRPr="00A77923" w:rsidRDefault="0015045F" w:rsidP="0015045F">
            <w:pPr>
              <w:pStyle w:val="TableParagraph"/>
              <w:spacing w:before="114" w:line="259" w:lineRule="exact"/>
              <w:ind w:left="614" w:right="569"/>
              <w:rPr>
                <w:b/>
                <w:sz w:val="24"/>
                <w:szCs w:val="24"/>
              </w:rPr>
            </w:pPr>
          </w:p>
          <w:p w:rsidR="0015045F" w:rsidRPr="00A77923" w:rsidRDefault="0015045F" w:rsidP="0015045F">
            <w:pPr>
              <w:pStyle w:val="TableParagraph"/>
              <w:spacing w:before="114" w:line="259" w:lineRule="exact"/>
              <w:ind w:left="614" w:right="569"/>
              <w:rPr>
                <w:b/>
                <w:sz w:val="24"/>
                <w:szCs w:val="24"/>
              </w:rPr>
            </w:pPr>
            <w:r w:rsidRPr="00A77923">
              <w:rPr>
                <w:b/>
                <w:sz w:val="24"/>
                <w:szCs w:val="24"/>
              </w:rPr>
              <w:t>ЛР.6</w:t>
            </w:r>
          </w:p>
        </w:tc>
      </w:tr>
      <w:tr w:rsidR="0015045F" w:rsidRPr="00A77923" w:rsidTr="005E28DB">
        <w:trPr>
          <w:trHeight w:val="417"/>
        </w:trPr>
        <w:tc>
          <w:tcPr>
            <w:tcW w:w="6881" w:type="dxa"/>
            <w:tcBorders>
              <w:top w:val="single" w:sz="4" w:space="0" w:color="auto"/>
            </w:tcBorders>
            <w:hideMark/>
          </w:tcPr>
          <w:p w:rsidR="0015045F" w:rsidRPr="00A77923" w:rsidRDefault="0015045F" w:rsidP="0015045F">
            <w:pPr>
              <w:rPr>
                <w:rFonts w:ascii="Times New Roman" w:hAnsi="Times New Roman"/>
                <w:sz w:val="24"/>
                <w:szCs w:val="24"/>
              </w:rPr>
            </w:pPr>
            <w:r w:rsidRPr="00A77923">
              <w:rPr>
                <w:rFonts w:ascii="Times New Roman" w:hAnsi="Times New Roman"/>
                <w:sz w:val="24"/>
                <w:szCs w:val="24"/>
              </w:rPr>
              <w:t>Осознающий приоритетную ценность личности человека; уваж</w:t>
            </w:r>
            <w:r w:rsidRPr="00A77923">
              <w:rPr>
                <w:rFonts w:ascii="Times New Roman" w:hAnsi="Times New Roman"/>
                <w:sz w:val="24"/>
                <w:szCs w:val="24"/>
              </w:rPr>
              <w:t>а</w:t>
            </w:r>
            <w:r w:rsidRPr="00A77923">
              <w:rPr>
                <w:rFonts w:ascii="Times New Roman" w:hAnsi="Times New Roman"/>
                <w:sz w:val="24"/>
                <w:szCs w:val="24"/>
              </w:rPr>
              <w:t>ющий собственную и чужую уникальность в различных ситуац</w:t>
            </w:r>
            <w:r w:rsidRPr="00A77923">
              <w:rPr>
                <w:rFonts w:ascii="Times New Roman" w:hAnsi="Times New Roman"/>
                <w:sz w:val="24"/>
                <w:szCs w:val="24"/>
              </w:rPr>
              <w:t>и</w:t>
            </w:r>
            <w:r w:rsidRPr="00A77923">
              <w:rPr>
                <w:rFonts w:ascii="Times New Roman" w:hAnsi="Times New Roman"/>
                <w:sz w:val="24"/>
                <w:szCs w:val="24"/>
              </w:rPr>
              <w:t>ях, во всех формах и видах деятельности.</w:t>
            </w:r>
          </w:p>
        </w:tc>
        <w:tc>
          <w:tcPr>
            <w:tcW w:w="2616" w:type="dxa"/>
            <w:tcBorders>
              <w:top w:val="single" w:sz="4" w:space="0" w:color="auto"/>
            </w:tcBorders>
            <w:hideMark/>
          </w:tcPr>
          <w:p w:rsidR="0015045F" w:rsidRPr="00A77923" w:rsidRDefault="0015045F" w:rsidP="0015045F">
            <w:pPr>
              <w:pStyle w:val="TableParagraph"/>
              <w:spacing w:before="114" w:line="259" w:lineRule="exact"/>
              <w:ind w:left="614" w:right="569"/>
              <w:rPr>
                <w:b/>
                <w:sz w:val="24"/>
                <w:szCs w:val="24"/>
              </w:rPr>
            </w:pPr>
            <w:r w:rsidRPr="00A77923">
              <w:rPr>
                <w:b/>
                <w:sz w:val="24"/>
                <w:szCs w:val="24"/>
              </w:rPr>
              <w:t>ЛР.7</w:t>
            </w:r>
          </w:p>
        </w:tc>
      </w:tr>
      <w:tr w:rsidR="0015045F" w:rsidRPr="00A77923" w:rsidTr="005E28DB">
        <w:trPr>
          <w:trHeight w:val="393"/>
        </w:trPr>
        <w:tc>
          <w:tcPr>
            <w:tcW w:w="6881" w:type="dxa"/>
            <w:hideMark/>
          </w:tcPr>
          <w:p w:rsidR="0015045F" w:rsidRPr="00A77923" w:rsidRDefault="0015045F" w:rsidP="0015045F">
            <w:pPr>
              <w:pStyle w:val="TableParagraph"/>
              <w:spacing w:line="268" w:lineRule="exact"/>
              <w:ind w:left="4"/>
              <w:rPr>
                <w:sz w:val="24"/>
                <w:szCs w:val="24"/>
              </w:rPr>
            </w:pPr>
            <w:r w:rsidRPr="00A77923">
              <w:rPr>
                <w:sz w:val="24"/>
                <w:szCs w:val="24"/>
              </w:rPr>
              <w:t>Проявляющий и демонстрирующий уважение к представителям различных этнокультурных, соц</w:t>
            </w:r>
            <w:r w:rsidRPr="00A77923">
              <w:rPr>
                <w:sz w:val="24"/>
                <w:szCs w:val="24"/>
              </w:rPr>
              <w:t>и</w:t>
            </w:r>
            <w:r w:rsidRPr="00A77923">
              <w:rPr>
                <w:sz w:val="24"/>
                <w:szCs w:val="24"/>
              </w:rPr>
              <w:t>альных, конфессиональных и иных групп. Сопричастный к сохранению, преумножению и трансляции культурных традиций и ценностей многонационал</w:t>
            </w:r>
            <w:r w:rsidRPr="00A77923">
              <w:rPr>
                <w:sz w:val="24"/>
                <w:szCs w:val="24"/>
              </w:rPr>
              <w:t>ь</w:t>
            </w:r>
            <w:r w:rsidRPr="00A77923">
              <w:rPr>
                <w:sz w:val="24"/>
                <w:szCs w:val="24"/>
              </w:rPr>
              <w:t>ного российского государства</w:t>
            </w:r>
          </w:p>
        </w:tc>
        <w:tc>
          <w:tcPr>
            <w:tcW w:w="2616" w:type="dxa"/>
            <w:hideMark/>
          </w:tcPr>
          <w:p w:rsidR="0015045F" w:rsidRPr="00A77923" w:rsidRDefault="0015045F" w:rsidP="0015045F">
            <w:pPr>
              <w:pStyle w:val="TableParagraph"/>
              <w:spacing w:before="114" w:line="259" w:lineRule="exact"/>
              <w:ind w:left="614" w:right="569"/>
              <w:rPr>
                <w:b/>
                <w:sz w:val="24"/>
                <w:szCs w:val="24"/>
              </w:rPr>
            </w:pPr>
            <w:r w:rsidRPr="00A77923">
              <w:rPr>
                <w:b/>
                <w:sz w:val="24"/>
                <w:szCs w:val="24"/>
              </w:rPr>
              <w:t>ЛР. 8</w:t>
            </w:r>
          </w:p>
        </w:tc>
      </w:tr>
    </w:tbl>
    <w:p w:rsidR="0015045F" w:rsidRPr="00A77923" w:rsidRDefault="0015045F" w:rsidP="0015045F">
      <w:pPr>
        <w:spacing w:after="0"/>
        <w:jc w:val="both"/>
        <w:rPr>
          <w:rFonts w:ascii="Times New Roman" w:hAnsi="Times New Roman"/>
          <w:color w:val="231F20"/>
          <w:sz w:val="24"/>
          <w:szCs w:val="24"/>
        </w:rPr>
      </w:pPr>
    </w:p>
    <w:p w:rsidR="0015045F" w:rsidRPr="00A77923" w:rsidRDefault="0015045F" w:rsidP="0015045F">
      <w:pPr>
        <w:spacing w:after="0" w:line="360" w:lineRule="auto"/>
        <w:rPr>
          <w:rFonts w:ascii="Times New Roman" w:hAnsi="Times New Roman"/>
          <w:b/>
          <w:bCs/>
          <w:color w:val="231F20"/>
          <w:sz w:val="24"/>
          <w:szCs w:val="24"/>
        </w:rPr>
      </w:pPr>
    </w:p>
    <w:p w:rsidR="0015045F" w:rsidRPr="00A77923" w:rsidRDefault="0015045F" w:rsidP="004C05D2">
      <w:pPr>
        <w:pStyle w:val="ListParagraph"/>
        <w:numPr>
          <w:ilvl w:val="1"/>
          <w:numId w:val="123"/>
        </w:numPr>
        <w:spacing w:line="240" w:lineRule="auto"/>
        <w:ind w:left="0" w:firstLine="0"/>
        <w:jc w:val="both"/>
        <w:rPr>
          <w:rFonts w:ascii="Times New Roman" w:hAnsi="Times New Roman" w:cs="Times New Roman"/>
          <w:sz w:val="24"/>
          <w:szCs w:val="24"/>
        </w:rPr>
      </w:pPr>
      <w:r w:rsidRPr="00A77923">
        <w:rPr>
          <w:rFonts w:ascii="Times New Roman" w:hAnsi="Times New Roman" w:cs="Times New Roman"/>
          <w:b/>
          <w:bCs/>
          <w:sz w:val="24"/>
          <w:szCs w:val="24"/>
        </w:rPr>
        <w:t>Рекомендуемое количество часов на освоение  рабочей  программы учебной ди</w:t>
      </w:r>
      <w:r w:rsidRPr="00A77923">
        <w:rPr>
          <w:rFonts w:ascii="Times New Roman" w:hAnsi="Times New Roman" w:cs="Times New Roman"/>
          <w:b/>
          <w:bCs/>
          <w:sz w:val="24"/>
          <w:szCs w:val="24"/>
        </w:rPr>
        <w:t>с</w:t>
      </w:r>
      <w:r w:rsidRPr="00A77923">
        <w:rPr>
          <w:rFonts w:ascii="Times New Roman" w:hAnsi="Times New Roman" w:cs="Times New Roman"/>
          <w:b/>
          <w:bCs/>
          <w:sz w:val="24"/>
          <w:szCs w:val="24"/>
        </w:rPr>
        <w:t>циплины:</w:t>
      </w:r>
    </w:p>
    <w:p w:rsidR="0015045F" w:rsidRPr="00A77923" w:rsidRDefault="0015045F" w:rsidP="008A3B01">
      <w:pPr>
        <w:pStyle w:val="ListParagraph"/>
        <w:spacing w:after="0"/>
        <w:ind w:left="0"/>
        <w:jc w:val="both"/>
        <w:rPr>
          <w:rFonts w:ascii="Times New Roman" w:hAnsi="Times New Roman" w:cs="Times New Roman"/>
          <w:sz w:val="24"/>
          <w:szCs w:val="24"/>
        </w:rPr>
      </w:pPr>
      <w:r w:rsidRPr="00A77923">
        <w:rPr>
          <w:rFonts w:ascii="Times New Roman" w:hAnsi="Times New Roman" w:cs="Times New Roman"/>
          <w:sz w:val="24"/>
          <w:szCs w:val="24"/>
        </w:rPr>
        <w:t>Максимальной учеб</w:t>
      </w:r>
      <w:r>
        <w:rPr>
          <w:rFonts w:ascii="Times New Roman" w:hAnsi="Times New Roman" w:cs="Times New Roman"/>
          <w:sz w:val="24"/>
          <w:szCs w:val="24"/>
        </w:rPr>
        <w:t>ной нагрузки обучающегося    121</w:t>
      </w:r>
      <w:r w:rsidRPr="00A77923">
        <w:rPr>
          <w:rFonts w:ascii="Times New Roman" w:hAnsi="Times New Roman" w:cs="Times New Roman"/>
          <w:sz w:val="24"/>
          <w:szCs w:val="24"/>
        </w:rPr>
        <w:t xml:space="preserve">    часа, в том числе: </w:t>
      </w:r>
    </w:p>
    <w:p w:rsidR="0015045F" w:rsidRPr="00A77923" w:rsidRDefault="0015045F" w:rsidP="008A3B01">
      <w:pPr>
        <w:pStyle w:val="ListParagraph"/>
        <w:spacing w:after="0"/>
        <w:ind w:left="0"/>
        <w:jc w:val="both"/>
        <w:rPr>
          <w:rFonts w:ascii="Times New Roman" w:hAnsi="Times New Roman" w:cs="Times New Roman"/>
          <w:sz w:val="24"/>
          <w:szCs w:val="24"/>
        </w:rPr>
      </w:pPr>
      <w:r w:rsidRPr="00A77923">
        <w:rPr>
          <w:rFonts w:ascii="Times New Roman" w:hAnsi="Times New Roman" w:cs="Times New Roman"/>
          <w:sz w:val="24"/>
          <w:szCs w:val="24"/>
        </w:rPr>
        <w:t>обязательной аудиторной уч</w:t>
      </w:r>
      <w:r>
        <w:rPr>
          <w:rFonts w:ascii="Times New Roman" w:hAnsi="Times New Roman" w:cs="Times New Roman"/>
          <w:sz w:val="24"/>
          <w:szCs w:val="24"/>
        </w:rPr>
        <w:t>ебной нагрузки обучающегося   117</w:t>
      </w:r>
      <w:r w:rsidRPr="00A77923">
        <w:rPr>
          <w:rFonts w:ascii="Times New Roman" w:hAnsi="Times New Roman" w:cs="Times New Roman"/>
          <w:sz w:val="24"/>
          <w:szCs w:val="24"/>
        </w:rPr>
        <w:t xml:space="preserve">   часа.</w:t>
      </w:r>
    </w:p>
    <w:p w:rsidR="0015045F" w:rsidRDefault="0015045F" w:rsidP="008A3B01">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Теоретических занятий – 0 часов</w:t>
      </w:r>
    </w:p>
    <w:p w:rsidR="0015045F" w:rsidRDefault="0015045F" w:rsidP="008A3B01">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Практических занятий – 117 часов.</w:t>
      </w:r>
    </w:p>
    <w:p w:rsidR="0015045F" w:rsidRPr="00A77923" w:rsidRDefault="0015045F" w:rsidP="008A3B01">
      <w:pPr>
        <w:pStyle w:val="ListParagraph"/>
        <w:spacing w:after="0" w:line="240" w:lineRule="auto"/>
        <w:ind w:left="0"/>
        <w:jc w:val="both"/>
        <w:rPr>
          <w:rFonts w:ascii="Times New Roman" w:hAnsi="Times New Roman" w:cs="Times New Roman"/>
          <w:sz w:val="24"/>
          <w:szCs w:val="24"/>
        </w:rPr>
      </w:pPr>
    </w:p>
    <w:p w:rsidR="0015045F" w:rsidRPr="00A77923" w:rsidRDefault="0015045F" w:rsidP="0015045F">
      <w:pPr>
        <w:spacing w:after="0" w:line="360" w:lineRule="auto"/>
        <w:jc w:val="center"/>
        <w:rPr>
          <w:rFonts w:ascii="Times New Roman" w:hAnsi="Times New Roman"/>
          <w:b/>
          <w:bCs/>
          <w:sz w:val="24"/>
          <w:szCs w:val="24"/>
        </w:rPr>
      </w:pPr>
      <w:r w:rsidRPr="00A77923">
        <w:rPr>
          <w:rFonts w:ascii="Times New Roman" w:hAnsi="Times New Roman"/>
          <w:b/>
          <w:bCs/>
          <w:sz w:val="24"/>
          <w:szCs w:val="24"/>
        </w:rPr>
        <w:t>2. СТРУКТУРА И  СОДЕРЖАНИЕ УЧЕБНОЙ ДИСЦИПЛИНЫ</w:t>
      </w:r>
    </w:p>
    <w:p w:rsidR="0015045F" w:rsidRPr="00A77923" w:rsidRDefault="0015045F" w:rsidP="0015045F">
      <w:pPr>
        <w:pStyle w:val="ListParagraph"/>
        <w:spacing w:after="0" w:line="360" w:lineRule="auto"/>
        <w:ind w:left="0"/>
        <w:rPr>
          <w:rFonts w:ascii="Times New Roman" w:hAnsi="Times New Roman" w:cs="Times New Roman"/>
          <w:b/>
          <w:bCs/>
          <w:sz w:val="24"/>
          <w:szCs w:val="24"/>
        </w:rPr>
      </w:pPr>
      <w:r w:rsidRPr="00A77923">
        <w:rPr>
          <w:rFonts w:ascii="Times New Roman" w:hAnsi="Times New Roman" w:cs="Times New Roman"/>
          <w:b/>
          <w:bCs/>
          <w:sz w:val="24"/>
          <w:szCs w:val="24"/>
        </w:rPr>
        <w:t>2.1 Объем учебной дисциплины и виды учебной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52"/>
        <w:gridCol w:w="2942"/>
      </w:tblGrid>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i/>
                <w:iCs/>
                <w:sz w:val="24"/>
                <w:szCs w:val="24"/>
              </w:rPr>
              <w:t>Вид учебной работы</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i/>
                <w:iCs/>
                <w:sz w:val="24"/>
                <w:szCs w:val="24"/>
              </w:rPr>
              <w:t>Объем часов</w:t>
            </w: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Максимальная учебная нагрузка (всего)</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i/>
                <w:iCs/>
                <w:sz w:val="24"/>
                <w:szCs w:val="24"/>
              </w:rPr>
              <w:t>1</w:t>
            </w:r>
            <w:r>
              <w:rPr>
                <w:rFonts w:ascii="Times New Roman" w:hAnsi="Times New Roman" w:cs="Times New Roman"/>
                <w:b/>
                <w:bCs/>
                <w:i/>
                <w:iCs/>
                <w:sz w:val="24"/>
                <w:szCs w:val="24"/>
              </w:rPr>
              <w:t>21</w:t>
            </w: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Обязательная аудиторная учебная нагрузка (всего)</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i/>
                <w:iCs/>
                <w:sz w:val="24"/>
                <w:szCs w:val="24"/>
              </w:rPr>
              <w:t>1</w:t>
            </w:r>
            <w:r>
              <w:rPr>
                <w:rFonts w:ascii="Times New Roman" w:hAnsi="Times New Roman" w:cs="Times New Roman"/>
                <w:b/>
                <w:bCs/>
                <w:i/>
                <w:iCs/>
                <w:sz w:val="24"/>
                <w:szCs w:val="24"/>
              </w:rPr>
              <w:t>17</w:t>
            </w: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В том числе:</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Лабораторные работы</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i/>
                <w:iCs/>
                <w:sz w:val="24"/>
                <w:szCs w:val="24"/>
              </w:rPr>
              <w:t>-</w:t>
            </w: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Практические занятия из них:</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Pr>
                <w:rFonts w:ascii="Times New Roman" w:hAnsi="Times New Roman" w:cs="Times New Roman"/>
                <w:b/>
                <w:bCs/>
                <w:i/>
                <w:iCs/>
                <w:sz w:val="24"/>
                <w:szCs w:val="24"/>
              </w:rPr>
              <w:t>117</w:t>
            </w: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Контрольные работы</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Pr>
                <w:rFonts w:ascii="Times New Roman" w:hAnsi="Times New Roman" w:cs="Times New Roman"/>
                <w:b/>
                <w:bCs/>
                <w:i/>
                <w:iCs/>
                <w:sz w:val="24"/>
                <w:szCs w:val="24"/>
              </w:rPr>
              <w:t>6</w:t>
            </w:r>
          </w:p>
        </w:tc>
      </w:tr>
      <w:tr w:rsidR="0015045F" w:rsidRPr="00A77923" w:rsidTr="0015045F">
        <w:tc>
          <w:tcPr>
            <w:tcW w:w="6552" w:type="dxa"/>
          </w:tcPr>
          <w:p w:rsidR="0015045F" w:rsidRPr="00A77923" w:rsidRDefault="0015045F" w:rsidP="0015045F">
            <w:pPr>
              <w:pStyle w:val="ListParagraph"/>
              <w:spacing w:after="0" w:line="360" w:lineRule="auto"/>
              <w:ind w:left="0"/>
              <w:rPr>
                <w:rFonts w:ascii="Times New Roman" w:hAnsi="Times New Roman" w:cs="Times New Roman"/>
                <w:sz w:val="24"/>
                <w:szCs w:val="24"/>
              </w:rPr>
            </w:pPr>
            <w:r w:rsidRPr="00A77923">
              <w:rPr>
                <w:rFonts w:ascii="Times New Roman" w:hAnsi="Times New Roman" w:cs="Times New Roman"/>
                <w:sz w:val="24"/>
                <w:szCs w:val="24"/>
              </w:rPr>
              <w:t xml:space="preserve">Тестирование </w:t>
            </w:r>
          </w:p>
        </w:tc>
        <w:tc>
          <w:tcPr>
            <w:tcW w:w="2942" w:type="dxa"/>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i/>
                <w:iCs/>
                <w:sz w:val="24"/>
                <w:szCs w:val="24"/>
              </w:rPr>
              <w:t>2</w:t>
            </w:r>
          </w:p>
        </w:tc>
      </w:tr>
      <w:tr w:rsidR="0015045F" w:rsidRPr="00A77923" w:rsidTr="0015045F">
        <w:tc>
          <w:tcPr>
            <w:tcW w:w="9494" w:type="dxa"/>
            <w:gridSpan w:val="2"/>
          </w:tcPr>
          <w:p w:rsidR="0015045F" w:rsidRPr="00A77923" w:rsidRDefault="0015045F" w:rsidP="0015045F">
            <w:pPr>
              <w:pStyle w:val="ListParagraph"/>
              <w:spacing w:after="0" w:line="360" w:lineRule="auto"/>
              <w:ind w:left="0"/>
              <w:rPr>
                <w:rFonts w:ascii="Times New Roman" w:hAnsi="Times New Roman" w:cs="Times New Roman"/>
                <w:b/>
                <w:bCs/>
                <w:i/>
                <w:iCs/>
                <w:sz w:val="24"/>
                <w:szCs w:val="24"/>
              </w:rPr>
            </w:pPr>
            <w:r w:rsidRPr="00A77923">
              <w:rPr>
                <w:rFonts w:ascii="Times New Roman" w:hAnsi="Times New Roman" w:cs="Times New Roman"/>
                <w:b/>
                <w:bCs/>
                <w:sz w:val="24"/>
                <w:szCs w:val="24"/>
              </w:rPr>
              <w:t xml:space="preserve">Итоговая аттестация в форме         </w:t>
            </w:r>
            <w:r w:rsidRPr="00A77923">
              <w:rPr>
                <w:rFonts w:ascii="Times New Roman" w:hAnsi="Times New Roman" w:cs="Times New Roman"/>
                <w:b/>
                <w:bCs/>
                <w:i/>
                <w:sz w:val="24"/>
                <w:szCs w:val="24"/>
              </w:rPr>
              <w:t xml:space="preserve">  </w:t>
            </w:r>
            <w:r w:rsidRPr="00A77923">
              <w:rPr>
                <w:rFonts w:ascii="Times New Roman" w:hAnsi="Times New Roman" w:cs="Times New Roman"/>
                <w:bCs/>
                <w:i/>
                <w:sz w:val="24"/>
                <w:szCs w:val="24"/>
              </w:rPr>
              <w:t>дифференцированного зачета</w:t>
            </w:r>
          </w:p>
        </w:tc>
      </w:tr>
    </w:tbl>
    <w:p w:rsidR="0015045F" w:rsidRPr="00A77923" w:rsidRDefault="0015045F" w:rsidP="0015045F">
      <w:pPr>
        <w:pStyle w:val="ListParagraph"/>
        <w:spacing w:line="360" w:lineRule="auto"/>
        <w:ind w:left="360"/>
        <w:rPr>
          <w:rFonts w:ascii="Times New Roman" w:hAnsi="Times New Roman" w:cs="Times New Roman"/>
          <w:sz w:val="24"/>
          <w:szCs w:val="24"/>
        </w:rPr>
      </w:pPr>
    </w:p>
    <w:p w:rsidR="008A3B01" w:rsidRPr="008A3B01" w:rsidRDefault="005E28DB" w:rsidP="008A3B01">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ind w:left="708"/>
        <w:jc w:val="center"/>
        <w:rPr>
          <w:rFonts w:ascii="Times New Roman" w:hAnsi="Times New Roman" w:cs="Times New Roman"/>
          <w:i/>
          <w:sz w:val="24"/>
          <w:szCs w:val="24"/>
        </w:rPr>
      </w:pPr>
      <w:r w:rsidRPr="008A3B01">
        <w:rPr>
          <w:rFonts w:ascii="Times New Roman" w:hAnsi="Times New Roman" w:cs="Times New Roman"/>
          <w:b/>
          <w:sz w:val="24"/>
          <w:szCs w:val="24"/>
        </w:rPr>
        <w:t>ОУД.04  МАТЕМАТИКА</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bookmarkStart w:id="5" w:name="_Hlk34948335"/>
      <w:r w:rsidRPr="008A3B01">
        <w:rPr>
          <w:rFonts w:ascii="Times New Roman" w:hAnsi="Times New Roman"/>
          <w:b/>
          <w:sz w:val="24"/>
          <w:szCs w:val="24"/>
        </w:rPr>
        <w:t>1.1. Область применения  программы</w:t>
      </w:r>
    </w:p>
    <w:p w:rsidR="008A3B01" w:rsidRPr="008A3B01" w:rsidRDefault="008A3B01" w:rsidP="008A3B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i/>
          <w:sz w:val="24"/>
          <w:szCs w:val="24"/>
        </w:rPr>
      </w:pPr>
      <w:r w:rsidRPr="008A3B01">
        <w:rPr>
          <w:rFonts w:ascii="Times New Roman" w:hAnsi="Times New Roman"/>
          <w:bCs/>
          <w:sz w:val="24"/>
          <w:szCs w:val="24"/>
        </w:rPr>
        <w:t xml:space="preserve">        Рабочая программа учебной дисциплины ОУД.04 Математика является частью  основной образовательной программы и предназначена для получения среднего общего образования студентами, обучающимися на базе основного общего образования по </w:t>
      </w:r>
      <w:r w:rsidRPr="008A3B01">
        <w:rPr>
          <w:rFonts w:ascii="Times New Roman" w:hAnsi="Times New Roman"/>
          <w:bCs/>
          <w:i/>
          <w:iCs/>
          <w:sz w:val="24"/>
          <w:szCs w:val="24"/>
        </w:rPr>
        <w:t xml:space="preserve">специальности  </w:t>
      </w:r>
      <w:r w:rsidRPr="008A3B01">
        <w:rPr>
          <w:rFonts w:ascii="Times New Roman" w:hAnsi="Times New Roman"/>
          <w:i/>
          <w:sz w:val="24"/>
          <w:szCs w:val="24"/>
        </w:rPr>
        <w:t>43.02.15 Поварское и кондитерское дело.</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rFonts w:ascii="Times New Roman" w:hAnsi="Times New Roman"/>
          <w:sz w:val="24"/>
          <w:szCs w:val="24"/>
        </w:rPr>
      </w:pPr>
      <w:r w:rsidRPr="008A3B01">
        <w:rPr>
          <w:rFonts w:ascii="Times New Roman" w:hAnsi="Times New Roman"/>
          <w:sz w:val="24"/>
          <w:szCs w:val="24"/>
        </w:rPr>
        <w:t>Профиль получаемого профессионального образования – социально-экономический</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8A3B01">
        <w:rPr>
          <w:rFonts w:ascii="Times New Roman" w:hAnsi="Times New Roman"/>
          <w:b/>
          <w:sz w:val="24"/>
          <w:szCs w:val="24"/>
        </w:rPr>
        <w:t xml:space="preserve">1.2. Место дисциплины в структуре </w:t>
      </w:r>
      <w:r w:rsidRPr="008A3B01">
        <w:rPr>
          <w:rFonts w:ascii="Times New Roman" w:hAnsi="Times New Roman"/>
          <w:b/>
          <w:color w:val="000000"/>
          <w:sz w:val="24"/>
          <w:szCs w:val="24"/>
        </w:rPr>
        <w:t xml:space="preserve">программы </w:t>
      </w:r>
      <w:r w:rsidRPr="008A3B01">
        <w:rPr>
          <w:rFonts w:ascii="Times New Roman" w:hAnsi="Times New Roman"/>
          <w:b/>
          <w:color w:val="000000"/>
          <w:spacing w:val="13"/>
          <w:sz w:val="24"/>
          <w:szCs w:val="24"/>
        </w:rPr>
        <w:t>подготовки специалистов среднего</w:t>
      </w:r>
      <w:r w:rsidRPr="008A3B01">
        <w:rPr>
          <w:rFonts w:ascii="Times New Roman" w:hAnsi="Times New Roman"/>
          <w:b/>
          <w:sz w:val="24"/>
          <w:szCs w:val="24"/>
        </w:rPr>
        <w:t xml:space="preserve"> звена</w:t>
      </w:r>
    </w:p>
    <w:p w:rsidR="008A3B01" w:rsidRPr="008A3B01" w:rsidRDefault="008A3B01" w:rsidP="008A3B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rPr>
      </w:pPr>
      <w:r w:rsidRPr="008A3B01">
        <w:rPr>
          <w:rFonts w:ascii="Times New Roman" w:hAnsi="Times New Roman"/>
          <w:sz w:val="24"/>
          <w:szCs w:val="24"/>
        </w:rPr>
        <w:t xml:space="preserve">       Учебная дисциплина ОУД.04 Математика входит в  общеобразовательный цикл.</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8A3B01">
        <w:rPr>
          <w:rFonts w:ascii="Times New Roman" w:hAnsi="Times New Roman"/>
          <w:b/>
          <w:sz w:val="24"/>
          <w:szCs w:val="24"/>
        </w:rPr>
        <w:t>1.3. Цели и задачи дисциплины – требования к результатам освоения дисциплины:</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rPr>
      </w:pPr>
      <w:r w:rsidRPr="008A3B01">
        <w:rPr>
          <w:rFonts w:ascii="Times New Roman" w:hAnsi="Times New Roman"/>
          <w:b/>
          <w:sz w:val="24"/>
          <w:szCs w:val="24"/>
        </w:rPr>
        <w:t xml:space="preserve">          </w:t>
      </w:r>
      <w:r w:rsidRPr="008A3B01">
        <w:rPr>
          <w:rFonts w:ascii="Times New Roman" w:hAnsi="Times New Roman"/>
          <w:sz w:val="24"/>
          <w:szCs w:val="24"/>
        </w:rPr>
        <w:t>Цели учебной дисциплины:</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 обеспечение сформированности представлений о социальных, культурных и исторических факт</w:t>
      </w:r>
      <w:r w:rsidRPr="008A3B01">
        <w:rPr>
          <w:rFonts w:ascii="Times New Roman" w:hAnsi="Times New Roman"/>
          <w:sz w:val="24"/>
          <w:szCs w:val="24"/>
          <w:lang w:eastAsia="en-US"/>
        </w:rPr>
        <w:t>о</w:t>
      </w:r>
      <w:r w:rsidRPr="008A3B01">
        <w:rPr>
          <w:rFonts w:ascii="Times New Roman" w:hAnsi="Times New Roman"/>
          <w:sz w:val="24"/>
          <w:szCs w:val="24"/>
          <w:lang w:eastAsia="en-US"/>
        </w:rPr>
        <w:t>рах становления математики;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 обеспечение сформированности логического, алгоритмического и математического мышл</w:t>
      </w:r>
      <w:r w:rsidRPr="008A3B01">
        <w:rPr>
          <w:rFonts w:ascii="Times New Roman" w:hAnsi="Times New Roman"/>
          <w:sz w:val="24"/>
          <w:szCs w:val="24"/>
          <w:lang w:eastAsia="en-US"/>
        </w:rPr>
        <w:t>е</w:t>
      </w:r>
      <w:r w:rsidRPr="008A3B01">
        <w:rPr>
          <w:rFonts w:ascii="Times New Roman" w:hAnsi="Times New Roman"/>
          <w:sz w:val="24"/>
          <w:szCs w:val="24"/>
          <w:lang w:eastAsia="en-US"/>
        </w:rPr>
        <w:t>ния;</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 обеспечение сформированности умений применять полученные знания при решении разли</w:t>
      </w:r>
      <w:r w:rsidRPr="008A3B01">
        <w:rPr>
          <w:rFonts w:ascii="Times New Roman" w:hAnsi="Times New Roman"/>
          <w:sz w:val="24"/>
          <w:szCs w:val="24"/>
          <w:lang w:eastAsia="en-US"/>
        </w:rPr>
        <w:t>ч</w:t>
      </w:r>
      <w:r w:rsidRPr="008A3B01">
        <w:rPr>
          <w:rFonts w:ascii="Times New Roman" w:hAnsi="Times New Roman"/>
          <w:sz w:val="24"/>
          <w:szCs w:val="24"/>
          <w:lang w:eastAsia="en-US"/>
        </w:rPr>
        <w:t>ных з</w:t>
      </w:r>
      <w:r w:rsidRPr="008A3B01">
        <w:rPr>
          <w:rFonts w:ascii="Times New Roman" w:hAnsi="Times New Roman"/>
          <w:sz w:val="24"/>
          <w:szCs w:val="24"/>
          <w:lang w:eastAsia="en-US"/>
        </w:rPr>
        <w:t>а</w:t>
      </w:r>
      <w:r w:rsidRPr="008A3B01">
        <w:rPr>
          <w:rFonts w:ascii="Times New Roman" w:hAnsi="Times New Roman"/>
          <w:sz w:val="24"/>
          <w:szCs w:val="24"/>
          <w:lang w:eastAsia="en-US"/>
        </w:rPr>
        <w:t>дач;</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w:t>
      </w:r>
      <w:r w:rsidRPr="008A3B01">
        <w:rPr>
          <w:rFonts w:ascii="Times New Roman" w:hAnsi="Times New Roman"/>
          <w:sz w:val="24"/>
          <w:szCs w:val="24"/>
          <w:lang w:eastAsia="en-US"/>
        </w:rPr>
        <w:t>с</w:t>
      </w:r>
      <w:r w:rsidRPr="008A3B01">
        <w:rPr>
          <w:rFonts w:ascii="Times New Roman" w:hAnsi="Times New Roman"/>
          <w:sz w:val="24"/>
          <w:szCs w:val="24"/>
          <w:lang w:eastAsia="en-US"/>
        </w:rPr>
        <w:t>сы и явления.</w:t>
      </w:r>
    </w:p>
    <w:p w:rsidR="008A3B01" w:rsidRPr="008A3B01" w:rsidRDefault="008A3B01" w:rsidP="008A3B01">
      <w:pPr>
        <w:autoSpaceDE w:val="0"/>
        <w:autoSpaceDN w:val="0"/>
        <w:adjustRightInd w:val="0"/>
        <w:ind w:firstLine="708"/>
        <w:rPr>
          <w:rFonts w:ascii="Times New Roman" w:hAnsi="Times New Roman"/>
          <w:sz w:val="24"/>
          <w:szCs w:val="24"/>
        </w:rPr>
      </w:pPr>
      <w:r w:rsidRPr="008A3B01">
        <w:rPr>
          <w:rFonts w:ascii="Times New Roman" w:hAnsi="Times New Roman"/>
          <w:sz w:val="24"/>
          <w:szCs w:val="24"/>
        </w:rPr>
        <w:t>Освоение содержания учебной дисциплины «Математика» обеспечивает достижение студе</w:t>
      </w:r>
      <w:r w:rsidRPr="008A3B01">
        <w:rPr>
          <w:rFonts w:ascii="Times New Roman" w:hAnsi="Times New Roman"/>
          <w:sz w:val="24"/>
          <w:szCs w:val="24"/>
        </w:rPr>
        <w:t>н</w:t>
      </w:r>
      <w:r w:rsidRPr="008A3B01">
        <w:rPr>
          <w:rFonts w:ascii="Times New Roman" w:hAnsi="Times New Roman"/>
          <w:sz w:val="24"/>
          <w:szCs w:val="24"/>
        </w:rPr>
        <w:t xml:space="preserve">тами следующих </w:t>
      </w:r>
      <w:r w:rsidRPr="008A3B01">
        <w:rPr>
          <w:rFonts w:ascii="Times New Roman" w:hAnsi="Times New Roman"/>
          <w:b/>
          <w:bCs/>
          <w:i/>
          <w:iCs/>
          <w:sz w:val="24"/>
          <w:szCs w:val="24"/>
        </w:rPr>
        <w:t>результатов</w:t>
      </w:r>
      <w:r w:rsidRPr="008A3B01">
        <w:rPr>
          <w:rFonts w:ascii="Times New Roman" w:hAnsi="Times New Roman"/>
          <w:sz w:val="24"/>
          <w:szCs w:val="24"/>
        </w:rPr>
        <w:t>:</w:t>
      </w:r>
    </w:p>
    <w:p w:rsidR="008A3B01" w:rsidRPr="008A3B01" w:rsidRDefault="008A3B01" w:rsidP="008A3B01">
      <w:pPr>
        <w:autoSpaceDE w:val="0"/>
        <w:autoSpaceDN w:val="0"/>
        <w:adjustRightInd w:val="0"/>
        <w:rPr>
          <w:rFonts w:ascii="Times New Roman" w:hAnsi="Times New Roman"/>
          <w:b/>
          <w:bCs/>
          <w:sz w:val="24"/>
          <w:szCs w:val="24"/>
          <w:lang w:eastAsia="en-US"/>
        </w:rPr>
      </w:pPr>
      <w:r w:rsidRPr="008A3B01">
        <w:rPr>
          <w:rFonts w:ascii="Times New Roman" w:hAnsi="Times New Roman"/>
          <w:sz w:val="24"/>
          <w:szCs w:val="24"/>
          <w:lang w:eastAsia="en-US"/>
        </w:rPr>
        <w:t xml:space="preserve">• </w:t>
      </w:r>
      <w:r w:rsidRPr="008A3B01">
        <w:rPr>
          <w:rFonts w:ascii="Times New Roman" w:hAnsi="Times New Roman"/>
          <w:b/>
          <w:bCs/>
          <w:i/>
          <w:iCs/>
          <w:sz w:val="24"/>
          <w:szCs w:val="24"/>
          <w:lang w:eastAsia="en-US"/>
        </w:rPr>
        <w:t>личностных</w:t>
      </w:r>
      <w:r w:rsidRPr="008A3B01">
        <w:rPr>
          <w:rFonts w:ascii="Times New Roman" w:hAnsi="Times New Roman"/>
          <w:b/>
          <w:bCs/>
          <w:sz w:val="24"/>
          <w:szCs w:val="24"/>
          <w:lang w:eastAsia="en-US"/>
        </w:rPr>
        <w:t>:</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Л1−− сформированность представлений о математике как универсальном языке науки, сре</w:t>
      </w:r>
      <w:r w:rsidRPr="008A3B01">
        <w:rPr>
          <w:rFonts w:ascii="Times New Roman" w:hAnsi="Times New Roman"/>
          <w:sz w:val="24"/>
          <w:szCs w:val="24"/>
          <w:lang w:eastAsia="en-US"/>
        </w:rPr>
        <w:t>д</w:t>
      </w:r>
      <w:r w:rsidRPr="008A3B01">
        <w:rPr>
          <w:rFonts w:ascii="Times New Roman" w:hAnsi="Times New Roman"/>
          <w:sz w:val="24"/>
          <w:szCs w:val="24"/>
          <w:lang w:eastAsia="en-US"/>
        </w:rPr>
        <w:t>стве моделирования явлений и процессов, идеях и методах математики;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Л2−− понимание значимости математики для научно-технического прогресса, сформирова</w:t>
      </w:r>
      <w:r w:rsidRPr="008A3B01">
        <w:rPr>
          <w:rFonts w:ascii="Times New Roman" w:hAnsi="Times New Roman"/>
          <w:sz w:val="24"/>
          <w:szCs w:val="24"/>
          <w:lang w:eastAsia="en-US"/>
        </w:rPr>
        <w:t>н</w:t>
      </w:r>
      <w:r w:rsidRPr="008A3B01">
        <w:rPr>
          <w:rFonts w:ascii="Times New Roman" w:hAnsi="Times New Roman"/>
          <w:sz w:val="24"/>
          <w:szCs w:val="24"/>
          <w:lang w:eastAsia="en-US"/>
        </w:rPr>
        <w:t>ность отношения к математике как к части общечеловеческой культуры через знакомство с историей разв</w:t>
      </w:r>
      <w:r w:rsidRPr="008A3B01">
        <w:rPr>
          <w:rFonts w:ascii="Times New Roman" w:hAnsi="Times New Roman"/>
          <w:sz w:val="24"/>
          <w:szCs w:val="24"/>
          <w:lang w:eastAsia="en-US"/>
        </w:rPr>
        <w:t>и</w:t>
      </w:r>
      <w:r w:rsidRPr="008A3B01">
        <w:rPr>
          <w:rFonts w:ascii="Times New Roman" w:hAnsi="Times New Roman"/>
          <w:sz w:val="24"/>
          <w:szCs w:val="24"/>
          <w:lang w:eastAsia="en-US"/>
        </w:rPr>
        <w:t>тия математики, эволюцией математических идей;</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Л3−−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Л4−− овладение математическими знаниями и умениями, необходимыми в повседневной жи</w:t>
      </w:r>
      <w:r w:rsidRPr="008A3B01">
        <w:rPr>
          <w:rFonts w:ascii="Times New Roman" w:hAnsi="Times New Roman"/>
          <w:sz w:val="24"/>
          <w:szCs w:val="24"/>
          <w:lang w:eastAsia="en-US"/>
        </w:rPr>
        <w:t>з</w:t>
      </w:r>
      <w:r w:rsidRPr="008A3B01">
        <w:rPr>
          <w:rFonts w:ascii="Times New Roman" w:hAnsi="Times New Roman"/>
          <w:sz w:val="24"/>
          <w:szCs w:val="24"/>
          <w:lang w:eastAsia="en-US"/>
        </w:rPr>
        <w:t>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w:t>
      </w:r>
      <w:r w:rsidRPr="008A3B01">
        <w:rPr>
          <w:rFonts w:ascii="Times New Roman" w:hAnsi="Times New Roman"/>
          <w:sz w:val="24"/>
          <w:szCs w:val="24"/>
          <w:lang w:eastAsia="en-US"/>
        </w:rPr>
        <w:t>а</w:t>
      </w:r>
      <w:r w:rsidRPr="008A3B01">
        <w:rPr>
          <w:rFonts w:ascii="Times New Roman" w:hAnsi="Times New Roman"/>
          <w:sz w:val="24"/>
          <w:szCs w:val="24"/>
          <w:lang w:eastAsia="en-US"/>
        </w:rPr>
        <w:t>тической подготовки;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Л5−− готовность и способность к образованию, в том числе самообразованию, на протяжении всей жизни; сознательное отношение к н</w:t>
      </w:r>
      <w:r w:rsidRPr="008A3B01">
        <w:rPr>
          <w:rFonts w:ascii="Times New Roman" w:hAnsi="Times New Roman"/>
          <w:sz w:val="24"/>
          <w:szCs w:val="24"/>
          <w:lang w:eastAsia="en-US"/>
        </w:rPr>
        <w:t>е</w:t>
      </w:r>
      <w:r w:rsidRPr="008A3B01">
        <w:rPr>
          <w:rFonts w:ascii="Times New Roman" w:hAnsi="Times New Roman"/>
          <w:sz w:val="24"/>
          <w:szCs w:val="24"/>
          <w:lang w:eastAsia="en-US"/>
        </w:rPr>
        <w:t>прерывному образованию как условию успешной професси</w:t>
      </w:r>
      <w:r w:rsidRPr="008A3B01">
        <w:rPr>
          <w:rFonts w:ascii="Times New Roman" w:hAnsi="Times New Roman"/>
          <w:sz w:val="24"/>
          <w:szCs w:val="24"/>
          <w:lang w:eastAsia="en-US"/>
        </w:rPr>
        <w:t>о</w:t>
      </w:r>
      <w:r w:rsidRPr="008A3B01">
        <w:rPr>
          <w:rFonts w:ascii="Times New Roman" w:hAnsi="Times New Roman"/>
          <w:sz w:val="24"/>
          <w:szCs w:val="24"/>
          <w:lang w:eastAsia="en-US"/>
        </w:rPr>
        <w:t>нальной и общественной деятельности;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Л6−− готовность и способность к самостоятельной творческой и ответственной деятельн</w:t>
      </w:r>
      <w:r w:rsidRPr="008A3B01">
        <w:rPr>
          <w:rFonts w:ascii="Times New Roman" w:hAnsi="Times New Roman"/>
          <w:sz w:val="24"/>
          <w:szCs w:val="24"/>
          <w:lang w:eastAsia="en-US"/>
        </w:rPr>
        <w:t>о</w:t>
      </w:r>
      <w:r w:rsidRPr="008A3B01">
        <w:rPr>
          <w:rFonts w:ascii="Times New Roman" w:hAnsi="Times New Roman"/>
          <w:sz w:val="24"/>
          <w:szCs w:val="24"/>
          <w:lang w:eastAsia="en-US"/>
        </w:rPr>
        <w:t>сти;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Л7−− готовность к коллективной работе, сотрудничеству со сверстниками в образовател</w:t>
      </w:r>
      <w:r w:rsidRPr="008A3B01">
        <w:rPr>
          <w:rFonts w:ascii="Times New Roman" w:hAnsi="Times New Roman"/>
          <w:sz w:val="24"/>
          <w:szCs w:val="24"/>
          <w:lang w:eastAsia="en-US"/>
        </w:rPr>
        <w:t>ь</w:t>
      </w:r>
      <w:r w:rsidRPr="008A3B01">
        <w:rPr>
          <w:rFonts w:ascii="Times New Roman" w:hAnsi="Times New Roman"/>
          <w:sz w:val="24"/>
          <w:szCs w:val="24"/>
          <w:lang w:eastAsia="en-US"/>
        </w:rPr>
        <w:t>ной, общественно полезной, учебно-исследовательской, проектной и других видах деятел</w:t>
      </w:r>
      <w:r w:rsidRPr="008A3B01">
        <w:rPr>
          <w:rFonts w:ascii="Times New Roman" w:hAnsi="Times New Roman"/>
          <w:sz w:val="24"/>
          <w:szCs w:val="24"/>
          <w:lang w:eastAsia="en-US"/>
        </w:rPr>
        <w:t>ь</w:t>
      </w:r>
      <w:r w:rsidRPr="008A3B01">
        <w:rPr>
          <w:rFonts w:ascii="Times New Roman" w:hAnsi="Times New Roman"/>
          <w:sz w:val="24"/>
          <w:szCs w:val="24"/>
          <w:lang w:eastAsia="en-US"/>
        </w:rPr>
        <w:t>ности;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Л8−− отношение к профессиональной деятельности как возможности участия в решении ли</w:t>
      </w:r>
      <w:r w:rsidRPr="008A3B01">
        <w:rPr>
          <w:rFonts w:ascii="Times New Roman" w:hAnsi="Times New Roman"/>
          <w:sz w:val="24"/>
          <w:szCs w:val="24"/>
          <w:lang w:eastAsia="en-US"/>
        </w:rPr>
        <w:t>ч</w:t>
      </w:r>
      <w:r w:rsidRPr="008A3B01">
        <w:rPr>
          <w:rFonts w:ascii="Times New Roman" w:hAnsi="Times New Roman"/>
          <w:sz w:val="24"/>
          <w:szCs w:val="24"/>
          <w:lang w:eastAsia="en-US"/>
        </w:rPr>
        <w:t>ных, общественных, государственных, общ</w:t>
      </w:r>
      <w:r w:rsidRPr="008A3B01">
        <w:rPr>
          <w:rFonts w:ascii="Times New Roman" w:hAnsi="Times New Roman"/>
          <w:sz w:val="24"/>
          <w:szCs w:val="24"/>
          <w:lang w:eastAsia="en-US"/>
        </w:rPr>
        <w:t>е</w:t>
      </w:r>
      <w:r w:rsidRPr="008A3B01">
        <w:rPr>
          <w:rFonts w:ascii="Times New Roman" w:hAnsi="Times New Roman"/>
          <w:sz w:val="24"/>
          <w:szCs w:val="24"/>
          <w:lang w:eastAsia="en-US"/>
        </w:rPr>
        <w:t>национальных проблем;</w:t>
      </w:r>
    </w:p>
    <w:p w:rsidR="008A3B01" w:rsidRPr="008A3B01" w:rsidRDefault="008A3B01" w:rsidP="008A3B01">
      <w:pPr>
        <w:autoSpaceDE w:val="0"/>
        <w:autoSpaceDN w:val="0"/>
        <w:adjustRightInd w:val="0"/>
        <w:rPr>
          <w:rFonts w:ascii="Times New Roman" w:hAnsi="Times New Roman"/>
          <w:b/>
          <w:bCs/>
          <w:sz w:val="24"/>
          <w:szCs w:val="24"/>
          <w:lang w:eastAsia="en-US"/>
        </w:rPr>
      </w:pPr>
      <w:r w:rsidRPr="008A3B01">
        <w:rPr>
          <w:rFonts w:ascii="Times New Roman" w:hAnsi="Times New Roman"/>
          <w:sz w:val="24"/>
          <w:szCs w:val="24"/>
          <w:lang w:eastAsia="en-US"/>
        </w:rPr>
        <w:t xml:space="preserve">• </w:t>
      </w:r>
      <w:r w:rsidRPr="008A3B01">
        <w:rPr>
          <w:rFonts w:ascii="Times New Roman" w:hAnsi="Times New Roman"/>
          <w:b/>
          <w:bCs/>
          <w:i/>
          <w:iCs/>
          <w:sz w:val="24"/>
          <w:szCs w:val="24"/>
          <w:lang w:eastAsia="en-US"/>
        </w:rPr>
        <w:t>метапредметных</w:t>
      </w:r>
      <w:r w:rsidRPr="008A3B01">
        <w:rPr>
          <w:rFonts w:ascii="Times New Roman" w:hAnsi="Times New Roman"/>
          <w:b/>
          <w:bCs/>
          <w:sz w:val="24"/>
          <w:szCs w:val="24"/>
          <w:lang w:eastAsia="en-US"/>
        </w:rPr>
        <w:t>:</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МП1−− умение самостоятельно определять цели деятельности и составлять планы деятельн</w:t>
      </w:r>
      <w:r w:rsidRPr="008A3B01">
        <w:rPr>
          <w:rFonts w:ascii="Times New Roman" w:hAnsi="Times New Roman"/>
          <w:sz w:val="24"/>
          <w:szCs w:val="24"/>
          <w:lang w:eastAsia="en-US"/>
        </w:rPr>
        <w:t>о</w:t>
      </w:r>
      <w:r w:rsidRPr="008A3B01">
        <w:rPr>
          <w:rFonts w:ascii="Times New Roman" w:hAnsi="Times New Roman"/>
          <w:sz w:val="24"/>
          <w:szCs w:val="24"/>
          <w:lang w:eastAsia="en-US"/>
        </w:rPr>
        <w:t>сти; самостоятельно осуществлять, контролировать и корректировать деятельность; использ</w:t>
      </w:r>
      <w:r w:rsidRPr="008A3B01">
        <w:rPr>
          <w:rFonts w:ascii="Times New Roman" w:hAnsi="Times New Roman"/>
          <w:sz w:val="24"/>
          <w:szCs w:val="24"/>
          <w:lang w:eastAsia="en-US"/>
        </w:rPr>
        <w:t>о</w:t>
      </w:r>
      <w:r w:rsidRPr="008A3B01">
        <w:rPr>
          <w:rFonts w:ascii="Times New Roman" w:hAnsi="Times New Roman"/>
          <w:sz w:val="24"/>
          <w:szCs w:val="24"/>
          <w:lang w:eastAsia="en-US"/>
        </w:rPr>
        <w:t>вать все возможные ресурсы для достижения поставленных целей и реализации планов де</w:t>
      </w:r>
      <w:r w:rsidRPr="008A3B01">
        <w:rPr>
          <w:rFonts w:ascii="Times New Roman" w:hAnsi="Times New Roman"/>
          <w:sz w:val="24"/>
          <w:szCs w:val="24"/>
          <w:lang w:eastAsia="en-US"/>
        </w:rPr>
        <w:t>я</w:t>
      </w:r>
      <w:r w:rsidRPr="008A3B01">
        <w:rPr>
          <w:rFonts w:ascii="Times New Roman" w:hAnsi="Times New Roman"/>
          <w:sz w:val="24"/>
          <w:szCs w:val="24"/>
          <w:lang w:eastAsia="en-US"/>
        </w:rPr>
        <w:t>тельности; выбирать успешные стратегии в различных ситуациях;</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МП2−− умение продуктивно общаться и взаимодействовать в процессе совместной деятел</w:t>
      </w:r>
      <w:r w:rsidRPr="008A3B01">
        <w:rPr>
          <w:rFonts w:ascii="Times New Roman" w:hAnsi="Times New Roman"/>
          <w:sz w:val="24"/>
          <w:szCs w:val="24"/>
          <w:lang w:eastAsia="en-US"/>
        </w:rPr>
        <w:t>ь</w:t>
      </w:r>
      <w:r w:rsidRPr="008A3B01">
        <w:rPr>
          <w:rFonts w:ascii="Times New Roman" w:hAnsi="Times New Roman"/>
          <w:sz w:val="24"/>
          <w:szCs w:val="24"/>
          <w:lang w:eastAsia="en-US"/>
        </w:rPr>
        <w:t>ности, учитывать позиции других участников деятельности, эффективно разрешать конфли</w:t>
      </w:r>
      <w:r w:rsidRPr="008A3B01">
        <w:rPr>
          <w:rFonts w:ascii="Times New Roman" w:hAnsi="Times New Roman"/>
          <w:sz w:val="24"/>
          <w:szCs w:val="24"/>
          <w:lang w:eastAsia="en-US"/>
        </w:rPr>
        <w:t>к</w:t>
      </w:r>
      <w:r w:rsidRPr="008A3B01">
        <w:rPr>
          <w:rFonts w:ascii="Times New Roman" w:hAnsi="Times New Roman"/>
          <w:sz w:val="24"/>
          <w:szCs w:val="24"/>
          <w:lang w:eastAsia="en-US"/>
        </w:rPr>
        <w:t>ты;</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МП3−− владение навыками познавательной, учебно-исследовательской и проектной деятел</w:t>
      </w:r>
      <w:r w:rsidRPr="008A3B01">
        <w:rPr>
          <w:rFonts w:ascii="Times New Roman" w:hAnsi="Times New Roman"/>
          <w:sz w:val="24"/>
          <w:szCs w:val="24"/>
          <w:lang w:eastAsia="en-US"/>
        </w:rPr>
        <w:t>ь</w:t>
      </w:r>
      <w:r w:rsidRPr="008A3B01">
        <w:rPr>
          <w:rFonts w:ascii="Times New Roman" w:hAnsi="Times New Roman"/>
          <w:sz w:val="24"/>
          <w:szCs w:val="24"/>
          <w:lang w:eastAsia="en-US"/>
        </w:rPr>
        <w:t>ности, навыками разрешения проблем; сп</w:t>
      </w:r>
      <w:r w:rsidRPr="008A3B01">
        <w:rPr>
          <w:rFonts w:ascii="Times New Roman" w:hAnsi="Times New Roman"/>
          <w:sz w:val="24"/>
          <w:szCs w:val="24"/>
          <w:lang w:eastAsia="en-US"/>
        </w:rPr>
        <w:t>о</w:t>
      </w:r>
      <w:r w:rsidRPr="008A3B01">
        <w:rPr>
          <w:rFonts w:ascii="Times New Roman" w:hAnsi="Times New Roman"/>
          <w:sz w:val="24"/>
          <w:szCs w:val="24"/>
          <w:lang w:eastAsia="en-US"/>
        </w:rPr>
        <w:t>собность и готовность к самостоятельному поиску методов реш</w:t>
      </w:r>
      <w:r w:rsidRPr="008A3B01">
        <w:rPr>
          <w:rFonts w:ascii="Times New Roman" w:hAnsi="Times New Roman"/>
          <w:sz w:val="24"/>
          <w:szCs w:val="24"/>
          <w:lang w:eastAsia="en-US"/>
        </w:rPr>
        <w:t>е</w:t>
      </w:r>
      <w:r w:rsidRPr="008A3B01">
        <w:rPr>
          <w:rFonts w:ascii="Times New Roman" w:hAnsi="Times New Roman"/>
          <w:sz w:val="24"/>
          <w:szCs w:val="24"/>
          <w:lang w:eastAsia="en-US"/>
        </w:rPr>
        <w:t>ния практических задач, применению различных методов познания;</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МП4−− готовность и способность к самостоятельной информационно-познавательной де</w:t>
      </w:r>
      <w:r w:rsidRPr="008A3B01">
        <w:rPr>
          <w:rFonts w:ascii="Times New Roman" w:hAnsi="Times New Roman"/>
          <w:sz w:val="24"/>
          <w:szCs w:val="24"/>
          <w:lang w:eastAsia="en-US"/>
        </w:rPr>
        <w:t>я</w:t>
      </w:r>
      <w:r w:rsidRPr="008A3B01">
        <w:rPr>
          <w:rFonts w:ascii="Times New Roman" w:hAnsi="Times New Roman"/>
          <w:sz w:val="24"/>
          <w:szCs w:val="24"/>
          <w:lang w:eastAsia="en-US"/>
        </w:rPr>
        <w:t>тельности, включая умение ориентироваться в различных источниках информации, критич</w:t>
      </w:r>
      <w:r w:rsidRPr="008A3B01">
        <w:rPr>
          <w:rFonts w:ascii="Times New Roman" w:hAnsi="Times New Roman"/>
          <w:sz w:val="24"/>
          <w:szCs w:val="24"/>
          <w:lang w:eastAsia="en-US"/>
        </w:rPr>
        <w:t>е</w:t>
      </w:r>
      <w:r w:rsidRPr="008A3B01">
        <w:rPr>
          <w:rFonts w:ascii="Times New Roman" w:hAnsi="Times New Roman"/>
          <w:sz w:val="24"/>
          <w:szCs w:val="24"/>
          <w:lang w:eastAsia="en-US"/>
        </w:rPr>
        <w:t>ски оценивать и и</w:t>
      </w:r>
      <w:r w:rsidRPr="008A3B01">
        <w:rPr>
          <w:rFonts w:ascii="Times New Roman" w:hAnsi="Times New Roman"/>
          <w:sz w:val="24"/>
          <w:szCs w:val="24"/>
          <w:lang w:eastAsia="en-US"/>
        </w:rPr>
        <w:t>н</w:t>
      </w:r>
      <w:r w:rsidRPr="008A3B01">
        <w:rPr>
          <w:rFonts w:ascii="Times New Roman" w:hAnsi="Times New Roman"/>
          <w:sz w:val="24"/>
          <w:szCs w:val="24"/>
          <w:lang w:eastAsia="en-US"/>
        </w:rPr>
        <w:t>терпретировать информацию, получаемую из различных источников;</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МП5−− владение языковыми средствами: умение ясно, логично и точно излагать свою точку зрения, использовать адекватные языковые средства;</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w:t>
      </w:r>
      <w:r w:rsidRPr="008A3B01">
        <w:rPr>
          <w:rFonts w:ascii="Times New Roman" w:hAnsi="Times New Roman"/>
          <w:sz w:val="24"/>
          <w:szCs w:val="24"/>
          <w:lang w:eastAsia="en-US"/>
        </w:rPr>
        <w:t>о</w:t>
      </w:r>
      <w:r w:rsidRPr="008A3B01">
        <w:rPr>
          <w:rFonts w:ascii="Times New Roman" w:hAnsi="Times New Roman"/>
          <w:sz w:val="24"/>
          <w:szCs w:val="24"/>
          <w:lang w:eastAsia="en-US"/>
        </w:rPr>
        <w:t>вых познав</w:t>
      </w:r>
      <w:r w:rsidRPr="008A3B01">
        <w:rPr>
          <w:rFonts w:ascii="Times New Roman" w:hAnsi="Times New Roman"/>
          <w:sz w:val="24"/>
          <w:szCs w:val="24"/>
          <w:lang w:eastAsia="en-US"/>
        </w:rPr>
        <w:t>а</w:t>
      </w:r>
      <w:r w:rsidRPr="008A3B01">
        <w:rPr>
          <w:rFonts w:ascii="Times New Roman" w:hAnsi="Times New Roman"/>
          <w:sz w:val="24"/>
          <w:szCs w:val="24"/>
          <w:lang w:eastAsia="en-US"/>
        </w:rPr>
        <w:t>тельных задач и средств для их достижения;</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МП7−−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w:t>
      </w:r>
      <w:r w:rsidRPr="008A3B01">
        <w:rPr>
          <w:rFonts w:ascii="Times New Roman" w:hAnsi="Times New Roman"/>
          <w:sz w:val="24"/>
          <w:szCs w:val="24"/>
          <w:lang w:eastAsia="en-US"/>
        </w:rPr>
        <w:t>о</w:t>
      </w:r>
      <w:r w:rsidRPr="008A3B01">
        <w:rPr>
          <w:rFonts w:ascii="Times New Roman" w:hAnsi="Times New Roman"/>
          <w:sz w:val="24"/>
          <w:szCs w:val="24"/>
          <w:lang w:eastAsia="en-US"/>
        </w:rPr>
        <w:t>нию мира;</w:t>
      </w:r>
    </w:p>
    <w:p w:rsidR="008A3B01" w:rsidRPr="008A3B01" w:rsidRDefault="008A3B01" w:rsidP="008A3B01">
      <w:pPr>
        <w:autoSpaceDE w:val="0"/>
        <w:autoSpaceDN w:val="0"/>
        <w:adjustRightInd w:val="0"/>
        <w:rPr>
          <w:rFonts w:ascii="Times New Roman" w:hAnsi="Times New Roman"/>
          <w:b/>
          <w:bCs/>
          <w:sz w:val="24"/>
          <w:szCs w:val="24"/>
          <w:lang w:eastAsia="en-US"/>
        </w:rPr>
      </w:pPr>
      <w:r w:rsidRPr="008A3B01">
        <w:rPr>
          <w:rFonts w:ascii="Times New Roman" w:hAnsi="Times New Roman"/>
          <w:sz w:val="24"/>
          <w:szCs w:val="24"/>
          <w:lang w:eastAsia="en-US"/>
        </w:rPr>
        <w:t xml:space="preserve">• </w:t>
      </w:r>
      <w:r w:rsidRPr="008A3B01">
        <w:rPr>
          <w:rFonts w:ascii="Times New Roman" w:hAnsi="Times New Roman"/>
          <w:b/>
          <w:bCs/>
          <w:i/>
          <w:iCs/>
          <w:sz w:val="24"/>
          <w:szCs w:val="24"/>
          <w:lang w:eastAsia="en-US"/>
        </w:rPr>
        <w:t>предметных</w:t>
      </w:r>
      <w:r w:rsidRPr="008A3B01">
        <w:rPr>
          <w:rFonts w:ascii="Times New Roman" w:hAnsi="Times New Roman"/>
          <w:b/>
          <w:bCs/>
          <w:sz w:val="24"/>
          <w:szCs w:val="24"/>
          <w:lang w:eastAsia="en-US"/>
        </w:rPr>
        <w:t>:</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w:t>
      </w:r>
      <w:r w:rsidRPr="008A3B01">
        <w:rPr>
          <w:rFonts w:ascii="Times New Roman" w:hAnsi="Times New Roman"/>
          <w:sz w:val="24"/>
          <w:szCs w:val="24"/>
          <w:lang w:eastAsia="en-US"/>
        </w:rPr>
        <w:t>е</w:t>
      </w:r>
      <w:r w:rsidRPr="008A3B01">
        <w:rPr>
          <w:rFonts w:ascii="Times New Roman" w:hAnsi="Times New Roman"/>
          <w:sz w:val="24"/>
          <w:szCs w:val="24"/>
          <w:lang w:eastAsia="en-US"/>
        </w:rPr>
        <w:t>матическом языке;</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П2−− сформированность представлений о математических понятиях как важнейших матем</w:t>
      </w:r>
      <w:r w:rsidRPr="008A3B01">
        <w:rPr>
          <w:rFonts w:ascii="Times New Roman" w:hAnsi="Times New Roman"/>
          <w:sz w:val="24"/>
          <w:szCs w:val="24"/>
          <w:lang w:eastAsia="en-US"/>
        </w:rPr>
        <w:t>а</w:t>
      </w:r>
      <w:r w:rsidRPr="008A3B01">
        <w:rPr>
          <w:rFonts w:ascii="Times New Roman" w:hAnsi="Times New Roman"/>
          <w:sz w:val="24"/>
          <w:szCs w:val="24"/>
          <w:lang w:eastAsia="en-US"/>
        </w:rPr>
        <w:t>тических моделях, позволяющих описывать и изучать разные процессы и явления; поним</w:t>
      </w:r>
      <w:r w:rsidRPr="008A3B01">
        <w:rPr>
          <w:rFonts w:ascii="Times New Roman" w:hAnsi="Times New Roman"/>
          <w:sz w:val="24"/>
          <w:szCs w:val="24"/>
          <w:lang w:eastAsia="en-US"/>
        </w:rPr>
        <w:t>а</w:t>
      </w:r>
      <w:r w:rsidRPr="008A3B01">
        <w:rPr>
          <w:rFonts w:ascii="Times New Roman" w:hAnsi="Times New Roman"/>
          <w:sz w:val="24"/>
          <w:szCs w:val="24"/>
          <w:lang w:eastAsia="en-US"/>
        </w:rPr>
        <w:t>ние возможности аксиоматического построения математических теорий;</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П3−− владение методами доказательств и алгоритмов решения, умение их применять, пров</w:t>
      </w:r>
      <w:r w:rsidRPr="008A3B01">
        <w:rPr>
          <w:rFonts w:ascii="Times New Roman" w:hAnsi="Times New Roman"/>
          <w:sz w:val="24"/>
          <w:szCs w:val="24"/>
          <w:lang w:eastAsia="en-US"/>
        </w:rPr>
        <w:t>о</w:t>
      </w:r>
      <w:r w:rsidRPr="008A3B01">
        <w:rPr>
          <w:rFonts w:ascii="Times New Roman" w:hAnsi="Times New Roman"/>
          <w:sz w:val="24"/>
          <w:szCs w:val="24"/>
          <w:lang w:eastAsia="en-US"/>
        </w:rPr>
        <w:t>дить доказательные рассуждения в ходе р</w:t>
      </w:r>
      <w:r w:rsidRPr="008A3B01">
        <w:rPr>
          <w:rFonts w:ascii="Times New Roman" w:hAnsi="Times New Roman"/>
          <w:sz w:val="24"/>
          <w:szCs w:val="24"/>
          <w:lang w:eastAsia="en-US"/>
        </w:rPr>
        <w:t>е</w:t>
      </w:r>
      <w:r w:rsidRPr="008A3B01">
        <w:rPr>
          <w:rFonts w:ascii="Times New Roman" w:hAnsi="Times New Roman"/>
          <w:sz w:val="24"/>
          <w:szCs w:val="24"/>
          <w:lang w:eastAsia="en-US"/>
        </w:rPr>
        <w:t>шения задач;</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П4−− владение стандартными приемами решения рациональных и иррациональных, показ</w:t>
      </w:r>
      <w:r w:rsidRPr="008A3B01">
        <w:rPr>
          <w:rFonts w:ascii="Times New Roman" w:hAnsi="Times New Roman"/>
          <w:sz w:val="24"/>
          <w:szCs w:val="24"/>
          <w:lang w:eastAsia="en-US"/>
        </w:rPr>
        <w:t>а</w:t>
      </w:r>
      <w:r w:rsidRPr="008A3B01">
        <w:rPr>
          <w:rFonts w:ascii="Times New Roman" w:hAnsi="Times New Roman"/>
          <w:sz w:val="24"/>
          <w:szCs w:val="24"/>
          <w:lang w:eastAsia="en-US"/>
        </w:rPr>
        <w:t>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w:t>
      </w:r>
      <w:r w:rsidRPr="008A3B01">
        <w:rPr>
          <w:rFonts w:ascii="Times New Roman" w:hAnsi="Times New Roman"/>
          <w:sz w:val="24"/>
          <w:szCs w:val="24"/>
          <w:lang w:eastAsia="en-US"/>
        </w:rPr>
        <w:t>е</w:t>
      </w:r>
      <w:r w:rsidRPr="008A3B01">
        <w:rPr>
          <w:rFonts w:ascii="Times New Roman" w:hAnsi="Times New Roman"/>
          <w:sz w:val="24"/>
          <w:szCs w:val="24"/>
          <w:lang w:eastAsia="en-US"/>
        </w:rPr>
        <w:t>шения уравнений и нер</w:t>
      </w:r>
      <w:r w:rsidRPr="008A3B01">
        <w:rPr>
          <w:rFonts w:ascii="Times New Roman" w:hAnsi="Times New Roman"/>
          <w:sz w:val="24"/>
          <w:szCs w:val="24"/>
          <w:lang w:eastAsia="en-US"/>
        </w:rPr>
        <w:t>а</w:t>
      </w:r>
      <w:r w:rsidRPr="008A3B01">
        <w:rPr>
          <w:rFonts w:ascii="Times New Roman" w:hAnsi="Times New Roman"/>
          <w:sz w:val="24"/>
          <w:szCs w:val="24"/>
          <w:lang w:eastAsia="en-US"/>
        </w:rPr>
        <w:t>венств;</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П5−−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w:t>
      </w:r>
      <w:r w:rsidRPr="008A3B01">
        <w:rPr>
          <w:rFonts w:ascii="Times New Roman" w:hAnsi="Times New Roman"/>
          <w:sz w:val="24"/>
          <w:szCs w:val="24"/>
          <w:lang w:eastAsia="en-US"/>
        </w:rPr>
        <w:t>н</w:t>
      </w:r>
      <w:r w:rsidRPr="008A3B01">
        <w:rPr>
          <w:rFonts w:ascii="Times New Roman" w:hAnsi="Times New Roman"/>
          <w:sz w:val="24"/>
          <w:szCs w:val="24"/>
          <w:lang w:eastAsia="en-US"/>
        </w:rPr>
        <w:t>ных знаний для описания и анализа реальных зависимостей;</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П6−− владение основными понятиями о плоских и пространственных геометрических фиг</w:t>
      </w:r>
      <w:r w:rsidRPr="008A3B01">
        <w:rPr>
          <w:rFonts w:ascii="Times New Roman" w:hAnsi="Times New Roman"/>
          <w:sz w:val="24"/>
          <w:szCs w:val="24"/>
          <w:lang w:eastAsia="en-US"/>
        </w:rPr>
        <w:t>у</w:t>
      </w:r>
      <w:r w:rsidRPr="008A3B01">
        <w:rPr>
          <w:rFonts w:ascii="Times New Roman" w:hAnsi="Times New Roman"/>
          <w:sz w:val="24"/>
          <w:szCs w:val="24"/>
          <w:lang w:eastAsia="en-US"/>
        </w:rPr>
        <w:t>рах, их основных свойствах; сформирова</w:t>
      </w:r>
      <w:r w:rsidRPr="008A3B01">
        <w:rPr>
          <w:rFonts w:ascii="Times New Roman" w:hAnsi="Times New Roman"/>
          <w:sz w:val="24"/>
          <w:szCs w:val="24"/>
          <w:lang w:eastAsia="en-US"/>
        </w:rPr>
        <w:t>н</w:t>
      </w:r>
      <w:r w:rsidRPr="008A3B01">
        <w:rPr>
          <w:rFonts w:ascii="Times New Roman" w:hAnsi="Times New Roman"/>
          <w:sz w:val="24"/>
          <w:szCs w:val="24"/>
          <w:lang w:eastAsia="en-US"/>
        </w:rPr>
        <w:t>ность умения распознавать геометрические фигуры на чертежах, моделях и в реальном мире; применение изученных свойств геометрических ф</w:t>
      </w:r>
      <w:r w:rsidRPr="008A3B01">
        <w:rPr>
          <w:rFonts w:ascii="Times New Roman" w:hAnsi="Times New Roman"/>
          <w:sz w:val="24"/>
          <w:szCs w:val="24"/>
          <w:lang w:eastAsia="en-US"/>
        </w:rPr>
        <w:t>и</w:t>
      </w:r>
      <w:r w:rsidRPr="008A3B01">
        <w:rPr>
          <w:rFonts w:ascii="Times New Roman" w:hAnsi="Times New Roman"/>
          <w:sz w:val="24"/>
          <w:szCs w:val="24"/>
          <w:lang w:eastAsia="en-US"/>
        </w:rPr>
        <w:t>гур и формул для р</w:t>
      </w:r>
      <w:r w:rsidRPr="008A3B01">
        <w:rPr>
          <w:rFonts w:ascii="Times New Roman" w:hAnsi="Times New Roman"/>
          <w:sz w:val="24"/>
          <w:szCs w:val="24"/>
          <w:lang w:eastAsia="en-US"/>
        </w:rPr>
        <w:t>е</w:t>
      </w:r>
      <w:r w:rsidRPr="008A3B01">
        <w:rPr>
          <w:rFonts w:ascii="Times New Roman" w:hAnsi="Times New Roman"/>
          <w:sz w:val="24"/>
          <w:szCs w:val="24"/>
          <w:lang w:eastAsia="en-US"/>
        </w:rPr>
        <w:t>шения геометрических задач и задач с практическим содержанием;</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П7−− сформированность представлений о процессах и явлениях, имеющих вероятностный х</w:t>
      </w:r>
      <w:r w:rsidRPr="008A3B01">
        <w:rPr>
          <w:rFonts w:ascii="Times New Roman" w:hAnsi="Times New Roman"/>
          <w:sz w:val="24"/>
          <w:szCs w:val="24"/>
          <w:lang w:eastAsia="en-US"/>
        </w:rPr>
        <w:t>а</w:t>
      </w:r>
      <w:r w:rsidRPr="008A3B01">
        <w:rPr>
          <w:rFonts w:ascii="Times New Roman" w:hAnsi="Times New Roman"/>
          <w:sz w:val="24"/>
          <w:szCs w:val="24"/>
          <w:lang w:eastAsia="en-US"/>
        </w:rPr>
        <w:t>рактер, статистических закономерностях в реальном мире, основных понятиях элементарной теории вероятностей; умений находить иоценивать вероятности наступления событий в пр</w:t>
      </w:r>
      <w:r w:rsidRPr="008A3B01">
        <w:rPr>
          <w:rFonts w:ascii="Times New Roman" w:hAnsi="Times New Roman"/>
          <w:sz w:val="24"/>
          <w:szCs w:val="24"/>
          <w:lang w:eastAsia="en-US"/>
        </w:rPr>
        <w:t>о</w:t>
      </w:r>
      <w:r w:rsidRPr="008A3B01">
        <w:rPr>
          <w:rFonts w:ascii="Times New Roman" w:hAnsi="Times New Roman"/>
          <w:sz w:val="24"/>
          <w:szCs w:val="24"/>
          <w:lang w:eastAsia="en-US"/>
        </w:rPr>
        <w:t>стейших практических ситуациях и основные характеристики случайных величин;</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П8−− владение навыками использования готовых компьютерных программ при решении з</w:t>
      </w:r>
      <w:r w:rsidRPr="008A3B01">
        <w:rPr>
          <w:rFonts w:ascii="Times New Roman" w:hAnsi="Times New Roman"/>
          <w:sz w:val="24"/>
          <w:szCs w:val="24"/>
          <w:lang w:eastAsia="en-US"/>
        </w:rPr>
        <w:t>а</w:t>
      </w:r>
      <w:r w:rsidRPr="008A3B01">
        <w:rPr>
          <w:rFonts w:ascii="Times New Roman" w:hAnsi="Times New Roman"/>
          <w:sz w:val="24"/>
          <w:szCs w:val="24"/>
          <w:lang w:eastAsia="en-US"/>
        </w:rPr>
        <w:t>дач.</w:t>
      </w:r>
    </w:p>
    <w:p w:rsidR="008A3B01" w:rsidRPr="008A3B01" w:rsidRDefault="008A3B01" w:rsidP="008A3B01">
      <w:pPr>
        <w:widowControl w:val="0"/>
        <w:autoSpaceDE w:val="0"/>
        <w:autoSpaceDN w:val="0"/>
        <w:adjustRightInd w:val="0"/>
        <w:ind w:firstLine="709"/>
        <w:jc w:val="both"/>
        <w:rPr>
          <w:rFonts w:ascii="Times New Roman" w:hAnsi="Times New Roman"/>
          <w:b/>
          <w:i/>
          <w:sz w:val="24"/>
          <w:szCs w:val="24"/>
        </w:rPr>
      </w:pPr>
      <w:r w:rsidRPr="008A3B01">
        <w:rPr>
          <w:rFonts w:ascii="Times New Roman" w:hAnsi="Times New Roman"/>
          <w:b/>
          <w:i/>
          <w:sz w:val="24"/>
          <w:szCs w:val="24"/>
        </w:rPr>
        <w:t>Результаты освоения дисциплины ОУД.04 Математика направлены на формир</w:t>
      </w:r>
      <w:r w:rsidRPr="008A3B01">
        <w:rPr>
          <w:rFonts w:ascii="Times New Roman" w:hAnsi="Times New Roman"/>
          <w:b/>
          <w:i/>
          <w:sz w:val="24"/>
          <w:szCs w:val="24"/>
        </w:rPr>
        <w:t>о</w:t>
      </w:r>
      <w:r w:rsidRPr="008A3B01">
        <w:rPr>
          <w:rFonts w:ascii="Times New Roman" w:hAnsi="Times New Roman"/>
          <w:b/>
          <w:i/>
          <w:sz w:val="24"/>
          <w:szCs w:val="24"/>
        </w:rPr>
        <w:t xml:space="preserve">вание </w:t>
      </w:r>
    </w:p>
    <w:p w:rsidR="008A3B01" w:rsidRPr="008A3B01" w:rsidRDefault="008A3B01" w:rsidP="008A3B01">
      <w:pPr>
        <w:widowControl w:val="0"/>
        <w:autoSpaceDE w:val="0"/>
        <w:autoSpaceDN w:val="0"/>
        <w:adjustRightInd w:val="0"/>
        <w:ind w:firstLine="709"/>
        <w:jc w:val="both"/>
        <w:rPr>
          <w:rFonts w:ascii="Times New Roman" w:hAnsi="Times New Roman"/>
          <w:b/>
          <w:sz w:val="24"/>
          <w:szCs w:val="24"/>
        </w:rPr>
      </w:pPr>
      <w:r w:rsidRPr="008A3B01">
        <w:rPr>
          <w:rFonts w:ascii="Times New Roman" w:hAnsi="Times New Roman"/>
          <w:b/>
          <w:sz w:val="24"/>
          <w:szCs w:val="24"/>
        </w:rPr>
        <w:t>Общих (ОК) и профессиональных (ПК) компетенций</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01. Выбирать способы решения задач профессиональной деятельности, применительно к разли</w:t>
      </w:r>
      <w:r w:rsidRPr="008A3B01">
        <w:rPr>
          <w:rFonts w:ascii="Times New Roman" w:hAnsi="Times New Roman"/>
          <w:iCs/>
          <w:color w:val="000000"/>
          <w:sz w:val="24"/>
          <w:szCs w:val="24"/>
        </w:rPr>
        <w:t>ч</w:t>
      </w:r>
      <w:r w:rsidRPr="008A3B01">
        <w:rPr>
          <w:rFonts w:ascii="Times New Roman" w:hAnsi="Times New Roman"/>
          <w:iCs/>
          <w:color w:val="000000"/>
          <w:sz w:val="24"/>
          <w:szCs w:val="24"/>
        </w:rPr>
        <w:t>ным контекстам.</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02. Осуществлять поиск, анализ и интерпретацию информации, необходимой для выпо</w:t>
      </w:r>
      <w:r w:rsidRPr="008A3B01">
        <w:rPr>
          <w:rFonts w:ascii="Times New Roman" w:hAnsi="Times New Roman"/>
          <w:iCs/>
          <w:color w:val="000000"/>
          <w:sz w:val="24"/>
          <w:szCs w:val="24"/>
        </w:rPr>
        <w:t>л</w:t>
      </w:r>
      <w:r w:rsidRPr="008A3B01">
        <w:rPr>
          <w:rFonts w:ascii="Times New Roman" w:hAnsi="Times New Roman"/>
          <w:iCs/>
          <w:color w:val="000000"/>
          <w:sz w:val="24"/>
          <w:szCs w:val="24"/>
        </w:rPr>
        <w:t>нения задач профессиональной деятельности.</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03. Планировать и реализовывать собственное профессиональное и личностное развитие.</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04. Работать в коллективе и команде, эффективно взаимодействовать с коллегами, рук</w:t>
      </w:r>
      <w:r w:rsidRPr="008A3B01">
        <w:rPr>
          <w:rFonts w:ascii="Times New Roman" w:hAnsi="Times New Roman"/>
          <w:iCs/>
          <w:color w:val="000000"/>
          <w:sz w:val="24"/>
          <w:szCs w:val="24"/>
        </w:rPr>
        <w:t>о</w:t>
      </w:r>
      <w:r w:rsidRPr="008A3B01">
        <w:rPr>
          <w:rFonts w:ascii="Times New Roman" w:hAnsi="Times New Roman"/>
          <w:iCs/>
          <w:color w:val="000000"/>
          <w:sz w:val="24"/>
          <w:szCs w:val="24"/>
        </w:rPr>
        <w:t>водством, клиентами.</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05. Осуществлять устную и письменную коммуникацию на государственном языке с уч</w:t>
      </w:r>
      <w:r w:rsidRPr="008A3B01">
        <w:rPr>
          <w:rFonts w:ascii="Times New Roman" w:hAnsi="Times New Roman"/>
          <w:iCs/>
          <w:color w:val="000000"/>
          <w:sz w:val="24"/>
          <w:szCs w:val="24"/>
        </w:rPr>
        <w:t>е</w:t>
      </w:r>
      <w:r w:rsidRPr="008A3B01">
        <w:rPr>
          <w:rFonts w:ascii="Times New Roman" w:hAnsi="Times New Roman"/>
          <w:iCs/>
          <w:color w:val="000000"/>
          <w:sz w:val="24"/>
          <w:szCs w:val="24"/>
        </w:rPr>
        <w:t>том ос</w:t>
      </w:r>
      <w:r w:rsidRPr="008A3B01">
        <w:rPr>
          <w:rFonts w:ascii="Times New Roman" w:hAnsi="Times New Roman"/>
          <w:iCs/>
          <w:color w:val="000000"/>
          <w:sz w:val="24"/>
          <w:szCs w:val="24"/>
        </w:rPr>
        <w:t>о</w:t>
      </w:r>
      <w:r w:rsidRPr="008A3B01">
        <w:rPr>
          <w:rFonts w:ascii="Times New Roman" w:hAnsi="Times New Roman"/>
          <w:iCs/>
          <w:color w:val="000000"/>
          <w:sz w:val="24"/>
          <w:szCs w:val="24"/>
        </w:rPr>
        <w:t>бенностей социального и культурного контекста.</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06. Проявлять гражданско-патриотическую позицию, демонстрировать осознанное пов</w:t>
      </w:r>
      <w:r w:rsidRPr="008A3B01">
        <w:rPr>
          <w:rFonts w:ascii="Times New Roman" w:hAnsi="Times New Roman"/>
          <w:iCs/>
          <w:color w:val="000000"/>
          <w:sz w:val="24"/>
          <w:szCs w:val="24"/>
        </w:rPr>
        <w:t>е</w:t>
      </w:r>
      <w:r w:rsidRPr="008A3B01">
        <w:rPr>
          <w:rFonts w:ascii="Times New Roman" w:hAnsi="Times New Roman"/>
          <w:iCs/>
          <w:color w:val="000000"/>
          <w:sz w:val="24"/>
          <w:szCs w:val="24"/>
        </w:rPr>
        <w:t>дение на основе традиционных общечеловеч</w:t>
      </w:r>
      <w:r w:rsidRPr="008A3B01">
        <w:rPr>
          <w:rFonts w:ascii="Times New Roman" w:hAnsi="Times New Roman"/>
          <w:iCs/>
          <w:color w:val="000000"/>
          <w:sz w:val="24"/>
          <w:szCs w:val="24"/>
        </w:rPr>
        <w:t>е</w:t>
      </w:r>
      <w:r w:rsidRPr="008A3B01">
        <w:rPr>
          <w:rFonts w:ascii="Times New Roman" w:hAnsi="Times New Roman"/>
          <w:iCs/>
          <w:color w:val="000000"/>
          <w:sz w:val="24"/>
          <w:szCs w:val="24"/>
        </w:rPr>
        <w:t>ских ценностей.</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07. Содействовать сохранению окружающей среды, ресурсосбережению, эффективно де</w:t>
      </w:r>
      <w:r w:rsidRPr="008A3B01">
        <w:rPr>
          <w:rFonts w:ascii="Times New Roman" w:hAnsi="Times New Roman"/>
          <w:iCs/>
          <w:color w:val="000000"/>
          <w:sz w:val="24"/>
          <w:szCs w:val="24"/>
        </w:rPr>
        <w:t>й</w:t>
      </w:r>
      <w:r w:rsidRPr="008A3B01">
        <w:rPr>
          <w:rFonts w:ascii="Times New Roman" w:hAnsi="Times New Roman"/>
          <w:iCs/>
          <w:color w:val="000000"/>
          <w:sz w:val="24"/>
          <w:szCs w:val="24"/>
        </w:rPr>
        <w:t>ствовать в чрезвычайных ситуациях.</w:t>
      </w:r>
    </w:p>
    <w:p w:rsidR="008A3B01" w:rsidRPr="008A3B01" w:rsidRDefault="008A3B01" w:rsidP="008A3B01">
      <w:pPr>
        <w:rPr>
          <w:rFonts w:ascii="Times New Roman" w:hAnsi="Times New Roman"/>
          <w:iCs/>
          <w:color w:val="000000"/>
          <w:sz w:val="24"/>
          <w:szCs w:val="24"/>
        </w:rPr>
      </w:pPr>
      <w:r w:rsidRPr="008A3B01">
        <w:rPr>
          <w:rFonts w:ascii="Times New Roman" w:hAnsi="Times New Roman"/>
          <w:iCs/>
          <w:color w:val="000000"/>
          <w:sz w:val="24"/>
          <w:szCs w:val="24"/>
        </w:rPr>
        <w:t>ОК 09. Использовать информационные технологии в профессиональной деятельности.</w:t>
      </w:r>
    </w:p>
    <w:p w:rsidR="008A3B01" w:rsidRPr="008A3B01" w:rsidRDefault="008A3B01" w:rsidP="008A3B01">
      <w:pPr>
        <w:widowControl w:val="0"/>
        <w:autoSpaceDE w:val="0"/>
        <w:autoSpaceDN w:val="0"/>
        <w:adjustRightInd w:val="0"/>
        <w:jc w:val="both"/>
        <w:rPr>
          <w:rFonts w:ascii="Times New Roman" w:hAnsi="Times New Roman"/>
          <w:sz w:val="24"/>
          <w:szCs w:val="24"/>
          <w:lang w:eastAsia="en-US"/>
        </w:rPr>
      </w:pPr>
      <w:r w:rsidRPr="008A3B01">
        <w:rPr>
          <w:rFonts w:ascii="Times New Roman" w:hAnsi="Times New Roman"/>
          <w:sz w:val="24"/>
          <w:szCs w:val="24"/>
          <w:lang w:eastAsia="en-US"/>
        </w:rPr>
        <w:t>ПК 1.4. Осуществлять разработку, адаптацию рецептур полуфабрикатов с учетом потребн</w:t>
      </w:r>
      <w:r w:rsidRPr="008A3B01">
        <w:rPr>
          <w:rFonts w:ascii="Times New Roman" w:hAnsi="Times New Roman"/>
          <w:sz w:val="24"/>
          <w:szCs w:val="24"/>
          <w:lang w:eastAsia="en-US"/>
        </w:rPr>
        <w:t>о</w:t>
      </w:r>
      <w:r w:rsidRPr="008A3B01">
        <w:rPr>
          <w:rFonts w:ascii="Times New Roman" w:hAnsi="Times New Roman"/>
          <w:sz w:val="24"/>
          <w:szCs w:val="24"/>
          <w:lang w:eastAsia="en-US"/>
        </w:rPr>
        <w:t>стей ра</w:t>
      </w:r>
      <w:r w:rsidRPr="008A3B01">
        <w:rPr>
          <w:rFonts w:ascii="Times New Roman" w:hAnsi="Times New Roman"/>
          <w:sz w:val="24"/>
          <w:szCs w:val="24"/>
          <w:lang w:eastAsia="en-US"/>
        </w:rPr>
        <w:t>з</w:t>
      </w:r>
      <w:r w:rsidRPr="008A3B01">
        <w:rPr>
          <w:rFonts w:ascii="Times New Roman" w:hAnsi="Times New Roman"/>
          <w:sz w:val="24"/>
          <w:szCs w:val="24"/>
          <w:lang w:eastAsia="en-US"/>
        </w:rPr>
        <w:t>личных категорий потребителей, видов и форм обслуживания.</w:t>
      </w:r>
    </w:p>
    <w:p w:rsidR="008A3B01" w:rsidRPr="008A3B01" w:rsidRDefault="008A3B01" w:rsidP="008A3B01">
      <w:pPr>
        <w:widowControl w:val="0"/>
        <w:autoSpaceDE w:val="0"/>
        <w:autoSpaceDN w:val="0"/>
        <w:adjustRightInd w:val="0"/>
        <w:jc w:val="both"/>
        <w:rPr>
          <w:rFonts w:ascii="Times New Roman" w:hAnsi="Times New Roman"/>
          <w:sz w:val="24"/>
          <w:szCs w:val="24"/>
          <w:lang w:eastAsia="en-US"/>
        </w:rPr>
      </w:pPr>
      <w:r w:rsidRPr="008A3B01">
        <w:rPr>
          <w:rFonts w:ascii="Times New Roman" w:hAnsi="Times New Roman"/>
          <w:sz w:val="24"/>
          <w:szCs w:val="24"/>
          <w:lang w:eastAsia="en-US"/>
        </w:rPr>
        <w:t>ПК 2.8. 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w:t>
      </w:r>
      <w:r w:rsidRPr="008A3B01">
        <w:rPr>
          <w:rFonts w:ascii="Times New Roman" w:hAnsi="Times New Roman"/>
          <w:sz w:val="24"/>
          <w:szCs w:val="24"/>
          <w:lang w:eastAsia="en-US"/>
        </w:rPr>
        <w:t>е</w:t>
      </w:r>
      <w:r w:rsidRPr="008A3B01">
        <w:rPr>
          <w:rFonts w:ascii="Times New Roman" w:hAnsi="Times New Roman"/>
          <w:sz w:val="24"/>
          <w:szCs w:val="24"/>
          <w:lang w:eastAsia="en-US"/>
        </w:rPr>
        <w:t>бителей, видов и форм обслуживания.</w:t>
      </w:r>
    </w:p>
    <w:p w:rsidR="008A3B01" w:rsidRPr="008A3B01" w:rsidRDefault="008A3B01" w:rsidP="008A3B01">
      <w:pPr>
        <w:widowControl w:val="0"/>
        <w:autoSpaceDE w:val="0"/>
        <w:autoSpaceDN w:val="0"/>
        <w:adjustRightInd w:val="0"/>
        <w:jc w:val="both"/>
        <w:rPr>
          <w:rFonts w:ascii="Times New Roman" w:hAnsi="Times New Roman"/>
          <w:sz w:val="24"/>
          <w:szCs w:val="24"/>
          <w:lang w:eastAsia="en-US"/>
        </w:rPr>
      </w:pPr>
      <w:r w:rsidRPr="008A3B01">
        <w:rPr>
          <w:rFonts w:ascii="Times New Roman" w:hAnsi="Times New Roman"/>
          <w:sz w:val="24"/>
          <w:szCs w:val="24"/>
          <w:lang w:eastAsia="en-US"/>
        </w:rPr>
        <w:t>ПК 3.7. Осуществлять разработку, адаптацию рецептур холодных блюд, кулинарных изд</w:t>
      </w:r>
      <w:r w:rsidRPr="008A3B01">
        <w:rPr>
          <w:rFonts w:ascii="Times New Roman" w:hAnsi="Times New Roman"/>
          <w:sz w:val="24"/>
          <w:szCs w:val="24"/>
          <w:lang w:eastAsia="en-US"/>
        </w:rPr>
        <w:t>е</w:t>
      </w:r>
      <w:r w:rsidRPr="008A3B01">
        <w:rPr>
          <w:rFonts w:ascii="Times New Roman" w:hAnsi="Times New Roman"/>
          <w:sz w:val="24"/>
          <w:szCs w:val="24"/>
          <w:lang w:eastAsia="en-US"/>
        </w:rPr>
        <w:t>лий, закусок, в том числе авторских, брендовых, региональных с учетом потребностей различных категорий потр</w:t>
      </w:r>
      <w:r w:rsidRPr="008A3B01">
        <w:rPr>
          <w:rFonts w:ascii="Times New Roman" w:hAnsi="Times New Roman"/>
          <w:sz w:val="24"/>
          <w:szCs w:val="24"/>
          <w:lang w:eastAsia="en-US"/>
        </w:rPr>
        <w:t>е</w:t>
      </w:r>
      <w:r w:rsidRPr="008A3B01">
        <w:rPr>
          <w:rFonts w:ascii="Times New Roman" w:hAnsi="Times New Roman"/>
          <w:sz w:val="24"/>
          <w:szCs w:val="24"/>
          <w:lang w:eastAsia="en-US"/>
        </w:rPr>
        <w:t>бителей, видов и форм обслуживания.</w:t>
      </w:r>
    </w:p>
    <w:p w:rsidR="008A3B01" w:rsidRPr="008A3B01" w:rsidRDefault="008A3B01" w:rsidP="008A3B01">
      <w:pPr>
        <w:widowControl w:val="0"/>
        <w:autoSpaceDE w:val="0"/>
        <w:autoSpaceDN w:val="0"/>
        <w:adjustRightInd w:val="0"/>
        <w:jc w:val="both"/>
        <w:rPr>
          <w:rFonts w:ascii="Times New Roman" w:hAnsi="Times New Roman"/>
          <w:sz w:val="24"/>
          <w:szCs w:val="24"/>
          <w:lang w:eastAsia="en-US"/>
        </w:rPr>
      </w:pPr>
      <w:r w:rsidRPr="008A3B01">
        <w:rPr>
          <w:rFonts w:ascii="Times New Roman" w:hAnsi="Times New Roman"/>
          <w:sz w:val="24"/>
          <w:szCs w:val="24"/>
          <w:lang w:eastAsia="en-US"/>
        </w:rPr>
        <w:t>ПК 4.6. Осуществлять разработку, адаптацию рецептур холодных и горячих десертов, напи</w:t>
      </w:r>
      <w:r w:rsidRPr="008A3B01">
        <w:rPr>
          <w:rFonts w:ascii="Times New Roman" w:hAnsi="Times New Roman"/>
          <w:sz w:val="24"/>
          <w:szCs w:val="24"/>
          <w:lang w:eastAsia="en-US"/>
        </w:rPr>
        <w:t>т</w:t>
      </w:r>
      <w:r w:rsidRPr="008A3B01">
        <w:rPr>
          <w:rFonts w:ascii="Times New Roman" w:hAnsi="Times New Roman"/>
          <w:sz w:val="24"/>
          <w:szCs w:val="24"/>
          <w:lang w:eastAsia="en-US"/>
        </w:rPr>
        <w:t>ков, в том числе авторских, брендовых, региональных с учетом потребностей различных кат</w:t>
      </w:r>
      <w:r w:rsidRPr="008A3B01">
        <w:rPr>
          <w:rFonts w:ascii="Times New Roman" w:hAnsi="Times New Roman"/>
          <w:sz w:val="24"/>
          <w:szCs w:val="24"/>
          <w:lang w:eastAsia="en-US"/>
        </w:rPr>
        <w:t>е</w:t>
      </w:r>
      <w:r w:rsidRPr="008A3B01">
        <w:rPr>
          <w:rFonts w:ascii="Times New Roman" w:hAnsi="Times New Roman"/>
          <w:sz w:val="24"/>
          <w:szCs w:val="24"/>
          <w:lang w:eastAsia="en-US"/>
        </w:rPr>
        <w:t>горий потребит</w:t>
      </w:r>
      <w:r w:rsidRPr="008A3B01">
        <w:rPr>
          <w:rFonts w:ascii="Times New Roman" w:hAnsi="Times New Roman"/>
          <w:sz w:val="24"/>
          <w:szCs w:val="24"/>
          <w:lang w:eastAsia="en-US"/>
        </w:rPr>
        <w:t>е</w:t>
      </w:r>
      <w:r w:rsidRPr="008A3B01">
        <w:rPr>
          <w:rFonts w:ascii="Times New Roman" w:hAnsi="Times New Roman"/>
          <w:sz w:val="24"/>
          <w:szCs w:val="24"/>
          <w:lang w:eastAsia="en-US"/>
        </w:rPr>
        <w:t>лей, видов и форм обслуживания.</w:t>
      </w:r>
    </w:p>
    <w:p w:rsidR="008A3B01" w:rsidRPr="008A3B01" w:rsidRDefault="008A3B01" w:rsidP="008A3B01">
      <w:pPr>
        <w:widowControl w:val="0"/>
        <w:autoSpaceDE w:val="0"/>
        <w:autoSpaceDN w:val="0"/>
        <w:adjustRightInd w:val="0"/>
        <w:jc w:val="both"/>
        <w:rPr>
          <w:rFonts w:ascii="Times New Roman" w:hAnsi="Times New Roman"/>
          <w:sz w:val="24"/>
          <w:szCs w:val="24"/>
          <w:lang w:eastAsia="en-US"/>
        </w:rPr>
      </w:pPr>
      <w:r w:rsidRPr="008A3B01">
        <w:rPr>
          <w:rFonts w:ascii="Times New Roman" w:hAnsi="Times New Roman"/>
          <w:sz w:val="24"/>
          <w:szCs w:val="24"/>
          <w:lang w:eastAsia="en-US"/>
        </w:rPr>
        <w:t>ПК 5.6.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w:t>
      </w:r>
      <w:r w:rsidRPr="008A3B01">
        <w:rPr>
          <w:rFonts w:ascii="Times New Roman" w:hAnsi="Times New Roman"/>
          <w:sz w:val="24"/>
          <w:szCs w:val="24"/>
          <w:lang w:eastAsia="en-US"/>
        </w:rPr>
        <w:t>з</w:t>
      </w:r>
      <w:r w:rsidRPr="008A3B01">
        <w:rPr>
          <w:rFonts w:ascii="Times New Roman" w:hAnsi="Times New Roman"/>
          <w:sz w:val="24"/>
          <w:szCs w:val="24"/>
          <w:lang w:eastAsia="en-US"/>
        </w:rPr>
        <w:t>личных категорий потребителей.</w:t>
      </w:r>
    </w:p>
    <w:p w:rsidR="008A3B01" w:rsidRPr="008A3B01" w:rsidRDefault="008A3B01" w:rsidP="008A3B01">
      <w:pPr>
        <w:pStyle w:val="Heading1"/>
        <w:spacing w:before="90"/>
        <w:ind w:right="2443"/>
        <w:jc w:val="center"/>
        <w:rPr>
          <w:sz w:val="24"/>
          <w:szCs w:val="24"/>
          <w:lang w:val="ru-RU"/>
        </w:rPr>
      </w:pPr>
      <w:r w:rsidRPr="008A3B01">
        <w:rPr>
          <w:sz w:val="24"/>
          <w:szCs w:val="24"/>
          <w:lang w:val="ru-RU"/>
        </w:rPr>
        <w:t>Планируемые</w:t>
      </w:r>
      <w:r w:rsidRPr="008A3B01">
        <w:rPr>
          <w:spacing w:val="-8"/>
          <w:sz w:val="24"/>
          <w:szCs w:val="24"/>
          <w:lang w:val="ru-RU"/>
        </w:rPr>
        <w:t xml:space="preserve"> </w:t>
      </w:r>
      <w:r w:rsidRPr="008A3B01">
        <w:rPr>
          <w:sz w:val="24"/>
          <w:szCs w:val="24"/>
          <w:lang w:val="ru-RU"/>
        </w:rPr>
        <w:t>личностные</w:t>
      </w:r>
      <w:r w:rsidRPr="008A3B01">
        <w:rPr>
          <w:spacing w:val="-6"/>
          <w:sz w:val="24"/>
          <w:szCs w:val="24"/>
          <w:lang w:val="ru-RU"/>
        </w:rPr>
        <w:t xml:space="preserve"> </w:t>
      </w:r>
      <w:r w:rsidRPr="008A3B01">
        <w:rPr>
          <w:sz w:val="24"/>
          <w:szCs w:val="24"/>
          <w:lang w:val="ru-RU"/>
        </w:rPr>
        <w:t>результаты</w:t>
      </w:r>
    </w:p>
    <w:p w:rsidR="008A3B01" w:rsidRPr="008A3B01" w:rsidRDefault="008A3B01" w:rsidP="008A3B01">
      <w:pPr>
        <w:spacing w:before="40"/>
        <w:ind w:right="1558"/>
        <w:jc w:val="center"/>
        <w:rPr>
          <w:rFonts w:ascii="Times New Roman" w:hAnsi="Times New Roman"/>
          <w:b/>
          <w:sz w:val="24"/>
          <w:szCs w:val="24"/>
        </w:rPr>
      </w:pPr>
      <w:r w:rsidRPr="008A3B01">
        <w:rPr>
          <w:rFonts w:ascii="Times New Roman" w:hAnsi="Times New Roman"/>
          <w:b/>
          <w:sz w:val="24"/>
          <w:szCs w:val="24"/>
        </w:rPr>
        <w:t>в</w:t>
      </w:r>
      <w:r w:rsidRPr="008A3B01">
        <w:rPr>
          <w:rFonts w:ascii="Times New Roman" w:hAnsi="Times New Roman"/>
          <w:b/>
          <w:spacing w:val="-6"/>
          <w:sz w:val="24"/>
          <w:szCs w:val="24"/>
        </w:rPr>
        <w:t xml:space="preserve"> </w:t>
      </w:r>
      <w:r w:rsidRPr="008A3B01">
        <w:rPr>
          <w:rFonts w:ascii="Times New Roman" w:hAnsi="Times New Roman"/>
          <w:b/>
          <w:sz w:val="24"/>
          <w:szCs w:val="24"/>
        </w:rPr>
        <w:t>ходе</w:t>
      </w:r>
      <w:r w:rsidRPr="008A3B01">
        <w:rPr>
          <w:rFonts w:ascii="Times New Roman" w:hAnsi="Times New Roman"/>
          <w:b/>
          <w:spacing w:val="-7"/>
          <w:sz w:val="24"/>
          <w:szCs w:val="24"/>
        </w:rPr>
        <w:t xml:space="preserve"> </w:t>
      </w:r>
      <w:r w:rsidRPr="008A3B01">
        <w:rPr>
          <w:rFonts w:ascii="Times New Roman" w:hAnsi="Times New Roman"/>
          <w:b/>
          <w:sz w:val="24"/>
          <w:szCs w:val="24"/>
        </w:rPr>
        <w:t>реализации</w:t>
      </w:r>
      <w:r w:rsidRPr="008A3B01">
        <w:rPr>
          <w:rFonts w:ascii="Times New Roman" w:hAnsi="Times New Roman"/>
          <w:b/>
          <w:spacing w:val="-3"/>
          <w:sz w:val="24"/>
          <w:szCs w:val="24"/>
        </w:rPr>
        <w:t xml:space="preserve"> </w:t>
      </w:r>
      <w:r w:rsidRPr="008A3B01">
        <w:rPr>
          <w:rFonts w:ascii="Times New Roman" w:hAnsi="Times New Roman"/>
          <w:b/>
          <w:sz w:val="24"/>
          <w:szCs w:val="24"/>
        </w:rPr>
        <w:t>рабочей программы ОУД. 04 Математика</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ЛР1-Осознающий себя гражданином и защитником великой страны</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ЛР2-Проявляющий активную гражданскую позицию, демонстрирующий приверженность принципам честности, порядочности, открыт</w:t>
      </w:r>
      <w:r w:rsidRPr="008A3B01">
        <w:rPr>
          <w:rFonts w:ascii="Times New Roman" w:hAnsi="Times New Roman"/>
          <w:sz w:val="24"/>
          <w:szCs w:val="24"/>
          <w:lang w:eastAsia="en-US"/>
        </w:rPr>
        <w:t>о</w:t>
      </w:r>
      <w:r w:rsidRPr="008A3B01">
        <w:rPr>
          <w:rFonts w:ascii="Times New Roman" w:hAnsi="Times New Roman"/>
          <w:sz w:val="24"/>
          <w:szCs w:val="24"/>
          <w:lang w:eastAsia="en-US"/>
        </w:rPr>
        <w:t>сти, экономически активный и участвующий в студенческом и территориальном самоуправлении, в том числе на условиях добровольч</w:t>
      </w:r>
      <w:r w:rsidRPr="008A3B01">
        <w:rPr>
          <w:rFonts w:ascii="Times New Roman" w:hAnsi="Times New Roman"/>
          <w:sz w:val="24"/>
          <w:szCs w:val="24"/>
          <w:lang w:eastAsia="en-US"/>
        </w:rPr>
        <w:t>е</w:t>
      </w:r>
      <w:r w:rsidRPr="008A3B01">
        <w:rPr>
          <w:rFonts w:ascii="Times New Roman" w:hAnsi="Times New Roman"/>
          <w:sz w:val="24"/>
          <w:szCs w:val="24"/>
          <w:lang w:eastAsia="en-US"/>
        </w:rPr>
        <w:t>ства, продуктивно взаимодействующий и участвующий в деятельности общественных орган</w:t>
      </w:r>
      <w:r w:rsidRPr="008A3B01">
        <w:rPr>
          <w:rFonts w:ascii="Times New Roman" w:hAnsi="Times New Roman"/>
          <w:sz w:val="24"/>
          <w:szCs w:val="24"/>
          <w:lang w:eastAsia="en-US"/>
        </w:rPr>
        <w:t>и</w:t>
      </w:r>
      <w:r w:rsidRPr="008A3B01">
        <w:rPr>
          <w:rFonts w:ascii="Times New Roman" w:hAnsi="Times New Roman"/>
          <w:sz w:val="24"/>
          <w:szCs w:val="24"/>
          <w:lang w:eastAsia="en-US"/>
        </w:rPr>
        <w:t>заций</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ЛР3- Соблюдающий нормы правопорядка, следующий идеалам гражданского общества, обе</w:t>
      </w:r>
      <w:r w:rsidRPr="008A3B01">
        <w:rPr>
          <w:rFonts w:ascii="Times New Roman" w:hAnsi="Times New Roman"/>
          <w:sz w:val="24"/>
          <w:szCs w:val="24"/>
          <w:lang w:eastAsia="en-US"/>
        </w:rPr>
        <w:t>с</w:t>
      </w:r>
      <w:r w:rsidRPr="008A3B01">
        <w:rPr>
          <w:rFonts w:ascii="Times New Roman" w:hAnsi="Times New Roman"/>
          <w:sz w:val="24"/>
          <w:szCs w:val="24"/>
          <w:lang w:eastAsia="en-US"/>
        </w:rPr>
        <w:t>печения безопасности, прав и свобод гра</w:t>
      </w:r>
      <w:r w:rsidRPr="008A3B01">
        <w:rPr>
          <w:rFonts w:ascii="Times New Roman" w:hAnsi="Times New Roman"/>
          <w:sz w:val="24"/>
          <w:szCs w:val="24"/>
          <w:lang w:eastAsia="en-US"/>
        </w:rPr>
        <w:t>ж</w:t>
      </w:r>
      <w:r w:rsidRPr="008A3B01">
        <w:rPr>
          <w:rFonts w:ascii="Times New Roman" w:hAnsi="Times New Roman"/>
          <w:sz w:val="24"/>
          <w:szCs w:val="24"/>
          <w:lang w:eastAsia="en-US"/>
        </w:rPr>
        <w:t>дан России. Лояльный к установкам и проявлениям представителей субкультур, отличающий их от групп с деструктивным и девиантным повед</w:t>
      </w:r>
      <w:r w:rsidRPr="008A3B01">
        <w:rPr>
          <w:rFonts w:ascii="Times New Roman" w:hAnsi="Times New Roman"/>
          <w:sz w:val="24"/>
          <w:szCs w:val="24"/>
          <w:lang w:eastAsia="en-US"/>
        </w:rPr>
        <w:t>е</w:t>
      </w:r>
      <w:r w:rsidRPr="008A3B01">
        <w:rPr>
          <w:rFonts w:ascii="Times New Roman" w:hAnsi="Times New Roman"/>
          <w:sz w:val="24"/>
          <w:szCs w:val="24"/>
          <w:lang w:eastAsia="en-US"/>
        </w:rPr>
        <w:t>нием. Демонстрирующий неприятие и предупреждающий социально опасное поведение окружающих</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ЛР4-Проявляющий и демонстрирующий уважение к людям труда, осознающий ценность со</w:t>
      </w:r>
      <w:r w:rsidRPr="008A3B01">
        <w:rPr>
          <w:rFonts w:ascii="Times New Roman" w:hAnsi="Times New Roman"/>
          <w:sz w:val="24"/>
          <w:szCs w:val="24"/>
          <w:lang w:eastAsia="en-US"/>
        </w:rPr>
        <w:t>б</w:t>
      </w:r>
      <w:r w:rsidRPr="008A3B01">
        <w:rPr>
          <w:rFonts w:ascii="Times New Roman" w:hAnsi="Times New Roman"/>
          <w:sz w:val="24"/>
          <w:szCs w:val="24"/>
          <w:lang w:eastAsia="en-US"/>
        </w:rPr>
        <w:t>ственного труда. Стремящийся к формированию в сетевой среде личностно и профессионал</w:t>
      </w:r>
      <w:r w:rsidRPr="008A3B01">
        <w:rPr>
          <w:rFonts w:ascii="Times New Roman" w:hAnsi="Times New Roman"/>
          <w:sz w:val="24"/>
          <w:szCs w:val="24"/>
          <w:lang w:eastAsia="en-US"/>
        </w:rPr>
        <w:t>ь</w:t>
      </w:r>
      <w:r w:rsidRPr="008A3B01">
        <w:rPr>
          <w:rFonts w:ascii="Times New Roman" w:hAnsi="Times New Roman"/>
          <w:sz w:val="24"/>
          <w:szCs w:val="24"/>
          <w:lang w:eastAsia="en-US"/>
        </w:rPr>
        <w:t>ного констру</w:t>
      </w:r>
      <w:r w:rsidRPr="008A3B01">
        <w:rPr>
          <w:rFonts w:ascii="Times New Roman" w:hAnsi="Times New Roman"/>
          <w:sz w:val="24"/>
          <w:szCs w:val="24"/>
          <w:lang w:eastAsia="en-US"/>
        </w:rPr>
        <w:t>к</w:t>
      </w:r>
      <w:r w:rsidRPr="008A3B01">
        <w:rPr>
          <w:rFonts w:ascii="Times New Roman" w:hAnsi="Times New Roman"/>
          <w:sz w:val="24"/>
          <w:szCs w:val="24"/>
          <w:lang w:eastAsia="en-US"/>
        </w:rPr>
        <w:t>тивного «цифрового следа»</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ЛР5-Демонстрирующий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w:t>
      </w:r>
      <w:r w:rsidRPr="008A3B01">
        <w:rPr>
          <w:rFonts w:ascii="Times New Roman" w:hAnsi="Times New Roman"/>
          <w:sz w:val="24"/>
          <w:szCs w:val="24"/>
          <w:lang w:eastAsia="en-US"/>
        </w:rPr>
        <w:t>о</w:t>
      </w:r>
      <w:r w:rsidRPr="008A3B01">
        <w:rPr>
          <w:rFonts w:ascii="Times New Roman" w:hAnsi="Times New Roman"/>
          <w:sz w:val="24"/>
          <w:szCs w:val="24"/>
          <w:lang w:eastAsia="en-US"/>
        </w:rPr>
        <w:t>национального народа России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ЛР6-Проявляющий уважение к людям старшего поколения и готовность к участию в социал</w:t>
      </w:r>
      <w:r w:rsidRPr="008A3B01">
        <w:rPr>
          <w:rFonts w:ascii="Times New Roman" w:hAnsi="Times New Roman"/>
          <w:sz w:val="24"/>
          <w:szCs w:val="24"/>
          <w:lang w:eastAsia="en-US"/>
        </w:rPr>
        <w:t>ь</w:t>
      </w:r>
      <w:r w:rsidRPr="008A3B01">
        <w:rPr>
          <w:rFonts w:ascii="Times New Roman" w:hAnsi="Times New Roman"/>
          <w:sz w:val="24"/>
          <w:szCs w:val="24"/>
          <w:lang w:eastAsia="en-US"/>
        </w:rPr>
        <w:t>ной поддержке и волонтерских движениях</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ЛР7-Осознающий приоритетную ценность личности человека; уважающий собственную и чужую ун</w:t>
      </w:r>
      <w:r w:rsidRPr="008A3B01">
        <w:rPr>
          <w:rFonts w:ascii="Times New Roman" w:hAnsi="Times New Roman"/>
          <w:sz w:val="24"/>
          <w:szCs w:val="24"/>
          <w:lang w:eastAsia="en-US"/>
        </w:rPr>
        <w:t>и</w:t>
      </w:r>
      <w:r w:rsidRPr="008A3B01">
        <w:rPr>
          <w:rFonts w:ascii="Times New Roman" w:hAnsi="Times New Roman"/>
          <w:sz w:val="24"/>
          <w:szCs w:val="24"/>
          <w:lang w:eastAsia="en-US"/>
        </w:rPr>
        <w:t>кальность в различных ситуациях, во всех формах и видах деятельности.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ЛР8-Проявляющий и демонстрирующий уважение к представителям различных этнокульту</w:t>
      </w:r>
      <w:r w:rsidRPr="008A3B01">
        <w:rPr>
          <w:rFonts w:ascii="Times New Roman" w:hAnsi="Times New Roman"/>
          <w:sz w:val="24"/>
          <w:szCs w:val="24"/>
          <w:lang w:eastAsia="en-US"/>
        </w:rPr>
        <w:t>р</w:t>
      </w:r>
      <w:r w:rsidRPr="008A3B01">
        <w:rPr>
          <w:rFonts w:ascii="Times New Roman" w:hAnsi="Times New Roman"/>
          <w:sz w:val="24"/>
          <w:szCs w:val="24"/>
          <w:lang w:eastAsia="en-US"/>
        </w:rPr>
        <w:t>ных, социальных, конфессиональных и иных групп. Сопричастный к сохранению, преумн</w:t>
      </w:r>
      <w:r w:rsidRPr="008A3B01">
        <w:rPr>
          <w:rFonts w:ascii="Times New Roman" w:hAnsi="Times New Roman"/>
          <w:sz w:val="24"/>
          <w:szCs w:val="24"/>
          <w:lang w:eastAsia="en-US"/>
        </w:rPr>
        <w:t>о</w:t>
      </w:r>
      <w:r w:rsidRPr="008A3B01">
        <w:rPr>
          <w:rFonts w:ascii="Times New Roman" w:hAnsi="Times New Roman"/>
          <w:sz w:val="24"/>
          <w:szCs w:val="24"/>
          <w:lang w:eastAsia="en-US"/>
        </w:rPr>
        <w:t>жению и трансляции культурных традиций и ценностей многонационального российского государства</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ЛР9-Соблюдающий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w:t>
      </w:r>
      <w:r w:rsidRPr="008A3B01">
        <w:rPr>
          <w:rFonts w:ascii="Times New Roman" w:hAnsi="Times New Roman"/>
          <w:sz w:val="24"/>
          <w:szCs w:val="24"/>
          <w:lang w:eastAsia="en-US"/>
        </w:rPr>
        <w:t>к</w:t>
      </w:r>
      <w:r w:rsidRPr="008A3B01">
        <w:rPr>
          <w:rFonts w:ascii="Times New Roman" w:hAnsi="Times New Roman"/>
          <w:sz w:val="24"/>
          <w:szCs w:val="24"/>
          <w:lang w:eastAsia="en-US"/>
        </w:rPr>
        <w:t>тивных веществ, азартных игр и т.д. Сохраняющий психологическую устойчивость в ситу</w:t>
      </w:r>
      <w:r w:rsidRPr="008A3B01">
        <w:rPr>
          <w:rFonts w:ascii="Times New Roman" w:hAnsi="Times New Roman"/>
          <w:sz w:val="24"/>
          <w:szCs w:val="24"/>
          <w:lang w:eastAsia="en-US"/>
        </w:rPr>
        <w:t>а</w:t>
      </w:r>
      <w:r w:rsidRPr="008A3B01">
        <w:rPr>
          <w:rFonts w:ascii="Times New Roman" w:hAnsi="Times New Roman"/>
          <w:sz w:val="24"/>
          <w:szCs w:val="24"/>
          <w:lang w:eastAsia="en-US"/>
        </w:rPr>
        <w:t>тивно сложных или стрем</w:t>
      </w:r>
      <w:r w:rsidRPr="008A3B01">
        <w:rPr>
          <w:rFonts w:ascii="Times New Roman" w:hAnsi="Times New Roman"/>
          <w:sz w:val="24"/>
          <w:szCs w:val="24"/>
          <w:lang w:eastAsia="en-US"/>
        </w:rPr>
        <w:t>и</w:t>
      </w:r>
      <w:r w:rsidRPr="008A3B01">
        <w:rPr>
          <w:rFonts w:ascii="Times New Roman" w:hAnsi="Times New Roman"/>
          <w:sz w:val="24"/>
          <w:szCs w:val="24"/>
          <w:lang w:eastAsia="en-US"/>
        </w:rPr>
        <w:t>тельно меняющихся ситуациях</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ЛР10-Заботящийся о защите окружающей среды, собственной и чужой безопасности, в том числе цифровой</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ЛР11-Проявляющий уважение к эстетическим ценностям, обладающий основами эстетич</w:t>
      </w:r>
      <w:r w:rsidRPr="008A3B01">
        <w:rPr>
          <w:rFonts w:ascii="Times New Roman" w:hAnsi="Times New Roman"/>
          <w:sz w:val="24"/>
          <w:szCs w:val="24"/>
          <w:lang w:eastAsia="en-US"/>
        </w:rPr>
        <w:t>е</w:t>
      </w:r>
      <w:r w:rsidRPr="008A3B01">
        <w:rPr>
          <w:rFonts w:ascii="Times New Roman" w:hAnsi="Times New Roman"/>
          <w:sz w:val="24"/>
          <w:szCs w:val="24"/>
          <w:lang w:eastAsia="en-US"/>
        </w:rPr>
        <w:t>ской кул</w:t>
      </w:r>
      <w:r w:rsidRPr="008A3B01">
        <w:rPr>
          <w:rFonts w:ascii="Times New Roman" w:hAnsi="Times New Roman"/>
          <w:sz w:val="24"/>
          <w:szCs w:val="24"/>
          <w:lang w:eastAsia="en-US"/>
        </w:rPr>
        <w:t>ь</w:t>
      </w:r>
      <w:r w:rsidRPr="008A3B01">
        <w:rPr>
          <w:rFonts w:ascii="Times New Roman" w:hAnsi="Times New Roman"/>
          <w:sz w:val="24"/>
          <w:szCs w:val="24"/>
          <w:lang w:eastAsia="en-US"/>
        </w:rPr>
        <w:t>туры</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ЛР12-Принимающий семейные ценности, готовый к созданию семьи и воспитанию детей; д</w:t>
      </w:r>
      <w:r w:rsidRPr="008A3B01">
        <w:rPr>
          <w:rFonts w:ascii="Times New Roman" w:hAnsi="Times New Roman"/>
          <w:sz w:val="24"/>
          <w:szCs w:val="24"/>
          <w:lang w:eastAsia="en-US"/>
        </w:rPr>
        <w:t>е</w:t>
      </w:r>
      <w:r w:rsidRPr="008A3B01">
        <w:rPr>
          <w:rFonts w:ascii="Times New Roman" w:hAnsi="Times New Roman"/>
          <w:sz w:val="24"/>
          <w:szCs w:val="24"/>
          <w:lang w:eastAsia="en-US"/>
        </w:rPr>
        <w:t>монстрирующий неприятие насилия в семье, ухода от родительской ответственности, о</w:t>
      </w:r>
      <w:r w:rsidRPr="008A3B01">
        <w:rPr>
          <w:rFonts w:ascii="Times New Roman" w:hAnsi="Times New Roman"/>
          <w:sz w:val="24"/>
          <w:szCs w:val="24"/>
          <w:lang w:eastAsia="en-US"/>
        </w:rPr>
        <w:t>т</w:t>
      </w:r>
      <w:r w:rsidRPr="008A3B01">
        <w:rPr>
          <w:rFonts w:ascii="Times New Roman" w:hAnsi="Times New Roman"/>
          <w:sz w:val="24"/>
          <w:szCs w:val="24"/>
          <w:lang w:eastAsia="en-US"/>
        </w:rPr>
        <w:t>каза от отношений со своими детьми и их финансового содержания</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ЛР13-Демонстрирующий готовность и способность вести диалог с другими людьми, дост</w:t>
      </w:r>
      <w:r w:rsidRPr="008A3B01">
        <w:rPr>
          <w:rFonts w:ascii="Times New Roman" w:hAnsi="Times New Roman"/>
          <w:sz w:val="24"/>
          <w:szCs w:val="24"/>
          <w:lang w:eastAsia="en-US"/>
        </w:rPr>
        <w:t>и</w:t>
      </w:r>
      <w:r w:rsidRPr="008A3B01">
        <w:rPr>
          <w:rFonts w:ascii="Times New Roman" w:hAnsi="Times New Roman"/>
          <w:sz w:val="24"/>
          <w:szCs w:val="24"/>
          <w:lang w:eastAsia="en-US"/>
        </w:rPr>
        <w:t>гать в нем взаимопонимания, находить общие цели и сотрудничать для их достижения в професс</w:t>
      </w:r>
      <w:r w:rsidRPr="008A3B01">
        <w:rPr>
          <w:rFonts w:ascii="Times New Roman" w:hAnsi="Times New Roman"/>
          <w:sz w:val="24"/>
          <w:szCs w:val="24"/>
          <w:lang w:eastAsia="en-US"/>
        </w:rPr>
        <w:t>и</w:t>
      </w:r>
      <w:r w:rsidRPr="008A3B01">
        <w:rPr>
          <w:rFonts w:ascii="Times New Roman" w:hAnsi="Times New Roman"/>
          <w:sz w:val="24"/>
          <w:szCs w:val="24"/>
          <w:lang w:eastAsia="en-US"/>
        </w:rPr>
        <w:t>ональной де</w:t>
      </w:r>
      <w:r w:rsidRPr="008A3B01">
        <w:rPr>
          <w:rFonts w:ascii="Times New Roman" w:hAnsi="Times New Roman"/>
          <w:sz w:val="24"/>
          <w:szCs w:val="24"/>
          <w:lang w:eastAsia="en-US"/>
        </w:rPr>
        <w:t>я</w:t>
      </w:r>
      <w:r w:rsidRPr="008A3B01">
        <w:rPr>
          <w:rFonts w:ascii="Times New Roman" w:hAnsi="Times New Roman"/>
          <w:sz w:val="24"/>
          <w:szCs w:val="24"/>
          <w:lang w:eastAsia="en-US"/>
        </w:rPr>
        <w:t>тельности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ЛР14-Проявляющий сознательное отношение к непрерывному образованию как условию успешной профессиональной и общественной деятельности</w:t>
      </w:r>
    </w:p>
    <w:p w:rsidR="008A3B01" w:rsidRPr="008A3B01" w:rsidRDefault="008A3B01" w:rsidP="008A3B01">
      <w:pPr>
        <w:autoSpaceDE w:val="0"/>
        <w:autoSpaceDN w:val="0"/>
        <w:adjustRightInd w:val="0"/>
        <w:rPr>
          <w:rFonts w:ascii="Times New Roman" w:hAnsi="Times New Roman"/>
          <w:sz w:val="24"/>
          <w:szCs w:val="24"/>
          <w:lang w:eastAsia="en-US"/>
        </w:rPr>
      </w:pPr>
      <w:r w:rsidRPr="008A3B01">
        <w:rPr>
          <w:rFonts w:ascii="Times New Roman" w:hAnsi="Times New Roman"/>
          <w:sz w:val="24"/>
          <w:szCs w:val="24"/>
          <w:lang w:eastAsia="en-US"/>
        </w:rPr>
        <w:t>ЛР17-Проявляющий ценностное отношение к культуре и искусству, к культуре речи и культ</w:t>
      </w:r>
      <w:r w:rsidRPr="008A3B01">
        <w:rPr>
          <w:rFonts w:ascii="Times New Roman" w:hAnsi="Times New Roman"/>
          <w:sz w:val="24"/>
          <w:szCs w:val="24"/>
          <w:lang w:eastAsia="en-US"/>
        </w:rPr>
        <w:t>у</w:t>
      </w:r>
      <w:r w:rsidRPr="008A3B01">
        <w:rPr>
          <w:rFonts w:ascii="Times New Roman" w:hAnsi="Times New Roman"/>
          <w:sz w:val="24"/>
          <w:szCs w:val="24"/>
          <w:lang w:eastAsia="en-US"/>
        </w:rPr>
        <w:t>ре п</w:t>
      </w:r>
      <w:r w:rsidRPr="008A3B01">
        <w:rPr>
          <w:rFonts w:ascii="Times New Roman" w:hAnsi="Times New Roman"/>
          <w:sz w:val="24"/>
          <w:szCs w:val="24"/>
          <w:lang w:eastAsia="en-US"/>
        </w:rPr>
        <w:t>о</w:t>
      </w:r>
      <w:r w:rsidRPr="008A3B01">
        <w:rPr>
          <w:rFonts w:ascii="Times New Roman" w:hAnsi="Times New Roman"/>
          <w:sz w:val="24"/>
          <w:szCs w:val="24"/>
          <w:lang w:eastAsia="en-US"/>
        </w:rPr>
        <w:t>ведения, к красоте и гармонии</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A3B01">
        <w:rPr>
          <w:rFonts w:ascii="Times New Roman" w:hAnsi="Times New Roman"/>
          <w:b/>
          <w:sz w:val="24"/>
          <w:szCs w:val="24"/>
        </w:rPr>
        <w:t>1.4. Количество часов на освоение рабочей программы учебной дисциплины:</w:t>
      </w:r>
      <w:r w:rsidRPr="008A3B01">
        <w:rPr>
          <w:rFonts w:ascii="Times New Roman" w:hAnsi="Times New Roman"/>
          <w:sz w:val="24"/>
          <w:szCs w:val="24"/>
        </w:rPr>
        <w:t xml:space="preserve"> </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8A3B01">
        <w:rPr>
          <w:rFonts w:ascii="Times New Roman" w:hAnsi="Times New Roman"/>
          <w:sz w:val="24"/>
          <w:szCs w:val="24"/>
        </w:rPr>
        <w:t xml:space="preserve">Объем образовательной нагрузки – </w:t>
      </w:r>
      <w:r w:rsidRPr="008A3B01">
        <w:rPr>
          <w:rFonts w:ascii="Times New Roman" w:hAnsi="Times New Roman"/>
          <w:b/>
          <w:sz w:val="24"/>
          <w:szCs w:val="24"/>
        </w:rPr>
        <w:t>246 часов</w:t>
      </w:r>
      <w:r w:rsidRPr="008A3B01">
        <w:rPr>
          <w:rFonts w:ascii="Times New Roman" w:hAnsi="Times New Roman"/>
          <w:sz w:val="24"/>
          <w:szCs w:val="24"/>
        </w:rPr>
        <w:t>, в том числе:</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8A3B01">
        <w:rPr>
          <w:rFonts w:ascii="Times New Roman" w:hAnsi="Times New Roman"/>
          <w:sz w:val="24"/>
          <w:szCs w:val="24"/>
        </w:rPr>
        <w:t xml:space="preserve">учебной нагрузки во взаимодействии с преподавателем – </w:t>
      </w:r>
      <w:r w:rsidRPr="008A3B01">
        <w:rPr>
          <w:rFonts w:ascii="Times New Roman" w:hAnsi="Times New Roman"/>
          <w:b/>
          <w:sz w:val="24"/>
          <w:szCs w:val="24"/>
        </w:rPr>
        <w:t>246 часов</w:t>
      </w:r>
      <w:r w:rsidRPr="008A3B01">
        <w:rPr>
          <w:rFonts w:ascii="Times New Roman" w:hAnsi="Times New Roman"/>
          <w:sz w:val="24"/>
          <w:szCs w:val="24"/>
        </w:rPr>
        <w:t>;</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8A3B01">
        <w:rPr>
          <w:rFonts w:ascii="Times New Roman" w:hAnsi="Times New Roman"/>
          <w:sz w:val="24"/>
          <w:szCs w:val="24"/>
        </w:rPr>
        <w:t>теоретические занятия – 149 часов</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8A3B01">
        <w:rPr>
          <w:rFonts w:ascii="Times New Roman" w:hAnsi="Times New Roman"/>
          <w:sz w:val="24"/>
          <w:szCs w:val="24"/>
        </w:rPr>
        <w:t>практические занятия -85 часов</w:t>
      </w:r>
      <w:bookmarkEnd w:id="5"/>
    </w:p>
    <w:p w:rsidR="008A3B01" w:rsidRPr="008A3B01" w:rsidRDefault="008A3B01" w:rsidP="008A3B0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contextualSpacing/>
        <w:jc w:val="center"/>
        <w:rPr>
          <w:rFonts w:ascii="Times New Roman" w:hAnsi="Times New Roman" w:cs="Times New Roman"/>
          <w:b/>
          <w:sz w:val="24"/>
          <w:szCs w:val="24"/>
        </w:rPr>
      </w:pPr>
      <w:r>
        <w:rPr>
          <w:rFonts w:ascii="Times New Roman" w:hAnsi="Times New Roman" w:cs="Times New Roman"/>
          <w:b/>
          <w:sz w:val="24"/>
          <w:szCs w:val="24"/>
        </w:rPr>
        <w:t>2.</w:t>
      </w:r>
      <w:r w:rsidRPr="008A3B01">
        <w:rPr>
          <w:rFonts w:ascii="Times New Roman" w:hAnsi="Times New Roman" w:cs="Times New Roman"/>
          <w:b/>
          <w:sz w:val="24"/>
          <w:szCs w:val="24"/>
        </w:rPr>
        <w:t>СТРУКТУРА И СОДЕРЖАНИЕ УЧЕБНОЙ ДИСЦИПЛИНЫ</w:t>
      </w: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b/>
          <w:sz w:val="24"/>
          <w:szCs w:val="24"/>
        </w:rPr>
      </w:pPr>
      <w:r w:rsidRPr="008A3B01">
        <w:rPr>
          <w:rFonts w:ascii="Times New Roman" w:hAnsi="Times New Roman"/>
          <w:b/>
          <w:sz w:val="24"/>
          <w:szCs w:val="24"/>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980"/>
      </w:tblGrid>
      <w:tr w:rsidR="008A3B01" w:rsidRPr="008A3B01" w:rsidTr="001B26F5">
        <w:trPr>
          <w:trHeight w:val="460"/>
        </w:trPr>
        <w:tc>
          <w:tcPr>
            <w:tcW w:w="7488" w:type="dxa"/>
          </w:tcPr>
          <w:p w:rsidR="008A3B01" w:rsidRPr="008A3B01" w:rsidRDefault="008A3B01" w:rsidP="001B26F5">
            <w:pPr>
              <w:jc w:val="center"/>
              <w:rPr>
                <w:rFonts w:ascii="Times New Roman" w:hAnsi="Times New Roman"/>
                <w:sz w:val="24"/>
                <w:szCs w:val="24"/>
              </w:rPr>
            </w:pPr>
            <w:r w:rsidRPr="008A3B01">
              <w:rPr>
                <w:rFonts w:ascii="Times New Roman" w:hAnsi="Times New Roman"/>
                <w:b/>
                <w:sz w:val="24"/>
                <w:szCs w:val="24"/>
              </w:rPr>
              <w:t>Вид учебной работы</w:t>
            </w:r>
          </w:p>
        </w:tc>
        <w:tc>
          <w:tcPr>
            <w:tcW w:w="1980" w:type="dxa"/>
          </w:tcPr>
          <w:p w:rsidR="008A3B01" w:rsidRPr="008A3B01" w:rsidRDefault="008A3B01" w:rsidP="001B26F5">
            <w:pPr>
              <w:jc w:val="center"/>
              <w:rPr>
                <w:rFonts w:ascii="Times New Roman" w:hAnsi="Times New Roman"/>
                <w:i/>
                <w:iCs/>
                <w:sz w:val="24"/>
                <w:szCs w:val="24"/>
              </w:rPr>
            </w:pPr>
            <w:r w:rsidRPr="008A3B01">
              <w:rPr>
                <w:rFonts w:ascii="Times New Roman" w:hAnsi="Times New Roman"/>
                <w:b/>
                <w:i/>
                <w:iCs/>
                <w:sz w:val="24"/>
                <w:szCs w:val="24"/>
              </w:rPr>
              <w:t>Количество ч</w:t>
            </w:r>
            <w:r w:rsidRPr="008A3B01">
              <w:rPr>
                <w:rFonts w:ascii="Times New Roman" w:hAnsi="Times New Roman"/>
                <w:b/>
                <w:i/>
                <w:iCs/>
                <w:sz w:val="24"/>
                <w:szCs w:val="24"/>
              </w:rPr>
              <w:t>а</w:t>
            </w:r>
            <w:r w:rsidRPr="008A3B01">
              <w:rPr>
                <w:rFonts w:ascii="Times New Roman" w:hAnsi="Times New Roman"/>
                <w:b/>
                <w:i/>
                <w:iCs/>
                <w:sz w:val="24"/>
                <w:szCs w:val="24"/>
              </w:rPr>
              <w:t xml:space="preserve">сов </w:t>
            </w:r>
          </w:p>
        </w:tc>
      </w:tr>
      <w:tr w:rsidR="008A3B01" w:rsidRPr="008A3B01" w:rsidTr="001B26F5">
        <w:trPr>
          <w:trHeight w:val="285"/>
        </w:trPr>
        <w:tc>
          <w:tcPr>
            <w:tcW w:w="7488" w:type="dxa"/>
          </w:tcPr>
          <w:p w:rsidR="008A3B01" w:rsidRPr="008A3B01" w:rsidRDefault="008A3B01" w:rsidP="001B26F5">
            <w:pPr>
              <w:rPr>
                <w:rFonts w:ascii="Times New Roman" w:hAnsi="Times New Roman"/>
                <w:b/>
                <w:sz w:val="24"/>
                <w:szCs w:val="24"/>
              </w:rPr>
            </w:pPr>
            <w:r w:rsidRPr="008A3B01">
              <w:rPr>
                <w:rFonts w:ascii="Times New Roman" w:hAnsi="Times New Roman"/>
                <w:b/>
                <w:sz w:val="24"/>
                <w:szCs w:val="24"/>
              </w:rPr>
              <w:t>Объем образовательной нагрузки (всего)</w:t>
            </w:r>
          </w:p>
        </w:tc>
        <w:tc>
          <w:tcPr>
            <w:tcW w:w="1980" w:type="dxa"/>
          </w:tcPr>
          <w:p w:rsidR="008A3B01" w:rsidRPr="008A3B01" w:rsidRDefault="008A3B01" w:rsidP="001B26F5">
            <w:pPr>
              <w:jc w:val="center"/>
              <w:rPr>
                <w:rFonts w:ascii="Times New Roman" w:hAnsi="Times New Roman"/>
                <w:b/>
                <w:i/>
                <w:iCs/>
                <w:sz w:val="24"/>
                <w:szCs w:val="24"/>
              </w:rPr>
            </w:pPr>
            <w:r w:rsidRPr="008A3B01">
              <w:rPr>
                <w:rFonts w:ascii="Times New Roman" w:hAnsi="Times New Roman"/>
                <w:b/>
                <w:i/>
                <w:iCs/>
                <w:sz w:val="24"/>
                <w:szCs w:val="24"/>
              </w:rPr>
              <w:t>246</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b/>
                <w:sz w:val="24"/>
                <w:szCs w:val="24"/>
              </w:rPr>
              <w:t>Учебной нагрузки во взаимодействии с преподавателем</w:t>
            </w:r>
          </w:p>
        </w:tc>
        <w:tc>
          <w:tcPr>
            <w:tcW w:w="1980" w:type="dxa"/>
          </w:tcPr>
          <w:p w:rsidR="008A3B01" w:rsidRPr="008A3B01" w:rsidRDefault="008A3B01" w:rsidP="001B26F5">
            <w:pPr>
              <w:jc w:val="center"/>
              <w:rPr>
                <w:rFonts w:ascii="Times New Roman" w:hAnsi="Times New Roman"/>
                <w:b/>
                <w:i/>
                <w:iCs/>
                <w:sz w:val="24"/>
                <w:szCs w:val="24"/>
              </w:rPr>
            </w:pPr>
            <w:r w:rsidRPr="008A3B01">
              <w:rPr>
                <w:rFonts w:ascii="Times New Roman" w:hAnsi="Times New Roman"/>
                <w:b/>
                <w:i/>
                <w:iCs/>
                <w:sz w:val="24"/>
                <w:szCs w:val="24"/>
              </w:rPr>
              <w:t>246</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в том числе:</w:t>
            </w:r>
          </w:p>
        </w:tc>
        <w:tc>
          <w:tcPr>
            <w:tcW w:w="1980" w:type="dxa"/>
          </w:tcPr>
          <w:p w:rsidR="008A3B01" w:rsidRPr="008A3B01" w:rsidRDefault="008A3B01" w:rsidP="001B26F5">
            <w:pPr>
              <w:jc w:val="center"/>
              <w:rPr>
                <w:rFonts w:ascii="Times New Roman" w:hAnsi="Times New Roman"/>
                <w:i/>
                <w:iCs/>
                <w:sz w:val="24"/>
                <w:szCs w:val="24"/>
              </w:rPr>
            </w:pP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теоретическое обучение</w:t>
            </w:r>
          </w:p>
        </w:tc>
        <w:tc>
          <w:tcPr>
            <w:tcW w:w="1980" w:type="dxa"/>
          </w:tcPr>
          <w:p w:rsidR="008A3B01" w:rsidRPr="008A3B01" w:rsidRDefault="008A3B01" w:rsidP="001B26F5">
            <w:pPr>
              <w:jc w:val="center"/>
              <w:rPr>
                <w:rFonts w:ascii="Times New Roman" w:hAnsi="Times New Roman"/>
                <w:i/>
                <w:iCs/>
                <w:sz w:val="24"/>
                <w:szCs w:val="24"/>
              </w:rPr>
            </w:pPr>
            <w:r w:rsidRPr="008A3B01">
              <w:rPr>
                <w:rFonts w:ascii="Times New Roman" w:hAnsi="Times New Roman"/>
                <w:i/>
                <w:iCs/>
                <w:sz w:val="24"/>
                <w:szCs w:val="24"/>
              </w:rPr>
              <w:t>149</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лабораторные работы</w:t>
            </w:r>
          </w:p>
        </w:tc>
        <w:tc>
          <w:tcPr>
            <w:tcW w:w="1980" w:type="dxa"/>
          </w:tcPr>
          <w:p w:rsidR="008A3B01" w:rsidRPr="008A3B01" w:rsidRDefault="008A3B01" w:rsidP="001B26F5">
            <w:pPr>
              <w:jc w:val="center"/>
              <w:rPr>
                <w:rFonts w:ascii="Times New Roman" w:hAnsi="Times New Roman"/>
                <w:i/>
                <w:iCs/>
                <w:sz w:val="24"/>
                <w:szCs w:val="24"/>
              </w:rPr>
            </w:pPr>
            <w:r w:rsidRPr="008A3B01">
              <w:rPr>
                <w:rFonts w:ascii="Times New Roman" w:hAnsi="Times New Roman"/>
                <w:i/>
                <w:iCs/>
                <w:sz w:val="24"/>
                <w:szCs w:val="24"/>
              </w:rPr>
              <w:t>-</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 xml:space="preserve">практические занятия, </w:t>
            </w:r>
          </w:p>
        </w:tc>
        <w:tc>
          <w:tcPr>
            <w:tcW w:w="1980" w:type="dxa"/>
          </w:tcPr>
          <w:p w:rsidR="008A3B01" w:rsidRPr="008A3B01" w:rsidRDefault="008A3B01" w:rsidP="001B26F5">
            <w:pPr>
              <w:jc w:val="center"/>
              <w:rPr>
                <w:rFonts w:ascii="Times New Roman" w:hAnsi="Times New Roman"/>
                <w:i/>
                <w:iCs/>
                <w:sz w:val="24"/>
                <w:szCs w:val="24"/>
              </w:rPr>
            </w:pPr>
            <w:r w:rsidRPr="008A3B01">
              <w:rPr>
                <w:rFonts w:ascii="Times New Roman" w:hAnsi="Times New Roman"/>
                <w:i/>
                <w:iCs/>
                <w:sz w:val="24"/>
                <w:szCs w:val="24"/>
              </w:rPr>
              <w:t>85</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Из них</w:t>
            </w:r>
          </w:p>
        </w:tc>
        <w:tc>
          <w:tcPr>
            <w:tcW w:w="1980" w:type="dxa"/>
          </w:tcPr>
          <w:p w:rsidR="008A3B01" w:rsidRPr="008A3B01" w:rsidRDefault="008A3B01" w:rsidP="001B26F5">
            <w:pPr>
              <w:jc w:val="center"/>
              <w:rPr>
                <w:rFonts w:ascii="Times New Roman" w:hAnsi="Times New Roman"/>
                <w:i/>
                <w:iCs/>
                <w:sz w:val="24"/>
                <w:szCs w:val="24"/>
              </w:rPr>
            </w:pP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в форме практической подготовки</w:t>
            </w:r>
          </w:p>
        </w:tc>
        <w:tc>
          <w:tcPr>
            <w:tcW w:w="1980" w:type="dxa"/>
          </w:tcPr>
          <w:p w:rsidR="008A3B01" w:rsidRPr="008A3B01" w:rsidRDefault="008A3B01" w:rsidP="001B26F5">
            <w:pPr>
              <w:jc w:val="center"/>
              <w:rPr>
                <w:rFonts w:ascii="Times New Roman" w:hAnsi="Times New Roman"/>
                <w:i/>
                <w:iCs/>
                <w:sz w:val="24"/>
                <w:szCs w:val="24"/>
              </w:rPr>
            </w:pPr>
            <w:r w:rsidRPr="008A3B01">
              <w:rPr>
                <w:rFonts w:ascii="Times New Roman" w:hAnsi="Times New Roman"/>
                <w:i/>
                <w:iCs/>
                <w:sz w:val="24"/>
                <w:szCs w:val="24"/>
              </w:rPr>
              <w:t>10</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контрольные работы</w:t>
            </w:r>
          </w:p>
        </w:tc>
        <w:tc>
          <w:tcPr>
            <w:tcW w:w="1980" w:type="dxa"/>
          </w:tcPr>
          <w:p w:rsidR="008A3B01" w:rsidRPr="008A3B01" w:rsidRDefault="008A3B01" w:rsidP="001B26F5">
            <w:pPr>
              <w:jc w:val="center"/>
              <w:rPr>
                <w:rFonts w:ascii="Times New Roman" w:hAnsi="Times New Roman"/>
                <w:i/>
                <w:iCs/>
                <w:sz w:val="24"/>
                <w:szCs w:val="24"/>
              </w:rPr>
            </w:pPr>
            <w:r w:rsidRPr="008A3B01">
              <w:rPr>
                <w:rFonts w:ascii="Times New Roman" w:hAnsi="Times New Roman"/>
                <w:i/>
                <w:iCs/>
                <w:sz w:val="24"/>
                <w:szCs w:val="24"/>
              </w:rPr>
              <w:t>13</w:t>
            </w:r>
          </w:p>
        </w:tc>
      </w:tr>
      <w:tr w:rsidR="008A3B01" w:rsidRPr="008A3B01" w:rsidTr="001B26F5">
        <w:tc>
          <w:tcPr>
            <w:tcW w:w="7488" w:type="dxa"/>
          </w:tcPr>
          <w:p w:rsidR="008A3B01" w:rsidRPr="008A3B01" w:rsidRDefault="008A3B01" w:rsidP="001B26F5">
            <w:pPr>
              <w:jc w:val="both"/>
              <w:rPr>
                <w:rFonts w:ascii="Times New Roman" w:hAnsi="Times New Roman"/>
                <w:sz w:val="24"/>
                <w:szCs w:val="24"/>
              </w:rPr>
            </w:pPr>
            <w:r w:rsidRPr="008A3B01">
              <w:rPr>
                <w:rFonts w:ascii="Times New Roman" w:hAnsi="Times New Roman"/>
                <w:sz w:val="24"/>
                <w:szCs w:val="24"/>
              </w:rPr>
              <w:t>консультации</w:t>
            </w:r>
          </w:p>
        </w:tc>
        <w:tc>
          <w:tcPr>
            <w:tcW w:w="1980" w:type="dxa"/>
          </w:tcPr>
          <w:p w:rsidR="008A3B01" w:rsidRPr="008A3B01" w:rsidRDefault="008A3B01" w:rsidP="001B26F5">
            <w:pPr>
              <w:jc w:val="center"/>
              <w:rPr>
                <w:rFonts w:ascii="Times New Roman" w:hAnsi="Times New Roman"/>
                <w:b/>
                <w:i/>
                <w:iCs/>
                <w:sz w:val="24"/>
                <w:szCs w:val="24"/>
              </w:rPr>
            </w:pPr>
            <w:r w:rsidRPr="008A3B01">
              <w:rPr>
                <w:rFonts w:ascii="Times New Roman" w:hAnsi="Times New Roman"/>
                <w:b/>
                <w:i/>
                <w:iCs/>
                <w:sz w:val="24"/>
                <w:szCs w:val="24"/>
              </w:rPr>
              <w:t>6</w:t>
            </w:r>
          </w:p>
        </w:tc>
      </w:tr>
      <w:tr w:rsidR="008A3B01" w:rsidRPr="008A3B01" w:rsidTr="001B26F5">
        <w:tc>
          <w:tcPr>
            <w:tcW w:w="7488" w:type="dxa"/>
            <w:tcBorders>
              <w:right w:val="single" w:sz="4" w:space="0" w:color="auto"/>
            </w:tcBorders>
          </w:tcPr>
          <w:p w:rsidR="008A3B01" w:rsidRPr="008A3B01" w:rsidRDefault="008A3B01" w:rsidP="001B26F5">
            <w:pPr>
              <w:rPr>
                <w:rFonts w:ascii="Times New Roman" w:hAnsi="Times New Roman"/>
                <w:iCs/>
                <w:sz w:val="24"/>
                <w:szCs w:val="24"/>
              </w:rPr>
            </w:pPr>
            <w:r w:rsidRPr="008A3B01">
              <w:rPr>
                <w:rFonts w:ascii="Times New Roman" w:hAnsi="Times New Roman"/>
                <w:b/>
                <w:iCs/>
                <w:sz w:val="24"/>
                <w:szCs w:val="24"/>
              </w:rPr>
              <w:t>Промежуточная аттестация</w:t>
            </w:r>
            <w:r w:rsidRPr="008A3B01">
              <w:rPr>
                <w:rFonts w:ascii="Times New Roman" w:hAnsi="Times New Roman"/>
                <w:iCs/>
                <w:sz w:val="24"/>
                <w:szCs w:val="24"/>
              </w:rPr>
              <w:t xml:space="preserve"> в форме экзамена</w:t>
            </w:r>
          </w:p>
        </w:tc>
        <w:tc>
          <w:tcPr>
            <w:tcW w:w="1980" w:type="dxa"/>
            <w:tcBorders>
              <w:left w:val="single" w:sz="4" w:space="0" w:color="auto"/>
            </w:tcBorders>
          </w:tcPr>
          <w:p w:rsidR="008A3B01" w:rsidRPr="008A3B01" w:rsidRDefault="008A3B01" w:rsidP="001B26F5">
            <w:pPr>
              <w:ind w:left="743"/>
              <w:rPr>
                <w:rFonts w:ascii="Times New Roman" w:hAnsi="Times New Roman"/>
                <w:iCs/>
                <w:sz w:val="24"/>
                <w:szCs w:val="24"/>
              </w:rPr>
            </w:pPr>
            <w:r w:rsidRPr="008A3B01">
              <w:rPr>
                <w:rFonts w:ascii="Times New Roman" w:hAnsi="Times New Roman"/>
                <w:iCs/>
                <w:sz w:val="24"/>
                <w:szCs w:val="24"/>
              </w:rPr>
              <w:t>6</w:t>
            </w:r>
          </w:p>
        </w:tc>
      </w:tr>
    </w:tbl>
    <w:p w:rsidR="00A83D3F" w:rsidRPr="008A3B01" w:rsidRDefault="00A83D3F" w:rsidP="00523FAA">
      <w:pPr>
        <w:spacing w:after="0"/>
        <w:rPr>
          <w:rFonts w:ascii="Times New Roman" w:hAnsi="Times New Roman"/>
          <w:b/>
          <w:sz w:val="24"/>
          <w:szCs w:val="24"/>
        </w:rPr>
      </w:pPr>
    </w:p>
    <w:p w:rsidR="008A3B01" w:rsidRPr="008A3B01" w:rsidRDefault="008A3B01" w:rsidP="008A3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8A3B01">
        <w:rPr>
          <w:rFonts w:ascii="Times New Roman" w:hAnsi="Times New Roman"/>
          <w:b/>
          <w:sz w:val="24"/>
          <w:szCs w:val="24"/>
        </w:rPr>
        <w:t xml:space="preserve">                                                      ОУД.05 История</w:t>
      </w:r>
    </w:p>
    <w:p w:rsidR="008A3B01" w:rsidRPr="00FA7C29" w:rsidRDefault="008A3B01" w:rsidP="00FA7C29">
      <w:pPr>
        <w:keepNext/>
        <w:spacing w:after="0"/>
        <w:outlineLvl w:val="1"/>
        <w:rPr>
          <w:rFonts w:ascii="Times New Roman" w:hAnsi="Times New Roman"/>
          <w:b/>
          <w:bCs/>
          <w:iCs/>
          <w:sz w:val="24"/>
          <w:szCs w:val="24"/>
        </w:rPr>
      </w:pPr>
      <w:bookmarkStart w:id="6" w:name="_Toc434081305"/>
      <w:r w:rsidRPr="00FA7C29">
        <w:rPr>
          <w:rFonts w:ascii="Times New Roman" w:hAnsi="Times New Roman"/>
          <w:b/>
          <w:bCs/>
          <w:iCs/>
          <w:sz w:val="24"/>
          <w:szCs w:val="24"/>
        </w:rPr>
        <w:t>1.1. Область применения рабочей программы</w:t>
      </w:r>
      <w:bookmarkEnd w:id="6"/>
    </w:p>
    <w:p w:rsidR="008A3B01" w:rsidRPr="00FA7C29" w:rsidRDefault="008A3B01" w:rsidP="00FA7C29">
      <w:pPr>
        <w:spacing w:after="0"/>
        <w:rPr>
          <w:rFonts w:ascii="Times New Roman" w:hAnsi="Times New Roman"/>
          <w:sz w:val="24"/>
          <w:szCs w:val="24"/>
          <w:lang w:eastAsia="en-US"/>
        </w:rPr>
      </w:pPr>
      <w:r w:rsidRPr="00FA7C29">
        <w:rPr>
          <w:rFonts w:ascii="Times New Roman" w:hAnsi="Times New Roman"/>
          <w:sz w:val="24"/>
          <w:szCs w:val="24"/>
          <w:lang w:eastAsia="en-US"/>
        </w:rPr>
        <w:t>Рабочая программа учебной дисциплины История является частью  основной профессионал</w:t>
      </w:r>
      <w:r w:rsidRPr="00FA7C29">
        <w:rPr>
          <w:rFonts w:ascii="Times New Roman" w:hAnsi="Times New Roman"/>
          <w:sz w:val="24"/>
          <w:szCs w:val="24"/>
          <w:lang w:eastAsia="en-US"/>
        </w:rPr>
        <w:t>ь</w:t>
      </w:r>
      <w:r w:rsidRPr="00FA7C29">
        <w:rPr>
          <w:rFonts w:ascii="Times New Roman" w:hAnsi="Times New Roman"/>
          <w:sz w:val="24"/>
          <w:szCs w:val="24"/>
          <w:lang w:eastAsia="en-US"/>
        </w:rPr>
        <w:t xml:space="preserve">ной образовательной программы в соответствии с ФГОС по специальности СПО </w:t>
      </w:r>
      <w:r w:rsidRPr="00FA7C29">
        <w:rPr>
          <w:rFonts w:ascii="Times New Roman" w:hAnsi="Times New Roman"/>
          <w:b/>
          <w:sz w:val="24"/>
          <w:szCs w:val="24"/>
          <w:lang w:eastAsia="en-US"/>
        </w:rPr>
        <w:t>43.02.15 П</w:t>
      </w:r>
      <w:r w:rsidRPr="00FA7C29">
        <w:rPr>
          <w:rFonts w:ascii="Times New Roman" w:hAnsi="Times New Roman"/>
          <w:b/>
          <w:sz w:val="24"/>
          <w:szCs w:val="24"/>
          <w:lang w:eastAsia="en-US"/>
        </w:rPr>
        <w:t>о</w:t>
      </w:r>
      <w:r w:rsidRPr="00FA7C29">
        <w:rPr>
          <w:rFonts w:ascii="Times New Roman" w:hAnsi="Times New Roman"/>
          <w:b/>
          <w:sz w:val="24"/>
          <w:szCs w:val="24"/>
          <w:lang w:eastAsia="en-US"/>
        </w:rPr>
        <w:t>варское и кондитерское дело.</w:t>
      </w:r>
    </w:p>
    <w:p w:rsidR="008A3B01" w:rsidRPr="00FA7C29" w:rsidRDefault="008A3B01" w:rsidP="00FA7C29">
      <w:pPr>
        <w:widowControl w:val="0"/>
        <w:tabs>
          <w:tab w:val="left" w:pos="9639"/>
        </w:tabs>
        <w:autoSpaceDE w:val="0"/>
        <w:autoSpaceDN w:val="0"/>
        <w:adjustRightInd w:val="0"/>
        <w:spacing w:after="0"/>
        <w:ind w:right="556"/>
        <w:rPr>
          <w:rFonts w:ascii="Times New Roman" w:hAnsi="Times New Roman"/>
          <w:b/>
          <w:sz w:val="24"/>
          <w:szCs w:val="24"/>
        </w:rPr>
      </w:pPr>
      <w:r w:rsidRPr="00FA7C29">
        <w:rPr>
          <w:rFonts w:ascii="Times New Roman" w:hAnsi="Times New Roman"/>
          <w:b/>
          <w:sz w:val="24"/>
          <w:szCs w:val="24"/>
        </w:rPr>
        <w:t>1.2. Место учебной дисциплины в структуре основной профессиональной образов</w:t>
      </w:r>
      <w:r w:rsidRPr="00FA7C29">
        <w:rPr>
          <w:rFonts w:ascii="Times New Roman" w:hAnsi="Times New Roman"/>
          <w:b/>
          <w:sz w:val="24"/>
          <w:szCs w:val="24"/>
        </w:rPr>
        <w:t>а</w:t>
      </w:r>
      <w:r w:rsidRPr="00FA7C29">
        <w:rPr>
          <w:rFonts w:ascii="Times New Roman" w:hAnsi="Times New Roman"/>
          <w:b/>
          <w:sz w:val="24"/>
          <w:szCs w:val="24"/>
        </w:rPr>
        <w:t>тельной программы:</w:t>
      </w:r>
    </w:p>
    <w:p w:rsidR="008A3B01" w:rsidRPr="00FA7C29" w:rsidRDefault="008A3B01" w:rsidP="00FA7C29">
      <w:pPr>
        <w:widowControl w:val="0"/>
        <w:tabs>
          <w:tab w:val="left" w:pos="9639"/>
        </w:tabs>
        <w:autoSpaceDE w:val="0"/>
        <w:autoSpaceDN w:val="0"/>
        <w:adjustRightInd w:val="0"/>
        <w:spacing w:after="0"/>
        <w:ind w:right="556"/>
        <w:rPr>
          <w:rFonts w:ascii="Times New Roman" w:hAnsi="Times New Roman"/>
          <w:b/>
          <w:sz w:val="24"/>
          <w:szCs w:val="24"/>
        </w:rPr>
      </w:pPr>
      <w:r w:rsidRPr="00FA7C29">
        <w:rPr>
          <w:rFonts w:ascii="Times New Roman" w:hAnsi="Times New Roman"/>
          <w:sz w:val="24"/>
          <w:szCs w:val="24"/>
        </w:rPr>
        <w:t xml:space="preserve">Дисциплина входит в общеобразовательный цикл. </w:t>
      </w:r>
    </w:p>
    <w:p w:rsidR="008A3B01" w:rsidRPr="00FA7C29" w:rsidRDefault="008A3B01" w:rsidP="00FA7C29">
      <w:pPr>
        <w:pStyle w:val="NoSpacing"/>
        <w:spacing w:line="276" w:lineRule="auto"/>
        <w:rPr>
          <w:sz w:val="24"/>
          <w:szCs w:val="24"/>
          <w:lang w:eastAsia="en-US"/>
        </w:rPr>
      </w:pPr>
      <w:r w:rsidRPr="00FA7C29">
        <w:rPr>
          <w:b/>
          <w:sz w:val="24"/>
          <w:szCs w:val="24"/>
        </w:rPr>
        <w:t>1.3 Цели и задачи учебной дисциплины – требования к результатам освоения учебной дисциплины</w:t>
      </w:r>
      <w:r w:rsidRPr="00FA7C29">
        <w:rPr>
          <w:sz w:val="24"/>
          <w:szCs w:val="24"/>
          <w:lang w:eastAsia="en-US"/>
        </w:rPr>
        <w:t xml:space="preserve"> </w:t>
      </w:r>
    </w:p>
    <w:p w:rsidR="008A3B01" w:rsidRPr="00FA7C29" w:rsidRDefault="008A3B01" w:rsidP="00FA7C29">
      <w:pPr>
        <w:widowControl w:val="0"/>
        <w:tabs>
          <w:tab w:val="left" w:pos="9639"/>
        </w:tabs>
        <w:autoSpaceDE w:val="0"/>
        <w:autoSpaceDN w:val="0"/>
        <w:adjustRightInd w:val="0"/>
        <w:spacing w:after="0"/>
        <w:ind w:left="280" w:right="556"/>
        <w:rPr>
          <w:rFonts w:ascii="Times New Roman" w:hAnsi="Times New Roman"/>
          <w:sz w:val="24"/>
          <w:szCs w:val="24"/>
          <w:lang w:eastAsia="en-US"/>
        </w:rPr>
      </w:pPr>
      <w:r w:rsidRPr="00FA7C29">
        <w:rPr>
          <w:rFonts w:ascii="Times New Roman" w:hAnsi="Times New Roman"/>
          <w:sz w:val="24"/>
          <w:szCs w:val="24"/>
          <w:lang w:eastAsia="en-US"/>
        </w:rPr>
        <w:t xml:space="preserve">Содержание программы «История» направлено на достижение следующих </w:t>
      </w:r>
      <w:r w:rsidRPr="00FA7C29">
        <w:rPr>
          <w:rFonts w:ascii="Times New Roman" w:hAnsi="Times New Roman"/>
          <w:b/>
          <w:bCs/>
          <w:sz w:val="24"/>
          <w:szCs w:val="24"/>
          <w:lang w:eastAsia="en-US"/>
        </w:rPr>
        <w:t>целей:</w:t>
      </w:r>
      <w:r w:rsidRPr="00FA7C29">
        <w:rPr>
          <w:rFonts w:ascii="Times New Roman" w:hAnsi="Times New Roman"/>
          <w:b/>
          <w:bCs/>
          <w:color w:val="FF0000"/>
          <w:sz w:val="24"/>
          <w:szCs w:val="24"/>
          <w:lang w:eastAsia="en-US"/>
        </w:rPr>
        <w:t xml:space="preserve"> </w:t>
      </w:r>
    </w:p>
    <w:p w:rsidR="008A3B01" w:rsidRPr="00FA7C29" w:rsidRDefault="008A3B01" w:rsidP="00FA7C29">
      <w:pPr>
        <w:widowControl w:val="0"/>
        <w:numPr>
          <w:ilvl w:val="0"/>
          <w:numId w:val="125"/>
        </w:numPr>
        <w:tabs>
          <w:tab w:val="left" w:pos="9639"/>
        </w:tabs>
        <w:overflowPunct w:val="0"/>
        <w:autoSpaceDE w:val="0"/>
        <w:autoSpaceDN w:val="0"/>
        <w:adjustRightInd w:val="0"/>
        <w:spacing w:after="0"/>
        <w:ind w:left="560" w:right="556" w:hanging="276"/>
        <w:rPr>
          <w:rFonts w:ascii="Times New Roman" w:hAnsi="Times New Roman"/>
          <w:sz w:val="24"/>
          <w:szCs w:val="24"/>
          <w:lang w:eastAsia="en-US"/>
        </w:rPr>
      </w:pPr>
      <w:r w:rsidRPr="00FA7C29">
        <w:rPr>
          <w:rFonts w:ascii="Times New Roman" w:hAnsi="Times New Roman"/>
          <w:sz w:val="24"/>
          <w:szCs w:val="24"/>
          <w:lang w:eastAsia="en-US"/>
        </w:rPr>
        <w:t>формирование у молодого поколения исторических ориентиров самоидентифик</w:t>
      </w:r>
      <w:r w:rsidRPr="00FA7C29">
        <w:rPr>
          <w:rFonts w:ascii="Times New Roman" w:hAnsi="Times New Roman"/>
          <w:sz w:val="24"/>
          <w:szCs w:val="24"/>
          <w:lang w:eastAsia="en-US"/>
        </w:rPr>
        <w:t>а</w:t>
      </w:r>
      <w:r w:rsidRPr="00FA7C29">
        <w:rPr>
          <w:rFonts w:ascii="Times New Roman" w:hAnsi="Times New Roman"/>
          <w:sz w:val="24"/>
          <w:szCs w:val="24"/>
          <w:lang w:eastAsia="en-US"/>
        </w:rPr>
        <w:t>ции в современном мире, гражданской иде</w:t>
      </w:r>
      <w:r w:rsidRPr="00FA7C29">
        <w:rPr>
          <w:rFonts w:ascii="Times New Roman" w:hAnsi="Times New Roman"/>
          <w:sz w:val="24"/>
          <w:szCs w:val="24"/>
          <w:lang w:eastAsia="en-US"/>
        </w:rPr>
        <w:t>н</w:t>
      </w:r>
      <w:r w:rsidRPr="00FA7C29">
        <w:rPr>
          <w:rFonts w:ascii="Times New Roman" w:hAnsi="Times New Roman"/>
          <w:sz w:val="24"/>
          <w:szCs w:val="24"/>
          <w:lang w:eastAsia="en-US"/>
        </w:rPr>
        <w:t>тичности ли</w:t>
      </w:r>
      <w:r w:rsidR="005E28DB" w:rsidRPr="00FA7C29">
        <w:rPr>
          <w:rFonts w:ascii="Times New Roman" w:hAnsi="Times New Roman"/>
          <w:sz w:val="24"/>
          <w:szCs w:val="24"/>
          <w:lang w:eastAsia="en-US"/>
        </w:rPr>
        <w:t xml:space="preserve">чности; </w:t>
      </w:r>
    </w:p>
    <w:p w:rsidR="008A3B01" w:rsidRPr="00FA7C29" w:rsidRDefault="008A3B01" w:rsidP="00FA7C29">
      <w:pPr>
        <w:widowControl w:val="0"/>
        <w:numPr>
          <w:ilvl w:val="0"/>
          <w:numId w:val="125"/>
        </w:numPr>
        <w:tabs>
          <w:tab w:val="left" w:pos="9639"/>
        </w:tabs>
        <w:overflowPunct w:val="0"/>
        <w:autoSpaceDE w:val="0"/>
        <w:autoSpaceDN w:val="0"/>
        <w:adjustRightInd w:val="0"/>
        <w:spacing w:after="0"/>
        <w:ind w:left="560" w:right="556" w:hanging="276"/>
        <w:rPr>
          <w:rFonts w:ascii="Times New Roman" w:hAnsi="Times New Roman"/>
          <w:sz w:val="24"/>
          <w:szCs w:val="24"/>
          <w:lang w:eastAsia="en-US"/>
        </w:rPr>
      </w:pPr>
      <w:r w:rsidRPr="00FA7C29">
        <w:rPr>
          <w:rFonts w:ascii="Times New Roman" w:hAnsi="Times New Roman"/>
          <w:sz w:val="24"/>
          <w:szCs w:val="24"/>
          <w:lang w:eastAsia="en-US"/>
        </w:rPr>
        <w:t>формирование понимания истории как процесса эволюции общества, цивилиз</w:t>
      </w:r>
      <w:r w:rsidRPr="00FA7C29">
        <w:rPr>
          <w:rFonts w:ascii="Times New Roman" w:hAnsi="Times New Roman"/>
          <w:sz w:val="24"/>
          <w:szCs w:val="24"/>
          <w:lang w:eastAsia="en-US"/>
        </w:rPr>
        <w:t>а</w:t>
      </w:r>
      <w:r w:rsidRPr="00FA7C29">
        <w:rPr>
          <w:rFonts w:ascii="Times New Roman" w:hAnsi="Times New Roman"/>
          <w:sz w:val="24"/>
          <w:szCs w:val="24"/>
          <w:lang w:eastAsia="en-US"/>
        </w:rPr>
        <w:t>ции и и</w:t>
      </w:r>
      <w:r w:rsidRPr="00FA7C29">
        <w:rPr>
          <w:rFonts w:ascii="Times New Roman" w:hAnsi="Times New Roman"/>
          <w:sz w:val="24"/>
          <w:szCs w:val="24"/>
          <w:lang w:eastAsia="en-US"/>
        </w:rPr>
        <w:t>с</w:t>
      </w:r>
      <w:r w:rsidR="005E28DB" w:rsidRPr="00FA7C29">
        <w:rPr>
          <w:rFonts w:ascii="Times New Roman" w:hAnsi="Times New Roman"/>
          <w:sz w:val="24"/>
          <w:szCs w:val="24"/>
          <w:lang w:eastAsia="en-US"/>
        </w:rPr>
        <w:t xml:space="preserve">тории как науки; </w:t>
      </w:r>
    </w:p>
    <w:p w:rsidR="008A3B01" w:rsidRPr="00FA7C29" w:rsidRDefault="008A3B01" w:rsidP="00FA7C29">
      <w:pPr>
        <w:widowControl w:val="0"/>
        <w:numPr>
          <w:ilvl w:val="0"/>
          <w:numId w:val="125"/>
        </w:numPr>
        <w:tabs>
          <w:tab w:val="left" w:pos="9639"/>
        </w:tabs>
        <w:overflowPunct w:val="0"/>
        <w:autoSpaceDE w:val="0"/>
        <w:autoSpaceDN w:val="0"/>
        <w:adjustRightInd w:val="0"/>
        <w:spacing w:after="0"/>
        <w:ind w:left="560" w:right="556" w:hanging="276"/>
        <w:rPr>
          <w:rFonts w:ascii="Times New Roman" w:hAnsi="Times New Roman"/>
          <w:sz w:val="24"/>
          <w:szCs w:val="24"/>
          <w:lang w:eastAsia="en-US"/>
        </w:rPr>
      </w:pPr>
      <w:r w:rsidRPr="00FA7C29">
        <w:rPr>
          <w:rFonts w:ascii="Times New Roman" w:hAnsi="Times New Roman"/>
          <w:sz w:val="24"/>
          <w:szCs w:val="24"/>
          <w:lang w:eastAsia="en-US"/>
        </w:rPr>
        <w:t>усвоение интегративной системы знаний об истории человечества при особом внимании к месту и роли России во в</w:t>
      </w:r>
      <w:r w:rsidR="005E28DB" w:rsidRPr="00FA7C29">
        <w:rPr>
          <w:rFonts w:ascii="Times New Roman" w:hAnsi="Times New Roman"/>
          <w:sz w:val="24"/>
          <w:szCs w:val="24"/>
          <w:lang w:eastAsia="en-US"/>
        </w:rPr>
        <w:t xml:space="preserve">семирно-историческом процессе; </w:t>
      </w:r>
    </w:p>
    <w:p w:rsidR="008A3B01" w:rsidRPr="00FA7C29" w:rsidRDefault="008A3B01" w:rsidP="00FA7C29">
      <w:pPr>
        <w:widowControl w:val="0"/>
        <w:numPr>
          <w:ilvl w:val="0"/>
          <w:numId w:val="125"/>
        </w:numPr>
        <w:tabs>
          <w:tab w:val="left" w:pos="9639"/>
        </w:tabs>
        <w:overflowPunct w:val="0"/>
        <w:autoSpaceDE w:val="0"/>
        <w:autoSpaceDN w:val="0"/>
        <w:adjustRightInd w:val="0"/>
        <w:spacing w:after="0"/>
        <w:ind w:left="560" w:right="556" w:hanging="276"/>
        <w:rPr>
          <w:rFonts w:ascii="Times New Roman" w:hAnsi="Times New Roman"/>
          <w:sz w:val="24"/>
          <w:szCs w:val="24"/>
          <w:lang w:eastAsia="en-US"/>
        </w:rPr>
      </w:pPr>
      <w:r w:rsidRPr="00FA7C29">
        <w:rPr>
          <w:rFonts w:ascii="Times New Roman" w:hAnsi="Times New Roman"/>
          <w:sz w:val="24"/>
          <w:szCs w:val="24"/>
          <w:lang w:eastAsia="en-US"/>
        </w:rPr>
        <w:t>развитие способности у обучающихся осмысливать важнейшие исторические с</w:t>
      </w:r>
      <w:r w:rsidRPr="00FA7C29">
        <w:rPr>
          <w:rFonts w:ascii="Times New Roman" w:hAnsi="Times New Roman"/>
          <w:sz w:val="24"/>
          <w:szCs w:val="24"/>
          <w:lang w:eastAsia="en-US"/>
        </w:rPr>
        <w:t>о</w:t>
      </w:r>
      <w:r w:rsidR="005E28DB" w:rsidRPr="00FA7C29">
        <w:rPr>
          <w:rFonts w:ascii="Times New Roman" w:hAnsi="Times New Roman"/>
          <w:sz w:val="24"/>
          <w:szCs w:val="24"/>
          <w:lang w:eastAsia="en-US"/>
        </w:rPr>
        <w:t xml:space="preserve">бытия, процессы и явления; </w:t>
      </w:r>
    </w:p>
    <w:p w:rsidR="008A3B01" w:rsidRPr="00FA7C29" w:rsidRDefault="008A3B01" w:rsidP="00FA7C29">
      <w:pPr>
        <w:widowControl w:val="0"/>
        <w:numPr>
          <w:ilvl w:val="0"/>
          <w:numId w:val="125"/>
        </w:numPr>
        <w:tabs>
          <w:tab w:val="left" w:pos="9639"/>
        </w:tabs>
        <w:overflowPunct w:val="0"/>
        <w:autoSpaceDE w:val="0"/>
        <w:autoSpaceDN w:val="0"/>
        <w:adjustRightInd w:val="0"/>
        <w:spacing w:after="0"/>
        <w:ind w:left="560" w:right="556" w:hanging="276"/>
        <w:rPr>
          <w:rFonts w:ascii="Times New Roman" w:hAnsi="Times New Roman"/>
          <w:sz w:val="24"/>
          <w:szCs w:val="24"/>
          <w:lang w:eastAsia="en-US"/>
        </w:rPr>
      </w:pPr>
      <w:r w:rsidRPr="00FA7C29">
        <w:rPr>
          <w:rFonts w:ascii="Times New Roman" w:hAnsi="Times New Roman"/>
          <w:sz w:val="24"/>
          <w:szCs w:val="24"/>
          <w:lang w:eastAsia="en-US"/>
        </w:rPr>
        <w:t>формирование у обучающихся системы базовых национальных ценностей на о</w:t>
      </w:r>
      <w:r w:rsidRPr="00FA7C29">
        <w:rPr>
          <w:rFonts w:ascii="Times New Roman" w:hAnsi="Times New Roman"/>
          <w:sz w:val="24"/>
          <w:szCs w:val="24"/>
          <w:lang w:eastAsia="en-US"/>
        </w:rPr>
        <w:t>с</w:t>
      </w:r>
      <w:r w:rsidRPr="00FA7C29">
        <w:rPr>
          <w:rFonts w:ascii="Times New Roman" w:hAnsi="Times New Roman"/>
          <w:sz w:val="24"/>
          <w:szCs w:val="24"/>
          <w:lang w:eastAsia="en-US"/>
        </w:rPr>
        <w:t>нове осмысления общественного развития, осознания уникальности каждой личн</w:t>
      </w:r>
      <w:r w:rsidRPr="00FA7C29">
        <w:rPr>
          <w:rFonts w:ascii="Times New Roman" w:hAnsi="Times New Roman"/>
          <w:sz w:val="24"/>
          <w:szCs w:val="24"/>
          <w:lang w:eastAsia="en-US"/>
        </w:rPr>
        <w:t>о</w:t>
      </w:r>
      <w:r w:rsidRPr="00FA7C29">
        <w:rPr>
          <w:rFonts w:ascii="Times New Roman" w:hAnsi="Times New Roman"/>
          <w:sz w:val="24"/>
          <w:szCs w:val="24"/>
          <w:lang w:eastAsia="en-US"/>
        </w:rPr>
        <w:t>сти, раскр</w:t>
      </w:r>
      <w:r w:rsidRPr="00FA7C29">
        <w:rPr>
          <w:rFonts w:ascii="Times New Roman" w:hAnsi="Times New Roman"/>
          <w:sz w:val="24"/>
          <w:szCs w:val="24"/>
          <w:lang w:eastAsia="en-US"/>
        </w:rPr>
        <w:t>ы</w:t>
      </w:r>
      <w:r w:rsidRPr="00FA7C29">
        <w:rPr>
          <w:rFonts w:ascii="Times New Roman" w:hAnsi="Times New Roman"/>
          <w:sz w:val="24"/>
          <w:szCs w:val="24"/>
          <w:lang w:eastAsia="en-US"/>
        </w:rPr>
        <w:t>вающейся полностью тольк</w:t>
      </w:r>
      <w:r w:rsidR="005E28DB" w:rsidRPr="00FA7C29">
        <w:rPr>
          <w:rFonts w:ascii="Times New Roman" w:hAnsi="Times New Roman"/>
          <w:sz w:val="24"/>
          <w:szCs w:val="24"/>
          <w:lang w:eastAsia="en-US"/>
        </w:rPr>
        <w:t xml:space="preserve">о в обществе и через общество; </w:t>
      </w:r>
    </w:p>
    <w:p w:rsidR="008A3B01" w:rsidRPr="00FA7C29" w:rsidRDefault="008A3B01" w:rsidP="00FA7C29">
      <w:pPr>
        <w:widowControl w:val="0"/>
        <w:numPr>
          <w:ilvl w:val="0"/>
          <w:numId w:val="125"/>
        </w:numPr>
        <w:tabs>
          <w:tab w:val="left" w:pos="9639"/>
        </w:tabs>
        <w:overflowPunct w:val="0"/>
        <w:autoSpaceDE w:val="0"/>
        <w:autoSpaceDN w:val="0"/>
        <w:adjustRightInd w:val="0"/>
        <w:spacing w:after="0"/>
        <w:ind w:left="560" w:right="556" w:hanging="276"/>
        <w:rPr>
          <w:rFonts w:ascii="Times New Roman" w:hAnsi="Times New Roman"/>
          <w:sz w:val="24"/>
          <w:szCs w:val="24"/>
          <w:lang w:eastAsia="en-US"/>
        </w:rPr>
      </w:pPr>
      <w:r w:rsidRPr="00FA7C29">
        <w:rPr>
          <w:rFonts w:ascii="Times New Roman" w:hAnsi="Times New Roman"/>
          <w:sz w:val="24"/>
          <w:szCs w:val="24"/>
          <w:lang w:eastAsia="en-US"/>
        </w:rPr>
        <w:t>воспитание обучающихся в духе патриотизма, уважения к истории своего Отеч</w:t>
      </w:r>
      <w:r w:rsidRPr="00FA7C29">
        <w:rPr>
          <w:rFonts w:ascii="Times New Roman" w:hAnsi="Times New Roman"/>
          <w:sz w:val="24"/>
          <w:szCs w:val="24"/>
          <w:lang w:eastAsia="en-US"/>
        </w:rPr>
        <w:t>е</w:t>
      </w:r>
      <w:r w:rsidRPr="00FA7C29">
        <w:rPr>
          <w:rFonts w:ascii="Times New Roman" w:hAnsi="Times New Roman"/>
          <w:sz w:val="24"/>
          <w:szCs w:val="24"/>
          <w:lang w:eastAsia="en-US"/>
        </w:rPr>
        <w:t>ства как единого многонационального государства, построенного на основе раве</w:t>
      </w:r>
      <w:r w:rsidRPr="00FA7C29">
        <w:rPr>
          <w:rFonts w:ascii="Times New Roman" w:hAnsi="Times New Roman"/>
          <w:sz w:val="24"/>
          <w:szCs w:val="24"/>
          <w:lang w:eastAsia="en-US"/>
        </w:rPr>
        <w:t>н</w:t>
      </w:r>
      <w:r w:rsidRPr="00FA7C29">
        <w:rPr>
          <w:rFonts w:ascii="Times New Roman" w:hAnsi="Times New Roman"/>
          <w:sz w:val="24"/>
          <w:szCs w:val="24"/>
          <w:lang w:eastAsia="en-US"/>
        </w:rPr>
        <w:t>ства всех нар</w:t>
      </w:r>
      <w:r w:rsidRPr="00FA7C29">
        <w:rPr>
          <w:rFonts w:ascii="Times New Roman" w:hAnsi="Times New Roman"/>
          <w:sz w:val="24"/>
          <w:szCs w:val="24"/>
          <w:lang w:eastAsia="en-US"/>
        </w:rPr>
        <w:t>о</w:t>
      </w:r>
      <w:r w:rsidRPr="00FA7C29">
        <w:rPr>
          <w:rFonts w:ascii="Times New Roman" w:hAnsi="Times New Roman"/>
          <w:sz w:val="24"/>
          <w:szCs w:val="24"/>
          <w:lang w:eastAsia="en-US"/>
        </w:rPr>
        <w:t xml:space="preserve">дов России. </w:t>
      </w:r>
    </w:p>
    <w:p w:rsidR="008A3B01" w:rsidRPr="00FA7C29" w:rsidRDefault="008A3B01" w:rsidP="00FA7C29">
      <w:pPr>
        <w:widowControl w:val="0"/>
        <w:tabs>
          <w:tab w:val="num" w:pos="0"/>
          <w:tab w:val="left" w:pos="9923"/>
        </w:tabs>
        <w:overflowPunct w:val="0"/>
        <w:autoSpaceDE w:val="0"/>
        <w:autoSpaceDN w:val="0"/>
        <w:adjustRightInd w:val="0"/>
        <w:spacing w:after="0"/>
        <w:ind w:right="-11" w:firstLine="283"/>
        <w:rPr>
          <w:rFonts w:ascii="Times New Roman" w:hAnsi="Times New Roman"/>
          <w:sz w:val="24"/>
          <w:szCs w:val="24"/>
          <w:lang w:eastAsia="en-US"/>
        </w:rPr>
      </w:pPr>
      <w:r w:rsidRPr="00FA7C29">
        <w:rPr>
          <w:rFonts w:ascii="Times New Roman" w:hAnsi="Times New Roman"/>
          <w:sz w:val="24"/>
          <w:szCs w:val="24"/>
          <w:lang w:eastAsia="en-US"/>
        </w:rPr>
        <w:t>Освоение содержания учебной дисциплины «История» обеспечивает достижение студент</w:t>
      </w:r>
      <w:r w:rsidRPr="00FA7C29">
        <w:rPr>
          <w:rFonts w:ascii="Times New Roman" w:hAnsi="Times New Roman"/>
          <w:sz w:val="24"/>
          <w:szCs w:val="24"/>
          <w:lang w:eastAsia="en-US"/>
        </w:rPr>
        <w:t>а</w:t>
      </w:r>
      <w:r w:rsidRPr="00FA7C29">
        <w:rPr>
          <w:rFonts w:ascii="Times New Roman" w:hAnsi="Times New Roman"/>
          <w:sz w:val="24"/>
          <w:szCs w:val="24"/>
          <w:lang w:eastAsia="en-US"/>
        </w:rPr>
        <w:t>ми сл</w:t>
      </w:r>
      <w:r w:rsidRPr="00FA7C29">
        <w:rPr>
          <w:rFonts w:ascii="Times New Roman" w:hAnsi="Times New Roman"/>
          <w:sz w:val="24"/>
          <w:szCs w:val="24"/>
          <w:lang w:eastAsia="en-US"/>
        </w:rPr>
        <w:t>е</w:t>
      </w:r>
      <w:r w:rsidRPr="00FA7C29">
        <w:rPr>
          <w:rFonts w:ascii="Times New Roman" w:hAnsi="Times New Roman"/>
          <w:sz w:val="24"/>
          <w:szCs w:val="24"/>
          <w:lang w:eastAsia="en-US"/>
        </w:rPr>
        <w:t xml:space="preserve">дующих </w:t>
      </w:r>
      <w:r w:rsidRPr="00FA7C29">
        <w:rPr>
          <w:rFonts w:ascii="Times New Roman" w:hAnsi="Times New Roman"/>
          <w:b/>
          <w:bCs/>
          <w:sz w:val="24"/>
          <w:szCs w:val="24"/>
          <w:lang w:eastAsia="en-US"/>
        </w:rPr>
        <w:t xml:space="preserve">результатов: </w:t>
      </w:r>
    </w:p>
    <w:p w:rsidR="008A3B01" w:rsidRPr="00FA7C29" w:rsidRDefault="008A3B01" w:rsidP="00FA7C29">
      <w:pPr>
        <w:widowControl w:val="0"/>
        <w:numPr>
          <w:ilvl w:val="0"/>
          <w:numId w:val="124"/>
        </w:numPr>
        <w:tabs>
          <w:tab w:val="num" w:pos="0"/>
          <w:tab w:val="num" w:pos="560"/>
          <w:tab w:val="left" w:pos="9923"/>
        </w:tabs>
        <w:overflowPunct w:val="0"/>
        <w:autoSpaceDE w:val="0"/>
        <w:autoSpaceDN w:val="0"/>
        <w:adjustRightInd w:val="0"/>
        <w:spacing w:after="0"/>
        <w:ind w:left="0" w:right="-11" w:firstLine="283"/>
        <w:rPr>
          <w:rFonts w:ascii="Times New Roman" w:hAnsi="Times New Roman"/>
          <w:sz w:val="24"/>
          <w:szCs w:val="24"/>
          <w:lang w:val="en-US" w:eastAsia="en-US"/>
        </w:rPr>
      </w:pPr>
      <w:r w:rsidRPr="00FA7C29">
        <w:rPr>
          <w:rFonts w:ascii="Times New Roman" w:hAnsi="Times New Roman"/>
          <w:b/>
          <w:bCs/>
          <w:i/>
          <w:iCs/>
          <w:sz w:val="24"/>
          <w:szCs w:val="24"/>
          <w:lang w:val="en-US" w:eastAsia="en-US"/>
        </w:rPr>
        <w:t>личностных</w:t>
      </w:r>
      <w:r w:rsidRPr="00FA7C29">
        <w:rPr>
          <w:rFonts w:ascii="Times New Roman" w:hAnsi="Times New Roman"/>
          <w:b/>
          <w:bCs/>
          <w:sz w:val="24"/>
          <w:szCs w:val="24"/>
          <w:lang w:val="en-US" w:eastAsia="en-US"/>
        </w:rPr>
        <w:t>:</w:t>
      </w:r>
      <w:r w:rsidRPr="00FA7C29">
        <w:rPr>
          <w:rFonts w:ascii="Times New Roman" w:hAnsi="Times New Roman"/>
          <w:b/>
          <w:bCs/>
          <w:i/>
          <w:iCs/>
          <w:sz w:val="24"/>
          <w:szCs w:val="24"/>
          <w:lang w:val="en-US" w:eastAsia="en-US"/>
        </w:rPr>
        <w:t xml:space="preserve"> </w:t>
      </w:r>
    </w:p>
    <w:p w:rsidR="008A3B01" w:rsidRPr="00FA7C29" w:rsidRDefault="008A3B01" w:rsidP="00FA7C29">
      <w:pPr>
        <w:widowControl w:val="0"/>
        <w:numPr>
          <w:ilvl w:val="1"/>
          <w:numId w:val="124"/>
        </w:numPr>
        <w:tabs>
          <w:tab w:val="clear" w:pos="1440"/>
          <w:tab w:val="num" w:pos="0"/>
          <w:tab w:val="num" w:pos="860"/>
          <w:tab w:val="left" w:pos="9923"/>
        </w:tabs>
        <w:overflowPunct w:val="0"/>
        <w:autoSpaceDE w:val="0"/>
        <w:autoSpaceDN w:val="0"/>
        <w:adjustRightInd w:val="0"/>
        <w:spacing w:after="0"/>
        <w:ind w:left="0" w:right="-11" w:firstLine="283"/>
        <w:rPr>
          <w:rFonts w:ascii="Times New Roman" w:hAnsi="Times New Roman"/>
          <w:sz w:val="24"/>
          <w:szCs w:val="24"/>
          <w:lang w:eastAsia="en-US"/>
        </w:rPr>
      </w:pPr>
      <w:r w:rsidRPr="00FA7C29">
        <w:rPr>
          <w:rFonts w:ascii="Times New Roman" w:hAnsi="Times New Roman"/>
          <w:sz w:val="24"/>
          <w:szCs w:val="24"/>
          <w:lang w:eastAsia="en-US"/>
        </w:rPr>
        <w:t>сформированность российской гражданской идентичности, патриотизма, уважения к своему народу, чувств ответственности п</w:t>
      </w:r>
      <w:r w:rsidRPr="00FA7C29">
        <w:rPr>
          <w:rFonts w:ascii="Times New Roman" w:hAnsi="Times New Roman"/>
          <w:sz w:val="24"/>
          <w:szCs w:val="24"/>
          <w:lang w:eastAsia="en-US"/>
        </w:rPr>
        <w:t>е</w:t>
      </w:r>
      <w:r w:rsidRPr="00FA7C29">
        <w:rPr>
          <w:rFonts w:ascii="Times New Roman" w:hAnsi="Times New Roman"/>
          <w:sz w:val="24"/>
          <w:szCs w:val="24"/>
          <w:lang w:eastAsia="en-US"/>
        </w:rPr>
        <w:t>ред Родиной, гордости за свой край, свою Родину, прошлое и настоящее многонационального народа России, уважения к государственным си</w:t>
      </w:r>
      <w:r w:rsidRPr="00FA7C29">
        <w:rPr>
          <w:rFonts w:ascii="Times New Roman" w:hAnsi="Times New Roman"/>
          <w:sz w:val="24"/>
          <w:szCs w:val="24"/>
          <w:lang w:eastAsia="en-US"/>
        </w:rPr>
        <w:t>м</w:t>
      </w:r>
      <w:r w:rsidR="005E28DB" w:rsidRPr="00FA7C29">
        <w:rPr>
          <w:rFonts w:ascii="Times New Roman" w:hAnsi="Times New Roman"/>
          <w:sz w:val="24"/>
          <w:szCs w:val="24"/>
          <w:lang w:eastAsia="en-US"/>
        </w:rPr>
        <w:t xml:space="preserve">волам (гербу, флагу, гимну); </w:t>
      </w:r>
    </w:p>
    <w:p w:rsidR="008A3B01" w:rsidRPr="00FA7C29" w:rsidRDefault="008A3B01" w:rsidP="00FA7C29">
      <w:pPr>
        <w:widowControl w:val="0"/>
        <w:numPr>
          <w:ilvl w:val="1"/>
          <w:numId w:val="124"/>
        </w:numPr>
        <w:tabs>
          <w:tab w:val="clear" w:pos="1440"/>
          <w:tab w:val="num" w:pos="0"/>
          <w:tab w:val="num" w:pos="860"/>
          <w:tab w:val="left" w:pos="9923"/>
        </w:tabs>
        <w:overflowPunct w:val="0"/>
        <w:autoSpaceDE w:val="0"/>
        <w:autoSpaceDN w:val="0"/>
        <w:adjustRightInd w:val="0"/>
        <w:spacing w:after="0"/>
        <w:ind w:left="0" w:right="-11" w:firstLine="283"/>
        <w:rPr>
          <w:rFonts w:ascii="Times New Roman" w:hAnsi="Times New Roman"/>
          <w:sz w:val="24"/>
          <w:szCs w:val="24"/>
          <w:lang w:eastAsia="en-US"/>
        </w:rPr>
      </w:pPr>
      <w:r w:rsidRPr="00FA7C29">
        <w:rPr>
          <w:rFonts w:ascii="Times New Roman" w:hAnsi="Times New Roman"/>
          <w:sz w:val="24"/>
          <w:szCs w:val="24"/>
          <w:lang w:eastAsia="en-US"/>
        </w:rP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w:t>
      </w:r>
      <w:r w:rsidRPr="00FA7C29">
        <w:rPr>
          <w:rFonts w:ascii="Times New Roman" w:hAnsi="Times New Roman"/>
          <w:sz w:val="24"/>
          <w:szCs w:val="24"/>
          <w:lang w:eastAsia="en-US"/>
        </w:rPr>
        <w:t>а</w:t>
      </w:r>
      <w:r w:rsidRPr="00FA7C29">
        <w:rPr>
          <w:rFonts w:ascii="Times New Roman" w:hAnsi="Times New Roman"/>
          <w:sz w:val="24"/>
          <w:szCs w:val="24"/>
          <w:lang w:eastAsia="en-US"/>
        </w:rPr>
        <w:t>вопорядок, обладающего чувством собственного достоинства, осознанно принимающего тр</w:t>
      </w:r>
      <w:r w:rsidRPr="00FA7C29">
        <w:rPr>
          <w:rFonts w:ascii="Times New Roman" w:hAnsi="Times New Roman"/>
          <w:sz w:val="24"/>
          <w:szCs w:val="24"/>
          <w:lang w:eastAsia="en-US"/>
        </w:rPr>
        <w:t>а</w:t>
      </w:r>
      <w:r w:rsidRPr="00FA7C29">
        <w:rPr>
          <w:rFonts w:ascii="Times New Roman" w:hAnsi="Times New Roman"/>
          <w:sz w:val="24"/>
          <w:szCs w:val="24"/>
          <w:lang w:eastAsia="en-US"/>
        </w:rPr>
        <w:t>диционные национальные и общечеловеческие гуманистические и демократические це</w:t>
      </w:r>
      <w:r w:rsidRPr="00FA7C29">
        <w:rPr>
          <w:rFonts w:ascii="Times New Roman" w:hAnsi="Times New Roman"/>
          <w:sz w:val="24"/>
          <w:szCs w:val="24"/>
          <w:lang w:eastAsia="en-US"/>
        </w:rPr>
        <w:t>н</w:t>
      </w:r>
      <w:r w:rsidRPr="00FA7C29">
        <w:rPr>
          <w:rFonts w:ascii="Times New Roman" w:hAnsi="Times New Roman"/>
          <w:sz w:val="24"/>
          <w:szCs w:val="24"/>
          <w:lang w:eastAsia="en-US"/>
        </w:rPr>
        <w:t xml:space="preserve">ности; </w:t>
      </w:r>
    </w:p>
    <w:p w:rsidR="008A3B01" w:rsidRPr="00FA7C29" w:rsidRDefault="008A3B01" w:rsidP="00FA7C29">
      <w:pPr>
        <w:widowControl w:val="0"/>
        <w:numPr>
          <w:ilvl w:val="1"/>
          <w:numId w:val="124"/>
        </w:numPr>
        <w:tabs>
          <w:tab w:val="clear" w:pos="1440"/>
          <w:tab w:val="num" w:pos="0"/>
          <w:tab w:val="num" w:pos="860"/>
          <w:tab w:val="left" w:pos="9923"/>
        </w:tabs>
        <w:overflowPunct w:val="0"/>
        <w:autoSpaceDE w:val="0"/>
        <w:autoSpaceDN w:val="0"/>
        <w:adjustRightInd w:val="0"/>
        <w:spacing w:after="0"/>
        <w:ind w:left="0" w:right="839" w:firstLine="283"/>
        <w:rPr>
          <w:rFonts w:ascii="Times New Roman" w:hAnsi="Times New Roman"/>
          <w:sz w:val="24"/>
          <w:szCs w:val="24"/>
          <w:lang w:eastAsia="en-US"/>
        </w:rPr>
      </w:pPr>
      <w:r w:rsidRPr="00FA7C29">
        <w:rPr>
          <w:rFonts w:ascii="Times New Roman" w:hAnsi="Times New Roman"/>
          <w:sz w:val="24"/>
          <w:szCs w:val="24"/>
          <w:lang w:eastAsia="en-US"/>
        </w:rPr>
        <w:t xml:space="preserve">готовность к служению Отечеству, его защите;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w:t>
      </w:r>
      <w:r w:rsidRPr="00FA7C29">
        <w:rPr>
          <w:rFonts w:ascii="Times New Roman" w:hAnsi="Times New Roman"/>
          <w:sz w:val="24"/>
          <w:szCs w:val="24"/>
        </w:rPr>
        <w:t>з</w:t>
      </w:r>
      <w:r w:rsidRPr="00FA7C29">
        <w:rPr>
          <w:rFonts w:ascii="Times New Roman" w:hAnsi="Times New Roman"/>
          <w:sz w:val="24"/>
          <w:szCs w:val="24"/>
        </w:rPr>
        <w:t>личных форм общественного сознания, осознание своего места в поликультурн</w:t>
      </w:r>
      <w:r w:rsidR="005E28DB" w:rsidRPr="00FA7C29">
        <w:rPr>
          <w:rFonts w:ascii="Times New Roman" w:hAnsi="Times New Roman"/>
          <w:sz w:val="24"/>
          <w:szCs w:val="24"/>
        </w:rPr>
        <w:t xml:space="preserve">ом мире;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сформированность основ саморазвития и самовоспитания в соответствии с общечел</w:t>
      </w:r>
      <w:r w:rsidRPr="00FA7C29">
        <w:rPr>
          <w:rFonts w:ascii="Times New Roman" w:hAnsi="Times New Roman"/>
          <w:sz w:val="24"/>
          <w:szCs w:val="24"/>
        </w:rPr>
        <w:t>о</w:t>
      </w:r>
      <w:r w:rsidRPr="00FA7C29">
        <w:rPr>
          <w:rFonts w:ascii="Times New Roman" w:hAnsi="Times New Roman"/>
          <w:sz w:val="24"/>
          <w:szCs w:val="24"/>
        </w:rPr>
        <w:t>веческими ценностями и идеалами гражданского общества; готовность и способность к сам</w:t>
      </w:r>
      <w:r w:rsidRPr="00FA7C29">
        <w:rPr>
          <w:rFonts w:ascii="Times New Roman" w:hAnsi="Times New Roman"/>
          <w:sz w:val="24"/>
          <w:szCs w:val="24"/>
        </w:rPr>
        <w:t>о</w:t>
      </w:r>
      <w:r w:rsidRPr="00FA7C29">
        <w:rPr>
          <w:rFonts w:ascii="Times New Roman" w:hAnsi="Times New Roman"/>
          <w:sz w:val="24"/>
          <w:szCs w:val="24"/>
        </w:rPr>
        <w:t>стоятельной, творческой</w:t>
      </w:r>
      <w:r w:rsidR="005E28DB" w:rsidRPr="00FA7C29">
        <w:rPr>
          <w:rFonts w:ascii="Times New Roman" w:hAnsi="Times New Roman"/>
          <w:sz w:val="24"/>
          <w:szCs w:val="24"/>
        </w:rPr>
        <w:t xml:space="preserve"> и ответственной деятельности;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w:t>
      </w:r>
      <w:r w:rsidR="005E28DB" w:rsidRPr="00FA7C29">
        <w:rPr>
          <w:rFonts w:ascii="Times New Roman" w:hAnsi="Times New Roman"/>
          <w:sz w:val="24"/>
          <w:szCs w:val="24"/>
        </w:rPr>
        <w:t xml:space="preserve">отрудничать для их достижения; </w:t>
      </w:r>
    </w:p>
    <w:p w:rsidR="008A3B01" w:rsidRPr="00FA7C29" w:rsidRDefault="008A3B01" w:rsidP="00FA7C29">
      <w:pPr>
        <w:widowControl w:val="0"/>
        <w:numPr>
          <w:ilvl w:val="0"/>
          <w:numId w:val="124"/>
        </w:numPr>
        <w:tabs>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b/>
          <w:bCs/>
          <w:i/>
          <w:iCs/>
          <w:sz w:val="24"/>
          <w:szCs w:val="24"/>
        </w:rPr>
        <w:t>метапредметных</w:t>
      </w:r>
      <w:r w:rsidRPr="00FA7C29">
        <w:rPr>
          <w:rFonts w:ascii="Times New Roman" w:hAnsi="Times New Roman"/>
          <w:b/>
          <w:bCs/>
          <w:sz w:val="24"/>
          <w:szCs w:val="24"/>
        </w:rPr>
        <w:t>:</w:t>
      </w:r>
      <w:r w:rsidRPr="00FA7C29">
        <w:rPr>
          <w:rFonts w:ascii="Times New Roman" w:hAnsi="Times New Roman"/>
          <w:b/>
          <w:bCs/>
          <w:i/>
          <w:iCs/>
          <w:sz w:val="24"/>
          <w:szCs w:val="24"/>
        </w:rPr>
        <w:t xml:space="preserve">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умение самостоятельно определять цели деятельности и составлять планы деятельн</w:t>
      </w:r>
      <w:r w:rsidRPr="00FA7C29">
        <w:rPr>
          <w:rFonts w:ascii="Times New Roman" w:hAnsi="Times New Roman"/>
          <w:sz w:val="24"/>
          <w:szCs w:val="24"/>
        </w:rPr>
        <w:t>о</w:t>
      </w:r>
      <w:r w:rsidRPr="00FA7C29">
        <w:rPr>
          <w:rFonts w:ascii="Times New Roman" w:hAnsi="Times New Roman"/>
          <w:sz w:val="24"/>
          <w:szCs w:val="24"/>
        </w:rPr>
        <w:t>сти; самостоятельно осуществлять, контролировать и корректировать деятельность; использ</w:t>
      </w:r>
      <w:r w:rsidRPr="00FA7C29">
        <w:rPr>
          <w:rFonts w:ascii="Times New Roman" w:hAnsi="Times New Roman"/>
          <w:sz w:val="24"/>
          <w:szCs w:val="24"/>
        </w:rPr>
        <w:t>о</w:t>
      </w:r>
      <w:r w:rsidRPr="00FA7C29">
        <w:rPr>
          <w:rFonts w:ascii="Times New Roman" w:hAnsi="Times New Roman"/>
          <w:sz w:val="24"/>
          <w:szCs w:val="24"/>
        </w:rPr>
        <w:t>вать все возможные ресурсы для достижения поставленных целей и реализации планов де</w:t>
      </w:r>
      <w:r w:rsidRPr="00FA7C29">
        <w:rPr>
          <w:rFonts w:ascii="Times New Roman" w:hAnsi="Times New Roman"/>
          <w:sz w:val="24"/>
          <w:szCs w:val="24"/>
        </w:rPr>
        <w:t>я</w:t>
      </w:r>
      <w:r w:rsidRPr="00FA7C29">
        <w:rPr>
          <w:rFonts w:ascii="Times New Roman" w:hAnsi="Times New Roman"/>
          <w:sz w:val="24"/>
          <w:szCs w:val="24"/>
        </w:rPr>
        <w:t>тельности; выбирать успешные стратегии в различных ситуац</w:t>
      </w:r>
      <w:r w:rsidR="005E28DB" w:rsidRPr="00FA7C29">
        <w:rPr>
          <w:rFonts w:ascii="Times New Roman" w:hAnsi="Times New Roman"/>
          <w:sz w:val="24"/>
          <w:szCs w:val="24"/>
        </w:rPr>
        <w:t xml:space="preserve">иях;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умение продуктивно общаться и взаимодействовать в процессе совместной деятельн</w:t>
      </w:r>
      <w:r w:rsidRPr="00FA7C29">
        <w:rPr>
          <w:rFonts w:ascii="Times New Roman" w:hAnsi="Times New Roman"/>
          <w:sz w:val="24"/>
          <w:szCs w:val="24"/>
        </w:rPr>
        <w:t>о</w:t>
      </w:r>
      <w:r w:rsidRPr="00FA7C29">
        <w:rPr>
          <w:rFonts w:ascii="Times New Roman" w:hAnsi="Times New Roman"/>
          <w:sz w:val="24"/>
          <w:szCs w:val="24"/>
        </w:rPr>
        <w:t>сти, учитывать позиции других участников деятельности, эффективно разрешать конфли</w:t>
      </w:r>
      <w:r w:rsidRPr="00FA7C29">
        <w:rPr>
          <w:rFonts w:ascii="Times New Roman" w:hAnsi="Times New Roman"/>
          <w:sz w:val="24"/>
          <w:szCs w:val="24"/>
        </w:rPr>
        <w:t>к</w:t>
      </w:r>
      <w:r w:rsidR="005E28DB" w:rsidRPr="00FA7C29">
        <w:rPr>
          <w:rFonts w:ascii="Times New Roman" w:hAnsi="Times New Roman"/>
          <w:sz w:val="24"/>
          <w:szCs w:val="24"/>
        </w:rPr>
        <w:t xml:space="preserve">ты;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владение навыками познавательной, учебно-исследовательской и проектной деятельн</w:t>
      </w:r>
      <w:r w:rsidRPr="00FA7C29">
        <w:rPr>
          <w:rFonts w:ascii="Times New Roman" w:hAnsi="Times New Roman"/>
          <w:sz w:val="24"/>
          <w:szCs w:val="24"/>
        </w:rPr>
        <w:t>о</w:t>
      </w:r>
      <w:r w:rsidRPr="00FA7C29">
        <w:rPr>
          <w:rFonts w:ascii="Times New Roman" w:hAnsi="Times New Roman"/>
          <w:sz w:val="24"/>
          <w:szCs w:val="24"/>
        </w:rPr>
        <w:t>сти, навыками разрешения проблем; способность и готовность к самостоятельному поиску м</w:t>
      </w:r>
      <w:r w:rsidRPr="00FA7C29">
        <w:rPr>
          <w:rFonts w:ascii="Times New Roman" w:hAnsi="Times New Roman"/>
          <w:sz w:val="24"/>
          <w:szCs w:val="24"/>
        </w:rPr>
        <w:t>е</w:t>
      </w:r>
      <w:r w:rsidRPr="00FA7C29">
        <w:rPr>
          <w:rFonts w:ascii="Times New Roman" w:hAnsi="Times New Roman"/>
          <w:sz w:val="24"/>
          <w:szCs w:val="24"/>
        </w:rPr>
        <w:t>тодов реш</w:t>
      </w:r>
      <w:r w:rsidRPr="00FA7C29">
        <w:rPr>
          <w:rFonts w:ascii="Times New Roman" w:hAnsi="Times New Roman"/>
          <w:sz w:val="24"/>
          <w:szCs w:val="24"/>
        </w:rPr>
        <w:t>е</w:t>
      </w:r>
      <w:r w:rsidRPr="00FA7C29">
        <w:rPr>
          <w:rFonts w:ascii="Times New Roman" w:hAnsi="Times New Roman"/>
          <w:sz w:val="24"/>
          <w:szCs w:val="24"/>
        </w:rPr>
        <w:t>ния практических задач, применен</w:t>
      </w:r>
      <w:r w:rsidR="005E28DB" w:rsidRPr="00FA7C29">
        <w:rPr>
          <w:rFonts w:ascii="Times New Roman" w:hAnsi="Times New Roman"/>
          <w:sz w:val="24"/>
          <w:szCs w:val="24"/>
        </w:rPr>
        <w:t xml:space="preserve">ию различных методов познания;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готовность и способность к самостоятельной информационно-познавательной деятел</w:t>
      </w:r>
      <w:r w:rsidRPr="00FA7C29">
        <w:rPr>
          <w:rFonts w:ascii="Times New Roman" w:hAnsi="Times New Roman"/>
          <w:sz w:val="24"/>
          <w:szCs w:val="24"/>
        </w:rPr>
        <w:t>ь</w:t>
      </w:r>
      <w:r w:rsidRPr="00FA7C29">
        <w:rPr>
          <w:rFonts w:ascii="Times New Roman" w:hAnsi="Times New Roman"/>
          <w:sz w:val="24"/>
          <w:szCs w:val="24"/>
        </w:rPr>
        <w:t>ности, включая умение ориентироваться в различных источниках исторической инфо</w:t>
      </w:r>
      <w:r w:rsidRPr="00FA7C29">
        <w:rPr>
          <w:rFonts w:ascii="Times New Roman" w:hAnsi="Times New Roman"/>
          <w:sz w:val="24"/>
          <w:szCs w:val="24"/>
        </w:rPr>
        <w:t>р</w:t>
      </w:r>
      <w:r w:rsidRPr="00FA7C29">
        <w:rPr>
          <w:rFonts w:ascii="Times New Roman" w:hAnsi="Times New Roman"/>
          <w:sz w:val="24"/>
          <w:szCs w:val="24"/>
        </w:rPr>
        <w:t>мации, критически ее</w:t>
      </w:r>
      <w:r w:rsidR="005E28DB" w:rsidRPr="00FA7C29">
        <w:rPr>
          <w:rFonts w:ascii="Times New Roman" w:hAnsi="Times New Roman"/>
          <w:sz w:val="24"/>
          <w:szCs w:val="24"/>
        </w:rPr>
        <w:t xml:space="preserve"> оценивать и интерпретировать;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w:t>
      </w:r>
      <w:r w:rsidRPr="00FA7C29">
        <w:rPr>
          <w:rFonts w:ascii="Times New Roman" w:hAnsi="Times New Roman"/>
          <w:sz w:val="24"/>
          <w:szCs w:val="24"/>
        </w:rPr>
        <w:t>а</w:t>
      </w:r>
      <w:r w:rsidRPr="00FA7C29">
        <w:rPr>
          <w:rFonts w:ascii="Times New Roman" w:hAnsi="Times New Roman"/>
          <w:sz w:val="24"/>
          <w:szCs w:val="24"/>
        </w:rPr>
        <w:t>ний эргономики, техники безопасности, гигиены, ресурсосбережения, правовых и этич</w:t>
      </w:r>
      <w:r w:rsidRPr="00FA7C29">
        <w:rPr>
          <w:rFonts w:ascii="Times New Roman" w:hAnsi="Times New Roman"/>
          <w:sz w:val="24"/>
          <w:szCs w:val="24"/>
        </w:rPr>
        <w:t>е</w:t>
      </w:r>
      <w:r w:rsidRPr="00FA7C29">
        <w:rPr>
          <w:rFonts w:ascii="Times New Roman" w:hAnsi="Times New Roman"/>
          <w:sz w:val="24"/>
          <w:szCs w:val="24"/>
        </w:rPr>
        <w:t>ских норм, норм информац</w:t>
      </w:r>
      <w:r w:rsidRPr="00FA7C29">
        <w:rPr>
          <w:rFonts w:ascii="Times New Roman" w:hAnsi="Times New Roman"/>
          <w:sz w:val="24"/>
          <w:szCs w:val="24"/>
        </w:rPr>
        <w:t>и</w:t>
      </w:r>
      <w:r w:rsidR="005E28DB" w:rsidRPr="00FA7C29">
        <w:rPr>
          <w:rFonts w:ascii="Times New Roman" w:hAnsi="Times New Roman"/>
          <w:sz w:val="24"/>
          <w:szCs w:val="24"/>
        </w:rPr>
        <w:t xml:space="preserve">онной безопасности;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умение самостоятельно оценивать и принимать решения, определяющие стратегию п</w:t>
      </w:r>
      <w:r w:rsidRPr="00FA7C29">
        <w:rPr>
          <w:rFonts w:ascii="Times New Roman" w:hAnsi="Times New Roman"/>
          <w:sz w:val="24"/>
          <w:szCs w:val="24"/>
        </w:rPr>
        <w:t>о</w:t>
      </w:r>
      <w:r w:rsidRPr="00FA7C29">
        <w:rPr>
          <w:rFonts w:ascii="Times New Roman" w:hAnsi="Times New Roman"/>
          <w:sz w:val="24"/>
          <w:szCs w:val="24"/>
        </w:rPr>
        <w:t>ведения, с учетом гражданских и нравстве</w:t>
      </w:r>
      <w:r w:rsidRPr="00FA7C29">
        <w:rPr>
          <w:rFonts w:ascii="Times New Roman" w:hAnsi="Times New Roman"/>
          <w:sz w:val="24"/>
          <w:szCs w:val="24"/>
        </w:rPr>
        <w:t>н</w:t>
      </w:r>
      <w:r w:rsidR="005E28DB" w:rsidRPr="00FA7C29">
        <w:rPr>
          <w:rFonts w:ascii="Times New Roman" w:hAnsi="Times New Roman"/>
          <w:sz w:val="24"/>
          <w:szCs w:val="24"/>
        </w:rPr>
        <w:t xml:space="preserve">ных ценностей; </w:t>
      </w:r>
    </w:p>
    <w:p w:rsidR="008A3B01" w:rsidRPr="00FA7C29" w:rsidRDefault="008A3B01" w:rsidP="00FA7C29">
      <w:pPr>
        <w:widowControl w:val="0"/>
        <w:numPr>
          <w:ilvl w:val="0"/>
          <w:numId w:val="124"/>
        </w:numPr>
        <w:tabs>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b/>
          <w:bCs/>
          <w:i/>
          <w:iCs/>
          <w:sz w:val="24"/>
          <w:szCs w:val="24"/>
        </w:rPr>
        <w:t>предметных</w:t>
      </w:r>
      <w:r w:rsidRPr="00FA7C29">
        <w:rPr>
          <w:rFonts w:ascii="Times New Roman" w:hAnsi="Times New Roman"/>
          <w:b/>
          <w:bCs/>
          <w:sz w:val="24"/>
          <w:szCs w:val="24"/>
        </w:rPr>
        <w:t>:</w:t>
      </w:r>
      <w:r w:rsidRPr="00FA7C29">
        <w:rPr>
          <w:rFonts w:ascii="Times New Roman" w:hAnsi="Times New Roman"/>
          <w:b/>
          <w:bCs/>
          <w:i/>
          <w:iCs/>
          <w:sz w:val="24"/>
          <w:szCs w:val="24"/>
        </w:rPr>
        <w:t xml:space="preserve">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сформированность представлений о современной исторической науке, ее специфике, методах исторического познания и роли в р</w:t>
      </w:r>
      <w:r w:rsidRPr="00FA7C29">
        <w:rPr>
          <w:rFonts w:ascii="Times New Roman" w:hAnsi="Times New Roman"/>
          <w:sz w:val="24"/>
          <w:szCs w:val="24"/>
        </w:rPr>
        <w:t>е</w:t>
      </w:r>
      <w:r w:rsidRPr="00FA7C29">
        <w:rPr>
          <w:rFonts w:ascii="Times New Roman" w:hAnsi="Times New Roman"/>
          <w:sz w:val="24"/>
          <w:szCs w:val="24"/>
        </w:rPr>
        <w:t>шении задач прогрессивного разв</w:t>
      </w:r>
      <w:r w:rsidR="005E28DB" w:rsidRPr="00FA7C29">
        <w:rPr>
          <w:rFonts w:ascii="Times New Roman" w:hAnsi="Times New Roman"/>
          <w:sz w:val="24"/>
          <w:szCs w:val="24"/>
        </w:rPr>
        <w:t xml:space="preserve">ития России в глобальном мире;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владение комплексом знаний об истории России и человечества в целом, представлен</w:t>
      </w:r>
      <w:r w:rsidRPr="00FA7C29">
        <w:rPr>
          <w:rFonts w:ascii="Times New Roman" w:hAnsi="Times New Roman"/>
          <w:sz w:val="24"/>
          <w:szCs w:val="24"/>
        </w:rPr>
        <w:t>и</w:t>
      </w:r>
      <w:r w:rsidRPr="00FA7C29">
        <w:rPr>
          <w:rFonts w:ascii="Times New Roman" w:hAnsi="Times New Roman"/>
          <w:sz w:val="24"/>
          <w:szCs w:val="24"/>
        </w:rPr>
        <w:t>ями об общем и особенном в мировом ист</w:t>
      </w:r>
      <w:r w:rsidRPr="00FA7C29">
        <w:rPr>
          <w:rFonts w:ascii="Times New Roman" w:hAnsi="Times New Roman"/>
          <w:sz w:val="24"/>
          <w:szCs w:val="24"/>
        </w:rPr>
        <w:t>о</w:t>
      </w:r>
      <w:r w:rsidR="005E28DB" w:rsidRPr="00FA7C29">
        <w:rPr>
          <w:rFonts w:ascii="Times New Roman" w:hAnsi="Times New Roman"/>
          <w:sz w:val="24"/>
          <w:szCs w:val="24"/>
        </w:rPr>
        <w:t xml:space="preserve">рическом процессе;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сформированность умений применять исторические знания в профессиональной и о</w:t>
      </w:r>
      <w:r w:rsidRPr="00FA7C29">
        <w:rPr>
          <w:rFonts w:ascii="Times New Roman" w:hAnsi="Times New Roman"/>
          <w:sz w:val="24"/>
          <w:szCs w:val="24"/>
        </w:rPr>
        <w:t>б</w:t>
      </w:r>
      <w:r w:rsidRPr="00FA7C29">
        <w:rPr>
          <w:rFonts w:ascii="Times New Roman" w:hAnsi="Times New Roman"/>
          <w:sz w:val="24"/>
          <w:szCs w:val="24"/>
        </w:rPr>
        <w:t>щественной деятельности, поликультурном об</w:t>
      </w:r>
      <w:r w:rsidR="005E28DB" w:rsidRPr="00FA7C29">
        <w:rPr>
          <w:rFonts w:ascii="Times New Roman" w:hAnsi="Times New Roman"/>
          <w:sz w:val="24"/>
          <w:szCs w:val="24"/>
        </w:rPr>
        <w:t xml:space="preserve">щении;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владение навыками проектной деятельности и исторической реконструкции с привл</w:t>
      </w:r>
      <w:r w:rsidRPr="00FA7C29">
        <w:rPr>
          <w:rFonts w:ascii="Times New Roman" w:hAnsi="Times New Roman"/>
          <w:sz w:val="24"/>
          <w:szCs w:val="24"/>
        </w:rPr>
        <w:t>е</w:t>
      </w:r>
      <w:r w:rsidR="005E28DB" w:rsidRPr="00FA7C29">
        <w:rPr>
          <w:rFonts w:ascii="Times New Roman" w:hAnsi="Times New Roman"/>
          <w:sz w:val="24"/>
          <w:szCs w:val="24"/>
        </w:rPr>
        <w:t xml:space="preserve">чением различных источников; </w:t>
      </w:r>
    </w:p>
    <w:p w:rsidR="008A3B01" w:rsidRPr="00FA7C29" w:rsidRDefault="008A3B01" w:rsidP="00FA7C29">
      <w:pPr>
        <w:widowControl w:val="0"/>
        <w:numPr>
          <w:ilvl w:val="1"/>
          <w:numId w:val="124"/>
        </w:numPr>
        <w:tabs>
          <w:tab w:val="clear" w:pos="1440"/>
          <w:tab w:val="num" w:pos="0"/>
        </w:tabs>
        <w:overflowPunct w:val="0"/>
        <w:autoSpaceDE w:val="0"/>
        <w:autoSpaceDN w:val="0"/>
        <w:adjustRightInd w:val="0"/>
        <w:spacing w:after="0"/>
        <w:ind w:left="0" w:right="-11" w:firstLine="283"/>
        <w:rPr>
          <w:rFonts w:ascii="Times New Roman" w:hAnsi="Times New Roman"/>
          <w:sz w:val="24"/>
          <w:szCs w:val="24"/>
        </w:rPr>
      </w:pPr>
      <w:r w:rsidRPr="00FA7C29">
        <w:rPr>
          <w:rFonts w:ascii="Times New Roman" w:hAnsi="Times New Roman"/>
          <w:sz w:val="24"/>
          <w:szCs w:val="24"/>
        </w:rPr>
        <w:t>сформированность умений вести диалог, обосновывать свою точку зрения в дискуссии по и</w:t>
      </w:r>
      <w:r w:rsidRPr="00FA7C29">
        <w:rPr>
          <w:rFonts w:ascii="Times New Roman" w:hAnsi="Times New Roman"/>
          <w:sz w:val="24"/>
          <w:szCs w:val="24"/>
        </w:rPr>
        <w:t>с</w:t>
      </w:r>
      <w:r w:rsidRPr="00FA7C29">
        <w:rPr>
          <w:rFonts w:ascii="Times New Roman" w:hAnsi="Times New Roman"/>
          <w:sz w:val="24"/>
          <w:szCs w:val="24"/>
        </w:rPr>
        <w:t xml:space="preserve">торической тематике. </w:t>
      </w:r>
      <w:r w:rsidRPr="00FA7C29">
        <w:rPr>
          <w:rFonts w:ascii="Times New Roman" w:hAnsi="Times New Roman"/>
          <w:sz w:val="24"/>
          <w:szCs w:val="24"/>
        </w:rPr>
        <w:tab/>
      </w:r>
      <w:r w:rsidRPr="00FA7C29">
        <w:rPr>
          <w:rFonts w:ascii="Times New Roman" w:hAnsi="Times New Roman"/>
          <w:sz w:val="24"/>
          <w:szCs w:val="24"/>
        </w:rPr>
        <w:tab/>
        <w:t xml:space="preserve">                 </w:t>
      </w:r>
    </w:p>
    <w:p w:rsidR="008A3B01" w:rsidRPr="00FA7C29" w:rsidRDefault="008A3B01" w:rsidP="00FA7C29">
      <w:pPr>
        <w:pStyle w:val="Heading1"/>
        <w:keepNext/>
        <w:widowControl/>
        <w:autoSpaceDE/>
        <w:autoSpaceDN/>
        <w:spacing w:line="276" w:lineRule="auto"/>
        <w:ind w:left="0"/>
        <w:rPr>
          <w:kern w:val="32"/>
          <w:sz w:val="24"/>
          <w:szCs w:val="24"/>
          <w:lang w:val="ru-RU" w:eastAsia="ru-RU"/>
        </w:rPr>
      </w:pPr>
      <w:r w:rsidRPr="00FA7C29">
        <w:rPr>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8A3B01" w:rsidRPr="00FA7C29" w:rsidTr="001B26F5">
        <w:trPr>
          <w:cantSplit/>
          <w:trHeight w:val="961"/>
          <w:jc w:val="center"/>
        </w:trPr>
        <w:tc>
          <w:tcPr>
            <w:tcW w:w="579" w:type="pct"/>
          </w:tcPr>
          <w:p w:rsidR="008A3B01" w:rsidRPr="00FA7C29" w:rsidRDefault="008A3B01" w:rsidP="00FA7C29">
            <w:pPr>
              <w:suppressAutoHyphens/>
              <w:spacing w:after="0"/>
              <w:jc w:val="center"/>
              <w:rPr>
                <w:rFonts w:ascii="Times New Roman" w:hAnsi="Times New Roman"/>
                <w:b/>
                <w:iCs/>
                <w:sz w:val="24"/>
                <w:szCs w:val="24"/>
              </w:rPr>
            </w:pPr>
            <w:r w:rsidRPr="00FA7C29">
              <w:rPr>
                <w:rFonts w:ascii="Times New Roman" w:hAnsi="Times New Roman"/>
                <w:b/>
                <w:sz w:val="24"/>
                <w:szCs w:val="24"/>
              </w:rPr>
              <w:t>Код компетенции</w:t>
            </w:r>
          </w:p>
        </w:tc>
        <w:tc>
          <w:tcPr>
            <w:tcW w:w="1351" w:type="pct"/>
          </w:tcPr>
          <w:p w:rsidR="008A3B01" w:rsidRPr="00FA7C29" w:rsidRDefault="008A3B01" w:rsidP="00FA7C29">
            <w:pPr>
              <w:suppressAutoHyphens/>
              <w:jc w:val="center"/>
              <w:rPr>
                <w:rFonts w:ascii="Times New Roman" w:hAnsi="Times New Roman"/>
                <w:b/>
                <w:iCs/>
                <w:sz w:val="24"/>
                <w:szCs w:val="24"/>
              </w:rPr>
            </w:pPr>
            <w:r w:rsidRPr="00FA7C29">
              <w:rPr>
                <w:rFonts w:ascii="Times New Roman" w:hAnsi="Times New Roman"/>
                <w:b/>
                <w:iCs/>
                <w:sz w:val="24"/>
                <w:szCs w:val="24"/>
              </w:rPr>
              <w:t>Формулировка компетенции</w:t>
            </w:r>
          </w:p>
        </w:tc>
        <w:tc>
          <w:tcPr>
            <w:tcW w:w="3070" w:type="pct"/>
          </w:tcPr>
          <w:p w:rsidR="008A3B01" w:rsidRPr="00FA7C29" w:rsidRDefault="008A3B01" w:rsidP="00FA7C29">
            <w:pPr>
              <w:jc w:val="center"/>
              <w:rPr>
                <w:rFonts w:ascii="Times New Roman" w:hAnsi="Times New Roman"/>
                <w:b/>
                <w:iCs/>
                <w:sz w:val="24"/>
                <w:szCs w:val="24"/>
              </w:rPr>
            </w:pPr>
            <w:r w:rsidRPr="00FA7C29">
              <w:rPr>
                <w:rFonts w:ascii="Times New Roman" w:hAnsi="Times New Roman"/>
                <w:b/>
                <w:iCs/>
                <w:sz w:val="24"/>
                <w:szCs w:val="24"/>
              </w:rPr>
              <w:t xml:space="preserve">Знания, умения </w:t>
            </w:r>
          </w:p>
        </w:tc>
      </w:tr>
      <w:tr w:rsidR="008A3B01" w:rsidRPr="00FA7C29" w:rsidTr="001B26F5">
        <w:trPr>
          <w:cantSplit/>
          <w:trHeight w:val="1895"/>
          <w:jc w:val="center"/>
        </w:trPr>
        <w:tc>
          <w:tcPr>
            <w:tcW w:w="579" w:type="pct"/>
            <w:vMerge w:val="restart"/>
          </w:tcPr>
          <w:p w:rsidR="008A3B01" w:rsidRPr="00FA7C29" w:rsidRDefault="008A3B01" w:rsidP="00FA7C29">
            <w:pPr>
              <w:jc w:val="center"/>
              <w:rPr>
                <w:rFonts w:ascii="Times New Roman" w:hAnsi="Times New Roman"/>
                <w:b/>
                <w:sz w:val="24"/>
                <w:szCs w:val="24"/>
              </w:rPr>
            </w:pPr>
            <w:r w:rsidRPr="00FA7C29">
              <w:rPr>
                <w:rFonts w:ascii="Times New Roman" w:hAnsi="Times New Roman"/>
                <w:iCs/>
                <w:sz w:val="24"/>
                <w:szCs w:val="24"/>
              </w:rPr>
              <w:t>ОК 01</w:t>
            </w:r>
          </w:p>
        </w:tc>
        <w:tc>
          <w:tcPr>
            <w:tcW w:w="1351" w:type="pct"/>
            <w:vMerge w:val="restar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iCs/>
                <w:sz w:val="24"/>
                <w:szCs w:val="24"/>
              </w:rPr>
              <w:t xml:space="preserve">Умения: </w:t>
            </w:r>
            <w:r w:rsidRPr="00FA7C29">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8A3B01" w:rsidRPr="00FA7C29" w:rsidRDefault="008A3B01" w:rsidP="00FA7C29">
            <w:pPr>
              <w:suppressAutoHyphens/>
              <w:rPr>
                <w:rFonts w:ascii="Times New Roman" w:hAnsi="Times New Roman"/>
                <w:iCs/>
                <w:sz w:val="24"/>
                <w:szCs w:val="24"/>
              </w:rPr>
            </w:pPr>
            <w:r w:rsidRPr="00FA7C29">
              <w:rPr>
                <w:rFonts w:ascii="Times New Roman" w:hAnsi="Times New Roman"/>
                <w:iCs/>
                <w:sz w:val="24"/>
                <w:szCs w:val="24"/>
              </w:rPr>
              <w:t>составить план действия; определить необходимые ресурсы;</w:t>
            </w:r>
          </w:p>
          <w:p w:rsidR="008A3B01" w:rsidRPr="00FA7C29" w:rsidRDefault="008A3B01" w:rsidP="00FA7C29">
            <w:pPr>
              <w:suppressAutoHyphens/>
              <w:rPr>
                <w:rFonts w:ascii="Times New Roman" w:hAnsi="Times New Roman"/>
                <w:b/>
                <w:iCs/>
                <w:sz w:val="24"/>
                <w:szCs w:val="24"/>
              </w:rPr>
            </w:pPr>
            <w:r w:rsidRPr="00FA7C29">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8A3B01" w:rsidRPr="00FA7C29" w:rsidTr="001B26F5">
        <w:trPr>
          <w:cantSplit/>
          <w:trHeight w:val="2330"/>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iCs/>
                <w:sz w:val="24"/>
                <w:szCs w:val="24"/>
              </w:rPr>
            </w:pPr>
          </w:p>
        </w:tc>
        <w:tc>
          <w:tcPr>
            <w:tcW w:w="3070" w:type="pct"/>
          </w:tcPr>
          <w:p w:rsidR="008A3B01" w:rsidRPr="00FA7C29" w:rsidRDefault="008A3B01" w:rsidP="00FA7C29">
            <w:pPr>
              <w:suppressAutoHyphens/>
              <w:rPr>
                <w:rFonts w:ascii="Times New Roman" w:hAnsi="Times New Roman"/>
                <w:bCs/>
                <w:sz w:val="24"/>
                <w:szCs w:val="24"/>
              </w:rPr>
            </w:pPr>
            <w:r w:rsidRPr="00FA7C29">
              <w:rPr>
                <w:rFonts w:ascii="Times New Roman" w:hAnsi="Times New Roman"/>
                <w:b/>
                <w:iCs/>
                <w:sz w:val="24"/>
                <w:szCs w:val="24"/>
              </w:rPr>
              <w:t xml:space="preserve">Знания: </w:t>
            </w:r>
            <w:r w:rsidRPr="00FA7C29">
              <w:rPr>
                <w:rFonts w:ascii="Times New Roman" w:hAnsi="Times New Roman"/>
                <w:iCs/>
                <w:sz w:val="24"/>
                <w:szCs w:val="24"/>
              </w:rPr>
              <w:t>а</w:t>
            </w:r>
            <w:r w:rsidRPr="00FA7C29">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8A3B01" w:rsidRPr="00FA7C29" w:rsidRDefault="008A3B01" w:rsidP="00FA7C29">
            <w:pPr>
              <w:suppressAutoHyphens/>
              <w:rPr>
                <w:rFonts w:ascii="Times New Roman" w:hAnsi="Times New Roman"/>
                <w:b/>
                <w:iCs/>
                <w:sz w:val="24"/>
                <w:szCs w:val="24"/>
              </w:rPr>
            </w:pPr>
            <w:r w:rsidRPr="00FA7C29">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8A3B01" w:rsidRPr="00FA7C29" w:rsidTr="001B26F5">
        <w:trPr>
          <w:cantSplit/>
          <w:trHeight w:val="1895"/>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02</w:t>
            </w:r>
          </w:p>
        </w:tc>
        <w:tc>
          <w:tcPr>
            <w:tcW w:w="1351" w:type="pct"/>
            <w:vMerge w:val="restar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iCs/>
                <w:sz w:val="24"/>
                <w:szCs w:val="24"/>
              </w:rPr>
              <w:t xml:space="preserve">Умения: </w:t>
            </w:r>
            <w:r w:rsidRPr="00FA7C29">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8A3B01" w:rsidRPr="00FA7C29" w:rsidTr="001B26F5">
        <w:trPr>
          <w:cantSplit/>
          <w:trHeight w:val="1132"/>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iCs/>
                <w:sz w:val="24"/>
                <w:szCs w:val="24"/>
              </w:rPr>
              <w:t xml:space="preserve">Знания: </w:t>
            </w:r>
            <w:r w:rsidRPr="00FA7C29">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8A3B01" w:rsidRPr="00FA7C29" w:rsidTr="001B26F5">
        <w:trPr>
          <w:cantSplit/>
          <w:trHeight w:val="1140"/>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03</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FA7C29">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8A3B01" w:rsidRPr="00FA7C29" w:rsidTr="001B26F5">
        <w:trPr>
          <w:cantSplit/>
          <w:trHeight w:val="1172"/>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8A3B01" w:rsidRPr="00FA7C29" w:rsidTr="001B26F5">
        <w:trPr>
          <w:cantSplit/>
          <w:trHeight w:val="509"/>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04</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8A3B01" w:rsidRPr="00FA7C29" w:rsidTr="001B26F5">
        <w:trPr>
          <w:cantSplit/>
          <w:trHeight w:val="991"/>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8A3B01" w:rsidRPr="00FA7C29" w:rsidTr="001B26F5">
        <w:trPr>
          <w:cantSplit/>
          <w:trHeight w:val="1002"/>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05</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bCs/>
                <w:iCs/>
                <w:sz w:val="24"/>
                <w:szCs w:val="24"/>
              </w:rPr>
              <w:t>Умения:</w:t>
            </w:r>
            <w:r w:rsidRPr="00FA7C29">
              <w:rPr>
                <w:rFonts w:ascii="Times New Roman" w:hAnsi="Times New Roman"/>
                <w:iCs/>
                <w:sz w:val="24"/>
                <w:szCs w:val="24"/>
              </w:rPr>
              <w:t xml:space="preserve"> грамотно </w:t>
            </w:r>
            <w:r w:rsidRPr="00FA7C29">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FA7C29">
              <w:rPr>
                <w:rFonts w:ascii="Times New Roman" w:hAnsi="Times New Roman"/>
                <w:iCs/>
                <w:sz w:val="24"/>
                <w:szCs w:val="24"/>
              </w:rPr>
              <w:t>проявлять толерантность в рабочем коллективе</w:t>
            </w:r>
          </w:p>
        </w:tc>
      </w:tr>
      <w:tr w:rsidR="008A3B01" w:rsidRPr="00FA7C29" w:rsidTr="001B26F5">
        <w:trPr>
          <w:cantSplit/>
          <w:trHeight w:val="1121"/>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bCs/>
                <w:sz w:val="24"/>
                <w:szCs w:val="24"/>
              </w:rPr>
            </w:pPr>
            <w:r w:rsidRPr="00FA7C29">
              <w:rPr>
                <w:rFonts w:ascii="Times New Roman" w:hAnsi="Times New Roman"/>
                <w:b/>
                <w:bCs/>
                <w:iCs/>
                <w:sz w:val="24"/>
                <w:szCs w:val="24"/>
              </w:rPr>
              <w:t xml:space="preserve">Знания: </w:t>
            </w:r>
            <w:r w:rsidRPr="00FA7C29">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8A3B01" w:rsidRPr="00FA7C29" w:rsidTr="001B26F5">
        <w:trPr>
          <w:cantSplit/>
          <w:trHeight w:val="615"/>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06</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Умения:</w:t>
            </w:r>
            <w:r w:rsidRPr="00FA7C29">
              <w:rPr>
                <w:rFonts w:ascii="Times New Roman" w:hAnsi="Times New Roman"/>
                <w:bCs/>
                <w:iCs/>
                <w:sz w:val="24"/>
                <w:szCs w:val="24"/>
              </w:rPr>
              <w:t xml:space="preserve"> описывать значимость своей профессии (специальности) </w:t>
            </w:r>
          </w:p>
        </w:tc>
      </w:tr>
      <w:tr w:rsidR="008A3B01" w:rsidRPr="00FA7C29" w:rsidTr="001B26F5">
        <w:trPr>
          <w:cantSplit/>
          <w:trHeight w:val="1138"/>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8A3B01" w:rsidRPr="00FA7C29" w:rsidTr="001B26F5">
        <w:trPr>
          <w:cantSplit/>
          <w:trHeight w:val="982"/>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07</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8A3B01" w:rsidRPr="00FA7C29" w:rsidTr="001B26F5">
        <w:trPr>
          <w:cantSplit/>
          <w:trHeight w:val="1228"/>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8A3B01" w:rsidRPr="00FA7C29" w:rsidTr="001B26F5">
        <w:trPr>
          <w:cantSplit/>
          <w:trHeight w:val="1267"/>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08</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iCs/>
                <w:sz w:val="24"/>
                <w:szCs w:val="24"/>
              </w:rPr>
              <w:t xml:space="preserve">Умения: </w:t>
            </w:r>
            <w:r w:rsidRPr="00FA7C29">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8A3B01" w:rsidRPr="00FA7C29" w:rsidTr="001B26F5">
        <w:trPr>
          <w:cantSplit/>
          <w:trHeight w:val="1430"/>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b/>
                <w:iCs/>
                <w:sz w:val="24"/>
                <w:szCs w:val="24"/>
              </w:rPr>
            </w:pPr>
            <w:r w:rsidRPr="00FA7C29">
              <w:rPr>
                <w:rFonts w:ascii="Times New Roman" w:hAnsi="Times New Roman"/>
                <w:b/>
                <w:iCs/>
                <w:sz w:val="24"/>
                <w:szCs w:val="24"/>
              </w:rPr>
              <w:t xml:space="preserve">Знания: </w:t>
            </w:r>
            <w:r w:rsidRPr="00FA7C29">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8A3B01" w:rsidRPr="00FA7C29" w:rsidTr="001B26F5">
        <w:trPr>
          <w:cantSplit/>
          <w:trHeight w:val="983"/>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09</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8A3B01" w:rsidRPr="00FA7C29" w:rsidTr="001B26F5">
        <w:trPr>
          <w:cantSplit/>
          <w:trHeight w:val="956"/>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8A3B01" w:rsidRPr="00FA7C29" w:rsidTr="001B26F5">
        <w:trPr>
          <w:cantSplit/>
          <w:trHeight w:val="1895"/>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10</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8A3B01" w:rsidRPr="00FA7C29" w:rsidTr="001B26F5">
        <w:trPr>
          <w:cantSplit/>
          <w:trHeight w:val="2227"/>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iCs/>
                <w:sz w:val="24"/>
                <w:szCs w:val="24"/>
              </w:rPr>
              <w:t>Знания:</w:t>
            </w:r>
            <w:r w:rsidRPr="00FA7C29">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8A3B01" w:rsidRPr="00FA7C29" w:rsidTr="001B26F5">
        <w:trPr>
          <w:cantSplit/>
          <w:trHeight w:val="1692"/>
          <w:jc w:val="center"/>
        </w:trPr>
        <w:tc>
          <w:tcPr>
            <w:tcW w:w="579" w:type="pct"/>
            <w:vMerge w:val="restart"/>
          </w:tcPr>
          <w:p w:rsidR="008A3B01" w:rsidRPr="00FA7C29" w:rsidRDefault="008A3B01" w:rsidP="00FA7C29">
            <w:pPr>
              <w:jc w:val="center"/>
              <w:rPr>
                <w:rFonts w:ascii="Times New Roman" w:hAnsi="Times New Roman"/>
                <w:iCs/>
                <w:sz w:val="24"/>
                <w:szCs w:val="24"/>
              </w:rPr>
            </w:pPr>
            <w:r w:rsidRPr="00FA7C29">
              <w:rPr>
                <w:rFonts w:ascii="Times New Roman" w:hAnsi="Times New Roman"/>
                <w:iCs/>
                <w:sz w:val="24"/>
                <w:szCs w:val="24"/>
              </w:rPr>
              <w:t>ОК 11</w:t>
            </w:r>
          </w:p>
        </w:tc>
        <w:tc>
          <w:tcPr>
            <w:tcW w:w="1351" w:type="pct"/>
            <w:vMerge w:val="restart"/>
          </w:tcPr>
          <w:p w:rsidR="008A3B01" w:rsidRPr="00FA7C29" w:rsidRDefault="008A3B01" w:rsidP="00FA7C29">
            <w:pPr>
              <w:suppressAutoHyphens/>
              <w:rPr>
                <w:rFonts w:ascii="Times New Roman" w:hAnsi="Times New Roman"/>
                <w:sz w:val="24"/>
                <w:szCs w:val="24"/>
              </w:rPr>
            </w:pPr>
            <w:r w:rsidRPr="00FA7C29">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A7C29">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8A3B01" w:rsidRPr="00FA7C29" w:rsidTr="001B26F5">
        <w:trPr>
          <w:cantSplit/>
          <w:trHeight w:val="1188"/>
          <w:jc w:val="center"/>
        </w:trPr>
        <w:tc>
          <w:tcPr>
            <w:tcW w:w="579" w:type="pct"/>
            <w:vMerge/>
          </w:tcPr>
          <w:p w:rsidR="008A3B01" w:rsidRPr="00FA7C29" w:rsidRDefault="008A3B01" w:rsidP="00FA7C29">
            <w:pPr>
              <w:jc w:val="center"/>
              <w:rPr>
                <w:rFonts w:ascii="Times New Roman" w:hAnsi="Times New Roman"/>
                <w:iCs/>
                <w:sz w:val="24"/>
                <w:szCs w:val="24"/>
              </w:rPr>
            </w:pPr>
          </w:p>
        </w:tc>
        <w:tc>
          <w:tcPr>
            <w:tcW w:w="1351" w:type="pct"/>
            <w:vMerge/>
          </w:tcPr>
          <w:p w:rsidR="008A3B01" w:rsidRPr="00FA7C29" w:rsidRDefault="008A3B01" w:rsidP="00FA7C29">
            <w:pPr>
              <w:suppressAutoHyphens/>
              <w:rPr>
                <w:rFonts w:ascii="Times New Roman" w:hAnsi="Times New Roman"/>
                <w:sz w:val="24"/>
                <w:szCs w:val="24"/>
              </w:rPr>
            </w:pPr>
          </w:p>
        </w:tc>
        <w:tc>
          <w:tcPr>
            <w:tcW w:w="3070" w:type="pct"/>
          </w:tcPr>
          <w:p w:rsidR="008A3B01" w:rsidRPr="00FA7C29" w:rsidRDefault="008A3B01" w:rsidP="00FA7C29">
            <w:pPr>
              <w:suppressAutoHyphens/>
              <w:rPr>
                <w:rFonts w:ascii="Times New Roman" w:hAnsi="Times New Roman"/>
                <w:iCs/>
                <w:sz w:val="24"/>
                <w:szCs w:val="24"/>
              </w:rPr>
            </w:pPr>
            <w:r w:rsidRPr="00FA7C29">
              <w:rPr>
                <w:rFonts w:ascii="Times New Roman" w:hAnsi="Times New Roman"/>
                <w:b/>
                <w:bCs/>
                <w:sz w:val="24"/>
                <w:szCs w:val="24"/>
              </w:rPr>
              <w:t>Знание:</w:t>
            </w:r>
            <w:r w:rsidRPr="00FA7C29">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8A3B01" w:rsidRPr="00FA7C29" w:rsidRDefault="008A3B01" w:rsidP="00FA7C29">
      <w:pPr>
        <w:widowControl w:val="0"/>
        <w:overflowPunct w:val="0"/>
        <w:autoSpaceDE w:val="0"/>
        <w:autoSpaceDN w:val="0"/>
        <w:adjustRightInd w:val="0"/>
        <w:ind w:left="283" w:right="-11"/>
        <w:jc w:val="both"/>
        <w:rPr>
          <w:rFonts w:ascii="Times New Roman" w:hAnsi="Times New Roman"/>
          <w:sz w:val="24"/>
          <w:szCs w:val="24"/>
        </w:rPr>
      </w:pPr>
      <w:r w:rsidRPr="00FA7C29">
        <w:rPr>
          <w:rFonts w:ascii="Times New Roman" w:hAnsi="Times New Roman"/>
          <w:sz w:val="24"/>
          <w:szCs w:val="24"/>
        </w:rPr>
        <w:t xml:space="preserve">Освоение содержания учебной дисциплины </w:t>
      </w:r>
      <w:r w:rsidRPr="00FA7C29">
        <w:rPr>
          <w:rFonts w:ascii="Times New Roman" w:hAnsi="Times New Roman"/>
          <w:b/>
          <w:sz w:val="24"/>
          <w:szCs w:val="24"/>
        </w:rPr>
        <w:t>ОУД.05 История</w:t>
      </w:r>
      <w:r w:rsidRPr="00FA7C29">
        <w:rPr>
          <w:rFonts w:ascii="Times New Roman" w:hAnsi="Times New Roman"/>
          <w:sz w:val="24"/>
          <w:szCs w:val="24"/>
        </w:rPr>
        <w:t xml:space="preserve"> обеспечивает формирование и развитие универсальных учебных действий в контексте преемственности формирования общих ко</w:t>
      </w:r>
      <w:r w:rsidRPr="00FA7C29">
        <w:rPr>
          <w:rFonts w:ascii="Times New Roman" w:hAnsi="Times New Roman"/>
          <w:sz w:val="24"/>
          <w:szCs w:val="24"/>
        </w:rPr>
        <w:t>м</w:t>
      </w:r>
      <w:r w:rsidRPr="00FA7C29">
        <w:rPr>
          <w:rFonts w:ascii="Times New Roman" w:hAnsi="Times New Roman"/>
          <w:sz w:val="24"/>
          <w:szCs w:val="24"/>
        </w:rPr>
        <w:t>петенций.</w:t>
      </w:r>
    </w:p>
    <w:tbl>
      <w:tblPr>
        <w:tblW w:w="9890"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5242"/>
      </w:tblGrid>
      <w:tr w:rsidR="008A3B01" w:rsidRPr="00FA7C29" w:rsidTr="005E28DB">
        <w:tc>
          <w:tcPr>
            <w:tcW w:w="4648" w:type="dxa"/>
          </w:tcPr>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Виды универсальных учебных действий</w:t>
            </w:r>
          </w:p>
          <w:p w:rsidR="008A3B01" w:rsidRPr="00FA7C29" w:rsidRDefault="008A3B01" w:rsidP="00FA7C29">
            <w:pPr>
              <w:widowControl w:val="0"/>
              <w:overflowPunct w:val="0"/>
              <w:autoSpaceDE w:val="0"/>
              <w:autoSpaceDN w:val="0"/>
              <w:adjustRightInd w:val="0"/>
              <w:ind w:right="-11"/>
              <w:jc w:val="both"/>
              <w:rPr>
                <w:rFonts w:ascii="Times New Roman" w:hAnsi="Times New Roman"/>
                <w:sz w:val="24"/>
                <w:szCs w:val="24"/>
              </w:rPr>
            </w:pPr>
            <w:r w:rsidRPr="00FA7C29">
              <w:rPr>
                <w:rFonts w:ascii="Times New Roman" w:hAnsi="Times New Roman"/>
                <w:sz w:val="24"/>
                <w:szCs w:val="24"/>
                <w:lang w:eastAsia="en-US"/>
              </w:rPr>
              <w:t>(в соответствии с ФГОС СОО)</w:t>
            </w:r>
          </w:p>
        </w:tc>
        <w:tc>
          <w:tcPr>
            <w:tcW w:w="5242" w:type="dxa"/>
          </w:tcPr>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Общие компетенции</w:t>
            </w:r>
          </w:p>
          <w:p w:rsidR="008A3B01" w:rsidRPr="00FA7C29" w:rsidRDefault="008A3B01" w:rsidP="00FA7C29">
            <w:pPr>
              <w:widowControl w:val="0"/>
              <w:overflowPunct w:val="0"/>
              <w:autoSpaceDE w:val="0"/>
              <w:autoSpaceDN w:val="0"/>
              <w:adjustRightInd w:val="0"/>
              <w:ind w:right="-11"/>
              <w:jc w:val="both"/>
              <w:rPr>
                <w:rFonts w:ascii="Times New Roman" w:hAnsi="Times New Roman"/>
                <w:sz w:val="24"/>
                <w:szCs w:val="24"/>
              </w:rPr>
            </w:pPr>
            <w:r w:rsidRPr="00FA7C29">
              <w:rPr>
                <w:rFonts w:ascii="Times New Roman" w:hAnsi="Times New Roman"/>
                <w:sz w:val="24"/>
                <w:szCs w:val="24"/>
                <w:lang w:eastAsia="en-US"/>
              </w:rPr>
              <w:t>(в соответствии с ФГОС СПО)</w:t>
            </w:r>
          </w:p>
        </w:tc>
      </w:tr>
      <w:tr w:rsidR="008A3B01" w:rsidRPr="00FA7C29" w:rsidTr="005E28DB">
        <w:tc>
          <w:tcPr>
            <w:tcW w:w="4648" w:type="dxa"/>
          </w:tcPr>
          <w:p w:rsidR="008A3B01" w:rsidRPr="00FA7C29" w:rsidRDefault="008A3B01" w:rsidP="00FA7C29">
            <w:pPr>
              <w:autoSpaceDE w:val="0"/>
              <w:autoSpaceDN w:val="0"/>
              <w:adjustRightInd w:val="0"/>
              <w:rPr>
                <w:rFonts w:ascii="Times New Roman" w:hAnsi="Times New Roman"/>
                <w:b/>
                <w:bCs/>
                <w:sz w:val="24"/>
                <w:szCs w:val="24"/>
                <w:lang w:eastAsia="en-US"/>
              </w:rPr>
            </w:pPr>
            <w:r w:rsidRPr="00FA7C29">
              <w:rPr>
                <w:rFonts w:ascii="Times New Roman" w:hAnsi="Times New Roman"/>
                <w:b/>
                <w:bCs/>
                <w:sz w:val="24"/>
                <w:szCs w:val="24"/>
                <w:lang w:eastAsia="en-US"/>
              </w:rPr>
              <w:t>Личностные:</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(обеспечивают ценностно-смысловую ориентацию обучающихся и ориентацию в социал</w:t>
            </w:r>
            <w:r w:rsidRPr="00FA7C29">
              <w:rPr>
                <w:rFonts w:ascii="Times New Roman" w:hAnsi="Times New Roman"/>
                <w:sz w:val="24"/>
                <w:szCs w:val="24"/>
                <w:lang w:eastAsia="en-US"/>
              </w:rPr>
              <w:t>ь</w:t>
            </w:r>
            <w:r w:rsidRPr="00FA7C29">
              <w:rPr>
                <w:rFonts w:ascii="Times New Roman" w:hAnsi="Times New Roman"/>
                <w:sz w:val="24"/>
                <w:szCs w:val="24"/>
                <w:lang w:eastAsia="en-US"/>
              </w:rPr>
              <w:t>ных</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ролях и межличностных отношениях)</w:t>
            </w:r>
          </w:p>
        </w:tc>
        <w:tc>
          <w:tcPr>
            <w:tcW w:w="5242" w:type="dxa"/>
          </w:tcPr>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06 Проявлять гражданско-патриотическую позицию, демонстрировать осознанное повед</w:t>
            </w:r>
            <w:r w:rsidRPr="00FA7C29">
              <w:rPr>
                <w:rFonts w:ascii="Times New Roman" w:hAnsi="Times New Roman"/>
                <w:sz w:val="24"/>
                <w:szCs w:val="24"/>
                <w:lang w:eastAsia="en-US"/>
              </w:rPr>
              <w:t>е</w:t>
            </w:r>
            <w:r w:rsidRPr="00FA7C29">
              <w:rPr>
                <w:rFonts w:ascii="Times New Roman" w:hAnsi="Times New Roman"/>
                <w:sz w:val="24"/>
                <w:szCs w:val="24"/>
                <w:lang w:eastAsia="en-US"/>
              </w:rPr>
              <w:t>ние на основе традиционных общечеловеч</w:t>
            </w:r>
            <w:r w:rsidRPr="00FA7C29">
              <w:rPr>
                <w:rFonts w:ascii="Times New Roman" w:hAnsi="Times New Roman"/>
                <w:sz w:val="24"/>
                <w:szCs w:val="24"/>
                <w:lang w:eastAsia="en-US"/>
              </w:rPr>
              <w:t>е</w:t>
            </w:r>
            <w:r w:rsidRPr="00FA7C29">
              <w:rPr>
                <w:rFonts w:ascii="Times New Roman" w:hAnsi="Times New Roman"/>
                <w:sz w:val="24"/>
                <w:szCs w:val="24"/>
                <w:lang w:eastAsia="en-US"/>
              </w:rPr>
              <w:t>ских</w:t>
            </w:r>
          </w:p>
          <w:p w:rsidR="008A3B01" w:rsidRPr="00FA7C29" w:rsidRDefault="008A3B01" w:rsidP="00FA7C29">
            <w:pPr>
              <w:widowControl w:val="0"/>
              <w:overflowPunct w:val="0"/>
              <w:autoSpaceDE w:val="0"/>
              <w:autoSpaceDN w:val="0"/>
              <w:adjustRightInd w:val="0"/>
              <w:ind w:right="-11"/>
              <w:jc w:val="both"/>
              <w:rPr>
                <w:rFonts w:ascii="Times New Roman" w:hAnsi="Times New Roman"/>
                <w:sz w:val="24"/>
                <w:szCs w:val="24"/>
              </w:rPr>
            </w:pPr>
            <w:r w:rsidRPr="00FA7C29">
              <w:rPr>
                <w:rFonts w:ascii="Times New Roman" w:hAnsi="Times New Roman"/>
                <w:sz w:val="24"/>
                <w:szCs w:val="24"/>
                <w:lang w:eastAsia="en-US"/>
              </w:rPr>
              <w:t>ценностей</w:t>
            </w:r>
          </w:p>
        </w:tc>
      </w:tr>
      <w:tr w:rsidR="008A3B01" w:rsidRPr="00FA7C29" w:rsidTr="005E28DB">
        <w:tc>
          <w:tcPr>
            <w:tcW w:w="4648" w:type="dxa"/>
          </w:tcPr>
          <w:p w:rsidR="008A3B01" w:rsidRPr="00FA7C29" w:rsidRDefault="008A3B01" w:rsidP="00FA7C29">
            <w:pPr>
              <w:autoSpaceDE w:val="0"/>
              <w:autoSpaceDN w:val="0"/>
              <w:adjustRightInd w:val="0"/>
              <w:rPr>
                <w:rFonts w:ascii="Times New Roman" w:hAnsi="Times New Roman"/>
                <w:b/>
                <w:bCs/>
                <w:sz w:val="24"/>
                <w:szCs w:val="24"/>
                <w:lang w:eastAsia="en-US"/>
              </w:rPr>
            </w:pPr>
            <w:r w:rsidRPr="00FA7C29">
              <w:rPr>
                <w:rFonts w:ascii="Times New Roman" w:hAnsi="Times New Roman"/>
                <w:b/>
                <w:bCs/>
                <w:sz w:val="24"/>
                <w:szCs w:val="24"/>
                <w:lang w:eastAsia="en-US"/>
              </w:rPr>
              <w:t>Регулятивные:</w:t>
            </w:r>
          </w:p>
          <w:p w:rsidR="008A3B01" w:rsidRPr="00FA7C29" w:rsidRDefault="008A3B01" w:rsidP="00FA7C29">
            <w:pPr>
              <w:widowControl w:val="0"/>
              <w:overflowPunct w:val="0"/>
              <w:autoSpaceDE w:val="0"/>
              <w:autoSpaceDN w:val="0"/>
              <w:adjustRightInd w:val="0"/>
              <w:ind w:right="-11"/>
              <w:jc w:val="both"/>
              <w:rPr>
                <w:rFonts w:ascii="Times New Roman" w:hAnsi="Times New Roman"/>
                <w:sz w:val="24"/>
                <w:szCs w:val="24"/>
                <w:lang w:eastAsia="en-US"/>
              </w:rPr>
            </w:pPr>
            <w:r w:rsidRPr="00FA7C29">
              <w:rPr>
                <w:rFonts w:ascii="Times New Roman" w:hAnsi="Times New Roman"/>
                <w:sz w:val="24"/>
                <w:szCs w:val="24"/>
                <w:lang w:eastAsia="en-US"/>
              </w:rPr>
              <w:t>целеполагание, планирование,               прогн</w:t>
            </w:r>
            <w:r w:rsidRPr="00FA7C29">
              <w:rPr>
                <w:rFonts w:ascii="Times New Roman" w:hAnsi="Times New Roman"/>
                <w:sz w:val="24"/>
                <w:szCs w:val="24"/>
                <w:lang w:eastAsia="en-US"/>
              </w:rPr>
              <w:t>о</w:t>
            </w:r>
            <w:r w:rsidRPr="00FA7C29">
              <w:rPr>
                <w:rFonts w:ascii="Times New Roman" w:hAnsi="Times New Roman"/>
                <w:sz w:val="24"/>
                <w:szCs w:val="24"/>
                <w:lang w:eastAsia="en-US"/>
              </w:rPr>
              <w:t>зирование, контроль (коррекция),</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саморегуляция, оценка(обеспечивают о</w:t>
            </w:r>
            <w:r w:rsidRPr="00FA7C29">
              <w:rPr>
                <w:rFonts w:ascii="Times New Roman" w:hAnsi="Times New Roman"/>
                <w:sz w:val="24"/>
                <w:szCs w:val="24"/>
                <w:lang w:eastAsia="en-US"/>
              </w:rPr>
              <w:t>р</w:t>
            </w:r>
            <w:r w:rsidRPr="00FA7C29">
              <w:rPr>
                <w:rFonts w:ascii="Times New Roman" w:hAnsi="Times New Roman"/>
                <w:sz w:val="24"/>
                <w:szCs w:val="24"/>
                <w:lang w:eastAsia="en-US"/>
              </w:rPr>
              <w:t>ганизацию обучающимися своей учебной деятел</w:t>
            </w:r>
            <w:r w:rsidRPr="00FA7C29">
              <w:rPr>
                <w:rFonts w:ascii="Times New Roman" w:hAnsi="Times New Roman"/>
                <w:sz w:val="24"/>
                <w:szCs w:val="24"/>
                <w:lang w:eastAsia="en-US"/>
              </w:rPr>
              <w:t>ь</w:t>
            </w:r>
            <w:r w:rsidRPr="00FA7C29">
              <w:rPr>
                <w:rFonts w:ascii="Times New Roman" w:hAnsi="Times New Roman"/>
                <w:sz w:val="24"/>
                <w:szCs w:val="24"/>
                <w:lang w:eastAsia="en-US"/>
              </w:rPr>
              <w:t>ности)</w:t>
            </w:r>
          </w:p>
        </w:tc>
        <w:tc>
          <w:tcPr>
            <w:tcW w:w="5242" w:type="dxa"/>
          </w:tcPr>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03. Планировать и реализовывать</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собственное профессиональное и личн</w:t>
            </w:r>
            <w:r w:rsidRPr="00FA7C29">
              <w:rPr>
                <w:rFonts w:ascii="Times New Roman" w:hAnsi="Times New Roman"/>
                <w:sz w:val="24"/>
                <w:szCs w:val="24"/>
                <w:lang w:eastAsia="en-US"/>
              </w:rPr>
              <w:t>о</w:t>
            </w:r>
            <w:r w:rsidRPr="00FA7C29">
              <w:rPr>
                <w:rFonts w:ascii="Times New Roman" w:hAnsi="Times New Roman"/>
                <w:sz w:val="24"/>
                <w:szCs w:val="24"/>
                <w:lang w:eastAsia="en-US"/>
              </w:rPr>
              <w:t>стное развитие.</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01. Выбирать способы решения задач пр</w:t>
            </w:r>
            <w:r w:rsidRPr="00FA7C29">
              <w:rPr>
                <w:rFonts w:ascii="Times New Roman" w:hAnsi="Times New Roman"/>
                <w:sz w:val="24"/>
                <w:szCs w:val="24"/>
                <w:lang w:eastAsia="en-US"/>
              </w:rPr>
              <w:t>о</w:t>
            </w:r>
            <w:r w:rsidRPr="00FA7C29">
              <w:rPr>
                <w:rFonts w:ascii="Times New Roman" w:hAnsi="Times New Roman"/>
                <w:sz w:val="24"/>
                <w:szCs w:val="24"/>
                <w:lang w:eastAsia="en-US"/>
              </w:rPr>
              <w:t>фессиональной деятельности,</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применительно к различным контекстам</w:t>
            </w:r>
          </w:p>
        </w:tc>
      </w:tr>
      <w:tr w:rsidR="008A3B01" w:rsidRPr="00FA7C29" w:rsidTr="005E28DB">
        <w:tc>
          <w:tcPr>
            <w:tcW w:w="4648" w:type="dxa"/>
          </w:tcPr>
          <w:p w:rsidR="008A3B01" w:rsidRPr="00FA7C29" w:rsidRDefault="008A3B01" w:rsidP="00FA7C29">
            <w:pPr>
              <w:autoSpaceDE w:val="0"/>
              <w:autoSpaceDN w:val="0"/>
              <w:adjustRightInd w:val="0"/>
              <w:rPr>
                <w:rFonts w:ascii="Times New Roman" w:hAnsi="Times New Roman"/>
                <w:b/>
                <w:bCs/>
                <w:sz w:val="24"/>
                <w:szCs w:val="24"/>
                <w:lang w:eastAsia="en-US"/>
              </w:rPr>
            </w:pPr>
            <w:r w:rsidRPr="00FA7C29">
              <w:rPr>
                <w:rFonts w:ascii="Times New Roman" w:hAnsi="Times New Roman"/>
                <w:b/>
                <w:bCs/>
                <w:sz w:val="24"/>
                <w:szCs w:val="24"/>
                <w:lang w:eastAsia="en-US"/>
              </w:rPr>
              <w:t>Познавательные:</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(обеспечивают исследовательскую</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компетентность, умение</w:t>
            </w:r>
          </w:p>
          <w:p w:rsidR="008A3B01" w:rsidRPr="00FA7C29" w:rsidRDefault="008A3B01" w:rsidP="00FA7C29">
            <w:pPr>
              <w:widowControl w:val="0"/>
              <w:overflowPunct w:val="0"/>
              <w:autoSpaceDE w:val="0"/>
              <w:autoSpaceDN w:val="0"/>
              <w:adjustRightInd w:val="0"/>
              <w:ind w:right="-11"/>
              <w:jc w:val="both"/>
              <w:rPr>
                <w:rFonts w:ascii="Times New Roman" w:hAnsi="Times New Roman"/>
                <w:sz w:val="24"/>
                <w:szCs w:val="24"/>
              </w:rPr>
            </w:pPr>
            <w:r w:rsidRPr="00FA7C29">
              <w:rPr>
                <w:rFonts w:ascii="Times New Roman" w:hAnsi="Times New Roman"/>
                <w:sz w:val="24"/>
                <w:szCs w:val="24"/>
                <w:lang w:eastAsia="en-US"/>
              </w:rPr>
              <w:t>работать с информацией)</w:t>
            </w:r>
          </w:p>
        </w:tc>
        <w:tc>
          <w:tcPr>
            <w:tcW w:w="5242" w:type="dxa"/>
          </w:tcPr>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02. Осуществлять поиск ,анализ и</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интерпретацию информации, необходимой для выполнения задач профессиональной деятел</w:t>
            </w:r>
            <w:r w:rsidRPr="00FA7C29">
              <w:rPr>
                <w:rFonts w:ascii="Times New Roman" w:hAnsi="Times New Roman"/>
                <w:sz w:val="24"/>
                <w:szCs w:val="24"/>
                <w:lang w:eastAsia="en-US"/>
              </w:rPr>
              <w:t>ь</w:t>
            </w:r>
            <w:r w:rsidRPr="00FA7C29">
              <w:rPr>
                <w:rFonts w:ascii="Times New Roman" w:hAnsi="Times New Roman"/>
                <w:sz w:val="24"/>
                <w:szCs w:val="24"/>
                <w:lang w:eastAsia="en-US"/>
              </w:rPr>
              <w:t>ности</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09. Использовать информационные</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технологии в профессиональной деятел</w:t>
            </w:r>
            <w:r w:rsidRPr="00FA7C29">
              <w:rPr>
                <w:rFonts w:ascii="Times New Roman" w:hAnsi="Times New Roman"/>
                <w:sz w:val="24"/>
                <w:szCs w:val="24"/>
                <w:lang w:eastAsia="en-US"/>
              </w:rPr>
              <w:t>ь</w:t>
            </w:r>
            <w:r w:rsidRPr="00FA7C29">
              <w:rPr>
                <w:rFonts w:ascii="Times New Roman" w:hAnsi="Times New Roman"/>
                <w:sz w:val="24"/>
                <w:szCs w:val="24"/>
                <w:lang w:eastAsia="en-US"/>
              </w:rPr>
              <w:t>ности</w:t>
            </w:r>
          </w:p>
        </w:tc>
      </w:tr>
      <w:tr w:rsidR="008A3B01" w:rsidRPr="00FA7C29" w:rsidTr="005E28DB">
        <w:tc>
          <w:tcPr>
            <w:tcW w:w="4648" w:type="dxa"/>
          </w:tcPr>
          <w:p w:rsidR="008A3B01" w:rsidRPr="00FA7C29" w:rsidRDefault="008A3B01" w:rsidP="00FA7C29">
            <w:pPr>
              <w:autoSpaceDE w:val="0"/>
              <w:autoSpaceDN w:val="0"/>
              <w:adjustRightInd w:val="0"/>
              <w:rPr>
                <w:rFonts w:ascii="Times New Roman" w:hAnsi="Times New Roman"/>
                <w:b/>
                <w:bCs/>
                <w:sz w:val="24"/>
                <w:szCs w:val="24"/>
                <w:lang w:eastAsia="en-US"/>
              </w:rPr>
            </w:pPr>
            <w:r w:rsidRPr="00FA7C29">
              <w:rPr>
                <w:rFonts w:ascii="Times New Roman" w:hAnsi="Times New Roman"/>
                <w:b/>
                <w:bCs/>
                <w:sz w:val="24"/>
                <w:szCs w:val="24"/>
                <w:lang w:eastAsia="en-US"/>
              </w:rPr>
              <w:t>Коммуникативные:</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(обеспечивают социальную компетен</w:t>
            </w:r>
            <w:r w:rsidRPr="00FA7C29">
              <w:rPr>
                <w:rFonts w:ascii="Times New Roman" w:hAnsi="Times New Roman"/>
                <w:sz w:val="24"/>
                <w:szCs w:val="24"/>
                <w:lang w:eastAsia="en-US"/>
              </w:rPr>
              <w:t>т</w:t>
            </w:r>
            <w:r w:rsidRPr="00FA7C29">
              <w:rPr>
                <w:rFonts w:ascii="Times New Roman" w:hAnsi="Times New Roman"/>
                <w:sz w:val="24"/>
                <w:szCs w:val="24"/>
                <w:lang w:eastAsia="en-US"/>
              </w:rPr>
              <w:t>ность и учет позиции других</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людей, умение слушать и вступать в</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диалог, участвовать в коллективном</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обсуждении проблем, взаимодействовать и сотрудничать со сверстниками и взро</w:t>
            </w:r>
            <w:r w:rsidRPr="00FA7C29">
              <w:rPr>
                <w:rFonts w:ascii="Times New Roman" w:hAnsi="Times New Roman"/>
                <w:sz w:val="24"/>
                <w:szCs w:val="24"/>
                <w:lang w:eastAsia="en-US"/>
              </w:rPr>
              <w:t>с</w:t>
            </w:r>
            <w:r w:rsidRPr="00FA7C29">
              <w:rPr>
                <w:rFonts w:ascii="Times New Roman" w:hAnsi="Times New Roman"/>
                <w:sz w:val="24"/>
                <w:szCs w:val="24"/>
                <w:lang w:eastAsia="en-US"/>
              </w:rPr>
              <w:t>лыми)</w:t>
            </w:r>
          </w:p>
        </w:tc>
        <w:tc>
          <w:tcPr>
            <w:tcW w:w="5242" w:type="dxa"/>
          </w:tcPr>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04. Работать в коллективе и в команде, э</w:t>
            </w:r>
            <w:r w:rsidRPr="00FA7C29">
              <w:rPr>
                <w:rFonts w:ascii="Times New Roman" w:hAnsi="Times New Roman"/>
                <w:sz w:val="24"/>
                <w:szCs w:val="24"/>
                <w:lang w:eastAsia="en-US"/>
              </w:rPr>
              <w:t>ф</w:t>
            </w:r>
            <w:r w:rsidRPr="00FA7C29">
              <w:rPr>
                <w:rFonts w:ascii="Times New Roman" w:hAnsi="Times New Roman"/>
                <w:sz w:val="24"/>
                <w:szCs w:val="24"/>
                <w:lang w:eastAsia="en-US"/>
              </w:rPr>
              <w:t>фективно взаимодействовать с</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коллегами, руководством, клиентами</w:t>
            </w:r>
          </w:p>
          <w:p w:rsidR="008A3B01" w:rsidRPr="00FA7C29" w:rsidRDefault="008A3B01" w:rsidP="00FA7C29">
            <w:pPr>
              <w:autoSpaceDE w:val="0"/>
              <w:autoSpaceDN w:val="0"/>
              <w:adjustRightInd w:val="0"/>
              <w:rPr>
                <w:rFonts w:ascii="Times New Roman" w:hAnsi="Times New Roman"/>
                <w:sz w:val="24"/>
                <w:szCs w:val="24"/>
                <w:lang w:eastAsia="en-US"/>
              </w:rPr>
            </w:pPr>
            <w:r w:rsidRPr="00FA7C29">
              <w:rPr>
                <w:rFonts w:ascii="Times New Roman" w:hAnsi="Times New Roman"/>
                <w:sz w:val="24"/>
                <w:szCs w:val="24"/>
                <w:lang w:eastAsia="en-US"/>
              </w:rPr>
              <w:t>ОК 05. Осуществлять устную и письменную коммуникацию на государственном языке с уч</w:t>
            </w:r>
            <w:r w:rsidRPr="00FA7C29">
              <w:rPr>
                <w:rFonts w:ascii="Times New Roman" w:hAnsi="Times New Roman"/>
                <w:sz w:val="24"/>
                <w:szCs w:val="24"/>
                <w:lang w:eastAsia="en-US"/>
              </w:rPr>
              <w:t>е</w:t>
            </w:r>
            <w:r w:rsidRPr="00FA7C29">
              <w:rPr>
                <w:rFonts w:ascii="Times New Roman" w:hAnsi="Times New Roman"/>
                <w:sz w:val="24"/>
                <w:szCs w:val="24"/>
                <w:lang w:eastAsia="en-US"/>
              </w:rPr>
              <w:t>том особенностей социального и культу</w:t>
            </w:r>
            <w:r w:rsidRPr="00FA7C29">
              <w:rPr>
                <w:rFonts w:ascii="Times New Roman" w:hAnsi="Times New Roman"/>
                <w:sz w:val="24"/>
                <w:szCs w:val="24"/>
                <w:lang w:eastAsia="en-US"/>
              </w:rPr>
              <w:t>р</w:t>
            </w:r>
            <w:r w:rsidRPr="00FA7C29">
              <w:rPr>
                <w:rFonts w:ascii="Times New Roman" w:hAnsi="Times New Roman"/>
                <w:sz w:val="24"/>
                <w:szCs w:val="24"/>
                <w:lang w:eastAsia="en-US"/>
              </w:rPr>
              <w:t>ного контекста</w:t>
            </w:r>
          </w:p>
        </w:tc>
      </w:tr>
    </w:tbl>
    <w:p w:rsidR="008A3B01" w:rsidRPr="00FA7C29" w:rsidRDefault="008A3B01" w:rsidP="00FA7C29">
      <w:pPr>
        <w:pStyle w:val="Heading1"/>
        <w:spacing w:before="90" w:line="276" w:lineRule="auto"/>
        <w:ind w:left="0" w:right="2443"/>
        <w:rPr>
          <w:sz w:val="24"/>
          <w:szCs w:val="24"/>
          <w:lang w:val="ru-RU"/>
        </w:rPr>
      </w:pPr>
    </w:p>
    <w:p w:rsidR="008A3B01" w:rsidRPr="00FA7C29" w:rsidRDefault="005E28DB" w:rsidP="00FA7C29">
      <w:pPr>
        <w:pStyle w:val="Heading1"/>
        <w:spacing w:before="90" w:line="276" w:lineRule="auto"/>
        <w:ind w:left="0" w:right="2443"/>
        <w:jc w:val="center"/>
        <w:rPr>
          <w:sz w:val="24"/>
          <w:szCs w:val="24"/>
          <w:lang w:val="ru-RU"/>
        </w:rPr>
      </w:pPr>
      <w:r w:rsidRPr="00FA7C29">
        <w:rPr>
          <w:sz w:val="24"/>
          <w:szCs w:val="24"/>
          <w:lang w:val="ru-RU"/>
        </w:rPr>
        <w:t xml:space="preserve">                                   </w:t>
      </w:r>
      <w:r w:rsidR="008A3B01" w:rsidRPr="00FA7C29">
        <w:rPr>
          <w:sz w:val="24"/>
          <w:szCs w:val="24"/>
          <w:lang w:val="ru-RU"/>
        </w:rPr>
        <w:t>Планируемые</w:t>
      </w:r>
      <w:r w:rsidR="008A3B01" w:rsidRPr="00FA7C29">
        <w:rPr>
          <w:spacing w:val="-8"/>
          <w:sz w:val="24"/>
          <w:szCs w:val="24"/>
          <w:lang w:val="ru-RU"/>
        </w:rPr>
        <w:t xml:space="preserve"> </w:t>
      </w:r>
      <w:r w:rsidR="008A3B01" w:rsidRPr="00FA7C29">
        <w:rPr>
          <w:sz w:val="24"/>
          <w:szCs w:val="24"/>
          <w:lang w:val="ru-RU"/>
        </w:rPr>
        <w:t>личностные</w:t>
      </w:r>
      <w:r w:rsidR="008A3B01" w:rsidRPr="00FA7C29">
        <w:rPr>
          <w:spacing w:val="-6"/>
          <w:sz w:val="24"/>
          <w:szCs w:val="24"/>
          <w:lang w:val="ru-RU"/>
        </w:rPr>
        <w:t xml:space="preserve"> </w:t>
      </w:r>
      <w:r w:rsidR="008A3B01" w:rsidRPr="00FA7C29">
        <w:rPr>
          <w:sz w:val="24"/>
          <w:szCs w:val="24"/>
          <w:lang w:val="ru-RU"/>
        </w:rPr>
        <w:t>результаты</w:t>
      </w:r>
    </w:p>
    <w:p w:rsidR="005E28DB" w:rsidRPr="00FA7C29" w:rsidRDefault="008A3B01" w:rsidP="00FA7C29">
      <w:pPr>
        <w:spacing w:before="40" w:after="47"/>
        <w:ind w:right="1558"/>
        <w:jc w:val="both"/>
        <w:rPr>
          <w:rFonts w:ascii="Times New Roman" w:hAnsi="Times New Roman"/>
          <w:b/>
          <w:sz w:val="24"/>
          <w:szCs w:val="24"/>
        </w:rPr>
      </w:pPr>
      <w:r w:rsidRPr="00FA7C29">
        <w:rPr>
          <w:rFonts w:ascii="Times New Roman" w:hAnsi="Times New Roman"/>
          <w:b/>
          <w:sz w:val="24"/>
          <w:szCs w:val="24"/>
        </w:rPr>
        <w:t xml:space="preserve">         </w:t>
      </w:r>
      <w:r w:rsidR="000F5974" w:rsidRPr="00FA7C29">
        <w:rPr>
          <w:rFonts w:ascii="Times New Roman" w:hAnsi="Times New Roman"/>
          <w:b/>
          <w:sz w:val="24"/>
          <w:szCs w:val="24"/>
        </w:rPr>
        <w:t xml:space="preserve">                           </w:t>
      </w:r>
      <w:r w:rsidRPr="00FA7C29">
        <w:rPr>
          <w:rFonts w:ascii="Times New Roman" w:hAnsi="Times New Roman"/>
          <w:b/>
          <w:sz w:val="24"/>
          <w:szCs w:val="24"/>
        </w:rPr>
        <w:t xml:space="preserve">  в</w:t>
      </w:r>
      <w:r w:rsidRPr="00FA7C29">
        <w:rPr>
          <w:rFonts w:ascii="Times New Roman" w:hAnsi="Times New Roman"/>
          <w:b/>
          <w:spacing w:val="-6"/>
          <w:sz w:val="24"/>
          <w:szCs w:val="24"/>
        </w:rPr>
        <w:t xml:space="preserve"> </w:t>
      </w:r>
      <w:r w:rsidRPr="00FA7C29">
        <w:rPr>
          <w:rFonts w:ascii="Times New Roman" w:hAnsi="Times New Roman"/>
          <w:b/>
          <w:sz w:val="24"/>
          <w:szCs w:val="24"/>
        </w:rPr>
        <w:t>ходе</w:t>
      </w:r>
      <w:r w:rsidRPr="00FA7C29">
        <w:rPr>
          <w:rFonts w:ascii="Times New Roman" w:hAnsi="Times New Roman"/>
          <w:b/>
          <w:spacing w:val="-7"/>
          <w:sz w:val="24"/>
          <w:szCs w:val="24"/>
        </w:rPr>
        <w:t xml:space="preserve"> </w:t>
      </w:r>
      <w:r w:rsidRPr="00FA7C29">
        <w:rPr>
          <w:rFonts w:ascii="Times New Roman" w:hAnsi="Times New Roman"/>
          <w:b/>
          <w:sz w:val="24"/>
          <w:szCs w:val="24"/>
        </w:rPr>
        <w:t>реализации</w:t>
      </w:r>
      <w:r w:rsidRPr="00FA7C29">
        <w:rPr>
          <w:rFonts w:ascii="Times New Roman" w:hAnsi="Times New Roman"/>
          <w:b/>
          <w:spacing w:val="-3"/>
          <w:sz w:val="24"/>
          <w:szCs w:val="24"/>
        </w:rPr>
        <w:t xml:space="preserve"> </w:t>
      </w:r>
      <w:r w:rsidRPr="00FA7C29">
        <w:rPr>
          <w:rFonts w:ascii="Times New Roman" w:hAnsi="Times New Roman"/>
          <w:b/>
          <w:sz w:val="24"/>
          <w:szCs w:val="24"/>
        </w:rPr>
        <w:t xml:space="preserve">рабочей программы </w:t>
      </w:r>
    </w:p>
    <w:p w:rsidR="008A3B01" w:rsidRPr="00FA7C29" w:rsidRDefault="008A3B01" w:rsidP="00FA7C29">
      <w:pPr>
        <w:spacing w:before="40" w:after="47"/>
        <w:ind w:right="1558"/>
        <w:jc w:val="center"/>
        <w:rPr>
          <w:rFonts w:ascii="Times New Roman" w:hAnsi="Times New Roman"/>
          <w:b/>
          <w:sz w:val="24"/>
          <w:szCs w:val="24"/>
        </w:rPr>
      </w:pPr>
      <w:r w:rsidRPr="00FA7C29">
        <w:rPr>
          <w:rFonts w:ascii="Times New Roman" w:hAnsi="Times New Roman"/>
          <w:b/>
          <w:sz w:val="24"/>
          <w:szCs w:val="24"/>
        </w:rPr>
        <w:t>ОУД. 05 И</w:t>
      </w:r>
      <w:r w:rsidR="005E28DB" w:rsidRPr="00FA7C29">
        <w:rPr>
          <w:rFonts w:ascii="Times New Roman" w:hAnsi="Times New Roman"/>
          <w:b/>
          <w:sz w:val="24"/>
          <w:szCs w:val="24"/>
        </w:rPr>
        <w:t>С</w:t>
      </w:r>
      <w:r w:rsidRPr="00FA7C29">
        <w:rPr>
          <w:rFonts w:ascii="Times New Roman" w:hAnsi="Times New Roman"/>
          <w:b/>
          <w:sz w:val="24"/>
          <w:szCs w:val="24"/>
        </w:rPr>
        <w:t>Т</w:t>
      </w:r>
      <w:r w:rsidRPr="00FA7C29">
        <w:rPr>
          <w:rFonts w:ascii="Times New Roman" w:hAnsi="Times New Roman"/>
          <w:b/>
          <w:sz w:val="24"/>
          <w:szCs w:val="24"/>
        </w:rPr>
        <w:t>О</w:t>
      </w:r>
      <w:r w:rsidRPr="00FA7C29">
        <w:rPr>
          <w:rFonts w:ascii="Times New Roman" w:hAnsi="Times New Roman"/>
          <w:b/>
          <w:sz w:val="24"/>
          <w:szCs w:val="24"/>
        </w:rPr>
        <w:t>РИЯ</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87"/>
        <w:gridCol w:w="2678"/>
      </w:tblGrid>
      <w:tr w:rsidR="008A3B01" w:rsidRPr="00FA7C29" w:rsidTr="005E28DB">
        <w:trPr>
          <w:trHeight w:val="906"/>
        </w:trPr>
        <w:tc>
          <w:tcPr>
            <w:tcW w:w="7387" w:type="dxa"/>
            <w:hideMark/>
          </w:tcPr>
          <w:p w:rsidR="008A3B01" w:rsidRPr="00FA7C29" w:rsidRDefault="008A3B01" w:rsidP="00FA7C29">
            <w:pPr>
              <w:pStyle w:val="TableParagraph"/>
              <w:spacing w:line="276" w:lineRule="auto"/>
              <w:ind w:left="4"/>
              <w:jc w:val="center"/>
              <w:rPr>
                <w:b/>
                <w:sz w:val="24"/>
                <w:szCs w:val="24"/>
              </w:rPr>
            </w:pPr>
            <w:r w:rsidRPr="00FA7C29">
              <w:rPr>
                <w:b/>
                <w:sz w:val="24"/>
                <w:szCs w:val="24"/>
              </w:rPr>
              <w:t>Личностные результаты</w:t>
            </w:r>
          </w:p>
          <w:p w:rsidR="008A3B01" w:rsidRPr="00FA7C29" w:rsidRDefault="008A3B01" w:rsidP="00FA7C29">
            <w:pPr>
              <w:pStyle w:val="TableParagraph"/>
              <w:spacing w:line="276" w:lineRule="auto"/>
              <w:ind w:left="4"/>
              <w:jc w:val="center"/>
              <w:rPr>
                <w:b/>
                <w:sz w:val="24"/>
                <w:szCs w:val="24"/>
              </w:rPr>
            </w:pPr>
            <w:r w:rsidRPr="00FA7C29">
              <w:rPr>
                <w:b/>
                <w:sz w:val="24"/>
                <w:szCs w:val="24"/>
              </w:rPr>
              <w:t>реализации программы воспитания</w:t>
            </w:r>
          </w:p>
          <w:p w:rsidR="008A3B01" w:rsidRPr="00FA7C29" w:rsidRDefault="008A3B01" w:rsidP="00FA7C29">
            <w:pPr>
              <w:pStyle w:val="TableParagraph"/>
              <w:spacing w:line="276" w:lineRule="auto"/>
              <w:ind w:left="103" w:right="72"/>
              <w:jc w:val="center"/>
              <w:rPr>
                <w:b/>
                <w:sz w:val="24"/>
                <w:szCs w:val="24"/>
              </w:rPr>
            </w:pPr>
            <w:r w:rsidRPr="00FA7C29">
              <w:rPr>
                <w:b/>
                <w:sz w:val="24"/>
                <w:szCs w:val="24"/>
              </w:rPr>
              <w:t>(дескрипторы)</w:t>
            </w:r>
          </w:p>
        </w:tc>
        <w:tc>
          <w:tcPr>
            <w:tcW w:w="2678" w:type="dxa"/>
            <w:hideMark/>
          </w:tcPr>
          <w:p w:rsidR="008A3B01" w:rsidRPr="00FA7C29" w:rsidRDefault="008A3B01" w:rsidP="00FA7C29">
            <w:pPr>
              <w:pStyle w:val="TableParagraph"/>
              <w:spacing w:line="276" w:lineRule="auto"/>
              <w:ind w:left="621" w:right="569"/>
              <w:jc w:val="center"/>
              <w:rPr>
                <w:b/>
                <w:sz w:val="24"/>
                <w:szCs w:val="24"/>
              </w:rPr>
            </w:pPr>
            <w:r w:rsidRPr="00FA7C29">
              <w:rPr>
                <w:b/>
                <w:sz w:val="24"/>
                <w:szCs w:val="24"/>
              </w:rPr>
              <w:t>Код ли</w:t>
            </w:r>
            <w:r w:rsidRPr="00FA7C29">
              <w:rPr>
                <w:b/>
                <w:sz w:val="24"/>
                <w:szCs w:val="24"/>
              </w:rPr>
              <w:t>ч</w:t>
            </w:r>
            <w:r w:rsidRPr="00FA7C29">
              <w:rPr>
                <w:b/>
                <w:sz w:val="24"/>
                <w:szCs w:val="24"/>
              </w:rPr>
              <w:t>ностных  р</w:t>
            </w:r>
            <w:r w:rsidRPr="00FA7C29">
              <w:rPr>
                <w:b/>
                <w:sz w:val="24"/>
                <w:szCs w:val="24"/>
              </w:rPr>
              <w:t>е</w:t>
            </w:r>
            <w:r w:rsidRPr="00FA7C29">
              <w:rPr>
                <w:b/>
                <w:sz w:val="24"/>
                <w:szCs w:val="24"/>
              </w:rPr>
              <w:t xml:space="preserve">зультатов реализации </w:t>
            </w:r>
            <w:r w:rsidRPr="00FA7C29">
              <w:rPr>
                <w:b/>
                <w:spacing w:val="-57"/>
                <w:sz w:val="24"/>
                <w:szCs w:val="24"/>
              </w:rPr>
              <w:t xml:space="preserve"> </w:t>
            </w:r>
            <w:r w:rsidRPr="00FA7C29">
              <w:rPr>
                <w:b/>
                <w:sz w:val="24"/>
                <w:szCs w:val="24"/>
              </w:rPr>
              <w:t>пр</w:t>
            </w:r>
            <w:r w:rsidRPr="00FA7C29">
              <w:rPr>
                <w:b/>
                <w:sz w:val="24"/>
                <w:szCs w:val="24"/>
              </w:rPr>
              <w:t>о</w:t>
            </w:r>
            <w:r w:rsidRPr="00FA7C29">
              <w:rPr>
                <w:b/>
                <w:sz w:val="24"/>
                <w:szCs w:val="24"/>
              </w:rPr>
              <w:t>граммы</w:t>
            </w:r>
          </w:p>
          <w:p w:rsidR="008A3B01" w:rsidRPr="00FA7C29" w:rsidRDefault="008A3B01" w:rsidP="00FA7C29">
            <w:pPr>
              <w:pStyle w:val="TableParagraph"/>
              <w:spacing w:line="276" w:lineRule="auto"/>
              <w:ind w:left="590" w:right="569"/>
              <w:jc w:val="center"/>
              <w:rPr>
                <w:b/>
                <w:sz w:val="24"/>
                <w:szCs w:val="24"/>
              </w:rPr>
            </w:pPr>
            <w:r w:rsidRPr="00FA7C29">
              <w:rPr>
                <w:b/>
                <w:sz w:val="24"/>
                <w:szCs w:val="24"/>
              </w:rPr>
              <w:t>воспитания</w:t>
            </w:r>
          </w:p>
        </w:tc>
      </w:tr>
      <w:tr w:rsidR="008A3B01" w:rsidRPr="00FA7C29" w:rsidTr="005E28DB">
        <w:trPr>
          <w:trHeight w:val="373"/>
        </w:trPr>
        <w:tc>
          <w:tcPr>
            <w:tcW w:w="7387" w:type="dxa"/>
            <w:tcBorders>
              <w:bottom w:val="single" w:sz="4" w:space="0" w:color="auto"/>
            </w:tcBorders>
            <w:hideMark/>
          </w:tcPr>
          <w:p w:rsidR="008A3B01" w:rsidRPr="00FA7C29" w:rsidRDefault="008A3B01" w:rsidP="00FA7C29">
            <w:pPr>
              <w:ind w:firstLine="33"/>
              <w:jc w:val="both"/>
              <w:rPr>
                <w:rFonts w:ascii="Times New Roman" w:hAnsi="Times New Roman"/>
                <w:b/>
                <w:bCs/>
                <w:sz w:val="24"/>
                <w:szCs w:val="24"/>
              </w:rPr>
            </w:pPr>
            <w:r w:rsidRPr="00FA7C29">
              <w:rPr>
                <w:rFonts w:ascii="Times New Roman" w:hAnsi="Times New Roman"/>
                <w:sz w:val="24"/>
                <w:szCs w:val="24"/>
              </w:rPr>
              <w:t>Проявляющий уважение к людям старшего поколения и готовность к уч</w:t>
            </w:r>
            <w:r w:rsidRPr="00FA7C29">
              <w:rPr>
                <w:rFonts w:ascii="Times New Roman" w:hAnsi="Times New Roman"/>
                <w:sz w:val="24"/>
                <w:szCs w:val="24"/>
              </w:rPr>
              <w:t>а</w:t>
            </w:r>
            <w:r w:rsidRPr="00FA7C29">
              <w:rPr>
                <w:rFonts w:ascii="Times New Roman" w:hAnsi="Times New Roman"/>
                <w:sz w:val="24"/>
                <w:szCs w:val="24"/>
              </w:rPr>
              <w:t xml:space="preserve">стию в социальной поддержке и волонтерских движениях.  </w:t>
            </w:r>
          </w:p>
        </w:tc>
        <w:tc>
          <w:tcPr>
            <w:tcW w:w="2678" w:type="dxa"/>
            <w:tcBorders>
              <w:bottom w:val="single" w:sz="4" w:space="0" w:color="auto"/>
            </w:tcBorders>
            <w:vAlign w:val="center"/>
            <w:hideMark/>
          </w:tcPr>
          <w:p w:rsidR="008A3B01" w:rsidRPr="00FA7C29" w:rsidRDefault="008A3B01" w:rsidP="00FA7C29">
            <w:pPr>
              <w:ind w:firstLine="33"/>
              <w:jc w:val="center"/>
              <w:rPr>
                <w:rFonts w:ascii="Times New Roman" w:hAnsi="Times New Roman"/>
                <w:b/>
                <w:bCs/>
                <w:sz w:val="24"/>
                <w:szCs w:val="24"/>
              </w:rPr>
            </w:pPr>
            <w:r w:rsidRPr="00FA7C29">
              <w:rPr>
                <w:rFonts w:ascii="Times New Roman" w:hAnsi="Times New Roman"/>
                <w:b/>
                <w:bCs/>
                <w:sz w:val="24"/>
                <w:szCs w:val="24"/>
              </w:rPr>
              <w:t>ЛР 6</w:t>
            </w:r>
          </w:p>
        </w:tc>
      </w:tr>
      <w:tr w:rsidR="008A3B01" w:rsidRPr="00FA7C29" w:rsidTr="005E28DB">
        <w:trPr>
          <w:trHeight w:val="900"/>
        </w:trPr>
        <w:tc>
          <w:tcPr>
            <w:tcW w:w="7387" w:type="dxa"/>
            <w:tcBorders>
              <w:top w:val="single" w:sz="4" w:space="0" w:color="auto"/>
            </w:tcBorders>
            <w:hideMark/>
          </w:tcPr>
          <w:p w:rsidR="008A3B01" w:rsidRPr="00FA7C29" w:rsidRDefault="008A3B01" w:rsidP="00FA7C29">
            <w:pPr>
              <w:tabs>
                <w:tab w:val="left" w:pos="1134"/>
              </w:tabs>
              <w:ind w:firstLine="709"/>
              <w:jc w:val="both"/>
              <w:rPr>
                <w:rFonts w:ascii="Times New Roman" w:hAnsi="Times New Roman"/>
                <w:iCs/>
                <w:sz w:val="24"/>
                <w:szCs w:val="24"/>
              </w:rPr>
            </w:pPr>
            <w:r w:rsidRPr="00FA7C29">
              <w:rPr>
                <w:rFonts w:ascii="Times New Roman" w:hAnsi="Times New Roman"/>
                <w:iCs/>
                <w:sz w:val="24"/>
                <w:szCs w:val="24"/>
              </w:rPr>
              <w:t>Осознающий приоритетную ценность личности человека; ув</w:t>
            </w:r>
            <w:r w:rsidRPr="00FA7C29">
              <w:rPr>
                <w:rFonts w:ascii="Times New Roman" w:hAnsi="Times New Roman"/>
                <w:iCs/>
                <w:sz w:val="24"/>
                <w:szCs w:val="24"/>
              </w:rPr>
              <w:t>а</w:t>
            </w:r>
            <w:r w:rsidRPr="00FA7C29">
              <w:rPr>
                <w:rFonts w:ascii="Times New Roman" w:hAnsi="Times New Roman"/>
                <w:iCs/>
                <w:sz w:val="24"/>
                <w:szCs w:val="24"/>
              </w:rPr>
              <w:t xml:space="preserve">жающий собственную и чужую уникальность в различных ситуациях, во всех формах и видах деятельности. </w:t>
            </w:r>
          </w:p>
        </w:tc>
        <w:tc>
          <w:tcPr>
            <w:tcW w:w="2678" w:type="dxa"/>
            <w:tcBorders>
              <w:top w:val="single" w:sz="4" w:space="0" w:color="auto"/>
            </w:tcBorders>
            <w:vAlign w:val="center"/>
            <w:hideMark/>
          </w:tcPr>
          <w:p w:rsidR="008A3B01" w:rsidRPr="00FA7C29" w:rsidRDefault="008A3B01" w:rsidP="00FA7C29">
            <w:pPr>
              <w:tabs>
                <w:tab w:val="left" w:pos="1134"/>
              </w:tabs>
              <w:ind w:firstLine="709"/>
              <w:jc w:val="both"/>
              <w:rPr>
                <w:rFonts w:ascii="Times New Roman" w:hAnsi="Times New Roman"/>
                <w:b/>
                <w:bCs/>
                <w:iCs/>
                <w:sz w:val="24"/>
                <w:szCs w:val="24"/>
              </w:rPr>
            </w:pPr>
            <w:r w:rsidRPr="00FA7C29">
              <w:rPr>
                <w:rFonts w:ascii="Times New Roman" w:hAnsi="Times New Roman"/>
                <w:b/>
                <w:bCs/>
                <w:iCs/>
                <w:sz w:val="24"/>
                <w:szCs w:val="24"/>
              </w:rPr>
              <w:t xml:space="preserve">      </w:t>
            </w:r>
            <w:r w:rsidR="000F5974" w:rsidRPr="00FA7C29">
              <w:rPr>
                <w:rFonts w:ascii="Times New Roman" w:hAnsi="Times New Roman"/>
                <w:b/>
                <w:bCs/>
                <w:iCs/>
                <w:sz w:val="24"/>
                <w:szCs w:val="24"/>
              </w:rPr>
              <w:t xml:space="preserve">                        </w:t>
            </w:r>
            <w:r w:rsidRPr="00FA7C29">
              <w:rPr>
                <w:rFonts w:ascii="Times New Roman" w:hAnsi="Times New Roman"/>
                <w:b/>
                <w:bCs/>
                <w:iCs/>
                <w:sz w:val="24"/>
                <w:szCs w:val="24"/>
              </w:rPr>
              <w:t xml:space="preserve">  ЛР 7</w:t>
            </w:r>
          </w:p>
        </w:tc>
      </w:tr>
      <w:tr w:rsidR="008A3B01" w:rsidRPr="00FA7C29" w:rsidTr="005E28DB">
        <w:trPr>
          <w:trHeight w:val="1438"/>
        </w:trPr>
        <w:tc>
          <w:tcPr>
            <w:tcW w:w="7387" w:type="dxa"/>
            <w:tcBorders>
              <w:bottom w:val="single" w:sz="4" w:space="0" w:color="auto"/>
            </w:tcBorders>
            <w:hideMark/>
          </w:tcPr>
          <w:p w:rsidR="008A3B01" w:rsidRPr="00FA7C29" w:rsidRDefault="008A3B01" w:rsidP="00FA7C29">
            <w:pPr>
              <w:ind w:firstLine="33"/>
              <w:jc w:val="both"/>
              <w:rPr>
                <w:rFonts w:ascii="Times New Roman" w:hAnsi="Times New Roman"/>
                <w:b/>
                <w:bCs/>
                <w:sz w:val="24"/>
                <w:szCs w:val="24"/>
              </w:rPr>
            </w:pPr>
            <w:r w:rsidRPr="00FA7C29">
              <w:rPr>
                <w:rFonts w:ascii="Times New Roman" w:hAnsi="Times New Roman"/>
                <w:sz w:val="24"/>
                <w:szCs w:val="24"/>
              </w:rPr>
              <w:t>Проявляющий и демонстрирующий уважение к представителям ра</w:t>
            </w:r>
            <w:r w:rsidRPr="00FA7C29">
              <w:rPr>
                <w:rFonts w:ascii="Times New Roman" w:hAnsi="Times New Roman"/>
                <w:sz w:val="24"/>
                <w:szCs w:val="24"/>
              </w:rPr>
              <w:t>з</w:t>
            </w:r>
            <w:r w:rsidRPr="00FA7C29">
              <w:rPr>
                <w:rFonts w:ascii="Times New Roman" w:hAnsi="Times New Roman"/>
                <w:sz w:val="24"/>
                <w:szCs w:val="24"/>
              </w:rPr>
              <w:t>личных этнокультурных, социальных, конфессиональных и иных групп. Сопричастный к сохранению, преумножению и трансляции культурных традиций и ценн</w:t>
            </w:r>
            <w:r w:rsidRPr="00FA7C29">
              <w:rPr>
                <w:rFonts w:ascii="Times New Roman" w:hAnsi="Times New Roman"/>
                <w:sz w:val="24"/>
                <w:szCs w:val="24"/>
              </w:rPr>
              <w:t>о</w:t>
            </w:r>
            <w:r w:rsidRPr="00FA7C29">
              <w:rPr>
                <w:rFonts w:ascii="Times New Roman" w:hAnsi="Times New Roman"/>
                <w:sz w:val="24"/>
                <w:szCs w:val="24"/>
              </w:rPr>
              <w:t>стей многонационального российского государства.</w:t>
            </w:r>
          </w:p>
        </w:tc>
        <w:tc>
          <w:tcPr>
            <w:tcW w:w="2678" w:type="dxa"/>
            <w:tcBorders>
              <w:bottom w:val="single" w:sz="4" w:space="0" w:color="auto"/>
            </w:tcBorders>
            <w:vAlign w:val="center"/>
            <w:hideMark/>
          </w:tcPr>
          <w:p w:rsidR="008A3B01" w:rsidRPr="00FA7C29" w:rsidRDefault="008A3B01" w:rsidP="00FA7C29">
            <w:pPr>
              <w:ind w:firstLine="33"/>
              <w:jc w:val="center"/>
              <w:rPr>
                <w:rFonts w:ascii="Times New Roman" w:hAnsi="Times New Roman"/>
                <w:b/>
                <w:bCs/>
                <w:sz w:val="24"/>
                <w:szCs w:val="24"/>
              </w:rPr>
            </w:pPr>
            <w:r w:rsidRPr="00FA7C29">
              <w:rPr>
                <w:rFonts w:ascii="Times New Roman" w:hAnsi="Times New Roman"/>
                <w:b/>
                <w:bCs/>
                <w:sz w:val="24"/>
                <w:szCs w:val="24"/>
              </w:rPr>
              <w:t>ЛР 8</w:t>
            </w:r>
          </w:p>
        </w:tc>
      </w:tr>
      <w:tr w:rsidR="008A3B01" w:rsidRPr="00FA7C29" w:rsidTr="005E28DB">
        <w:trPr>
          <w:trHeight w:val="615"/>
        </w:trPr>
        <w:tc>
          <w:tcPr>
            <w:tcW w:w="7387" w:type="dxa"/>
            <w:tcBorders>
              <w:top w:val="single" w:sz="4" w:space="0" w:color="auto"/>
              <w:bottom w:val="single" w:sz="4" w:space="0" w:color="auto"/>
            </w:tcBorders>
            <w:hideMark/>
          </w:tcPr>
          <w:p w:rsidR="008A3B01" w:rsidRPr="00FA7C29" w:rsidRDefault="008A3B01" w:rsidP="00FA7C29">
            <w:pPr>
              <w:rPr>
                <w:rFonts w:ascii="Times New Roman" w:hAnsi="Times New Roman"/>
                <w:bCs/>
                <w:sz w:val="24"/>
                <w:szCs w:val="24"/>
              </w:rPr>
            </w:pPr>
            <w:r w:rsidRPr="00FA7C29">
              <w:rPr>
                <w:rFonts w:ascii="Times New Roman" w:hAnsi="Times New Roman"/>
                <w:sz w:val="24"/>
                <w:szCs w:val="24"/>
              </w:rPr>
              <w:t>Приобретение обучающимися социально значимых знаний о нормах и традициях поведения человека как гражданина и патриота своего От</w:t>
            </w:r>
            <w:r w:rsidRPr="00FA7C29">
              <w:rPr>
                <w:rFonts w:ascii="Times New Roman" w:hAnsi="Times New Roman"/>
                <w:sz w:val="24"/>
                <w:szCs w:val="24"/>
              </w:rPr>
              <w:t>е</w:t>
            </w:r>
            <w:r w:rsidRPr="00FA7C29">
              <w:rPr>
                <w:rFonts w:ascii="Times New Roman" w:hAnsi="Times New Roman"/>
                <w:sz w:val="24"/>
                <w:szCs w:val="24"/>
              </w:rPr>
              <w:t>чества.</w:t>
            </w:r>
          </w:p>
        </w:tc>
        <w:tc>
          <w:tcPr>
            <w:tcW w:w="2678" w:type="dxa"/>
            <w:tcBorders>
              <w:top w:val="single" w:sz="4" w:space="0" w:color="auto"/>
              <w:bottom w:val="single" w:sz="4" w:space="0" w:color="auto"/>
            </w:tcBorders>
            <w:vAlign w:val="center"/>
            <w:hideMark/>
          </w:tcPr>
          <w:p w:rsidR="008A3B01" w:rsidRPr="00FA7C29" w:rsidRDefault="008A3B01" w:rsidP="00FA7C29">
            <w:pPr>
              <w:ind w:firstLine="33"/>
              <w:jc w:val="center"/>
              <w:rPr>
                <w:rFonts w:ascii="Times New Roman" w:hAnsi="Times New Roman"/>
                <w:b/>
                <w:bCs/>
                <w:sz w:val="24"/>
                <w:szCs w:val="24"/>
              </w:rPr>
            </w:pPr>
            <w:r w:rsidRPr="00FA7C29">
              <w:rPr>
                <w:rFonts w:ascii="Times New Roman" w:hAnsi="Times New Roman"/>
                <w:b/>
                <w:bCs/>
                <w:sz w:val="24"/>
                <w:szCs w:val="24"/>
              </w:rPr>
              <w:t>ЛР 15</w:t>
            </w:r>
          </w:p>
          <w:p w:rsidR="008A3B01" w:rsidRPr="00FA7C29" w:rsidRDefault="008A3B01" w:rsidP="00FA7C29">
            <w:pPr>
              <w:ind w:firstLine="33"/>
              <w:jc w:val="center"/>
              <w:rPr>
                <w:rFonts w:ascii="Times New Roman" w:hAnsi="Times New Roman"/>
                <w:b/>
                <w:bCs/>
                <w:sz w:val="24"/>
                <w:szCs w:val="24"/>
              </w:rPr>
            </w:pPr>
          </w:p>
        </w:tc>
      </w:tr>
      <w:tr w:rsidR="008A3B01" w:rsidRPr="00FA7C29" w:rsidTr="005E28DB">
        <w:trPr>
          <w:trHeight w:val="474"/>
        </w:trPr>
        <w:tc>
          <w:tcPr>
            <w:tcW w:w="7387" w:type="dxa"/>
            <w:tcBorders>
              <w:top w:val="single" w:sz="4" w:space="0" w:color="auto"/>
              <w:bottom w:val="single" w:sz="4" w:space="0" w:color="auto"/>
            </w:tcBorders>
            <w:hideMark/>
          </w:tcPr>
          <w:p w:rsidR="008A3B01" w:rsidRPr="00FA7C29" w:rsidRDefault="008A3B01" w:rsidP="00FA7C29">
            <w:pPr>
              <w:rPr>
                <w:rFonts w:ascii="Times New Roman" w:hAnsi="Times New Roman"/>
                <w:bCs/>
                <w:sz w:val="24"/>
                <w:szCs w:val="24"/>
              </w:rPr>
            </w:pPr>
            <w:r w:rsidRPr="00FA7C29">
              <w:rPr>
                <w:rFonts w:ascii="Times New Roman" w:hAnsi="Times New Roman"/>
                <w:sz w:val="24"/>
                <w:szCs w:val="24"/>
              </w:rPr>
              <w:t>Ценностное отношение обучающихся к своему Отечеству, к своей м</w:t>
            </w:r>
            <w:r w:rsidRPr="00FA7C29">
              <w:rPr>
                <w:rFonts w:ascii="Times New Roman" w:hAnsi="Times New Roman"/>
                <w:sz w:val="24"/>
                <w:szCs w:val="24"/>
              </w:rPr>
              <w:t>а</w:t>
            </w:r>
            <w:r w:rsidRPr="00FA7C29">
              <w:rPr>
                <w:rFonts w:ascii="Times New Roman" w:hAnsi="Times New Roman"/>
                <w:sz w:val="24"/>
                <w:szCs w:val="24"/>
              </w:rPr>
              <w:t>лой и большой Родине, уважительного отношения к ее истории и о</w:t>
            </w:r>
            <w:r w:rsidRPr="00FA7C29">
              <w:rPr>
                <w:rFonts w:ascii="Times New Roman" w:hAnsi="Times New Roman"/>
                <w:sz w:val="24"/>
                <w:szCs w:val="24"/>
              </w:rPr>
              <w:t>т</w:t>
            </w:r>
            <w:r w:rsidRPr="00FA7C29">
              <w:rPr>
                <w:rFonts w:ascii="Times New Roman" w:hAnsi="Times New Roman"/>
                <w:sz w:val="24"/>
                <w:szCs w:val="24"/>
              </w:rPr>
              <w:t>ветственного отношения к ее современности.</w:t>
            </w:r>
          </w:p>
        </w:tc>
        <w:tc>
          <w:tcPr>
            <w:tcW w:w="2678" w:type="dxa"/>
            <w:tcBorders>
              <w:top w:val="single" w:sz="4" w:space="0" w:color="auto"/>
            </w:tcBorders>
            <w:vAlign w:val="center"/>
            <w:hideMark/>
          </w:tcPr>
          <w:p w:rsidR="008A3B01" w:rsidRPr="00FA7C29" w:rsidRDefault="008A3B01" w:rsidP="00FA7C29">
            <w:pPr>
              <w:ind w:firstLine="33"/>
              <w:jc w:val="center"/>
              <w:rPr>
                <w:rFonts w:ascii="Times New Roman" w:hAnsi="Times New Roman"/>
                <w:b/>
                <w:bCs/>
                <w:sz w:val="24"/>
                <w:szCs w:val="24"/>
              </w:rPr>
            </w:pPr>
            <w:r w:rsidRPr="00FA7C29">
              <w:rPr>
                <w:rFonts w:ascii="Times New Roman" w:hAnsi="Times New Roman"/>
                <w:b/>
                <w:bCs/>
                <w:sz w:val="24"/>
                <w:szCs w:val="24"/>
              </w:rPr>
              <w:t>ЛР 17</w:t>
            </w:r>
          </w:p>
        </w:tc>
      </w:tr>
    </w:tbl>
    <w:p w:rsidR="005E28DB" w:rsidRPr="00FA7C29" w:rsidRDefault="005E28DB"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sz w:val="24"/>
          <w:szCs w:val="24"/>
        </w:rPr>
      </w:pPr>
    </w:p>
    <w:p w:rsidR="008A3B01" w:rsidRPr="00FA7C29" w:rsidRDefault="008A3B01"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FA7C29">
        <w:rPr>
          <w:rFonts w:ascii="Times New Roman" w:hAnsi="Times New Roman"/>
          <w:b/>
          <w:sz w:val="24"/>
          <w:szCs w:val="24"/>
        </w:rPr>
        <w:t>1.4. Количество часов на освоение рабочей программы учебной дисциплины:</w:t>
      </w:r>
      <w:r w:rsidRPr="00FA7C29">
        <w:rPr>
          <w:rFonts w:ascii="Times New Roman" w:hAnsi="Times New Roman"/>
          <w:sz w:val="24"/>
          <w:szCs w:val="24"/>
        </w:rPr>
        <w:t xml:space="preserve"> </w:t>
      </w:r>
    </w:p>
    <w:p w:rsidR="008A3B01" w:rsidRPr="00FA7C29" w:rsidRDefault="008A3B01" w:rsidP="00FA7C29">
      <w:pPr>
        <w:spacing w:after="0"/>
        <w:rPr>
          <w:rFonts w:ascii="Times New Roman" w:hAnsi="Times New Roman"/>
          <w:sz w:val="24"/>
          <w:szCs w:val="24"/>
        </w:rPr>
      </w:pPr>
      <w:r w:rsidRPr="00FA7C29">
        <w:rPr>
          <w:rFonts w:ascii="Times New Roman" w:hAnsi="Times New Roman"/>
          <w:sz w:val="24"/>
          <w:szCs w:val="24"/>
        </w:rPr>
        <w:t xml:space="preserve"> Объем образовательной нагрузки (всего) - 121 часов</w:t>
      </w:r>
    </w:p>
    <w:p w:rsidR="008A3B01" w:rsidRPr="00FA7C29" w:rsidRDefault="008A3B01" w:rsidP="00FA7C29">
      <w:pPr>
        <w:spacing w:after="0"/>
        <w:rPr>
          <w:rFonts w:ascii="Times New Roman" w:hAnsi="Times New Roman"/>
          <w:sz w:val="24"/>
          <w:szCs w:val="24"/>
        </w:rPr>
      </w:pPr>
      <w:r w:rsidRPr="00FA7C29">
        <w:rPr>
          <w:rFonts w:ascii="Times New Roman" w:hAnsi="Times New Roman"/>
          <w:b/>
          <w:sz w:val="24"/>
          <w:szCs w:val="24"/>
        </w:rPr>
        <w:t>Суммарная учебная нагрузка во взаимодействии с преподавателем – 117 часов</w:t>
      </w:r>
      <w:r w:rsidRPr="00FA7C29">
        <w:rPr>
          <w:rFonts w:ascii="Times New Roman" w:hAnsi="Times New Roman"/>
          <w:sz w:val="24"/>
          <w:szCs w:val="24"/>
        </w:rPr>
        <w:br/>
        <w:t>в том числе:</w:t>
      </w:r>
    </w:p>
    <w:p w:rsidR="008A3B01" w:rsidRPr="00FA7C29" w:rsidRDefault="008A3B01"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A7C29">
        <w:rPr>
          <w:rFonts w:ascii="Times New Roman" w:hAnsi="Times New Roman"/>
          <w:sz w:val="24"/>
          <w:szCs w:val="24"/>
        </w:rPr>
        <w:t>теоретические занятия: 87часов</w:t>
      </w:r>
      <w:r w:rsidRPr="00FA7C29">
        <w:rPr>
          <w:rFonts w:ascii="Times New Roman" w:hAnsi="Times New Roman"/>
          <w:sz w:val="24"/>
          <w:szCs w:val="24"/>
        </w:rPr>
        <w:br/>
        <w:t>практические занятия: 30 часов</w:t>
      </w:r>
    </w:p>
    <w:p w:rsidR="008A3B01" w:rsidRPr="00FA7C29" w:rsidRDefault="008A3B01"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A7C29">
        <w:rPr>
          <w:rFonts w:ascii="Times New Roman" w:hAnsi="Times New Roman"/>
          <w:sz w:val="24"/>
          <w:szCs w:val="24"/>
        </w:rPr>
        <w:t>консультации: 4 часов</w:t>
      </w:r>
    </w:p>
    <w:p w:rsidR="008A3B01" w:rsidRPr="00FA7C29" w:rsidRDefault="008A3B01" w:rsidP="00FA7C29">
      <w:pPr>
        <w:spacing w:after="0"/>
        <w:rPr>
          <w:rFonts w:ascii="Times New Roman" w:hAnsi="Times New Roman"/>
          <w:sz w:val="24"/>
          <w:szCs w:val="24"/>
        </w:rPr>
      </w:pPr>
      <w:r w:rsidRPr="00FA7C29">
        <w:rPr>
          <w:rFonts w:ascii="Times New Roman" w:hAnsi="Times New Roman"/>
          <w:sz w:val="24"/>
          <w:szCs w:val="24"/>
        </w:rPr>
        <w:t>промежуточная аттестация в форме экзамена</w:t>
      </w:r>
    </w:p>
    <w:p w:rsidR="008A3B01" w:rsidRPr="00FA7C29" w:rsidRDefault="008A3B01" w:rsidP="00FA7C29">
      <w:pPr>
        <w:spacing w:after="0"/>
        <w:rPr>
          <w:rFonts w:ascii="Times New Roman" w:hAnsi="Times New Roman"/>
          <w:sz w:val="24"/>
          <w:szCs w:val="24"/>
        </w:rPr>
      </w:pPr>
    </w:p>
    <w:p w:rsidR="008A3B01" w:rsidRPr="00FA7C29" w:rsidRDefault="008A3B01"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FA7C29">
        <w:rPr>
          <w:rFonts w:ascii="Times New Roman" w:hAnsi="Times New Roman"/>
          <w:b/>
          <w:sz w:val="24"/>
          <w:szCs w:val="24"/>
        </w:rPr>
        <w:t>2. СТРУКТУРА И СОДЕРЖАНИЕ УЧЕБНОЙ ДИСЦИПЛИНЫ</w:t>
      </w:r>
    </w:p>
    <w:p w:rsidR="008A3B01" w:rsidRPr="00FA7C29" w:rsidRDefault="008A3B01"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b/>
          <w:sz w:val="24"/>
          <w:szCs w:val="24"/>
        </w:rPr>
      </w:pPr>
      <w:r w:rsidRPr="00FA7C29">
        <w:rPr>
          <w:rFonts w:ascii="Times New Roman" w:hAnsi="Times New Roman"/>
          <w:b/>
          <w:sz w:val="24"/>
          <w:szCs w:val="24"/>
        </w:rPr>
        <w:t>2.1. Объем учебной дисциплины и виды учебной работы</w:t>
      </w: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620"/>
        <w:gridCol w:w="2836"/>
      </w:tblGrid>
      <w:tr w:rsidR="008A3B01" w:rsidRPr="00FA7C29" w:rsidTr="005E28DB">
        <w:trPr>
          <w:trHeight w:val="480"/>
        </w:trPr>
        <w:tc>
          <w:tcPr>
            <w:tcW w:w="7620"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Вид учебной работы</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Объем часов</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b/>
                <w:sz w:val="24"/>
                <w:szCs w:val="24"/>
              </w:rPr>
            </w:pPr>
            <w:r w:rsidRPr="00FA7C29">
              <w:rPr>
                <w:rFonts w:ascii="Times New Roman" w:hAnsi="Times New Roman"/>
                <w:b/>
                <w:sz w:val="24"/>
                <w:szCs w:val="24"/>
              </w:rPr>
              <w:t>Объем образовательной программы</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121</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b/>
                <w:sz w:val="24"/>
                <w:szCs w:val="24"/>
              </w:rPr>
            </w:pPr>
            <w:r w:rsidRPr="00FA7C29">
              <w:rPr>
                <w:rFonts w:ascii="Times New Roman" w:hAnsi="Times New Roman"/>
                <w:b/>
                <w:sz w:val="24"/>
                <w:szCs w:val="24"/>
              </w:rPr>
              <w:t>Суммарная учебная нагрузка во взаимодействии с преподавателем</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117</w:t>
            </w:r>
          </w:p>
        </w:tc>
      </w:tr>
      <w:tr w:rsidR="008A3B01" w:rsidRPr="00FA7C29" w:rsidTr="005E28DB">
        <w:trPr>
          <w:trHeight w:val="480"/>
        </w:trPr>
        <w:tc>
          <w:tcPr>
            <w:tcW w:w="10456" w:type="dxa"/>
            <w:gridSpan w:val="2"/>
            <w:vAlign w:val="center"/>
          </w:tcPr>
          <w:p w:rsidR="008A3B01" w:rsidRPr="00FA7C29" w:rsidRDefault="008A3B01" w:rsidP="00FA7C29">
            <w:pPr>
              <w:rPr>
                <w:rFonts w:ascii="Times New Roman" w:hAnsi="Times New Roman"/>
                <w:b/>
                <w:sz w:val="24"/>
                <w:szCs w:val="24"/>
              </w:rPr>
            </w:pPr>
            <w:r w:rsidRPr="00FA7C29">
              <w:rPr>
                <w:rFonts w:ascii="Times New Roman" w:hAnsi="Times New Roman"/>
                <w:b/>
                <w:sz w:val="24"/>
                <w:szCs w:val="24"/>
              </w:rPr>
              <w:t>в том числе:</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sz w:val="24"/>
                <w:szCs w:val="24"/>
              </w:rPr>
            </w:pPr>
            <w:r w:rsidRPr="00FA7C29">
              <w:rPr>
                <w:rFonts w:ascii="Times New Roman" w:hAnsi="Times New Roman"/>
                <w:sz w:val="24"/>
                <w:szCs w:val="24"/>
              </w:rPr>
              <w:t>теоретическое обучение</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87</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sz w:val="24"/>
                <w:szCs w:val="24"/>
              </w:rPr>
            </w:pPr>
            <w:r w:rsidRPr="00FA7C29">
              <w:rPr>
                <w:rFonts w:ascii="Times New Roman" w:hAnsi="Times New Roman"/>
                <w:sz w:val="24"/>
                <w:szCs w:val="24"/>
              </w:rPr>
              <w:t>практические занятия</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30</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sz w:val="24"/>
                <w:szCs w:val="24"/>
              </w:rPr>
            </w:pPr>
            <w:r w:rsidRPr="00FA7C29">
              <w:rPr>
                <w:rFonts w:ascii="Times New Roman" w:hAnsi="Times New Roman"/>
                <w:sz w:val="24"/>
                <w:szCs w:val="24"/>
              </w:rPr>
              <w:t>контрольная работа</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2</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sz w:val="24"/>
                <w:szCs w:val="24"/>
              </w:rPr>
            </w:pPr>
            <w:r w:rsidRPr="00FA7C29">
              <w:rPr>
                <w:rFonts w:ascii="Times New Roman" w:hAnsi="Times New Roman"/>
                <w:sz w:val="24"/>
                <w:szCs w:val="24"/>
              </w:rPr>
              <w:t>консультации</w:t>
            </w:r>
          </w:p>
        </w:tc>
        <w:tc>
          <w:tcPr>
            <w:tcW w:w="2836" w:type="dxa"/>
            <w:vAlign w:val="center"/>
          </w:tcPr>
          <w:p w:rsidR="008A3B01" w:rsidRPr="00FA7C29" w:rsidRDefault="008A3B01" w:rsidP="00FA7C29">
            <w:pPr>
              <w:jc w:val="center"/>
              <w:rPr>
                <w:rFonts w:ascii="Times New Roman" w:hAnsi="Times New Roman"/>
                <w:b/>
                <w:sz w:val="24"/>
                <w:szCs w:val="24"/>
              </w:rPr>
            </w:pPr>
            <w:r w:rsidRPr="00FA7C29">
              <w:rPr>
                <w:rFonts w:ascii="Times New Roman" w:hAnsi="Times New Roman"/>
                <w:b/>
                <w:sz w:val="24"/>
                <w:szCs w:val="24"/>
              </w:rPr>
              <w:t>4</w:t>
            </w:r>
          </w:p>
        </w:tc>
      </w:tr>
      <w:tr w:rsidR="008A3B01" w:rsidRPr="00FA7C29" w:rsidTr="005E28DB">
        <w:trPr>
          <w:trHeight w:val="480"/>
        </w:trPr>
        <w:tc>
          <w:tcPr>
            <w:tcW w:w="7620" w:type="dxa"/>
            <w:vAlign w:val="center"/>
          </w:tcPr>
          <w:p w:rsidR="008A3B01" w:rsidRPr="00FA7C29" w:rsidRDefault="008A3B01" w:rsidP="00FA7C29">
            <w:pPr>
              <w:rPr>
                <w:rFonts w:ascii="Times New Roman" w:hAnsi="Times New Roman"/>
                <w:b/>
                <w:sz w:val="24"/>
                <w:szCs w:val="24"/>
              </w:rPr>
            </w:pPr>
            <w:r w:rsidRPr="00FA7C29">
              <w:rPr>
                <w:rFonts w:ascii="Times New Roman" w:hAnsi="Times New Roman"/>
                <w:b/>
                <w:sz w:val="24"/>
                <w:szCs w:val="24"/>
              </w:rPr>
              <w:t>Промежуточная аттестация проводится в форме</w:t>
            </w:r>
            <w:r w:rsidRPr="00FA7C29">
              <w:rPr>
                <w:rFonts w:ascii="Times New Roman" w:hAnsi="Times New Roman"/>
                <w:i/>
                <w:sz w:val="24"/>
                <w:szCs w:val="24"/>
              </w:rPr>
              <w:t xml:space="preserve"> </w:t>
            </w:r>
            <w:r w:rsidRPr="00FA7C29">
              <w:rPr>
                <w:rFonts w:ascii="Times New Roman" w:hAnsi="Times New Roman"/>
                <w:b/>
                <w:sz w:val="24"/>
                <w:szCs w:val="24"/>
              </w:rPr>
              <w:t>Экзамена</w:t>
            </w:r>
          </w:p>
        </w:tc>
        <w:tc>
          <w:tcPr>
            <w:tcW w:w="2836" w:type="dxa"/>
            <w:vAlign w:val="center"/>
          </w:tcPr>
          <w:p w:rsidR="008A3B01" w:rsidRPr="00FA7C29" w:rsidRDefault="008A3B01" w:rsidP="00FA7C29">
            <w:pPr>
              <w:jc w:val="center"/>
              <w:rPr>
                <w:rFonts w:ascii="Times New Roman" w:hAnsi="Times New Roman"/>
                <w:b/>
                <w:sz w:val="24"/>
                <w:szCs w:val="24"/>
              </w:rPr>
            </w:pPr>
          </w:p>
        </w:tc>
      </w:tr>
    </w:tbl>
    <w:p w:rsidR="008A3B01" w:rsidRPr="00FA7C29" w:rsidRDefault="008A3B01"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hAnsi="Times New Roman"/>
          <w:i/>
          <w:sz w:val="24"/>
          <w:szCs w:val="24"/>
        </w:rPr>
      </w:pPr>
      <w:r w:rsidRPr="00FA7C29">
        <w:rPr>
          <w:rFonts w:ascii="Times New Roman" w:hAnsi="Times New Roman"/>
          <w:b/>
          <w:sz w:val="24"/>
          <w:szCs w:val="24"/>
        </w:rPr>
        <w:t>ОУД.06 ФИЗИЧЕСКАЯ КУЛЬТУРА</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r w:rsidRPr="00FA7C29">
        <w:rPr>
          <w:rFonts w:ascii="Times New Roman" w:hAnsi="Times New Roman"/>
          <w:b/>
          <w:sz w:val="24"/>
          <w:szCs w:val="24"/>
        </w:rPr>
        <w:t>1.1. Область применения примерной программы</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i/>
          <w:sz w:val="24"/>
          <w:szCs w:val="24"/>
        </w:rPr>
      </w:pPr>
      <w:r w:rsidRPr="00FA7C29">
        <w:rPr>
          <w:rFonts w:ascii="Times New Roman" w:hAnsi="Times New Roman"/>
          <w:sz w:val="24"/>
          <w:szCs w:val="24"/>
        </w:rPr>
        <w:t xml:space="preserve">           Рабочая программа учебной дисциплины ОУД.06 Физическая культура</w:t>
      </w:r>
      <w:r w:rsidRPr="00FA7C29">
        <w:rPr>
          <w:rFonts w:ascii="Times New Roman" w:hAnsi="Times New Roman"/>
          <w:i/>
          <w:sz w:val="24"/>
          <w:szCs w:val="24"/>
        </w:rPr>
        <w:t xml:space="preserve"> </w:t>
      </w:r>
      <w:r w:rsidRPr="00FA7C29">
        <w:rPr>
          <w:rFonts w:ascii="Times New Roman" w:hAnsi="Times New Roman"/>
          <w:sz w:val="24"/>
          <w:szCs w:val="24"/>
        </w:rPr>
        <w:t xml:space="preserve">является частью </w:t>
      </w:r>
      <w:r w:rsidRPr="00FA7C29">
        <w:rPr>
          <w:rFonts w:ascii="Times New Roman" w:hAnsi="Times New Roman"/>
          <w:color w:val="000000"/>
          <w:sz w:val="24"/>
          <w:szCs w:val="24"/>
        </w:rPr>
        <w:t xml:space="preserve">программы </w:t>
      </w:r>
      <w:r w:rsidRPr="00FA7C29">
        <w:rPr>
          <w:rFonts w:ascii="Times New Roman" w:hAnsi="Times New Roman"/>
          <w:color w:val="000000"/>
          <w:spacing w:val="13"/>
          <w:sz w:val="24"/>
          <w:szCs w:val="24"/>
        </w:rPr>
        <w:t>подготовки специалистов среднего</w:t>
      </w:r>
      <w:r w:rsidRPr="00FA7C29">
        <w:rPr>
          <w:rFonts w:ascii="Times New Roman" w:hAnsi="Times New Roman"/>
          <w:sz w:val="24"/>
          <w:szCs w:val="24"/>
        </w:rPr>
        <w:t xml:space="preserve"> звена в соответствии с ФГОС по специал</w:t>
      </w:r>
      <w:r w:rsidRPr="00FA7C29">
        <w:rPr>
          <w:rFonts w:ascii="Times New Roman" w:hAnsi="Times New Roman"/>
          <w:sz w:val="24"/>
          <w:szCs w:val="24"/>
        </w:rPr>
        <w:t>ь</w:t>
      </w:r>
      <w:r w:rsidRPr="00FA7C29">
        <w:rPr>
          <w:rFonts w:ascii="Times New Roman" w:hAnsi="Times New Roman"/>
          <w:sz w:val="24"/>
          <w:szCs w:val="24"/>
        </w:rPr>
        <w:t>ности 43.02.15 Поварское и кондитерское дело.</w:t>
      </w:r>
      <w:r w:rsidRPr="00FA7C29">
        <w:rPr>
          <w:rFonts w:ascii="Times New Roman" w:hAnsi="Times New Roman"/>
          <w:i/>
          <w:sz w:val="24"/>
          <w:szCs w:val="24"/>
        </w:rPr>
        <w:t xml:space="preserve"> </w:t>
      </w:r>
    </w:p>
    <w:p w:rsidR="00FA7C29" w:rsidRPr="00FA7C29" w:rsidRDefault="00FA7C29" w:rsidP="00FA7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xml:space="preserve">           Рабочая программа учебной дисциплины может быть использована преподавателями  для ос</w:t>
      </w:r>
      <w:r w:rsidRPr="00FA7C29">
        <w:rPr>
          <w:rFonts w:ascii="Times New Roman" w:hAnsi="Times New Roman"/>
          <w:sz w:val="24"/>
          <w:szCs w:val="24"/>
        </w:rPr>
        <w:t>у</w:t>
      </w:r>
      <w:r w:rsidRPr="00FA7C29">
        <w:rPr>
          <w:rFonts w:ascii="Times New Roman" w:hAnsi="Times New Roman"/>
          <w:sz w:val="24"/>
          <w:szCs w:val="24"/>
        </w:rPr>
        <w:t>ществления профессиональной подготовки  специалистов среднего звена.</w:t>
      </w:r>
    </w:p>
    <w:p w:rsidR="00FA7C29" w:rsidRPr="00FA7C29" w:rsidRDefault="00FA7C29" w:rsidP="00FA7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r w:rsidRPr="00FA7C29">
        <w:rPr>
          <w:rFonts w:ascii="Times New Roman" w:hAnsi="Times New Roman"/>
          <w:b/>
          <w:sz w:val="24"/>
          <w:szCs w:val="24"/>
        </w:rPr>
        <w:t xml:space="preserve">1.2. Место учебной дисциплины в структуре </w:t>
      </w:r>
      <w:r w:rsidRPr="00FA7C29">
        <w:rPr>
          <w:rFonts w:ascii="Times New Roman" w:hAnsi="Times New Roman"/>
          <w:b/>
          <w:color w:val="000000"/>
          <w:sz w:val="24"/>
          <w:szCs w:val="24"/>
        </w:rPr>
        <w:t xml:space="preserve">программы </w:t>
      </w:r>
      <w:r w:rsidRPr="00FA7C29">
        <w:rPr>
          <w:rFonts w:ascii="Times New Roman" w:hAnsi="Times New Roman"/>
          <w:b/>
          <w:color w:val="000000"/>
          <w:spacing w:val="13"/>
          <w:sz w:val="24"/>
          <w:szCs w:val="24"/>
        </w:rPr>
        <w:t>подготовки специалистов среднего</w:t>
      </w:r>
      <w:r w:rsidRPr="00FA7C29">
        <w:rPr>
          <w:rFonts w:ascii="Times New Roman" w:hAnsi="Times New Roman"/>
          <w:b/>
          <w:sz w:val="24"/>
          <w:szCs w:val="24"/>
        </w:rPr>
        <w:t xml:space="preserve"> звена</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FA7C29">
        <w:rPr>
          <w:rFonts w:ascii="Times New Roman" w:hAnsi="Times New Roman"/>
          <w:sz w:val="24"/>
          <w:szCs w:val="24"/>
        </w:rPr>
        <w:t xml:space="preserve">           Учебная дисциплина  ОУД.06 Физическая культура относится к общеобразовательному циклу.</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FA7C29">
        <w:rPr>
          <w:rFonts w:ascii="Times New Roman" w:hAnsi="Times New Roman"/>
          <w:b/>
          <w:sz w:val="24"/>
          <w:szCs w:val="24"/>
        </w:rPr>
        <w:t>1.3. Цели и задачи учебной дисциплины – требования к результатам освоения учебной дисци</w:t>
      </w:r>
      <w:r w:rsidRPr="00FA7C29">
        <w:rPr>
          <w:rFonts w:ascii="Times New Roman" w:hAnsi="Times New Roman"/>
          <w:b/>
          <w:sz w:val="24"/>
          <w:szCs w:val="24"/>
        </w:rPr>
        <w:t>п</w:t>
      </w:r>
      <w:r w:rsidRPr="00FA7C29">
        <w:rPr>
          <w:rFonts w:ascii="Times New Roman" w:hAnsi="Times New Roman"/>
          <w:b/>
          <w:sz w:val="24"/>
          <w:szCs w:val="24"/>
        </w:rPr>
        <w:t>лины</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FA7C29" w:rsidRPr="00FA7C29" w:rsidRDefault="00FA7C29" w:rsidP="00FA7C29">
      <w:pPr>
        <w:spacing w:after="0"/>
        <w:jc w:val="both"/>
        <w:rPr>
          <w:rFonts w:ascii="Times New Roman" w:hAnsi="Times New Roman"/>
          <w:sz w:val="24"/>
          <w:szCs w:val="24"/>
        </w:rPr>
      </w:pPr>
      <w:r w:rsidRPr="00FA7C29">
        <w:rPr>
          <w:rFonts w:ascii="Times New Roman" w:hAnsi="Times New Roman"/>
          <w:sz w:val="24"/>
          <w:szCs w:val="24"/>
        </w:rPr>
        <w:t xml:space="preserve">             В профессиональных образовательных организациях, реализующих образовательную програ</w:t>
      </w:r>
      <w:r w:rsidRPr="00FA7C29">
        <w:rPr>
          <w:rFonts w:ascii="Times New Roman" w:hAnsi="Times New Roman"/>
          <w:sz w:val="24"/>
          <w:szCs w:val="24"/>
        </w:rPr>
        <w:t>м</w:t>
      </w:r>
      <w:r w:rsidRPr="00FA7C29">
        <w:rPr>
          <w:rFonts w:ascii="Times New Roman" w:hAnsi="Times New Roman"/>
          <w:sz w:val="24"/>
          <w:szCs w:val="24"/>
        </w:rPr>
        <w:t>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w:t>
      </w:r>
      <w:r w:rsidRPr="00FA7C29">
        <w:rPr>
          <w:rFonts w:ascii="Times New Roman" w:hAnsi="Times New Roman"/>
          <w:sz w:val="24"/>
          <w:szCs w:val="24"/>
        </w:rPr>
        <w:t>а</w:t>
      </w:r>
      <w:r w:rsidRPr="00FA7C29">
        <w:rPr>
          <w:rFonts w:ascii="Times New Roman" w:hAnsi="Times New Roman"/>
          <w:sz w:val="24"/>
          <w:szCs w:val="24"/>
        </w:rPr>
        <w:t>тельном цикле учебного плана ОПОП СПО на базе основного общего образования с получ</w:t>
      </w:r>
      <w:r w:rsidRPr="00FA7C29">
        <w:rPr>
          <w:rFonts w:ascii="Times New Roman" w:hAnsi="Times New Roman"/>
          <w:sz w:val="24"/>
          <w:szCs w:val="24"/>
        </w:rPr>
        <w:t>е</w:t>
      </w:r>
      <w:r w:rsidRPr="00FA7C29">
        <w:rPr>
          <w:rFonts w:ascii="Times New Roman" w:hAnsi="Times New Roman"/>
          <w:sz w:val="24"/>
          <w:szCs w:val="24"/>
        </w:rPr>
        <w:t xml:space="preserve">нием среднего общего образования  (ППССЗ). </w:t>
      </w:r>
    </w:p>
    <w:p w:rsidR="00FA7C29" w:rsidRPr="00FA7C29" w:rsidRDefault="00FA7C29" w:rsidP="00FA7C29">
      <w:pPr>
        <w:spacing w:after="0"/>
        <w:jc w:val="both"/>
        <w:rPr>
          <w:rFonts w:ascii="Times New Roman" w:hAnsi="Times New Roman"/>
          <w:sz w:val="24"/>
          <w:szCs w:val="24"/>
        </w:rPr>
      </w:pPr>
      <w:r w:rsidRPr="00FA7C29">
        <w:rPr>
          <w:rFonts w:ascii="Times New Roman" w:hAnsi="Times New Roman"/>
          <w:sz w:val="24"/>
          <w:szCs w:val="24"/>
        </w:rPr>
        <w:t>В учебных планах ППССЗ учебная дисциплина «Физическая культура» входит в состав общих общеобразовательных учебных дисциплин, формируемых из обязательных предметных обл</w:t>
      </w:r>
      <w:r w:rsidRPr="00FA7C29">
        <w:rPr>
          <w:rFonts w:ascii="Times New Roman" w:hAnsi="Times New Roman"/>
          <w:sz w:val="24"/>
          <w:szCs w:val="24"/>
        </w:rPr>
        <w:t>а</w:t>
      </w:r>
      <w:r w:rsidRPr="00FA7C29">
        <w:rPr>
          <w:rFonts w:ascii="Times New Roman" w:hAnsi="Times New Roman"/>
          <w:sz w:val="24"/>
          <w:szCs w:val="24"/>
        </w:rPr>
        <w:t>стей ФГОС среднего общего образования, для специальности СПО технического профиля профессионального образ</w:t>
      </w:r>
      <w:r w:rsidRPr="00FA7C29">
        <w:rPr>
          <w:rFonts w:ascii="Times New Roman" w:hAnsi="Times New Roman"/>
          <w:sz w:val="24"/>
          <w:szCs w:val="24"/>
        </w:rPr>
        <w:t>о</w:t>
      </w:r>
      <w:r w:rsidRPr="00FA7C29">
        <w:rPr>
          <w:rFonts w:ascii="Times New Roman" w:hAnsi="Times New Roman"/>
          <w:sz w:val="24"/>
          <w:szCs w:val="24"/>
        </w:rPr>
        <w:t xml:space="preserve">вания. </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FA7C29">
        <w:rPr>
          <w:rFonts w:ascii="Times New Roman" w:hAnsi="Times New Roman"/>
          <w:b/>
          <w:sz w:val="24"/>
          <w:szCs w:val="24"/>
        </w:rPr>
        <w:t>1.3. Цели и задачи учебной дисциплины – требования к результатам освоения учебной дисци</w:t>
      </w:r>
      <w:r w:rsidRPr="00FA7C29">
        <w:rPr>
          <w:rFonts w:ascii="Times New Roman" w:hAnsi="Times New Roman"/>
          <w:b/>
          <w:sz w:val="24"/>
          <w:szCs w:val="24"/>
        </w:rPr>
        <w:t>п</w:t>
      </w:r>
      <w:r w:rsidRPr="00FA7C29">
        <w:rPr>
          <w:rFonts w:ascii="Times New Roman" w:hAnsi="Times New Roman"/>
          <w:b/>
          <w:sz w:val="24"/>
          <w:szCs w:val="24"/>
        </w:rPr>
        <w:t>лины</w:t>
      </w:r>
    </w:p>
    <w:p w:rsidR="00FA7C29" w:rsidRPr="00FA7C29" w:rsidRDefault="00FA7C29" w:rsidP="00FA7C29">
      <w:pPr>
        <w:widowControl w:val="0"/>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Освоение содержания учебной дисциплины «Физическая культура» обеспечивает достижение студе</w:t>
      </w:r>
      <w:r w:rsidRPr="00FA7C29">
        <w:rPr>
          <w:rFonts w:ascii="Times New Roman" w:hAnsi="Times New Roman"/>
          <w:sz w:val="24"/>
          <w:szCs w:val="24"/>
        </w:rPr>
        <w:t>н</w:t>
      </w:r>
      <w:r w:rsidRPr="00FA7C29">
        <w:rPr>
          <w:rFonts w:ascii="Times New Roman" w:hAnsi="Times New Roman"/>
          <w:sz w:val="24"/>
          <w:szCs w:val="24"/>
        </w:rPr>
        <w:t xml:space="preserve">тами следующих </w:t>
      </w:r>
      <w:r w:rsidRPr="00FA7C29">
        <w:rPr>
          <w:rFonts w:ascii="Times New Roman" w:hAnsi="Times New Roman"/>
          <w:b/>
          <w:bCs/>
          <w:sz w:val="24"/>
          <w:szCs w:val="24"/>
        </w:rPr>
        <w:t>результатов:</w:t>
      </w:r>
    </w:p>
    <w:p w:rsidR="00FA7C29" w:rsidRPr="00FA7C29" w:rsidRDefault="00FA7C29" w:rsidP="00FA7C29">
      <w:pPr>
        <w:widowControl w:val="0"/>
        <w:numPr>
          <w:ilvl w:val="0"/>
          <w:numId w:val="135"/>
        </w:numPr>
        <w:tabs>
          <w:tab w:val="num" w:pos="560"/>
        </w:tabs>
        <w:overflowPunct w:val="0"/>
        <w:autoSpaceDE w:val="0"/>
        <w:autoSpaceDN w:val="0"/>
        <w:adjustRightInd w:val="0"/>
        <w:spacing w:after="0"/>
        <w:ind w:left="560" w:hanging="276"/>
        <w:jc w:val="both"/>
        <w:rPr>
          <w:rFonts w:ascii="Times New Roman" w:hAnsi="Times New Roman"/>
          <w:sz w:val="24"/>
          <w:szCs w:val="24"/>
          <w:lang w:val="en-US"/>
        </w:rPr>
      </w:pPr>
      <w:r w:rsidRPr="00FA7C29">
        <w:rPr>
          <w:rFonts w:ascii="Times New Roman" w:hAnsi="Times New Roman"/>
          <w:b/>
          <w:bCs/>
          <w:i/>
          <w:iCs/>
          <w:sz w:val="24"/>
          <w:szCs w:val="24"/>
        </w:rPr>
        <w:t>личностных</w:t>
      </w:r>
      <w:r w:rsidRPr="00FA7C29">
        <w:rPr>
          <w:rFonts w:ascii="Times New Roman" w:hAnsi="Times New Roman"/>
          <w:b/>
          <w:bCs/>
          <w:sz w:val="24"/>
          <w:szCs w:val="24"/>
        </w:rPr>
        <w:t>:</w:t>
      </w:r>
      <w:r w:rsidRPr="00FA7C29">
        <w:rPr>
          <w:rFonts w:ascii="Times New Roman" w:hAnsi="Times New Roman"/>
          <w:b/>
          <w:bCs/>
          <w:i/>
          <w:iCs/>
          <w:sz w:val="24"/>
          <w:szCs w:val="24"/>
        </w:rPr>
        <w:t xml:space="preserve">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xml:space="preserve">- готовность и способность обучающихся к саморазвитию и личностному самоопределению;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сформированность устойчивой мотивации к здоровому образу жизни и обучению, целен</w:t>
      </w:r>
      <w:r w:rsidRPr="00FA7C29">
        <w:rPr>
          <w:rFonts w:ascii="Times New Roman" w:hAnsi="Times New Roman"/>
          <w:sz w:val="24"/>
          <w:szCs w:val="24"/>
        </w:rPr>
        <w:t>а</w:t>
      </w:r>
      <w:r w:rsidRPr="00FA7C29">
        <w:rPr>
          <w:rFonts w:ascii="Times New Roman" w:hAnsi="Times New Roman"/>
          <w:sz w:val="24"/>
          <w:szCs w:val="24"/>
        </w:rPr>
        <w:t>правленн</w:t>
      </w:r>
      <w:r w:rsidRPr="00FA7C29">
        <w:rPr>
          <w:rFonts w:ascii="Times New Roman" w:hAnsi="Times New Roman"/>
          <w:sz w:val="24"/>
          <w:szCs w:val="24"/>
        </w:rPr>
        <w:t>о</w:t>
      </w:r>
      <w:r w:rsidRPr="00FA7C29">
        <w:rPr>
          <w:rFonts w:ascii="Times New Roman" w:hAnsi="Times New Roman"/>
          <w:sz w:val="24"/>
          <w:szCs w:val="24"/>
        </w:rPr>
        <w:t>му личностному совершенствованию двигательной активности с валеологической и профессионал</w:t>
      </w:r>
      <w:r w:rsidRPr="00FA7C29">
        <w:rPr>
          <w:rFonts w:ascii="Times New Roman" w:hAnsi="Times New Roman"/>
          <w:sz w:val="24"/>
          <w:szCs w:val="24"/>
        </w:rPr>
        <w:t>ь</w:t>
      </w:r>
      <w:r w:rsidRPr="00FA7C29">
        <w:rPr>
          <w:rFonts w:ascii="Times New Roman" w:hAnsi="Times New Roman"/>
          <w:sz w:val="24"/>
          <w:szCs w:val="24"/>
        </w:rPr>
        <w:t xml:space="preserve">ной направленностью, неприятию вредных привычек: курения, употребления алкоголя, наркотиков;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xml:space="preserve">- потребность к самостоятельному использованию физической культуры как составляющей доминанты здоровья;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xml:space="preserve">- приобретение личного опыта творческого использования профессионально-оздоровительных средств и методов двигательной активности;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формирование личностных ценностно-смысловых ориентиров и установок, системы знач</w:t>
      </w:r>
      <w:r w:rsidRPr="00FA7C29">
        <w:rPr>
          <w:rFonts w:ascii="Times New Roman" w:hAnsi="Times New Roman"/>
          <w:sz w:val="24"/>
          <w:szCs w:val="24"/>
        </w:rPr>
        <w:t>и</w:t>
      </w:r>
      <w:r w:rsidRPr="00FA7C29">
        <w:rPr>
          <w:rFonts w:ascii="Times New Roman" w:hAnsi="Times New Roman"/>
          <w:sz w:val="24"/>
          <w:szCs w:val="24"/>
        </w:rPr>
        <w:t>мых соц</w:t>
      </w:r>
      <w:r w:rsidRPr="00FA7C29">
        <w:rPr>
          <w:rFonts w:ascii="Times New Roman" w:hAnsi="Times New Roman"/>
          <w:sz w:val="24"/>
          <w:szCs w:val="24"/>
        </w:rPr>
        <w:t>и</w:t>
      </w:r>
      <w:r w:rsidRPr="00FA7C29">
        <w:rPr>
          <w:rFonts w:ascii="Times New Roman" w:hAnsi="Times New Roman"/>
          <w:sz w:val="24"/>
          <w:szCs w:val="24"/>
        </w:rPr>
        <w:t>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w:t>
      </w:r>
      <w:r w:rsidRPr="00FA7C29">
        <w:rPr>
          <w:rFonts w:ascii="Times New Roman" w:hAnsi="Times New Roman"/>
          <w:sz w:val="24"/>
          <w:szCs w:val="24"/>
        </w:rPr>
        <w:t>б</w:t>
      </w:r>
      <w:r w:rsidRPr="00FA7C29">
        <w:rPr>
          <w:rFonts w:ascii="Times New Roman" w:hAnsi="Times New Roman"/>
          <w:sz w:val="24"/>
          <w:szCs w:val="24"/>
        </w:rPr>
        <w:t>ности их использования в с</w:t>
      </w:r>
      <w:r w:rsidRPr="00FA7C29">
        <w:rPr>
          <w:rFonts w:ascii="Times New Roman" w:hAnsi="Times New Roman"/>
          <w:sz w:val="24"/>
          <w:szCs w:val="24"/>
        </w:rPr>
        <w:t>о</w:t>
      </w:r>
      <w:r w:rsidRPr="00FA7C29">
        <w:rPr>
          <w:rFonts w:ascii="Times New Roman" w:hAnsi="Times New Roman"/>
          <w:sz w:val="24"/>
          <w:szCs w:val="24"/>
        </w:rPr>
        <w:t xml:space="preserve">циальной, в том числе профессиональной, практике;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готовность самостоятельно использовать в трудовых и жизненных ситуациях навыки пр</w:t>
      </w:r>
      <w:r w:rsidRPr="00FA7C29">
        <w:rPr>
          <w:rFonts w:ascii="Times New Roman" w:hAnsi="Times New Roman"/>
          <w:sz w:val="24"/>
          <w:szCs w:val="24"/>
        </w:rPr>
        <w:t>о</w:t>
      </w:r>
      <w:r w:rsidRPr="00FA7C29">
        <w:rPr>
          <w:rFonts w:ascii="Times New Roman" w:hAnsi="Times New Roman"/>
          <w:sz w:val="24"/>
          <w:szCs w:val="24"/>
        </w:rPr>
        <w:t>фессионал</w:t>
      </w:r>
      <w:r w:rsidRPr="00FA7C29">
        <w:rPr>
          <w:rFonts w:ascii="Times New Roman" w:hAnsi="Times New Roman"/>
          <w:sz w:val="24"/>
          <w:szCs w:val="24"/>
        </w:rPr>
        <w:t>ь</w:t>
      </w:r>
      <w:r w:rsidRPr="00FA7C29">
        <w:rPr>
          <w:rFonts w:ascii="Times New Roman" w:hAnsi="Times New Roman"/>
          <w:sz w:val="24"/>
          <w:szCs w:val="24"/>
        </w:rPr>
        <w:t xml:space="preserve">ной адаптивной физической культуры;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способность к построению индивидуальной образовательной траектории самостоятельного использ</w:t>
      </w:r>
      <w:r w:rsidRPr="00FA7C29">
        <w:rPr>
          <w:rFonts w:ascii="Times New Roman" w:hAnsi="Times New Roman"/>
          <w:sz w:val="24"/>
          <w:szCs w:val="24"/>
        </w:rPr>
        <w:t>о</w:t>
      </w:r>
      <w:r w:rsidRPr="00FA7C29">
        <w:rPr>
          <w:rFonts w:ascii="Times New Roman" w:hAnsi="Times New Roman"/>
          <w:sz w:val="24"/>
          <w:szCs w:val="24"/>
        </w:rPr>
        <w:t>вания в трудовых и жизненных ситуациях навыков профессиональной адаптивной физической культ</w:t>
      </w:r>
      <w:r w:rsidRPr="00FA7C29">
        <w:rPr>
          <w:rFonts w:ascii="Times New Roman" w:hAnsi="Times New Roman"/>
          <w:sz w:val="24"/>
          <w:szCs w:val="24"/>
        </w:rPr>
        <w:t>у</w:t>
      </w:r>
      <w:r w:rsidRPr="00FA7C29">
        <w:rPr>
          <w:rFonts w:ascii="Times New Roman" w:hAnsi="Times New Roman"/>
          <w:sz w:val="24"/>
          <w:szCs w:val="24"/>
        </w:rPr>
        <w:t xml:space="preserve">ры;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w:t>
      </w:r>
      <w:r w:rsidRPr="00FA7C29">
        <w:rPr>
          <w:rFonts w:ascii="Times New Roman" w:hAnsi="Times New Roman"/>
          <w:sz w:val="24"/>
          <w:szCs w:val="24"/>
        </w:rPr>
        <w:t>р</w:t>
      </w:r>
      <w:r w:rsidRPr="00FA7C29">
        <w:rPr>
          <w:rFonts w:ascii="Times New Roman" w:hAnsi="Times New Roman"/>
          <w:sz w:val="24"/>
          <w:szCs w:val="24"/>
        </w:rPr>
        <w:t>тивной, оздоровител</w:t>
      </w:r>
      <w:r w:rsidRPr="00FA7C29">
        <w:rPr>
          <w:rFonts w:ascii="Times New Roman" w:hAnsi="Times New Roman"/>
          <w:sz w:val="24"/>
          <w:szCs w:val="24"/>
        </w:rPr>
        <w:t>ь</w:t>
      </w:r>
      <w:r w:rsidRPr="00FA7C29">
        <w:rPr>
          <w:rFonts w:ascii="Times New Roman" w:hAnsi="Times New Roman"/>
          <w:sz w:val="24"/>
          <w:szCs w:val="24"/>
        </w:rPr>
        <w:t xml:space="preserve">ной и физкультурной деятельности;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формирование навыков сотрудничества со сверстниками, умение продуктивно общаться и взаим</w:t>
      </w:r>
      <w:r w:rsidRPr="00FA7C29">
        <w:rPr>
          <w:rFonts w:ascii="Times New Roman" w:hAnsi="Times New Roman"/>
          <w:sz w:val="24"/>
          <w:szCs w:val="24"/>
        </w:rPr>
        <w:t>о</w:t>
      </w:r>
      <w:r w:rsidRPr="00FA7C29">
        <w:rPr>
          <w:rFonts w:ascii="Times New Roman" w:hAnsi="Times New Roman"/>
          <w:sz w:val="24"/>
          <w:szCs w:val="24"/>
        </w:rPr>
        <w:t>действовать в процессе физкультурно-оздоровительной и спортивной деятельности, учитывать поз</w:t>
      </w:r>
      <w:r w:rsidRPr="00FA7C29">
        <w:rPr>
          <w:rFonts w:ascii="Times New Roman" w:hAnsi="Times New Roman"/>
          <w:sz w:val="24"/>
          <w:szCs w:val="24"/>
        </w:rPr>
        <w:t>и</w:t>
      </w:r>
      <w:r w:rsidRPr="00FA7C29">
        <w:rPr>
          <w:rFonts w:ascii="Times New Roman" w:hAnsi="Times New Roman"/>
          <w:sz w:val="24"/>
          <w:szCs w:val="24"/>
        </w:rPr>
        <w:t xml:space="preserve">ции других участников деятельности, эффективно разрешать конфликты;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принятие и реализация ценностей здорового и безопасного образа жизни, потребности в ф</w:t>
      </w:r>
      <w:r w:rsidRPr="00FA7C29">
        <w:rPr>
          <w:rFonts w:ascii="Times New Roman" w:hAnsi="Times New Roman"/>
          <w:sz w:val="24"/>
          <w:szCs w:val="24"/>
        </w:rPr>
        <w:t>и</w:t>
      </w:r>
      <w:r w:rsidRPr="00FA7C29">
        <w:rPr>
          <w:rFonts w:ascii="Times New Roman" w:hAnsi="Times New Roman"/>
          <w:sz w:val="24"/>
          <w:szCs w:val="24"/>
        </w:rPr>
        <w:t xml:space="preserve">зическом самосовершенствовании, занятиях спортивно-оздоровительной деятельностью;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умение оказывать первую помощь при занятиях спортивно-оздоровительной деятельностью;</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xml:space="preserve">- патриотизм, уважение к своему народу, чувство ответственности перед Родиной;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xml:space="preserve">- готовность к служению Отечеству, его защите; </w:t>
      </w:r>
    </w:p>
    <w:p w:rsidR="00FA7C29" w:rsidRPr="00FA7C29" w:rsidRDefault="00FA7C29" w:rsidP="00FA7C29">
      <w:pPr>
        <w:widowControl w:val="0"/>
        <w:autoSpaceDE w:val="0"/>
        <w:autoSpaceDN w:val="0"/>
        <w:adjustRightInd w:val="0"/>
        <w:spacing w:after="0"/>
        <w:jc w:val="both"/>
        <w:rPr>
          <w:rFonts w:ascii="Times New Roman" w:hAnsi="Times New Roman"/>
          <w:sz w:val="24"/>
          <w:szCs w:val="24"/>
        </w:rPr>
      </w:pPr>
    </w:p>
    <w:p w:rsidR="00FA7C29" w:rsidRPr="00FA7C29" w:rsidRDefault="00FA7C29" w:rsidP="00FA7C29">
      <w:pPr>
        <w:widowControl w:val="0"/>
        <w:numPr>
          <w:ilvl w:val="0"/>
          <w:numId w:val="136"/>
        </w:numPr>
        <w:tabs>
          <w:tab w:val="num" w:pos="560"/>
        </w:tabs>
        <w:overflowPunct w:val="0"/>
        <w:autoSpaceDE w:val="0"/>
        <w:autoSpaceDN w:val="0"/>
        <w:adjustRightInd w:val="0"/>
        <w:spacing w:after="0"/>
        <w:ind w:left="560" w:hanging="276"/>
        <w:jc w:val="both"/>
        <w:rPr>
          <w:rFonts w:ascii="Times New Roman" w:hAnsi="Times New Roman"/>
          <w:sz w:val="24"/>
          <w:szCs w:val="24"/>
          <w:lang w:val="en-US"/>
        </w:rPr>
      </w:pPr>
      <w:r w:rsidRPr="00FA7C29">
        <w:rPr>
          <w:rFonts w:ascii="Times New Roman" w:hAnsi="Times New Roman"/>
          <w:b/>
          <w:bCs/>
          <w:i/>
          <w:iCs/>
          <w:sz w:val="24"/>
          <w:szCs w:val="24"/>
        </w:rPr>
        <w:t>метапредметных</w:t>
      </w:r>
      <w:r w:rsidRPr="00FA7C29">
        <w:rPr>
          <w:rFonts w:ascii="Times New Roman" w:hAnsi="Times New Roman"/>
          <w:b/>
          <w:bCs/>
          <w:sz w:val="24"/>
          <w:szCs w:val="24"/>
        </w:rPr>
        <w:t>:</w:t>
      </w:r>
      <w:r w:rsidRPr="00FA7C29">
        <w:rPr>
          <w:rFonts w:ascii="Times New Roman" w:hAnsi="Times New Roman"/>
          <w:b/>
          <w:bCs/>
          <w:i/>
          <w:iCs/>
          <w:sz w:val="24"/>
          <w:szCs w:val="24"/>
        </w:rPr>
        <w:t xml:space="preserve">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способность использовать межпредметные понятия и универсальные учебные действия (р</w:t>
      </w:r>
      <w:r w:rsidRPr="00FA7C29">
        <w:rPr>
          <w:rFonts w:ascii="Times New Roman" w:hAnsi="Times New Roman"/>
          <w:sz w:val="24"/>
          <w:szCs w:val="24"/>
        </w:rPr>
        <w:t>е</w:t>
      </w:r>
      <w:r w:rsidRPr="00FA7C29">
        <w:rPr>
          <w:rFonts w:ascii="Times New Roman" w:hAnsi="Times New Roman"/>
          <w:sz w:val="24"/>
          <w:szCs w:val="24"/>
        </w:rPr>
        <w:t>гулятивные, познавательные, коммуникативные) в познавательной, спортивной, физкульту</w:t>
      </w:r>
      <w:r w:rsidRPr="00FA7C29">
        <w:rPr>
          <w:rFonts w:ascii="Times New Roman" w:hAnsi="Times New Roman"/>
          <w:sz w:val="24"/>
          <w:szCs w:val="24"/>
        </w:rPr>
        <w:t>р</w:t>
      </w:r>
      <w:r w:rsidRPr="00FA7C29">
        <w:rPr>
          <w:rFonts w:ascii="Times New Roman" w:hAnsi="Times New Roman"/>
          <w:sz w:val="24"/>
          <w:szCs w:val="24"/>
        </w:rPr>
        <w:t>ной, оздоров</w:t>
      </w:r>
      <w:r w:rsidRPr="00FA7C29">
        <w:rPr>
          <w:rFonts w:ascii="Times New Roman" w:hAnsi="Times New Roman"/>
          <w:sz w:val="24"/>
          <w:szCs w:val="24"/>
        </w:rPr>
        <w:t>и</w:t>
      </w:r>
      <w:r w:rsidRPr="00FA7C29">
        <w:rPr>
          <w:rFonts w:ascii="Times New Roman" w:hAnsi="Times New Roman"/>
          <w:sz w:val="24"/>
          <w:szCs w:val="24"/>
        </w:rPr>
        <w:t xml:space="preserve">тельной и социальной практике;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готовность учебного сотрудничества с преподавателями и сверстниками с использованием специал</w:t>
      </w:r>
      <w:r w:rsidRPr="00FA7C29">
        <w:rPr>
          <w:rFonts w:ascii="Times New Roman" w:hAnsi="Times New Roman"/>
          <w:sz w:val="24"/>
          <w:szCs w:val="24"/>
        </w:rPr>
        <w:t>ь</w:t>
      </w:r>
      <w:r w:rsidRPr="00FA7C29">
        <w:rPr>
          <w:rFonts w:ascii="Times New Roman" w:hAnsi="Times New Roman"/>
          <w:sz w:val="24"/>
          <w:szCs w:val="24"/>
        </w:rPr>
        <w:t xml:space="preserve">ных средств и методов двигательной активности;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освоение знаний, полученных в процессе теоретических, учебно-методических  практич</w:t>
      </w:r>
      <w:r w:rsidRPr="00FA7C29">
        <w:rPr>
          <w:rFonts w:ascii="Times New Roman" w:hAnsi="Times New Roman"/>
          <w:sz w:val="24"/>
          <w:szCs w:val="24"/>
        </w:rPr>
        <w:t>е</w:t>
      </w:r>
      <w:r w:rsidRPr="00FA7C29">
        <w:rPr>
          <w:rFonts w:ascii="Times New Roman" w:hAnsi="Times New Roman"/>
          <w:sz w:val="24"/>
          <w:szCs w:val="24"/>
        </w:rPr>
        <w:t>ских занятий, в области анатомии, физиологии, психологии (возрастной и спортивной), экол</w:t>
      </w:r>
      <w:r w:rsidRPr="00FA7C29">
        <w:rPr>
          <w:rFonts w:ascii="Times New Roman" w:hAnsi="Times New Roman"/>
          <w:sz w:val="24"/>
          <w:szCs w:val="24"/>
        </w:rPr>
        <w:t>о</w:t>
      </w:r>
      <w:r w:rsidRPr="00FA7C29">
        <w:rPr>
          <w:rFonts w:ascii="Times New Roman" w:hAnsi="Times New Roman"/>
          <w:sz w:val="24"/>
          <w:szCs w:val="24"/>
        </w:rPr>
        <w:t xml:space="preserve">гии, ОБЖ;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w:t>
      </w:r>
      <w:r w:rsidRPr="00FA7C29">
        <w:rPr>
          <w:rFonts w:ascii="Times New Roman" w:hAnsi="Times New Roman"/>
          <w:sz w:val="24"/>
          <w:szCs w:val="24"/>
        </w:rPr>
        <w:t>и</w:t>
      </w:r>
      <w:r w:rsidRPr="00FA7C29">
        <w:rPr>
          <w:rFonts w:ascii="Times New Roman" w:hAnsi="Times New Roman"/>
          <w:sz w:val="24"/>
          <w:szCs w:val="24"/>
        </w:rPr>
        <w:t>вать и интерпретировать информацию по физической культуре, получаемую из различных и</w:t>
      </w:r>
      <w:r w:rsidRPr="00FA7C29">
        <w:rPr>
          <w:rFonts w:ascii="Times New Roman" w:hAnsi="Times New Roman"/>
          <w:sz w:val="24"/>
          <w:szCs w:val="24"/>
        </w:rPr>
        <w:t>с</w:t>
      </w:r>
      <w:r w:rsidRPr="00FA7C29">
        <w:rPr>
          <w:rFonts w:ascii="Times New Roman" w:hAnsi="Times New Roman"/>
          <w:sz w:val="24"/>
          <w:szCs w:val="24"/>
        </w:rPr>
        <w:t>точников;</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формирование навыков участия в различных видах соревновательной деятельности, модел</w:t>
      </w:r>
      <w:r w:rsidRPr="00FA7C29">
        <w:rPr>
          <w:rFonts w:ascii="Times New Roman" w:hAnsi="Times New Roman"/>
          <w:sz w:val="24"/>
          <w:szCs w:val="24"/>
        </w:rPr>
        <w:t>и</w:t>
      </w:r>
      <w:r w:rsidRPr="00FA7C29">
        <w:rPr>
          <w:rFonts w:ascii="Times New Roman" w:hAnsi="Times New Roman"/>
          <w:sz w:val="24"/>
          <w:szCs w:val="24"/>
        </w:rPr>
        <w:t xml:space="preserve">рующих профессиональную подготовку;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w:t>
      </w:r>
      <w:r w:rsidRPr="00FA7C29">
        <w:rPr>
          <w:rFonts w:ascii="Times New Roman" w:hAnsi="Times New Roman"/>
          <w:sz w:val="24"/>
          <w:szCs w:val="24"/>
        </w:rPr>
        <w:t>о</w:t>
      </w:r>
      <w:r w:rsidRPr="00FA7C29">
        <w:rPr>
          <w:rFonts w:ascii="Times New Roman" w:hAnsi="Times New Roman"/>
          <w:sz w:val="24"/>
          <w:szCs w:val="24"/>
        </w:rPr>
        <w:t xml:space="preserve">сти; </w:t>
      </w:r>
    </w:p>
    <w:p w:rsidR="00FA7C29" w:rsidRPr="00FA7C29" w:rsidRDefault="00FA7C29" w:rsidP="00FA7C29">
      <w:pPr>
        <w:widowControl w:val="0"/>
        <w:autoSpaceDE w:val="0"/>
        <w:autoSpaceDN w:val="0"/>
        <w:adjustRightInd w:val="0"/>
        <w:spacing w:after="0"/>
        <w:jc w:val="both"/>
        <w:rPr>
          <w:rFonts w:ascii="Times New Roman" w:hAnsi="Times New Roman"/>
          <w:sz w:val="24"/>
          <w:szCs w:val="24"/>
        </w:rPr>
      </w:pPr>
    </w:p>
    <w:p w:rsidR="00FA7C29" w:rsidRPr="00FA7C29" w:rsidRDefault="00FA7C29" w:rsidP="00FA7C29">
      <w:pPr>
        <w:widowControl w:val="0"/>
        <w:numPr>
          <w:ilvl w:val="0"/>
          <w:numId w:val="136"/>
        </w:numPr>
        <w:tabs>
          <w:tab w:val="num" w:pos="560"/>
        </w:tabs>
        <w:overflowPunct w:val="0"/>
        <w:autoSpaceDE w:val="0"/>
        <w:autoSpaceDN w:val="0"/>
        <w:adjustRightInd w:val="0"/>
        <w:spacing w:after="0"/>
        <w:ind w:left="560" w:hanging="276"/>
        <w:jc w:val="both"/>
        <w:rPr>
          <w:rFonts w:ascii="Times New Roman" w:hAnsi="Times New Roman"/>
          <w:sz w:val="24"/>
          <w:szCs w:val="24"/>
          <w:lang w:val="en-US"/>
        </w:rPr>
      </w:pPr>
      <w:r w:rsidRPr="00FA7C29">
        <w:rPr>
          <w:rFonts w:ascii="Times New Roman" w:hAnsi="Times New Roman"/>
          <w:b/>
          <w:bCs/>
          <w:i/>
          <w:iCs/>
          <w:sz w:val="24"/>
          <w:szCs w:val="24"/>
        </w:rPr>
        <w:t xml:space="preserve">предметных: </w:t>
      </w:r>
    </w:p>
    <w:p w:rsidR="00FA7C29" w:rsidRPr="00FA7C29" w:rsidRDefault="00FA7C29" w:rsidP="00FA7C29">
      <w:pPr>
        <w:widowControl w:val="0"/>
        <w:autoSpaceDE w:val="0"/>
        <w:autoSpaceDN w:val="0"/>
        <w:adjustRightInd w:val="0"/>
        <w:spacing w:after="0"/>
        <w:jc w:val="both"/>
        <w:rPr>
          <w:rFonts w:ascii="Times New Roman" w:hAnsi="Times New Roman"/>
          <w:sz w:val="24"/>
          <w:szCs w:val="24"/>
        </w:rPr>
      </w:pP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умение использовать разнообразные формы и виды физкультурной деятельности для орган</w:t>
      </w:r>
      <w:r w:rsidRPr="00FA7C29">
        <w:rPr>
          <w:rFonts w:ascii="Times New Roman" w:hAnsi="Times New Roman"/>
          <w:sz w:val="24"/>
          <w:szCs w:val="24"/>
        </w:rPr>
        <w:t>и</w:t>
      </w:r>
      <w:r w:rsidRPr="00FA7C29">
        <w:rPr>
          <w:rFonts w:ascii="Times New Roman" w:hAnsi="Times New Roman"/>
          <w:sz w:val="24"/>
          <w:szCs w:val="24"/>
        </w:rPr>
        <w:t xml:space="preserve">зации здорового образа жизни, активного отдыха и досуга;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владение современными технологиями укрепления и сохранения здоровья, поддержания р</w:t>
      </w:r>
      <w:r w:rsidRPr="00FA7C29">
        <w:rPr>
          <w:rFonts w:ascii="Times New Roman" w:hAnsi="Times New Roman"/>
          <w:sz w:val="24"/>
          <w:szCs w:val="24"/>
        </w:rPr>
        <w:t>а</w:t>
      </w:r>
      <w:r w:rsidRPr="00FA7C29">
        <w:rPr>
          <w:rFonts w:ascii="Times New Roman" w:hAnsi="Times New Roman"/>
          <w:sz w:val="24"/>
          <w:szCs w:val="24"/>
        </w:rPr>
        <w:t>ботоспособности, профилактики предупреждения заболеваний, связанных с учебной и прои</w:t>
      </w:r>
      <w:r w:rsidRPr="00FA7C29">
        <w:rPr>
          <w:rFonts w:ascii="Times New Roman" w:hAnsi="Times New Roman"/>
          <w:sz w:val="24"/>
          <w:szCs w:val="24"/>
        </w:rPr>
        <w:t>з</w:t>
      </w:r>
      <w:r w:rsidRPr="00FA7C29">
        <w:rPr>
          <w:rFonts w:ascii="Times New Roman" w:hAnsi="Times New Roman"/>
          <w:sz w:val="24"/>
          <w:szCs w:val="24"/>
        </w:rPr>
        <w:t>водственной де</w:t>
      </w:r>
      <w:r w:rsidRPr="00FA7C29">
        <w:rPr>
          <w:rFonts w:ascii="Times New Roman" w:hAnsi="Times New Roman"/>
          <w:sz w:val="24"/>
          <w:szCs w:val="24"/>
        </w:rPr>
        <w:t>я</w:t>
      </w:r>
      <w:r w:rsidRPr="00FA7C29">
        <w:rPr>
          <w:rFonts w:ascii="Times New Roman" w:hAnsi="Times New Roman"/>
          <w:sz w:val="24"/>
          <w:szCs w:val="24"/>
        </w:rPr>
        <w:t xml:space="preserve">тельностью;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владение основными способами самоконтроля индивидуальных показателей здоровья, у</w:t>
      </w:r>
      <w:r w:rsidRPr="00FA7C29">
        <w:rPr>
          <w:rFonts w:ascii="Times New Roman" w:hAnsi="Times New Roman"/>
          <w:sz w:val="24"/>
          <w:szCs w:val="24"/>
        </w:rPr>
        <w:t>м</w:t>
      </w:r>
      <w:r w:rsidRPr="00FA7C29">
        <w:rPr>
          <w:rFonts w:ascii="Times New Roman" w:hAnsi="Times New Roman"/>
          <w:sz w:val="24"/>
          <w:szCs w:val="24"/>
        </w:rPr>
        <w:t xml:space="preserve">ственной и физической работоспособности, физического развития физических качеств;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владение физическими упражнениями разной функциональной направленности, использов</w:t>
      </w:r>
      <w:r w:rsidRPr="00FA7C29">
        <w:rPr>
          <w:rFonts w:ascii="Times New Roman" w:hAnsi="Times New Roman"/>
          <w:sz w:val="24"/>
          <w:szCs w:val="24"/>
        </w:rPr>
        <w:t>а</w:t>
      </w:r>
      <w:r w:rsidRPr="00FA7C29">
        <w:rPr>
          <w:rFonts w:ascii="Times New Roman" w:hAnsi="Times New Roman"/>
          <w:sz w:val="24"/>
          <w:szCs w:val="24"/>
        </w:rPr>
        <w:t>ние их в режиме учебной и производственной деятельности с целью профилактики переуто</w:t>
      </w:r>
      <w:r w:rsidRPr="00FA7C29">
        <w:rPr>
          <w:rFonts w:ascii="Times New Roman" w:hAnsi="Times New Roman"/>
          <w:sz w:val="24"/>
          <w:szCs w:val="24"/>
        </w:rPr>
        <w:t>м</w:t>
      </w:r>
      <w:r w:rsidRPr="00FA7C29">
        <w:rPr>
          <w:rFonts w:ascii="Times New Roman" w:hAnsi="Times New Roman"/>
          <w:sz w:val="24"/>
          <w:szCs w:val="24"/>
        </w:rPr>
        <w:t>ления и сохран</w:t>
      </w:r>
      <w:r w:rsidRPr="00FA7C29">
        <w:rPr>
          <w:rFonts w:ascii="Times New Roman" w:hAnsi="Times New Roman"/>
          <w:sz w:val="24"/>
          <w:szCs w:val="24"/>
        </w:rPr>
        <w:t>е</w:t>
      </w:r>
      <w:r w:rsidRPr="00FA7C29">
        <w:rPr>
          <w:rFonts w:ascii="Times New Roman" w:hAnsi="Times New Roman"/>
          <w:sz w:val="24"/>
          <w:szCs w:val="24"/>
        </w:rPr>
        <w:t xml:space="preserve">ния высокой работоспособности; </w:t>
      </w:r>
    </w:p>
    <w:p w:rsidR="00FA7C29" w:rsidRPr="00FA7C29" w:rsidRDefault="00FA7C29" w:rsidP="00FA7C29">
      <w:pPr>
        <w:widowControl w:val="0"/>
        <w:tabs>
          <w:tab w:val="num" w:pos="1440"/>
        </w:tabs>
        <w:overflowPunct w:val="0"/>
        <w:autoSpaceDE w:val="0"/>
        <w:autoSpaceDN w:val="0"/>
        <w:adjustRightInd w:val="0"/>
        <w:spacing w:after="0"/>
        <w:jc w:val="both"/>
        <w:rPr>
          <w:rFonts w:ascii="Times New Roman" w:hAnsi="Times New Roman"/>
          <w:sz w:val="24"/>
          <w:szCs w:val="24"/>
        </w:rPr>
      </w:pPr>
      <w:r w:rsidRPr="00FA7C29">
        <w:rPr>
          <w:rFonts w:ascii="Times New Roman" w:hAnsi="Times New Roman"/>
          <w:sz w:val="24"/>
          <w:szCs w:val="24"/>
        </w:rPr>
        <w:t>- владение техническими приемами и двигательными действиями базовых видов спорта, а</w:t>
      </w:r>
      <w:r w:rsidRPr="00FA7C29">
        <w:rPr>
          <w:rFonts w:ascii="Times New Roman" w:hAnsi="Times New Roman"/>
          <w:sz w:val="24"/>
          <w:szCs w:val="24"/>
        </w:rPr>
        <w:t>к</w:t>
      </w:r>
      <w:r w:rsidRPr="00FA7C29">
        <w:rPr>
          <w:rFonts w:ascii="Times New Roman" w:hAnsi="Times New Roman"/>
          <w:sz w:val="24"/>
          <w:szCs w:val="24"/>
        </w:rPr>
        <w:t xml:space="preserve">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FA7C29" w:rsidRPr="00FA7C29" w:rsidRDefault="00FA7C29" w:rsidP="00FA7C29">
      <w:pPr>
        <w:pStyle w:val="Heading1"/>
        <w:keepNext/>
        <w:widowControl/>
        <w:autoSpaceDE/>
        <w:autoSpaceDN/>
        <w:spacing w:before="240" w:line="276" w:lineRule="auto"/>
        <w:ind w:left="0"/>
        <w:rPr>
          <w:b w:val="0"/>
          <w:kern w:val="32"/>
          <w:sz w:val="24"/>
          <w:szCs w:val="24"/>
          <w:lang w:val="ru-RU" w:eastAsia="ru-RU"/>
        </w:rPr>
      </w:pPr>
      <w:r w:rsidRPr="00FA7C29">
        <w:rPr>
          <w:b w:val="0"/>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FA7C29" w:rsidRPr="00FA7C29" w:rsidTr="00F639BC">
        <w:trPr>
          <w:cantSplit/>
          <w:trHeight w:val="961"/>
          <w:jc w:val="center"/>
        </w:trPr>
        <w:tc>
          <w:tcPr>
            <w:tcW w:w="579" w:type="pct"/>
          </w:tcPr>
          <w:p w:rsidR="00FA7C29" w:rsidRPr="00FA7C29" w:rsidRDefault="00FA7C29" w:rsidP="00FA7C29">
            <w:pPr>
              <w:suppressAutoHyphens/>
              <w:spacing w:after="0"/>
              <w:jc w:val="center"/>
              <w:rPr>
                <w:rFonts w:ascii="Times New Roman" w:hAnsi="Times New Roman"/>
                <w:b/>
                <w:iCs/>
                <w:sz w:val="24"/>
                <w:szCs w:val="24"/>
              </w:rPr>
            </w:pPr>
            <w:r w:rsidRPr="00FA7C29">
              <w:rPr>
                <w:rFonts w:ascii="Times New Roman" w:hAnsi="Times New Roman"/>
                <w:b/>
                <w:sz w:val="24"/>
                <w:szCs w:val="24"/>
              </w:rPr>
              <w:t>Код компетенции</w:t>
            </w:r>
          </w:p>
        </w:tc>
        <w:tc>
          <w:tcPr>
            <w:tcW w:w="1351" w:type="pct"/>
          </w:tcPr>
          <w:p w:rsidR="00FA7C29" w:rsidRPr="00FA7C29" w:rsidRDefault="00FA7C29" w:rsidP="00FA7C29">
            <w:pPr>
              <w:suppressAutoHyphens/>
              <w:spacing w:after="0"/>
              <w:jc w:val="center"/>
              <w:rPr>
                <w:rFonts w:ascii="Times New Roman" w:hAnsi="Times New Roman"/>
                <w:b/>
                <w:iCs/>
                <w:sz w:val="24"/>
                <w:szCs w:val="24"/>
              </w:rPr>
            </w:pPr>
            <w:r w:rsidRPr="00FA7C29">
              <w:rPr>
                <w:rFonts w:ascii="Times New Roman" w:hAnsi="Times New Roman"/>
                <w:b/>
                <w:iCs/>
                <w:sz w:val="24"/>
                <w:szCs w:val="24"/>
              </w:rPr>
              <w:t>Формулировка компетенции</w:t>
            </w:r>
          </w:p>
        </w:tc>
        <w:tc>
          <w:tcPr>
            <w:tcW w:w="3070" w:type="pct"/>
          </w:tcPr>
          <w:p w:rsidR="00FA7C29" w:rsidRPr="00FA7C29" w:rsidRDefault="00FA7C29" w:rsidP="00FA7C29">
            <w:pPr>
              <w:spacing w:after="0"/>
              <w:jc w:val="center"/>
              <w:rPr>
                <w:rFonts w:ascii="Times New Roman" w:hAnsi="Times New Roman"/>
                <w:b/>
                <w:iCs/>
                <w:sz w:val="24"/>
                <w:szCs w:val="24"/>
              </w:rPr>
            </w:pPr>
            <w:r w:rsidRPr="00FA7C29">
              <w:rPr>
                <w:rFonts w:ascii="Times New Roman" w:hAnsi="Times New Roman"/>
                <w:b/>
                <w:iCs/>
                <w:sz w:val="24"/>
                <w:szCs w:val="24"/>
              </w:rPr>
              <w:t xml:space="preserve">Знания, умения </w:t>
            </w:r>
          </w:p>
        </w:tc>
      </w:tr>
      <w:tr w:rsidR="00FA7C29" w:rsidRPr="00FA7C29" w:rsidTr="00F639BC">
        <w:trPr>
          <w:cantSplit/>
          <w:trHeight w:val="1895"/>
          <w:jc w:val="center"/>
        </w:trPr>
        <w:tc>
          <w:tcPr>
            <w:tcW w:w="579" w:type="pct"/>
            <w:vMerge w:val="restart"/>
          </w:tcPr>
          <w:p w:rsidR="00FA7C29" w:rsidRPr="00FA7C29" w:rsidRDefault="00FA7C29" w:rsidP="00FA7C29">
            <w:pPr>
              <w:spacing w:after="0"/>
              <w:jc w:val="center"/>
              <w:rPr>
                <w:rFonts w:ascii="Times New Roman" w:hAnsi="Times New Roman"/>
                <w:b/>
                <w:sz w:val="24"/>
                <w:szCs w:val="24"/>
              </w:rPr>
            </w:pPr>
            <w:r w:rsidRPr="00FA7C29">
              <w:rPr>
                <w:rFonts w:ascii="Times New Roman" w:hAnsi="Times New Roman"/>
                <w:iCs/>
                <w:sz w:val="24"/>
                <w:szCs w:val="24"/>
              </w:rPr>
              <w:t>ОК 01</w:t>
            </w:r>
          </w:p>
        </w:tc>
        <w:tc>
          <w:tcPr>
            <w:tcW w:w="1351" w:type="pct"/>
            <w:vMerge w:val="restar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iCs/>
                <w:sz w:val="24"/>
                <w:szCs w:val="24"/>
              </w:rPr>
              <w:t xml:space="preserve">Умения: </w:t>
            </w:r>
            <w:r w:rsidRPr="00FA7C29">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iCs/>
                <w:sz w:val="24"/>
                <w:szCs w:val="24"/>
              </w:rPr>
              <w:t>составить план действия; определить необходимые ресурсы;</w:t>
            </w:r>
          </w:p>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FA7C29" w:rsidRPr="00FA7C29" w:rsidTr="00F639BC">
        <w:trPr>
          <w:cantSplit/>
          <w:trHeight w:val="2330"/>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iCs/>
                <w:sz w:val="24"/>
                <w:szCs w:val="24"/>
              </w:rPr>
            </w:pPr>
          </w:p>
        </w:tc>
        <w:tc>
          <w:tcPr>
            <w:tcW w:w="3070" w:type="pct"/>
          </w:tcPr>
          <w:p w:rsidR="00FA7C29" w:rsidRPr="00FA7C29" w:rsidRDefault="00FA7C29" w:rsidP="00FA7C29">
            <w:pPr>
              <w:suppressAutoHyphens/>
              <w:spacing w:after="0"/>
              <w:rPr>
                <w:rFonts w:ascii="Times New Roman" w:hAnsi="Times New Roman"/>
                <w:bCs/>
                <w:sz w:val="24"/>
                <w:szCs w:val="24"/>
              </w:rPr>
            </w:pPr>
            <w:r w:rsidRPr="00FA7C29">
              <w:rPr>
                <w:rFonts w:ascii="Times New Roman" w:hAnsi="Times New Roman"/>
                <w:b/>
                <w:iCs/>
                <w:sz w:val="24"/>
                <w:szCs w:val="24"/>
              </w:rPr>
              <w:t xml:space="preserve">Знания: </w:t>
            </w:r>
            <w:r w:rsidRPr="00FA7C29">
              <w:rPr>
                <w:rFonts w:ascii="Times New Roman" w:hAnsi="Times New Roman"/>
                <w:iCs/>
                <w:sz w:val="24"/>
                <w:szCs w:val="24"/>
              </w:rPr>
              <w:t>а</w:t>
            </w:r>
            <w:r w:rsidRPr="00FA7C29">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A7C29" w:rsidRPr="00FA7C29" w:rsidTr="00F639BC">
        <w:trPr>
          <w:cantSplit/>
          <w:trHeight w:val="1895"/>
          <w:jc w:val="center"/>
        </w:trPr>
        <w:tc>
          <w:tcPr>
            <w:tcW w:w="579"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02</w:t>
            </w:r>
          </w:p>
        </w:tc>
        <w:tc>
          <w:tcPr>
            <w:tcW w:w="1351" w:type="pct"/>
            <w:vMerge w:val="restar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iCs/>
                <w:sz w:val="24"/>
                <w:szCs w:val="24"/>
              </w:rPr>
              <w:t xml:space="preserve">Умения: </w:t>
            </w:r>
            <w:r w:rsidRPr="00FA7C29">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A7C29" w:rsidRPr="00FA7C29" w:rsidTr="00F639BC">
        <w:trPr>
          <w:cantSplit/>
          <w:trHeight w:val="1132"/>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iCs/>
                <w:sz w:val="24"/>
                <w:szCs w:val="24"/>
              </w:rPr>
              <w:t xml:space="preserve">Знания: </w:t>
            </w:r>
            <w:r w:rsidRPr="00FA7C29">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FA7C29" w:rsidRPr="00FA7C29" w:rsidTr="00F639BC">
        <w:trPr>
          <w:cantSplit/>
          <w:trHeight w:val="1140"/>
          <w:jc w:val="center"/>
        </w:trPr>
        <w:tc>
          <w:tcPr>
            <w:tcW w:w="579"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03</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FA7C29">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A7C29" w:rsidRPr="00FA7C29" w:rsidTr="00F639BC">
        <w:trPr>
          <w:cantSplit/>
          <w:trHeight w:val="1172"/>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A7C29" w:rsidRPr="00FA7C29" w:rsidTr="00F639BC">
        <w:trPr>
          <w:cantSplit/>
          <w:trHeight w:val="509"/>
          <w:jc w:val="center"/>
        </w:trPr>
        <w:tc>
          <w:tcPr>
            <w:tcW w:w="579"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04</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A7C29" w:rsidRPr="00FA7C29" w:rsidTr="00F639BC">
        <w:trPr>
          <w:cantSplit/>
          <w:trHeight w:val="991"/>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FA7C29" w:rsidRPr="00FA7C29" w:rsidTr="00F639BC">
        <w:trPr>
          <w:cantSplit/>
          <w:trHeight w:val="1002"/>
          <w:jc w:val="center"/>
        </w:trPr>
        <w:tc>
          <w:tcPr>
            <w:tcW w:w="579"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05</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bCs/>
                <w:iCs/>
                <w:sz w:val="24"/>
                <w:szCs w:val="24"/>
              </w:rPr>
              <w:t>Умения:</w:t>
            </w:r>
            <w:r w:rsidRPr="00FA7C29">
              <w:rPr>
                <w:rFonts w:ascii="Times New Roman" w:hAnsi="Times New Roman"/>
                <w:iCs/>
                <w:sz w:val="24"/>
                <w:szCs w:val="24"/>
              </w:rPr>
              <w:t xml:space="preserve"> грамотно </w:t>
            </w:r>
            <w:r w:rsidRPr="00FA7C29">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FA7C29">
              <w:rPr>
                <w:rFonts w:ascii="Times New Roman" w:hAnsi="Times New Roman"/>
                <w:iCs/>
                <w:sz w:val="24"/>
                <w:szCs w:val="24"/>
              </w:rPr>
              <w:t>проявлять толерантность в рабочем коллективе</w:t>
            </w:r>
          </w:p>
        </w:tc>
      </w:tr>
      <w:tr w:rsidR="00FA7C29" w:rsidRPr="00FA7C29" w:rsidTr="00F639BC">
        <w:trPr>
          <w:cantSplit/>
          <w:trHeight w:val="1121"/>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bCs/>
                <w:sz w:val="24"/>
                <w:szCs w:val="24"/>
              </w:rPr>
            </w:pPr>
            <w:r w:rsidRPr="00FA7C29">
              <w:rPr>
                <w:rFonts w:ascii="Times New Roman" w:hAnsi="Times New Roman"/>
                <w:b/>
                <w:bCs/>
                <w:iCs/>
                <w:sz w:val="24"/>
                <w:szCs w:val="24"/>
              </w:rPr>
              <w:t xml:space="preserve">Знания: </w:t>
            </w:r>
            <w:r w:rsidRPr="00FA7C29">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FA7C29" w:rsidRPr="00FA7C29" w:rsidTr="00F639BC">
        <w:trPr>
          <w:cantSplit/>
          <w:trHeight w:val="615"/>
          <w:jc w:val="center"/>
        </w:trPr>
        <w:tc>
          <w:tcPr>
            <w:tcW w:w="579"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06</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Умения:</w:t>
            </w:r>
            <w:r w:rsidRPr="00FA7C29">
              <w:rPr>
                <w:rFonts w:ascii="Times New Roman" w:hAnsi="Times New Roman"/>
                <w:bCs/>
                <w:iCs/>
                <w:sz w:val="24"/>
                <w:szCs w:val="24"/>
              </w:rPr>
              <w:t xml:space="preserve"> описывать значимость своей профессии (специальности) </w:t>
            </w:r>
          </w:p>
        </w:tc>
      </w:tr>
      <w:tr w:rsidR="00FA7C29" w:rsidRPr="00FA7C29" w:rsidTr="00F639BC">
        <w:trPr>
          <w:cantSplit/>
          <w:trHeight w:val="1138"/>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FA7C29" w:rsidRPr="00FA7C29" w:rsidTr="00F639BC">
        <w:trPr>
          <w:cantSplit/>
          <w:trHeight w:val="982"/>
          <w:jc w:val="center"/>
        </w:trPr>
        <w:tc>
          <w:tcPr>
            <w:tcW w:w="579"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07</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FA7C29" w:rsidRPr="00FA7C29" w:rsidTr="00F639BC">
        <w:trPr>
          <w:cantSplit/>
          <w:trHeight w:val="1228"/>
          <w:jc w:val="center"/>
        </w:trPr>
        <w:tc>
          <w:tcPr>
            <w:tcW w:w="579"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FA7C29" w:rsidRPr="00FA7C29" w:rsidTr="00F639BC">
        <w:trPr>
          <w:cantSplit/>
          <w:trHeight w:val="1267"/>
          <w:jc w:val="center"/>
        </w:trPr>
        <w:tc>
          <w:tcPr>
            <w:tcW w:w="577"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08</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iCs/>
                <w:sz w:val="24"/>
                <w:szCs w:val="24"/>
              </w:rPr>
              <w:t xml:space="preserve">Умения: </w:t>
            </w:r>
            <w:r w:rsidRPr="00FA7C29">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FA7C29" w:rsidRPr="00FA7C29" w:rsidTr="00F639BC">
        <w:trPr>
          <w:cantSplit/>
          <w:trHeight w:val="1430"/>
          <w:jc w:val="center"/>
        </w:trPr>
        <w:tc>
          <w:tcPr>
            <w:tcW w:w="577"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b/>
                <w:iCs/>
                <w:sz w:val="24"/>
                <w:szCs w:val="24"/>
              </w:rPr>
            </w:pPr>
            <w:r w:rsidRPr="00FA7C29">
              <w:rPr>
                <w:rFonts w:ascii="Times New Roman" w:hAnsi="Times New Roman"/>
                <w:b/>
                <w:iCs/>
                <w:sz w:val="24"/>
                <w:szCs w:val="24"/>
              </w:rPr>
              <w:t xml:space="preserve">Знания: </w:t>
            </w:r>
            <w:r w:rsidRPr="00FA7C29">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FA7C29" w:rsidRPr="00FA7C29" w:rsidTr="00F639BC">
        <w:trPr>
          <w:cantSplit/>
          <w:trHeight w:val="983"/>
          <w:jc w:val="center"/>
        </w:trPr>
        <w:tc>
          <w:tcPr>
            <w:tcW w:w="577"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09</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FA7C29" w:rsidRPr="00FA7C29" w:rsidTr="00F639BC">
        <w:trPr>
          <w:cantSplit/>
          <w:trHeight w:val="956"/>
          <w:jc w:val="center"/>
        </w:trPr>
        <w:tc>
          <w:tcPr>
            <w:tcW w:w="577"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Знания: </w:t>
            </w:r>
            <w:r w:rsidRPr="00FA7C29">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FA7C29" w:rsidRPr="00FA7C29" w:rsidTr="00F639BC">
        <w:trPr>
          <w:cantSplit/>
          <w:trHeight w:val="1895"/>
          <w:jc w:val="center"/>
        </w:trPr>
        <w:tc>
          <w:tcPr>
            <w:tcW w:w="577"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10</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FA7C29" w:rsidRPr="00FA7C29" w:rsidTr="00F639BC">
        <w:trPr>
          <w:cantSplit/>
          <w:trHeight w:val="2227"/>
          <w:jc w:val="center"/>
        </w:trPr>
        <w:tc>
          <w:tcPr>
            <w:tcW w:w="577"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iCs/>
                <w:sz w:val="24"/>
                <w:szCs w:val="24"/>
              </w:rPr>
              <w:t>Знания:</w:t>
            </w:r>
            <w:r w:rsidRPr="00FA7C29">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A7C29" w:rsidRPr="00FA7C29" w:rsidTr="00F639BC">
        <w:trPr>
          <w:cantSplit/>
          <w:trHeight w:val="1692"/>
          <w:jc w:val="center"/>
        </w:trPr>
        <w:tc>
          <w:tcPr>
            <w:tcW w:w="577" w:type="pct"/>
            <w:vMerge w:val="restart"/>
          </w:tcPr>
          <w:p w:rsidR="00FA7C29" w:rsidRPr="00FA7C29" w:rsidRDefault="00FA7C29" w:rsidP="00FA7C29">
            <w:pPr>
              <w:spacing w:after="0"/>
              <w:jc w:val="center"/>
              <w:rPr>
                <w:rFonts w:ascii="Times New Roman" w:hAnsi="Times New Roman"/>
                <w:iCs/>
                <w:sz w:val="24"/>
                <w:szCs w:val="24"/>
              </w:rPr>
            </w:pPr>
            <w:r w:rsidRPr="00FA7C29">
              <w:rPr>
                <w:rFonts w:ascii="Times New Roman" w:hAnsi="Times New Roman"/>
                <w:iCs/>
                <w:sz w:val="24"/>
                <w:szCs w:val="24"/>
              </w:rPr>
              <w:t>ОК 11</w:t>
            </w:r>
          </w:p>
        </w:tc>
        <w:tc>
          <w:tcPr>
            <w:tcW w:w="1351" w:type="pct"/>
            <w:vMerge w:val="restart"/>
          </w:tcPr>
          <w:p w:rsidR="00FA7C29" w:rsidRPr="00FA7C29" w:rsidRDefault="00FA7C29" w:rsidP="00FA7C29">
            <w:pPr>
              <w:suppressAutoHyphens/>
              <w:spacing w:after="0"/>
              <w:rPr>
                <w:rFonts w:ascii="Times New Roman" w:hAnsi="Times New Roman"/>
                <w:sz w:val="24"/>
                <w:szCs w:val="24"/>
              </w:rPr>
            </w:pPr>
            <w:r w:rsidRPr="00FA7C29">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iCs/>
                <w:sz w:val="24"/>
                <w:szCs w:val="24"/>
              </w:rPr>
              <w:t xml:space="preserve">Умения: </w:t>
            </w:r>
            <w:r w:rsidRPr="00FA7C29">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A7C29">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A7C29" w:rsidRPr="00FA7C29" w:rsidTr="00F639BC">
        <w:trPr>
          <w:cantSplit/>
          <w:trHeight w:val="1188"/>
          <w:jc w:val="center"/>
        </w:trPr>
        <w:tc>
          <w:tcPr>
            <w:tcW w:w="577" w:type="pct"/>
            <w:vMerge/>
          </w:tcPr>
          <w:p w:rsidR="00FA7C29" w:rsidRPr="00FA7C29" w:rsidRDefault="00FA7C29" w:rsidP="00FA7C29">
            <w:pPr>
              <w:spacing w:after="0"/>
              <w:jc w:val="center"/>
              <w:rPr>
                <w:rFonts w:ascii="Times New Roman" w:hAnsi="Times New Roman"/>
                <w:iCs/>
                <w:sz w:val="24"/>
                <w:szCs w:val="24"/>
              </w:rPr>
            </w:pPr>
          </w:p>
        </w:tc>
        <w:tc>
          <w:tcPr>
            <w:tcW w:w="1351" w:type="pct"/>
            <w:vMerge/>
          </w:tcPr>
          <w:p w:rsidR="00FA7C29" w:rsidRPr="00FA7C29" w:rsidRDefault="00FA7C29" w:rsidP="00FA7C29">
            <w:pPr>
              <w:suppressAutoHyphens/>
              <w:spacing w:after="0"/>
              <w:rPr>
                <w:rFonts w:ascii="Times New Roman" w:hAnsi="Times New Roman"/>
                <w:sz w:val="24"/>
                <w:szCs w:val="24"/>
              </w:rPr>
            </w:pPr>
          </w:p>
        </w:tc>
        <w:tc>
          <w:tcPr>
            <w:tcW w:w="3070" w:type="pct"/>
          </w:tcPr>
          <w:p w:rsidR="00FA7C29" w:rsidRPr="00FA7C29" w:rsidRDefault="00FA7C29" w:rsidP="00FA7C29">
            <w:pPr>
              <w:suppressAutoHyphens/>
              <w:spacing w:after="0"/>
              <w:rPr>
                <w:rFonts w:ascii="Times New Roman" w:hAnsi="Times New Roman"/>
                <w:iCs/>
                <w:sz w:val="24"/>
                <w:szCs w:val="24"/>
              </w:rPr>
            </w:pPr>
            <w:r w:rsidRPr="00FA7C29">
              <w:rPr>
                <w:rFonts w:ascii="Times New Roman" w:hAnsi="Times New Roman"/>
                <w:b/>
                <w:bCs/>
                <w:sz w:val="24"/>
                <w:szCs w:val="24"/>
              </w:rPr>
              <w:t>Знание:</w:t>
            </w:r>
            <w:r w:rsidRPr="00FA7C29">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FA7C29" w:rsidRPr="00FA7C29" w:rsidRDefault="00FA7C29" w:rsidP="00FA7C29">
      <w:pPr>
        <w:pStyle w:val="Heading1"/>
        <w:spacing w:before="90" w:line="276" w:lineRule="auto"/>
        <w:ind w:left="0" w:right="2443"/>
        <w:jc w:val="center"/>
        <w:rPr>
          <w:sz w:val="24"/>
          <w:szCs w:val="24"/>
          <w:lang w:val="ru-RU"/>
        </w:rPr>
      </w:pPr>
      <w:r w:rsidRPr="00FA7C29">
        <w:rPr>
          <w:sz w:val="24"/>
          <w:szCs w:val="24"/>
          <w:lang w:val="ru-RU"/>
        </w:rPr>
        <w:t xml:space="preserve">            Планируемые</w:t>
      </w:r>
      <w:r w:rsidRPr="00FA7C29">
        <w:rPr>
          <w:spacing w:val="-8"/>
          <w:sz w:val="24"/>
          <w:szCs w:val="24"/>
          <w:lang w:val="ru-RU"/>
        </w:rPr>
        <w:t xml:space="preserve"> </w:t>
      </w:r>
      <w:r w:rsidRPr="00FA7C29">
        <w:rPr>
          <w:sz w:val="24"/>
          <w:szCs w:val="24"/>
          <w:lang w:val="ru-RU"/>
        </w:rPr>
        <w:t>личностные</w:t>
      </w:r>
      <w:r w:rsidRPr="00FA7C29">
        <w:rPr>
          <w:spacing w:val="-6"/>
          <w:sz w:val="24"/>
          <w:szCs w:val="24"/>
          <w:lang w:val="ru-RU"/>
        </w:rPr>
        <w:t xml:space="preserve"> </w:t>
      </w:r>
      <w:r w:rsidRPr="00FA7C29">
        <w:rPr>
          <w:sz w:val="24"/>
          <w:szCs w:val="24"/>
          <w:lang w:val="ru-RU"/>
        </w:rPr>
        <w:t>результаты</w:t>
      </w:r>
    </w:p>
    <w:p w:rsidR="00FA7C29" w:rsidRPr="00FA7C29" w:rsidRDefault="00FA7C29" w:rsidP="00FA7C29">
      <w:pPr>
        <w:spacing w:before="40" w:after="0"/>
        <w:ind w:right="1558"/>
        <w:jc w:val="center"/>
        <w:rPr>
          <w:rFonts w:ascii="Times New Roman" w:hAnsi="Times New Roman"/>
          <w:b/>
          <w:sz w:val="24"/>
          <w:szCs w:val="24"/>
        </w:rPr>
      </w:pPr>
      <w:r w:rsidRPr="00FA7C29">
        <w:rPr>
          <w:rFonts w:ascii="Times New Roman" w:hAnsi="Times New Roman"/>
          <w:b/>
          <w:sz w:val="24"/>
          <w:szCs w:val="24"/>
        </w:rPr>
        <w:t>в</w:t>
      </w:r>
      <w:r w:rsidRPr="00FA7C29">
        <w:rPr>
          <w:rFonts w:ascii="Times New Roman" w:hAnsi="Times New Roman"/>
          <w:b/>
          <w:spacing w:val="-6"/>
          <w:sz w:val="24"/>
          <w:szCs w:val="24"/>
        </w:rPr>
        <w:t xml:space="preserve"> </w:t>
      </w:r>
      <w:r w:rsidRPr="00FA7C29">
        <w:rPr>
          <w:rFonts w:ascii="Times New Roman" w:hAnsi="Times New Roman"/>
          <w:b/>
          <w:sz w:val="24"/>
          <w:szCs w:val="24"/>
        </w:rPr>
        <w:t>ходе</w:t>
      </w:r>
      <w:r w:rsidRPr="00FA7C29">
        <w:rPr>
          <w:rFonts w:ascii="Times New Roman" w:hAnsi="Times New Roman"/>
          <w:b/>
          <w:spacing w:val="-7"/>
          <w:sz w:val="24"/>
          <w:szCs w:val="24"/>
        </w:rPr>
        <w:t xml:space="preserve"> </w:t>
      </w:r>
      <w:r w:rsidRPr="00FA7C29">
        <w:rPr>
          <w:rFonts w:ascii="Times New Roman" w:hAnsi="Times New Roman"/>
          <w:b/>
          <w:sz w:val="24"/>
          <w:szCs w:val="24"/>
        </w:rPr>
        <w:t>реализации</w:t>
      </w:r>
      <w:r w:rsidRPr="00FA7C29">
        <w:rPr>
          <w:rFonts w:ascii="Times New Roman" w:hAnsi="Times New Roman"/>
          <w:b/>
          <w:spacing w:val="-3"/>
          <w:sz w:val="24"/>
          <w:szCs w:val="24"/>
        </w:rPr>
        <w:t xml:space="preserve"> </w:t>
      </w:r>
      <w:r w:rsidRPr="00FA7C29">
        <w:rPr>
          <w:rFonts w:ascii="Times New Roman" w:hAnsi="Times New Roman"/>
          <w:b/>
          <w:sz w:val="24"/>
          <w:szCs w:val="24"/>
        </w:rPr>
        <w:t>рабочей программы</w:t>
      </w:r>
    </w:p>
    <w:p w:rsidR="00FA7C29" w:rsidRPr="00FA7C29" w:rsidRDefault="00FA7C29" w:rsidP="00FA7C29">
      <w:pPr>
        <w:spacing w:before="40" w:after="0"/>
        <w:ind w:right="1558"/>
        <w:jc w:val="center"/>
        <w:rPr>
          <w:rFonts w:ascii="Times New Roman" w:hAnsi="Times New Roman"/>
          <w:b/>
          <w:sz w:val="24"/>
          <w:szCs w:val="24"/>
        </w:rPr>
      </w:pPr>
      <w:r w:rsidRPr="00FA7C29">
        <w:rPr>
          <w:rFonts w:ascii="Times New Roman" w:hAnsi="Times New Roman"/>
          <w:b/>
          <w:sz w:val="24"/>
          <w:szCs w:val="24"/>
        </w:rPr>
        <w:t>ОУД. 06 Физическая культура</w:t>
      </w:r>
    </w:p>
    <w:tbl>
      <w:tblPr>
        <w:tblW w:w="1020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1"/>
        <w:gridCol w:w="2126"/>
      </w:tblGrid>
      <w:tr w:rsidR="00FA7C29" w:rsidRPr="00FA7C29" w:rsidTr="00FA7C29">
        <w:trPr>
          <w:trHeight w:val="906"/>
        </w:trPr>
        <w:tc>
          <w:tcPr>
            <w:tcW w:w="8081" w:type="dxa"/>
            <w:hideMark/>
          </w:tcPr>
          <w:p w:rsidR="00FA7C29" w:rsidRPr="00FA7C29" w:rsidRDefault="00FA7C29" w:rsidP="00FA7C29">
            <w:pPr>
              <w:pStyle w:val="TableParagraph"/>
              <w:spacing w:line="276" w:lineRule="auto"/>
              <w:ind w:left="1261" w:hanging="1257"/>
              <w:jc w:val="center"/>
              <w:rPr>
                <w:b/>
                <w:sz w:val="24"/>
                <w:szCs w:val="24"/>
              </w:rPr>
            </w:pPr>
            <w:r w:rsidRPr="00FA7C29">
              <w:rPr>
                <w:b/>
                <w:sz w:val="24"/>
                <w:szCs w:val="24"/>
              </w:rPr>
              <w:t>Личностные результаты</w:t>
            </w:r>
          </w:p>
          <w:p w:rsidR="00FA7C29" w:rsidRPr="00FA7C29" w:rsidRDefault="00FA7C29" w:rsidP="00FA7C29">
            <w:pPr>
              <w:pStyle w:val="TableParagraph"/>
              <w:spacing w:line="276" w:lineRule="auto"/>
              <w:ind w:left="4"/>
              <w:jc w:val="center"/>
              <w:rPr>
                <w:b/>
                <w:sz w:val="24"/>
                <w:szCs w:val="24"/>
              </w:rPr>
            </w:pPr>
            <w:r w:rsidRPr="00FA7C29">
              <w:rPr>
                <w:b/>
                <w:sz w:val="24"/>
                <w:szCs w:val="24"/>
              </w:rPr>
              <w:t>реализации программы воспитания</w:t>
            </w:r>
          </w:p>
          <w:p w:rsidR="00FA7C29" w:rsidRPr="00FA7C29" w:rsidRDefault="00FA7C29" w:rsidP="00FA7C29">
            <w:pPr>
              <w:pStyle w:val="TableParagraph"/>
              <w:spacing w:line="276" w:lineRule="auto"/>
              <w:ind w:left="103" w:right="72"/>
              <w:jc w:val="center"/>
              <w:rPr>
                <w:b/>
                <w:sz w:val="24"/>
                <w:szCs w:val="24"/>
              </w:rPr>
            </w:pPr>
            <w:r w:rsidRPr="00FA7C29">
              <w:rPr>
                <w:b/>
                <w:sz w:val="24"/>
                <w:szCs w:val="24"/>
              </w:rPr>
              <w:t>(дескрипторы)</w:t>
            </w:r>
          </w:p>
        </w:tc>
        <w:tc>
          <w:tcPr>
            <w:tcW w:w="2126" w:type="dxa"/>
            <w:hideMark/>
          </w:tcPr>
          <w:p w:rsidR="00FA7C29" w:rsidRPr="00FA7C29" w:rsidRDefault="00FA7C29" w:rsidP="00FA7C29">
            <w:pPr>
              <w:pStyle w:val="TableParagraph"/>
              <w:spacing w:line="276" w:lineRule="auto"/>
              <w:ind w:left="621" w:right="569"/>
              <w:jc w:val="center"/>
              <w:rPr>
                <w:b/>
                <w:sz w:val="24"/>
                <w:szCs w:val="24"/>
              </w:rPr>
            </w:pPr>
            <w:r w:rsidRPr="00FA7C29">
              <w:rPr>
                <w:b/>
                <w:sz w:val="24"/>
                <w:szCs w:val="24"/>
              </w:rPr>
              <w:t>Код ли</w:t>
            </w:r>
            <w:r w:rsidRPr="00FA7C29">
              <w:rPr>
                <w:b/>
                <w:sz w:val="24"/>
                <w:szCs w:val="24"/>
              </w:rPr>
              <w:t>ч</w:t>
            </w:r>
            <w:r w:rsidRPr="00FA7C29">
              <w:rPr>
                <w:b/>
                <w:sz w:val="24"/>
                <w:szCs w:val="24"/>
              </w:rPr>
              <w:t>нос</w:t>
            </w:r>
            <w:r w:rsidRPr="00FA7C29">
              <w:rPr>
                <w:b/>
                <w:sz w:val="24"/>
                <w:szCs w:val="24"/>
              </w:rPr>
              <w:t>т</w:t>
            </w:r>
            <w:r w:rsidRPr="00FA7C29">
              <w:rPr>
                <w:b/>
                <w:sz w:val="24"/>
                <w:szCs w:val="24"/>
              </w:rPr>
              <w:t>ных  р</w:t>
            </w:r>
            <w:r w:rsidRPr="00FA7C29">
              <w:rPr>
                <w:b/>
                <w:sz w:val="24"/>
                <w:szCs w:val="24"/>
              </w:rPr>
              <w:t>е</w:t>
            </w:r>
            <w:r w:rsidRPr="00FA7C29">
              <w:rPr>
                <w:b/>
                <w:sz w:val="24"/>
                <w:szCs w:val="24"/>
              </w:rPr>
              <w:t>зульт</w:t>
            </w:r>
            <w:r w:rsidRPr="00FA7C29">
              <w:rPr>
                <w:b/>
                <w:sz w:val="24"/>
                <w:szCs w:val="24"/>
              </w:rPr>
              <w:t>а</w:t>
            </w:r>
            <w:r w:rsidRPr="00FA7C29">
              <w:rPr>
                <w:b/>
                <w:sz w:val="24"/>
                <w:szCs w:val="24"/>
              </w:rPr>
              <w:t>тов ре</w:t>
            </w:r>
            <w:r w:rsidRPr="00FA7C29">
              <w:rPr>
                <w:b/>
                <w:sz w:val="24"/>
                <w:szCs w:val="24"/>
              </w:rPr>
              <w:t>а</w:t>
            </w:r>
            <w:r w:rsidRPr="00FA7C29">
              <w:rPr>
                <w:b/>
                <w:sz w:val="24"/>
                <w:szCs w:val="24"/>
              </w:rPr>
              <w:t xml:space="preserve">лизации </w:t>
            </w:r>
            <w:r w:rsidRPr="00FA7C29">
              <w:rPr>
                <w:b/>
                <w:spacing w:val="-57"/>
                <w:sz w:val="24"/>
                <w:szCs w:val="24"/>
              </w:rPr>
              <w:t xml:space="preserve"> </w:t>
            </w:r>
            <w:r w:rsidRPr="00FA7C29">
              <w:rPr>
                <w:b/>
                <w:sz w:val="24"/>
                <w:szCs w:val="24"/>
              </w:rPr>
              <w:t>пр</w:t>
            </w:r>
            <w:r w:rsidRPr="00FA7C29">
              <w:rPr>
                <w:b/>
                <w:sz w:val="24"/>
                <w:szCs w:val="24"/>
              </w:rPr>
              <w:t>о</w:t>
            </w:r>
            <w:r w:rsidRPr="00FA7C29">
              <w:rPr>
                <w:b/>
                <w:sz w:val="24"/>
                <w:szCs w:val="24"/>
              </w:rPr>
              <w:t>граммы</w:t>
            </w:r>
          </w:p>
          <w:p w:rsidR="00FA7C29" w:rsidRPr="00FA7C29" w:rsidRDefault="00FA7C29" w:rsidP="00FA7C29">
            <w:pPr>
              <w:pStyle w:val="TableParagraph"/>
              <w:spacing w:line="276" w:lineRule="auto"/>
              <w:ind w:left="590" w:right="569"/>
              <w:jc w:val="center"/>
              <w:rPr>
                <w:b/>
                <w:sz w:val="24"/>
                <w:szCs w:val="24"/>
              </w:rPr>
            </w:pPr>
            <w:r w:rsidRPr="00FA7C29">
              <w:rPr>
                <w:b/>
                <w:sz w:val="24"/>
                <w:szCs w:val="24"/>
              </w:rPr>
              <w:t>восп</w:t>
            </w:r>
            <w:r w:rsidRPr="00FA7C29">
              <w:rPr>
                <w:b/>
                <w:sz w:val="24"/>
                <w:szCs w:val="24"/>
              </w:rPr>
              <w:t>и</w:t>
            </w:r>
            <w:r w:rsidRPr="00FA7C29">
              <w:rPr>
                <w:b/>
                <w:sz w:val="24"/>
                <w:szCs w:val="24"/>
              </w:rPr>
              <w:t>тания</w:t>
            </w:r>
          </w:p>
        </w:tc>
      </w:tr>
      <w:tr w:rsidR="00FA7C29" w:rsidRPr="00FA7C29" w:rsidTr="00FA7C29">
        <w:trPr>
          <w:trHeight w:val="373"/>
        </w:trPr>
        <w:tc>
          <w:tcPr>
            <w:tcW w:w="8081" w:type="dxa"/>
            <w:tcBorders>
              <w:bottom w:val="single" w:sz="4" w:space="0" w:color="auto"/>
            </w:tcBorders>
            <w:hideMark/>
          </w:tcPr>
          <w:p w:rsidR="00FA7C29" w:rsidRPr="00FA7C29" w:rsidRDefault="00FA7C29" w:rsidP="00FA7C29">
            <w:pPr>
              <w:spacing w:after="0"/>
              <w:ind w:firstLine="33"/>
              <w:jc w:val="both"/>
              <w:rPr>
                <w:rFonts w:ascii="Times New Roman" w:hAnsi="Times New Roman"/>
                <w:b/>
                <w:bCs/>
                <w:sz w:val="24"/>
                <w:szCs w:val="24"/>
              </w:rPr>
            </w:pPr>
            <w:r w:rsidRPr="00FA7C29">
              <w:rPr>
                <w:rFonts w:ascii="Times New Roman" w:hAnsi="Times New Roman"/>
                <w:sz w:val="24"/>
                <w:szCs w:val="24"/>
              </w:rPr>
              <w:t>Соблюдающий и пропагандирующий правила здорового и безопасного обр</w:t>
            </w:r>
            <w:r w:rsidRPr="00FA7C29">
              <w:rPr>
                <w:rFonts w:ascii="Times New Roman" w:hAnsi="Times New Roman"/>
                <w:sz w:val="24"/>
                <w:szCs w:val="24"/>
              </w:rPr>
              <w:t>а</w:t>
            </w:r>
            <w:r w:rsidRPr="00FA7C29">
              <w:rPr>
                <w:rFonts w:ascii="Times New Roman" w:hAnsi="Times New Roman"/>
                <w:sz w:val="24"/>
                <w:szCs w:val="24"/>
              </w:rPr>
              <w:t>за жи</w:t>
            </w:r>
            <w:r w:rsidRPr="00FA7C29">
              <w:rPr>
                <w:rFonts w:ascii="Times New Roman" w:hAnsi="Times New Roman"/>
                <w:sz w:val="24"/>
                <w:szCs w:val="24"/>
              </w:rPr>
              <w:t>з</w:t>
            </w:r>
            <w:r w:rsidRPr="00FA7C29">
              <w:rPr>
                <w:rFonts w:ascii="Times New Roman" w:hAnsi="Times New Roman"/>
                <w:sz w:val="24"/>
                <w:szCs w:val="24"/>
              </w:rPr>
              <w:t>ни, спорта; предупреждающий либо преодолевающий зависимости от алкоголя, т</w:t>
            </w:r>
            <w:r w:rsidRPr="00FA7C29">
              <w:rPr>
                <w:rFonts w:ascii="Times New Roman" w:hAnsi="Times New Roman"/>
                <w:sz w:val="24"/>
                <w:szCs w:val="24"/>
              </w:rPr>
              <w:t>а</w:t>
            </w:r>
            <w:r w:rsidRPr="00FA7C29">
              <w:rPr>
                <w:rFonts w:ascii="Times New Roman" w:hAnsi="Times New Roman"/>
                <w:sz w:val="24"/>
                <w:szCs w:val="24"/>
              </w:rPr>
              <w:t>бака, психоактивных веществ, азартных игр и т.д. Сохраняющий психологическую устойчивость в ситуативно сложных или стремительно м</w:t>
            </w:r>
            <w:r w:rsidRPr="00FA7C29">
              <w:rPr>
                <w:rFonts w:ascii="Times New Roman" w:hAnsi="Times New Roman"/>
                <w:sz w:val="24"/>
                <w:szCs w:val="24"/>
              </w:rPr>
              <w:t>е</w:t>
            </w:r>
            <w:r w:rsidRPr="00FA7C29">
              <w:rPr>
                <w:rFonts w:ascii="Times New Roman" w:hAnsi="Times New Roman"/>
                <w:sz w:val="24"/>
                <w:szCs w:val="24"/>
              </w:rPr>
              <w:t>няющихся ситуациях.</w:t>
            </w:r>
          </w:p>
        </w:tc>
        <w:tc>
          <w:tcPr>
            <w:tcW w:w="2126" w:type="dxa"/>
            <w:tcBorders>
              <w:bottom w:val="single" w:sz="4" w:space="0" w:color="auto"/>
            </w:tcBorders>
            <w:vAlign w:val="center"/>
            <w:hideMark/>
          </w:tcPr>
          <w:p w:rsidR="00FA7C29" w:rsidRPr="00FA7C29" w:rsidRDefault="00FA7C29" w:rsidP="00FA7C29">
            <w:pPr>
              <w:spacing w:after="0"/>
              <w:ind w:firstLine="33"/>
              <w:jc w:val="center"/>
              <w:rPr>
                <w:rFonts w:ascii="Times New Roman" w:hAnsi="Times New Roman"/>
                <w:b/>
                <w:bCs/>
                <w:sz w:val="24"/>
                <w:szCs w:val="24"/>
              </w:rPr>
            </w:pPr>
            <w:r w:rsidRPr="00FA7C29">
              <w:rPr>
                <w:rFonts w:ascii="Times New Roman" w:hAnsi="Times New Roman"/>
                <w:b/>
                <w:bCs/>
                <w:sz w:val="24"/>
                <w:szCs w:val="24"/>
              </w:rPr>
              <w:t>ЛР 9</w:t>
            </w:r>
          </w:p>
        </w:tc>
      </w:tr>
      <w:tr w:rsidR="00FA7C29" w:rsidRPr="00FA7C29" w:rsidTr="00FA7C29">
        <w:trPr>
          <w:trHeight w:val="900"/>
        </w:trPr>
        <w:tc>
          <w:tcPr>
            <w:tcW w:w="8081" w:type="dxa"/>
            <w:tcBorders>
              <w:top w:val="single" w:sz="4" w:space="0" w:color="auto"/>
            </w:tcBorders>
            <w:hideMark/>
          </w:tcPr>
          <w:p w:rsidR="00FA7C29" w:rsidRPr="00FA7C29" w:rsidRDefault="00FA7C29" w:rsidP="00FA7C29">
            <w:pPr>
              <w:spacing w:after="0"/>
              <w:rPr>
                <w:rFonts w:ascii="Times New Roman" w:hAnsi="Times New Roman"/>
                <w:sz w:val="24"/>
                <w:szCs w:val="24"/>
              </w:rPr>
            </w:pPr>
            <w:r w:rsidRPr="00FA7C29">
              <w:rPr>
                <w:rFonts w:ascii="Times New Roman" w:hAnsi="Times New Roman"/>
                <w:sz w:val="24"/>
                <w:szCs w:val="24"/>
              </w:rPr>
              <w:t>Ценностное отношение обучающихся к своему здоровью и здоровью окр</w:t>
            </w:r>
            <w:r w:rsidRPr="00FA7C29">
              <w:rPr>
                <w:rFonts w:ascii="Times New Roman" w:hAnsi="Times New Roman"/>
                <w:sz w:val="24"/>
                <w:szCs w:val="24"/>
              </w:rPr>
              <w:t>у</w:t>
            </w:r>
            <w:r w:rsidRPr="00FA7C29">
              <w:rPr>
                <w:rFonts w:ascii="Times New Roman" w:hAnsi="Times New Roman"/>
                <w:sz w:val="24"/>
                <w:szCs w:val="24"/>
              </w:rPr>
              <w:t>жающих, ЗОЖ и здоровой окружающей среде и т.д.</w:t>
            </w:r>
          </w:p>
        </w:tc>
        <w:tc>
          <w:tcPr>
            <w:tcW w:w="2126" w:type="dxa"/>
            <w:tcBorders>
              <w:top w:val="single" w:sz="4" w:space="0" w:color="auto"/>
            </w:tcBorders>
            <w:vAlign w:val="center"/>
            <w:hideMark/>
          </w:tcPr>
          <w:p w:rsidR="00FA7C29" w:rsidRPr="00FA7C29" w:rsidRDefault="00FA7C29" w:rsidP="00FA7C29">
            <w:pPr>
              <w:spacing w:after="0"/>
              <w:ind w:firstLine="33"/>
              <w:jc w:val="center"/>
              <w:rPr>
                <w:rFonts w:ascii="Times New Roman" w:hAnsi="Times New Roman"/>
                <w:b/>
                <w:bCs/>
                <w:sz w:val="24"/>
                <w:szCs w:val="24"/>
              </w:rPr>
            </w:pPr>
            <w:r w:rsidRPr="00FA7C29">
              <w:rPr>
                <w:rFonts w:ascii="Times New Roman" w:hAnsi="Times New Roman"/>
                <w:b/>
                <w:bCs/>
                <w:sz w:val="24"/>
                <w:szCs w:val="24"/>
              </w:rPr>
              <w:t>ЛР 20</w:t>
            </w:r>
          </w:p>
        </w:tc>
      </w:tr>
    </w:tbl>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FA7C29">
        <w:rPr>
          <w:rFonts w:ascii="Times New Roman" w:hAnsi="Times New Roman"/>
          <w:b/>
          <w:sz w:val="24"/>
          <w:szCs w:val="24"/>
        </w:rPr>
        <w:t>1.4. Количество часов на освоение рабочей программы учебной дисциплины:</w:t>
      </w:r>
      <w:r w:rsidRPr="00FA7C29">
        <w:rPr>
          <w:rFonts w:ascii="Times New Roman" w:hAnsi="Times New Roman"/>
          <w:sz w:val="24"/>
          <w:szCs w:val="24"/>
        </w:rPr>
        <w:t xml:space="preserve"> </w:t>
      </w:r>
    </w:p>
    <w:p w:rsidR="00FA7C29" w:rsidRPr="00FA7C29" w:rsidRDefault="00FA7C29" w:rsidP="00FA7C29">
      <w:pPr>
        <w:autoSpaceDE w:val="0"/>
        <w:autoSpaceDN w:val="0"/>
        <w:adjustRightInd w:val="0"/>
        <w:spacing w:after="0"/>
        <w:jc w:val="both"/>
        <w:rPr>
          <w:rFonts w:ascii="Times New Roman" w:hAnsi="Times New Roman"/>
          <w:b/>
          <w:sz w:val="24"/>
          <w:szCs w:val="24"/>
        </w:rPr>
      </w:pPr>
    </w:p>
    <w:p w:rsidR="00FA7C29" w:rsidRPr="00FA7C29" w:rsidRDefault="00FA7C29" w:rsidP="00FA7C29">
      <w:pPr>
        <w:spacing w:after="0"/>
        <w:rPr>
          <w:rFonts w:ascii="Times New Roman" w:hAnsi="Times New Roman"/>
          <w:sz w:val="24"/>
          <w:szCs w:val="24"/>
        </w:rPr>
      </w:pPr>
      <w:r w:rsidRPr="00FA7C29">
        <w:rPr>
          <w:rFonts w:ascii="Times New Roman" w:hAnsi="Times New Roman"/>
          <w:sz w:val="24"/>
          <w:szCs w:val="24"/>
        </w:rPr>
        <w:t xml:space="preserve"> Объем образо</w:t>
      </w:r>
      <w:r>
        <w:rPr>
          <w:rFonts w:ascii="Times New Roman" w:hAnsi="Times New Roman"/>
          <w:sz w:val="24"/>
          <w:szCs w:val="24"/>
        </w:rPr>
        <w:t>вательной нагрузки (всего) - 144</w:t>
      </w:r>
      <w:r w:rsidRPr="00FA7C29">
        <w:rPr>
          <w:rFonts w:ascii="Times New Roman" w:hAnsi="Times New Roman"/>
          <w:sz w:val="24"/>
          <w:szCs w:val="24"/>
        </w:rPr>
        <w:t xml:space="preserve"> часов</w:t>
      </w:r>
      <w:r w:rsidRPr="00FA7C29">
        <w:rPr>
          <w:rFonts w:ascii="Times New Roman" w:hAnsi="Times New Roman"/>
          <w:sz w:val="24"/>
          <w:szCs w:val="24"/>
        </w:rPr>
        <w:br/>
        <w:t>в том числе:</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FA7C29">
        <w:rPr>
          <w:rFonts w:ascii="Times New Roman" w:hAnsi="Times New Roman"/>
          <w:sz w:val="24"/>
          <w:szCs w:val="24"/>
        </w:rPr>
        <w:t>теоретические занятия: 2</w:t>
      </w:r>
      <w:r>
        <w:rPr>
          <w:rFonts w:ascii="Times New Roman" w:hAnsi="Times New Roman"/>
          <w:sz w:val="24"/>
          <w:szCs w:val="24"/>
        </w:rPr>
        <w:t xml:space="preserve"> часов</w:t>
      </w:r>
      <w:r>
        <w:rPr>
          <w:rFonts w:ascii="Times New Roman" w:hAnsi="Times New Roman"/>
          <w:sz w:val="24"/>
          <w:szCs w:val="24"/>
        </w:rPr>
        <w:br/>
        <w:t>практические занятия: 142</w:t>
      </w:r>
      <w:r w:rsidRPr="00FA7C29">
        <w:rPr>
          <w:rFonts w:ascii="Times New Roman" w:hAnsi="Times New Roman"/>
          <w:sz w:val="24"/>
          <w:szCs w:val="24"/>
        </w:rPr>
        <w:t xml:space="preserve"> часов</w:t>
      </w:r>
    </w:p>
    <w:p w:rsidR="00FA7C29" w:rsidRPr="00FA7C29" w:rsidRDefault="00FA7C29" w:rsidP="00FA7C29">
      <w:pPr>
        <w:spacing w:after="0"/>
        <w:rPr>
          <w:rFonts w:ascii="Times New Roman" w:hAnsi="Times New Roman"/>
          <w:iCs/>
          <w:sz w:val="24"/>
          <w:szCs w:val="24"/>
        </w:rPr>
      </w:pPr>
      <w:r w:rsidRPr="00FA7C29">
        <w:rPr>
          <w:rFonts w:ascii="Times New Roman" w:hAnsi="Times New Roman"/>
          <w:sz w:val="24"/>
          <w:szCs w:val="24"/>
        </w:rPr>
        <w:t xml:space="preserve">промежуточная аттестация в форме </w:t>
      </w:r>
      <w:r w:rsidRPr="00FA7C29">
        <w:rPr>
          <w:rFonts w:ascii="Times New Roman" w:hAnsi="Times New Roman"/>
          <w:iCs/>
          <w:sz w:val="24"/>
          <w:szCs w:val="24"/>
        </w:rPr>
        <w:t>дифференцированного зачета</w:t>
      </w:r>
    </w:p>
    <w:p w:rsidR="00FA7C29" w:rsidRPr="00FA7C29" w:rsidRDefault="00FA7C29" w:rsidP="00FA7C29">
      <w:pPr>
        <w:spacing w:after="0"/>
        <w:rPr>
          <w:rFonts w:ascii="Times New Roman" w:hAnsi="Times New Roman"/>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contextualSpacing/>
        <w:jc w:val="both"/>
        <w:rPr>
          <w:rFonts w:ascii="Times New Roman" w:hAnsi="Times New Roman"/>
          <w:b/>
          <w:sz w:val="24"/>
          <w:szCs w:val="24"/>
        </w:rPr>
      </w:pPr>
      <w:r w:rsidRPr="00FA7C29">
        <w:rPr>
          <w:rFonts w:ascii="Times New Roman" w:hAnsi="Times New Roman"/>
          <w:b/>
          <w:sz w:val="24"/>
          <w:szCs w:val="24"/>
        </w:rPr>
        <w:t>2.СТРУКТУРА И СОДЕРЖАНИЕ УЧЕБНОЙ ДИСЦИПЛИНЫ</w:t>
      </w: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contextualSpacing/>
        <w:jc w:val="both"/>
        <w:rPr>
          <w:rFonts w:ascii="Times New Roman" w:hAnsi="Times New Roman"/>
          <w:b/>
          <w:sz w:val="24"/>
          <w:szCs w:val="24"/>
        </w:rPr>
      </w:pPr>
    </w:p>
    <w:p w:rsidR="00FA7C29" w:rsidRPr="00FA7C29" w:rsidRDefault="00FA7C29"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r w:rsidRPr="00FA7C29">
        <w:rPr>
          <w:rFonts w:ascii="Times New Roman" w:hAnsi="Times New Roman"/>
          <w:b/>
          <w:sz w:val="24"/>
          <w:szCs w:val="24"/>
        </w:rPr>
        <w:t>2.1. Объем учебной дисциплины и виды учебной работы</w:t>
      </w:r>
    </w:p>
    <w:p w:rsidR="00FA7C29" w:rsidRPr="00FA7C29" w:rsidRDefault="00FA7C29" w:rsidP="00FA7C29">
      <w:pPr>
        <w:spacing w:after="0"/>
        <w:jc w:val="both"/>
        <w:rPr>
          <w:rFonts w:ascii="Times New Roman" w:hAnsi="Times New Roman"/>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FA7C29" w:rsidRPr="00FA7C29" w:rsidTr="00F639BC">
        <w:trPr>
          <w:trHeight w:val="460"/>
        </w:trPr>
        <w:tc>
          <w:tcPr>
            <w:tcW w:w="7904" w:type="dxa"/>
          </w:tcPr>
          <w:p w:rsidR="00FA7C29" w:rsidRPr="00FA7C29" w:rsidRDefault="00FA7C29" w:rsidP="00FA7C29">
            <w:pPr>
              <w:spacing w:after="0"/>
              <w:jc w:val="both"/>
              <w:rPr>
                <w:rFonts w:ascii="Times New Roman" w:hAnsi="Times New Roman"/>
                <w:sz w:val="24"/>
                <w:szCs w:val="24"/>
              </w:rPr>
            </w:pPr>
            <w:r w:rsidRPr="00FA7C29">
              <w:rPr>
                <w:rFonts w:ascii="Times New Roman" w:hAnsi="Times New Roman"/>
                <w:b/>
                <w:sz w:val="24"/>
                <w:szCs w:val="24"/>
              </w:rPr>
              <w:t>Вид учебной работы</w:t>
            </w:r>
          </w:p>
        </w:tc>
        <w:tc>
          <w:tcPr>
            <w:tcW w:w="1800" w:type="dxa"/>
          </w:tcPr>
          <w:p w:rsidR="00FA7C29" w:rsidRPr="00FA7C29" w:rsidRDefault="00FA7C29" w:rsidP="00FA7C29">
            <w:pPr>
              <w:spacing w:after="0"/>
              <w:jc w:val="both"/>
              <w:rPr>
                <w:rFonts w:ascii="Times New Roman" w:hAnsi="Times New Roman"/>
                <w:i/>
                <w:iCs/>
                <w:sz w:val="24"/>
                <w:szCs w:val="24"/>
              </w:rPr>
            </w:pPr>
            <w:r w:rsidRPr="00FA7C29">
              <w:rPr>
                <w:rFonts w:ascii="Times New Roman" w:hAnsi="Times New Roman"/>
                <w:b/>
                <w:i/>
                <w:iCs/>
                <w:sz w:val="24"/>
                <w:szCs w:val="24"/>
              </w:rPr>
              <w:t>Объем часов</w:t>
            </w:r>
          </w:p>
        </w:tc>
      </w:tr>
      <w:tr w:rsidR="00FA7C29" w:rsidRPr="00FA7C29" w:rsidTr="00F639BC">
        <w:trPr>
          <w:trHeight w:val="285"/>
        </w:trPr>
        <w:tc>
          <w:tcPr>
            <w:tcW w:w="7904" w:type="dxa"/>
          </w:tcPr>
          <w:p w:rsidR="00FA7C29" w:rsidRPr="00FA7C29" w:rsidRDefault="00FA7C29" w:rsidP="00FA7C29">
            <w:pPr>
              <w:spacing w:after="0"/>
              <w:jc w:val="both"/>
              <w:rPr>
                <w:rFonts w:ascii="Times New Roman" w:hAnsi="Times New Roman"/>
                <w:b/>
                <w:sz w:val="24"/>
                <w:szCs w:val="24"/>
              </w:rPr>
            </w:pPr>
            <w:r w:rsidRPr="00FA7C29">
              <w:rPr>
                <w:rFonts w:ascii="Times New Roman" w:hAnsi="Times New Roman"/>
                <w:b/>
                <w:sz w:val="24"/>
                <w:szCs w:val="24"/>
              </w:rPr>
              <w:t>Объем образовательной нагрузки (всего)</w:t>
            </w:r>
          </w:p>
        </w:tc>
        <w:tc>
          <w:tcPr>
            <w:tcW w:w="1800" w:type="dxa"/>
          </w:tcPr>
          <w:p w:rsidR="00FA7C29" w:rsidRPr="00FA7C29" w:rsidRDefault="00FA7C29" w:rsidP="00FA7C29">
            <w:pPr>
              <w:spacing w:after="0"/>
              <w:jc w:val="both"/>
              <w:rPr>
                <w:rFonts w:ascii="Times New Roman" w:hAnsi="Times New Roman"/>
                <w:b/>
                <w:i/>
                <w:iCs/>
                <w:sz w:val="24"/>
                <w:szCs w:val="24"/>
              </w:rPr>
            </w:pPr>
            <w:r>
              <w:rPr>
                <w:rFonts w:ascii="Times New Roman" w:hAnsi="Times New Roman"/>
                <w:b/>
                <w:i/>
                <w:iCs/>
                <w:sz w:val="24"/>
                <w:szCs w:val="24"/>
              </w:rPr>
              <w:t>144</w:t>
            </w:r>
          </w:p>
        </w:tc>
      </w:tr>
      <w:tr w:rsidR="00FA7C29" w:rsidRPr="00FA7C29" w:rsidTr="00F639BC">
        <w:trPr>
          <w:trHeight w:val="285"/>
        </w:trPr>
        <w:tc>
          <w:tcPr>
            <w:tcW w:w="7904" w:type="dxa"/>
          </w:tcPr>
          <w:p w:rsidR="00FA7C29" w:rsidRPr="00FA7C29" w:rsidRDefault="00FA7C29" w:rsidP="00FA7C29">
            <w:pPr>
              <w:spacing w:after="0"/>
              <w:jc w:val="both"/>
              <w:rPr>
                <w:rFonts w:ascii="Times New Roman" w:hAnsi="Times New Roman"/>
                <w:sz w:val="24"/>
                <w:szCs w:val="24"/>
              </w:rPr>
            </w:pPr>
            <w:r w:rsidRPr="00FA7C29">
              <w:rPr>
                <w:rFonts w:ascii="Times New Roman" w:hAnsi="Times New Roman"/>
                <w:sz w:val="24"/>
                <w:szCs w:val="24"/>
              </w:rPr>
              <w:t>в том числе:</w:t>
            </w:r>
          </w:p>
        </w:tc>
        <w:tc>
          <w:tcPr>
            <w:tcW w:w="1800" w:type="dxa"/>
          </w:tcPr>
          <w:p w:rsidR="00FA7C29" w:rsidRPr="00FA7C29" w:rsidRDefault="00FA7C29" w:rsidP="00FA7C29">
            <w:pPr>
              <w:spacing w:after="0"/>
              <w:jc w:val="both"/>
              <w:rPr>
                <w:rFonts w:ascii="Times New Roman" w:hAnsi="Times New Roman"/>
                <w:b/>
                <w:i/>
                <w:iCs/>
                <w:sz w:val="24"/>
                <w:szCs w:val="24"/>
              </w:rPr>
            </w:pPr>
          </w:p>
        </w:tc>
      </w:tr>
      <w:tr w:rsidR="00FA7C29" w:rsidRPr="00FA7C29" w:rsidTr="00F639BC">
        <w:trPr>
          <w:trHeight w:val="285"/>
        </w:trPr>
        <w:tc>
          <w:tcPr>
            <w:tcW w:w="7904" w:type="dxa"/>
          </w:tcPr>
          <w:p w:rsidR="00FA7C29" w:rsidRPr="00FA7C29" w:rsidRDefault="00FA7C29" w:rsidP="00FA7C29">
            <w:pPr>
              <w:spacing w:after="0"/>
              <w:jc w:val="both"/>
              <w:rPr>
                <w:rFonts w:ascii="Times New Roman" w:hAnsi="Times New Roman"/>
                <w:b/>
                <w:sz w:val="24"/>
                <w:szCs w:val="24"/>
              </w:rPr>
            </w:pPr>
            <w:r w:rsidRPr="00FA7C29">
              <w:rPr>
                <w:rFonts w:ascii="Times New Roman" w:hAnsi="Times New Roman"/>
                <w:b/>
                <w:sz w:val="24"/>
                <w:szCs w:val="24"/>
              </w:rPr>
              <w:t>Учебная нагрузка во взаимодействии с преподавателем (всего)</w:t>
            </w:r>
          </w:p>
        </w:tc>
        <w:tc>
          <w:tcPr>
            <w:tcW w:w="1800" w:type="dxa"/>
          </w:tcPr>
          <w:p w:rsidR="00FA7C29" w:rsidRPr="00FA7C29" w:rsidRDefault="00FA7C29" w:rsidP="00FA7C29">
            <w:pPr>
              <w:spacing w:after="0"/>
              <w:jc w:val="both"/>
              <w:rPr>
                <w:rFonts w:ascii="Times New Roman" w:hAnsi="Times New Roman"/>
                <w:b/>
                <w:i/>
                <w:iCs/>
                <w:sz w:val="24"/>
                <w:szCs w:val="24"/>
              </w:rPr>
            </w:pPr>
            <w:r>
              <w:rPr>
                <w:rFonts w:ascii="Times New Roman" w:hAnsi="Times New Roman"/>
                <w:b/>
                <w:i/>
                <w:iCs/>
                <w:sz w:val="24"/>
                <w:szCs w:val="24"/>
              </w:rPr>
              <w:t>142</w:t>
            </w:r>
          </w:p>
        </w:tc>
      </w:tr>
      <w:tr w:rsidR="00FA7C29" w:rsidRPr="00FA7C29" w:rsidTr="00F639BC">
        <w:trPr>
          <w:trHeight w:val="285"/>
        </w:trPr>
        <w:tc>
          <w:tcPr>
            <w:tcW w:w="7904" w:type="dxa"/>
          </w:tcPr>
          <w:p w:rsidR="00FA7C29" w:rsidRPr="00FA7C29" w:rsidRDefault="00FA7C29" w:rsidP="00FA7C29">
            <w:pPr>
              <w:spacing w:after="0"/>
              <w:jc w:val="both"/>
              <w:rPr>
                <w:rFonts w:ascii="Times New Roman" w:hAnsi="Times New Roman"/>
                <w:sz w:val="24"/>
                <w:szCs w:val="24"/>
              </w:rPr>
            </w:pPr>
            <w:r w:rsidRPr="00FA7C29">
              <w:rPr>
                <w:rFonts w:ascii="Times New Roman" w:hAnsi="Times New Roman"/>
                <w:sz w:val="24"/>
                <w:szCs w:val="24"/>
              </w:rPr>
              <w:t>из них:</w:t>
            </w:r>
          </w:p>
        </w:tc>
        <w:tc>
          <w:tcPr>
            <w:tcW w:w="1800" w:type="dxa"/>
          </w:tcPr>
          <w:p w:rsidR="00FA7C29" w:rsidRPr="00FA7C29" w:rsidRDefault="00FA7C29" w:rsidP="00FA7C29">
            <w:pPr>
              <w:spacing w:after="0"/>
              <w:jc w:val="both"/>
              <w:rPr>
                <w:rFonts w:ascii="Times New Roman" w:hAnsi="Times New Roman"/>
                <w:b/>
                <w:i/>
                <w:iCs/>
                <w:sz w:val="24"/>
                <w:szCs w:val="24"/>
              </w:rPr>
            </w:pPr>
          </w:p>
        </w:tc>
      </w:tr>
      <w:tr w:rsidR="00FA7C29" w:rsidRPr="00FA7C29" w:rsidTr="00F639BC">
        <w:tc>
          <w:tcPr>
            <w:tcW w:w="7904" w:type="dxa"/>
          </w:tcPr>
          <w:p w:rsidR="00FA7C29" w:rsidRPr="00FA7C29" w:rsidRDefault="00FA7C29" w:rsidP="00FA7C29">
            <w:pPr>
              <w:spacing w:after="0"/>
              <w:jc w:val="both"/>
              <w:rPr>
                <w:rFonts w:ascii="Times New Roman" w:hAnsi="Times New Roman"/>
                <w:sz w:val="24"/>
                <w:szCs w:val="24"/>
              </w:rPr>
            </w:pPr>
            <w:r w:rsidRPr="00FA7C29">
              <w:rPr>
                <w:rFonts w:ascii="Times New Roman" w:hAnsi="Times New Roman"/>
                <w:sz w:val="24"/>
                <w:szCs w:val="24"/>
              </w:rPr>
              <w:t>Теоретические занятия</w:t>
            </w:r>
          </w:p>
        </w:tc>
        <w:tc>
          <w:tcPr>
            <w:tcW w:w="1800" w:type="dxa"/>
          </w:tcPr>
          <w:p w:rsidR="00FA7C29" w:rsidRPr="00FA7C29" w:rsidRDefault="00FA7C29" w:rsidP="00FA7C29">
            <w:pPr>
              <w:spacing w:after="0"/>
              <w:jc w:val="both"/>
              <w:rPr>
                <w:rFonts w:ascii="Times New Roman" w:hAnsi="Times New Roman"/>
                <w:i/>
                <w:iCs/>
                <w:sz w:val="24"/>
                <w:szCs w:val="24"/>
              </w:rPr>
            </w:pPr>
            <w:r w:rsidRPr="00FA7C29">
              <w:rPr>
                <w:rFonts w:ascii="Times New Roman" w:hAnsi="Times New Roman"/>
                <w:i/>
                <w:iCs/>
                <w:sz w:val="24"/>
                <w:szCs w:val="24"/>
              </w:rPr>
              <w:t>2</w:t>
            </w:r>
          </w:p>
        </w:tc>
      </w:tr>
      <w:tr w:rsidR="00FA7C29" w:rsidRPr="00FA7C29" w:rsidTr="00F639BC">
        <w:trPr>
          <w:trHeight w:val="301"/>
        </w:trPr>
        <w:tc>
          <w:tcPr>
            <w:tcW w:w="7904" w:type="dxa"/>
            <w:tcBorders>
              <w:bottom w:val="single" w:sz="4" w:space="0" w:color="auto"/>
            </w:tcBorders>
          </w:tcPr>
          <w:p w:rsidR="00FA7C29" w:rsidRPr="00FA7C29" w:rsidRDefault="00FA7C29" w:rsidP="00FA7C29">
            <w:pPr>
              <w:spacing w:after="0"/>
              <w:jc w:val="both"/>
              <w:rPr>
                <w:rFonts w:ascii="Times New Roman" w:hAnsi="Times New Roman"/>
                <w:sz w:val="24"/>
                <w:szCs w:val="24"/>
              </w:rPr>
            </w:pPr>
            <w:r w:rsidRPr="00FA7C29">
              <w:rPr>
                <w:rFonts w:ascii="Times New Roman" w:hAnsi="Times New Roman"/>
                <w:sz w:val="24"/>
                <w:szCs w:val="24"/>
              </w:rPr>
              <w:t>Практические занятия</w:t>
            </w:r>
          </w:p>
        </w:tc>
        <w:tc>
          <w:tcPr>
            <w:tcW w:w="1800" w:type="dxa"/>
            <w:tcBorders>
              <w:bottom w:val="single" w:sz="4" w:space="0" w:color="auto"/>
            </w:tcBorders>
          </w:tcPr>
          <w:p w:rsidR="00FA7C29" w:rsidRPr="00FA7C29" w:rsidRDefault="00FA7C29" w:rsidP="00FA7C29">
            <w:pPr>
              <w:spacing w:after="0"/>
              <w:jc w:val="both"/>
              <w:rPr>
                <w:rFonts w:ascii="Times New Roman" w:hAnsi="Times New Roman"/>
                <w:i/>
                <w:iCs/>
                <w:sz w:val="24"/>
                <w:szCs w:val="24"/>
              </w:rPr>
            </w:pPr>
            <w:r>
              <w:rPr>
                <w:rFonts w:ascii="Times New Roman" w:hAnsi="Times New Roman"/>
                <w:i/>
                <w:iCs/>
                <w:sz w:val="24"/>
                <w:szCs w:val="24"/>
              </w:rPr>
              <w:t>142</w:t>
            </w:r>
          </w:p>
        </w:tc>
      </w:tr>
      <w:tr w:rsidR="00FA7C29" w:rsidRPr="00FA7C29" w:rsidTr="00F639BC">
        <w:tc>
          <w:tcPr>
            <w:tcW w:w="7904" w:type="dxa"/>
          </w:tcPr>
          <w:p w:rsidR="00FA7C29" w:rsidRPr="00FA7C29" w:rsidRDefault="00FA7C29" w:rsidP="00FA7C29">
            <w:pPr>
              <w:spacing w:after="0"/>
              <w:jc w:val="both"/>
              <w:rPr>
                <w:rFonts w:ascii="Times New Roman" w:hAnsi="Times New Roman"/>
                <w:b/>
                <w:sz w:val="24"/>
                <w:szCs w:val="24"/>
              </w:rPr>
            </w:pPr>
            <w:r w:rsidRPr="00FA7C29">
              <w:rPr>
                <w:rFonts w:ascii="Times New Roman" w:hAnsi="Times New Roman"/>
                <w:b/>
                <w:sz w:val="24"/>
                <w:szCs w:val="24"/>
              </w:rPr>
              <w:t xml:space="preserve">Промежуточная аттестация в форме </w:t>
            </w:r>
            <w:r w:rsidRPr="00FA7C29">
              <w:rPr>
                <w:rFonts w:ascii="Times New Roman" w:hAnsi="Times New Roman"/>
                <w:iCs/>
                <w:sz w:val="24"/>
                <w:szCs w:val="24"/>
              </w:rPr>
              <w:t>дифференцированного зачета</w:t>
            </w:r>
          </w:p>
        </w:tc>
        <w:tc>
          <w:tcPr>
            <w:tcW w:w="1800" w:type="dxa"/>
          </w:tcPr>
          <w:p w:rsidR="00FA7C29" w:rsidRPr="00FA7C29" w:rsidRDefault="00FA7C29" w:rsidP="00FA7C29">
            <w:pPr>
              <w:spacing w:after="0"/>
              <w:jc w:val="both"/>
              <w:rPr>
                <w:rFonts w:ascii="Times New Roman" w:hAnsi="Times New Roman"/>
                <w:i/>
                <w:iCs/>
                <w:sz w:val="24"/>
                <w:szCs w:val="24"/>
              </w:rPr>
            </w:pPr>
          </w:p>
        </w:tc>
      </w:tr>
    </w:tbl>
    <w:p w:rsidR="005E28DB" w:rsidRPr="008A3B01" w:rsidRDefault="005E28DB" w:rsidP="00FA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u w:val="single"/>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FA7C29"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caps/>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i/>
          <w:sz w:val="24"/>
          <w:szCs w:val="24"/>
        </w:rPr>
      </w:pPr>
      <w:r w:rsidRPr="001B26F5">
        <w:rPr>
          <w:rFonts w:ascii="Times New Roman" w:hAnsi="Times New Roman"/>
          <w:b/>
          <w:caps/>
          <w:sz w:val="24"/>
          <w:szCs w:val="24"/>
        </w:rPr>
        <w:t>ОУД.07  О</w:t>
      </w:r>
      <w:r>
        <w:rPr>
          <w:rFonts w:ascii="Times New Roman" w:hAnsi="Times New Roman"/>
          <w:b/>
          <w:caps/>
          <w:sz w:val="24"/>
          <w:szCs w:val="24"/>
        </w:rPr>
        <w:t>сновы безопасности жизнедеятельности</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1B26F5">
        <w:rPr>
          <w:rFonts w:ascii="Times New Roman" w:hAnsi="Times New Roman"/>
          <w:b/>
          <w:sz w:val="24"/>
          <w:szCs w:val="24"/>
        </w:rPr>
        <w:t>1.1. Область применения рабочей программы:</w:t>
      </w:r>
    </w:p>
    <w:p w:rsidR="001B26F5" w:rsidRPr="001B26F5" w:rsidRDefault="001B26F5" w:rsidP="001B26F5">
      <w:pPr>
        <w:pStyle w:val="afffd"/>
        <w:rPr>
          <w:lang w:val="ru-RU"/>
        </w:rPr>
      </w:pPr>
      <w:r w:rsidRPr="001B26F5">
        <w:rPr>
          <w:b w:val="0"/>
          <w:lang w:val="ru-RU"/>
        </w:rPr>
        <w:t>Программа учебной дисциплины является частью основной профессиональной образовател</w:t>
      </w:r>
      <w:r w:rsidRPr="001B26F5">
        <w:rPr>
          <w:b w:val="0"/>
          <w:lang w:val="ru-RU"/>
        </w:rPr>
        <w:t>ь</w:t>
      </w:r>
      <w:r w:rsidRPr="001B26F5">
        <w:rPr>
          <w:b w:val="0"/>
          <w:lang w:val="ru-RU"/>
        </w:rPr>
        <w:t>ной программы в соответствии с ФГОС по специальности СПО</w:t>
      </w:r>
      <w:r w:rsidRPr="001B26F5">
        <w:rPr>
          <w:lang w:val="ru-RU"/>
        </w:rPr>
        <w:t xml:space="preserve"> 43.02.15 «Поварское и ко</w:t>
      </w:r>
      <w:r w:rsidRPr="001B26F5">
        <w:rPr>
          <w:lang w:val="ru-RU"/>
        </w:rPr>
        <w:t>н</w:t>
      </w:r>
      <w:r w:rsidRPr="001B26F5">
        <w:rPr>
          <w:lang w:val="ru-RU"/>
        </w:rPr>
        <w:t>дитерское дело»</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rPr>
      </w:pPr>
      <w:r w:rsidRPr="001B26F5">
        <w:rPr>
          <w:rFonts w:ascii="Times New Roman" w:hAnsi="Times New Roman"/>
          <w:b/>
          <w:sz w:val="24"/>
          <w:szCs w:val="24"/>
        </w:rPr>
        <w:t>1.2. Место учебной дисциплины в структуре основной профессиональной образовател</w:t>
      </w:r>
      <w:r w:rsidRPr="001B26F5">
        <w:rPr>
          <w:rFonts w:ascii="Times New Roman" w:hAnsi="Times New Roman"/>
          <w:b/>
          <w:sz w:val="24"/>
          <w:szCs w:val="24"/>
        </w:rPr>
        <w:t>ь</w:t>
      </w:r>
      <w:r w:rsidRPr="001B26F5">
        <w:rPr>
          <w:rFonts w:ascii="Times New Roman" w:hAnsi="Times New Roman"/>
          <w:b/>
          <w:sz w:val="24"/>
          <w:szCs w:val="24"/>
        </w:rPr>
        <w:t>ной пр</w:t>
      </w:r>
      <w:r w:rsidRPr="001B26F5">
        <w:rPr>
          <w:rFonts w:ascii="Times New Roman" w:hAnsi="Times New Roman"/>
          <w:b/>
          <w:sz w:val="24"/>
          <w:szCs w:val="24"/>
        </w:rPr>
        <w:t>о</w:t>
      </w:r>
      <w:r w:rsidRPr="001B26F5">
        <w:rPr>
          <w:rFonts w:ascii="Times New Roman" w:hAnsi="Times New Roman"/>
          <w:b/>
          <w:sz w:val="24"/>
          <w:szCs w:val="24"/>
        </w:rPr>
        <w:t xml:space="preserve">граммы: </w:t>
      </w:r>
      <w:r w:rsidRPr="001B26F5">
        <w:rPr>
          <w:rFonts w:ascii="Times New Roman" w:hAnsi="Times New Roman"/>
          <w:sz w:val="24"/>
          <w:szCs w:val="24"/>
        </w:rPr>
        <w:t>дисциплина входит в общеобразовательный цикл.</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1B26F5">
        <w:rPr>
          <w:rFonts w:ascii="Times New Roman" w:hAnsi="Times New Roman"/>
          <w:b/>
          <w:sz w:val="24"/>
          <w:szCs w:val="24"/>
        </w:rPr>
        <w:t>1.3. Цели и планируемые результаты учебной дисциплины – требования к результатам осво</w:t>
      </w:r>
      <w:r w:rsidRPr="001B26F5">
        <w:rPr>
          <w:rFonts w:ascii="Times New Roman" w:hAnsi="Times New Roman"/>
          <w:b/>
          <w:sz w:val="24"/>
          <w:szCs w:val="24"/>
        </w:rPr>
        <w:t>е</w:t>
      </w:r>
      <w:r w:rsidRPr="001B26F5">
        <w:rPr>
          <w:rFonts w:ascii="Times New Roman" w:hAnsi="Times New Roman"/>
          <w:b/>
          <w:sz w:val="24"/>
          <w:szCs w:val="24"/>
        </w:rPr>
        <w:t>ния учебной дисциплины:</w:t>
      </w:r>
    </w:p>
    <w:p w:rsidR="001B26F5" w:rsidRPr="001B26F5" w:rsidRDefault="001B26F5" w:rsidP="001B26F5">
      <w:pPr>
        <w:rPr>
          <w:rFonts w:ascii="Times New Roman" w:hAnsi="Times New Roman"/>
          <w:sz w:val="24"/>
          <w:szCs w:val="24"/>
        </w:rPr>
      </w:pPr>
      <w:r w:rsidRPr="001B26F5">
        <w:rPr>
          <w:rFonts w:ascii="Times New Roman" w:hAnsi="Times New Roman"/>
          <w:sz w:val="24"/>
          <w:szCs w:val="24"/>
        </w:rPr>
        <w:t>Содержание программы курса «Основы безопасности жизнедеятельности» направлено на д</w:t>
      </w:r>
      <w:r w:rsidRPr="001B26F5">
        <w:rPr>
          <w:rFonts w:ascii="Times New Roman" w:hAnsi="Times New Roman"/>
          <w:sz w:val="24"/>
          <w:szCs w:val="24"/>
        </w:rPr>
        <w:t>о</w:t>
      </w:r>
      <w:r w:rsidRPr="001B26F5">
        <w:rPr>
          <w:rFonts w:ascii="Times New Roman" w:hAnsi="Times New Roman"/>
          <w:sz w:val="24"/>
          <w:szCs w:val="24"/>
        </w:rPr>
        <w:t>стиж</w:t>
      </w:r>
      <w:r w:rsidRPr="001B26F5">
        <w:rPr>
          <w:rFonts w:ascii="Times New Roman" w:hAnsi="Times New Roman"/>
          <w:sz w:val="24"/>
          <w:szCs w:val="24"/>
        </w:rPr>
        <w:t>е</w:t>
      </w:r>
      <w:r w:rsidRPr="001B26F5">
        <w:rPr>
          <w:rFonts w:ascii="Times New Roman" w:hAnsi="Times New Roman"/>
          <w:sz w:val="24"/>
          <w:szCs w:val="24"/>
        </w:rPr>
        <w:t xml:space="preserve">ние следующих целей: </w:t>
      </w:r>
    </w:p>
    <w:p w:rsidR="001B26F5" w:rsidRPr="001B26F5" w:rsidRDefault="001B26F5" w:rsidP="001B26F5">
      <w:pPr>
        <w:pStyle w:val="NormalWeb"/>
        <w:shd w:val="clear" w:color="auto" w:fill="FFFFFF"/>
        <w:spacing w:before="130" w:line="259" w:lineRule="atLeast"/>
        <w:ind w:right="115"/>
        <w:rPr>
          <w:color w:val="000000"/>
          <w:lang w:val="ru-RU"/>
        </w:rPr>
      </w:pPr>
      <w:r w:rsidRPr="001B26F5">
        <w:rPr>
          <w:bCs/>
          <w:color w:val="000000"/>
          <w:lang w:val="ru-RU"/>
        </w:rPr>
        <w:t xml:space="preserve">                - воспитание</w:t>
      </w:r>
      <w:r w:rsidRPr="001B26F5">
        <w:rPr>
          <w:b/>
          <w:bCs/>
          <w:color w:val="000000"/>
        </w:rPr>
        <w:t> </w:t>
      </w:r>
      <w:r w:rsidRPr="001B26F5">
        <w:rPr>
          <w:color w:val="000000"/>
          <w:lang w:val="ru-RU"/>
        </w:rPr>
        <w:t>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w:t>
      </w:r>
    </w:p>
    <w:p w:rsidR="001B26F5" w:rsidRPr="001B26F5" w:rsidRDefault="001B26F5" w:rsidP="001B26F5">
      <w:pPr>
        <w:pStyle w:val="NormalWeb"/>
        <w:shd w:val="clear" w:color="auto" w:fill="FFFFFF"/>
        <w:spacing w:line="259" w:lineRule="atLeast"/>
        <w:ind w:right="115"/>
        <w:rPr>
          <w:color w:val="000000"/>
          <w:lang w:val="ru-RU"/>
        </w:rPr>
      </w:pPr>
      <w:r w:rsidRPr="001B26F5">
        <w:rPr>
          <w:color w:val="000000"/>
          <w:lang w:val="ru-RU"/>
        </w:rPr>
        <w:t xml:space="preserve">               - </w:t>
      </w:r>
      <w:r w:rsidRPr="001B26F5">
        <w:rPr>
          <w:bCs/>
          <w:color w:val="000000"/>
          <w:lang w:val="ru-RU"/>
        </w:rPr>
        <w:t>развитие</w:t>
      </w:r>
      <w:r w:rsidRPr="001B26F5">
        <w:rPr>
          <w:b/>
          <w:bCs/>
          <w:color w:val="000000"/>
        </w:rPr>
        <w:t> </w:t>
      </w:r>
      <w:r w:rsidRPr="001B26F5">
        <w:rPr>
          <w:color w:val="000000"/>
          <w:lang w:val="ru-RU"/>
        </w:rPr>
        <w:t>черт личности, необходимых для безопасного поведения в чрезвыча</w:t>
      </w:r>
      <w:r w:rsidRPr="001B26F5">
        <w:rPr>
          <w:color w:val="000000"/>
          <w:lang w:val="ru-RU"/>
        </w:rPr>
        <w:t>й</w:t>
      </w:r>
      <w:r w:rsidRPr="001B26F5">
        <w:rPr>
          <w:color w:val="000000"/>
          <w:lang w:val="ru-RU"/>
        </w:rPr>
        <w:t>ных ситуациях и при прохождении военной службы; бдительности по предотвращению актов терроризма; потребности ведения здорового образа жизни;</w:t>
      </w:r>
    </w:p>
    <w:p w:rsidR="001B26F5" w:rsidRPr="001B26F5" w:rsidRDefault="001B26F5" w:rsidP="001B26F5">
      <w:pPr>
        <w:pStyle w:val="NormalWeb"/>
        <w:shd w:val="clear" w:color="auto" w:fill="FFFFFF"/>
        <w:spacing w:line="259" w:lineRule="atLeast"/>
        <w:ind w:right="72"/>
        <w:rPr>
          <w:color w:val="000000"/>
          <w:lang w:val="ru-RU"/>
        </w:rPr>
      </w:pPr>
      <w:r w:rsidRPr="001B26F5">
        <w:rPr>
          <w:color w:val="000000"/>
          <w:lang w:val="ru-RU"/>
        </w:rPr>
        <w:t xml:space="preserve">               - </w:t>
      </w:r>
      <w:r w:rsidRPr="001B26F5">
        <w:rPr>
          <w:bCs/>
          <w:color w:val="000000"/>
          <w:lang w:val="ru-RU"/>
        </w:rPr>
        <w:t>овладение</w:t>
      </w:r>
      <w:r w:rsidRPr="001B26F5">
        <w:rPr>
          <w:bCs/>
          <w:color w:val="000000"/>
        </w:rPr>
        <w:t> </w:t>
      </w:r>
      <w:r w:rsidRPr="001B26F5">
        <w:rPr>
          <w:bCs/>
          <w:color w:val="000000"/>
          <w:lang w:val="ru-RU"/>
        </w:rPr>
        <w:t>умениями</w:t>
      </w:r>
      <w:r w:rsidRPr="001B26F5">
        <w:rPr>
          <w:b/>
          <w:bCs/>
          <w:color w:val="000000"/>
        </w:rPr>
        <w:t> </w:t>
      </w:r>
      <w:r w:rsidRPr="001B26F5">
        <w:rPr>
          <w:color w:val="000000"/>
          <w:lang w:val="ru-RU"/>
        </w:rPr>
        <w:t>действовать в чрезвычайных ситуациях; использовать сре</w:t>
      </w:r>
      <w:r w:rsidRPr="001B26F5">
        <w:rPr>
          <w:color w:val="000000"/>
          <w:lang w:val="ru-RU"/>
        </w:rPr>
        <w:t>д</w:t>
      </w:r>
      <w:r w:rsidRPr="001B26F5">
        <w:rPr>
          <w:color w:val="000000"/>
          <w:lang w:val="ru-RU"/>
        </w:rPr>
        <w:t>ства индивидуальной и коллективной защиты; оказывать первую медицинскую помощь п</w:t>
      </w:r>
      <w:r w:rsidRPr="001B26F5">
        <w:rPr>
          <w:color w:val="000000"/>
          <w:lang w:val="ru-RU"/>
        </w:rPr>
        <w:t>о</w:t>
      </w:r>
      <w:r w:rsidRPr="001B26F5">
        <w:rPr>
          <w:color w:val="000000"/>
          <w:lang w:val="ru-RU"/>
        </w:rPr>
        <w:t>страдавшим.</w:t>
      </w: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p>
    <w:p w:rsidR="001B26F5" w:rsidRPr="001B26F5" w:rsidRDefault="001B26F5" w:rsidP="001B26F5">
      <w:pPr>
        <w:rPr>
          <w:rStyle w:val="FontStyle60"/>
          <w:rFonts w:ascii="Times New Roman" w:hAnsi="Times New Roman"/>
          <w:sz w:val="24"/>
          <w:szCs w:val="24"/>
        </w:rPr>
      </w:pPr>
      <w:r w:rsidRPr="001B26F5">
        <w:rPr>
          <w:rStyle w:val="FontStyle60"/>
          <w:rFonts w:ascii="Times New Roman" w:hAnsi="Times New Roman"/>
          <w:sz w:val="24"/>
          <w:szCs w:val="24"/>
        </w:rPr>
        <w:t>Освоение содержания курса «</w:t>
      </w:r>
      <w:r w:rsidRPr="001B26F5">
        <w:rPr>
          <w:rFonts w:ascii="Times New Roman" w:hAnsi="Times New Roman"/>
          <w:sz w:val="24"/>
          <w:szCs w:val="24"/>
        </w:rPr>
        <w:t>Основы безопасности жизнедеятельности</w:t>
      </w:r>
      <w:r w:rsidRPr="001B26F5">
        <w:rPr>
          <w:rStyle w:val="FontStyle60"/>
          <w:rFonts w:ascii="Times New Roman" w:hAnsi="Times New Roman"/>
          <w:sz w:val="24"/>
          <w:szCs w:val="24"/>
        </w:rPr>
        <w:t>», обеспечивает дост</w:t>
      </w:r>
      <w:r w:rsidRPr="001B26F5">
        <w:rPr>
          <w:rStyle w:val="FontStyle60"/>
          <w:rFonts w:ascii="Times New Roman" w:hAnsi="Times New Roman"/>
          <w:sz w:val="24"/>
          <w:szCs w:val="24"/>
        </w:rPr>
        <w:t>и</w:t>
      </w:r>
      <w:r w:rsidRPr="001B26F5">
        <w:rPr>
          <w:rStyle w:val="FontStyle60"/>
          <w:rFonts w:ascii="Times New Roman" w:hAnsi="Times New Roman"/>
          <w:sz w:val="24"/>
          <w:szCs w:val="24"/>
        </w:rPr>
        <w:t>жение студентами следующих результатов:</w:t>
      </w:r>
    </w:p>
    <w:p w:rsidR="001B26F5" w:rsidRPr="001B26F5" w:rsidRDefault="001B26F5" w:rsidP="001B26F5">
      <w:pPr>
        <w:suppressAutoHyphens/>
        <w:jc w:val="both"/>
        <w:rPr>
          <w:rFonts w:ascii="Times New Roman" w:hAnsi="Times New Roman"/>
          <w:b/>
          <w:i/>
          <w:sz w:val="24"/>
          <w:szCs w:val="24"/>
        </w:rPr>
      </w:pPr>
      <w:r w:rsidRPr="001B26F5">
        <w:rPr>
          <w:rFonts w:ascii="Times New Roman" w:hAnsi="Times New Roman"/>
          <w:b/>
          <w:i/>
          <w:sz w:val="24"/>
          <w:szCs w:val="24"/>
        </w:rPr>
        <w:t>личностных:</w:t>
      </w: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развитие личностных, в том числе духовных и физических, качеств, обеспечива</w:t>
      </w:r>
      <w:r w:rsidRPr="001B26F5">
        <w:rPr>
          <w:rFonts w:ascii="Times New Roman" w:hAnsi="Times New Roman"/>
          <w:sz w:val="24"/>
          <w:szCs w:val="24"/>
        </w:rPr>
        <w:t>ю</w:t>
      </w:r>
      <w:r w:rsidRPr="001B26F5">
        <w:rPr>
          <w:rFonts w:ascii="Times New Roman" w:hAnsi="Times New Roman"/>
          <w:sz w:val="24"/>
          <w:szCs w:val="24"/>
        </w:rPr>
        <w:t>щих защищенность жизненно важных интересов личности от внешних и внутренних у</w:t>
      </w:r>
      <w:r w:rsidRPr="001B26F5">
        <w:rPr>
          <w:rFonts w:ascii="Times New Roman" w:hAnsi="Times New Roman"/>
          <w:sz w:val="24"/>
          <w:szCs w:val="24"/>
        </w:rPr>
        <w:t>г</w:t>
      </w:r>
      <w:r w:rsidRPr="001B26F5">
        <w:rPr>
          <w:rFonts w:ascii="Times New Roman" w:hAnsi="Times New Roman"/>
          <w:sz w:val="24"/>
          <w:szCs w:val="24"/>
        </w:rPr>
        <w:t>роз.</w:t>
      </w:r>
    </w:p>
    <w:p w:rsidR="001B26F5" w:rsidRPr="001B26F5" w:rsidRDefault="001B26F5" w:rsidP="001B26F5">
      <w:pPr>
        <w:widowControl w:val="0"/>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готовность к служению Отечеству, его защите; </w:t>
      </w: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формирование потребности соблюдать нормы здорового образа жизни, осознанно выпо</w:t>
      </w:r>
      <w:r w:rsidRPr="001B26F5">
        <w:rPr>
          <w:rFonts w:ascii="Times New Roman" w:hAnsi="Times New Roman"/>
          <w:sz w:val="24"/>
          <w:szCs w:val="24"/>
        </w:rPr>
        <w:t>л</w:t>
      </w:r>
      <w:r w:rsidRPr="001B26F5">
        <w:rPr>
          <w:rFonts w:ascii="Times New Roman" w:hAnsi="Times New Roman"/>
          <w:sz w:val="24"/>
          <w:szCs w:val="24"/>
        </w:rPr>
        <w:t xml:space="preserve">нять правила безопасности жизнедеятельности; </w:t>
      </w:r>
    </w:p>
    <w:p w:rsidR="001B26F5" w:rsidRPr="001B26F5" w:rsidRDefault="001B26F5" w:rsidP="001B26F5">
      <w:pPr>
        <w:widowControl w:val="0"/>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исключение из своей жизни вредных привычек (курения, пьянства и т. д.); </w:t>
      </w:r>
    </w:p>
    <w:p w:rsidR="001B26F5" w:rsidRPr="001B26F5" w:rsidRDefault="001B26F5" w:rsidP="001B26F5">
      <w:pPr>
        <w:widowControl w:val="0"/>
        <w:autoSpaceDE w:val="0"/>
        <w:autoSpaceDN w:val="0"/>
        <w:adjustRightInd w:val="0"/>
        <w:spacing w:line="2"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jc w:val="both"/>
        <w:rPr>
          <w:rFonts w:ascii="Times New Roman" w:hAnsi="Times New Roman"/>
          <w:sz w:val="24"/>
          <w:szCs w:val="24"/>
        </w:rPr>
      </w:pPr>
      <w:r w:rsidRPr="001B26F5">
        <w:rPr>
          <w:rFonts w:ascii="Times New Roman" w:hAnsi="Times New Roman"/>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освоение приемов действий в опасных и чрезвычайных ситуациях природного, техноге</w:t>
      </w:r>
      <w:r w:rsidRPr="001B26F5">
        <w:rPr>
          <w:rFonts w:ascii="Times New Roman" w:hAnsi="Times New Roman"/>
          <w:sz w:val="24"/>
          <w:szCs w:val="24"/>
        </w:rPr>
        <w:t>н</w:t>
      </w:r>
      <w:r w:rsidRPr="001B26F5">
        <w:rPr>
          <w:rFonts w:ascii="Times New Roman" w:hAnsi="Times New Roman"/>
          <w:sz w:val="24"/>
          <w:szCs w:val="24"/>
        </w:rPr>
        <w:t xml:space="preserve">ного и социального характера; </w:t>
      </w:r>
    </w:p>
    <w:p w:rsidR="001B26F5" w:rsidRPr="001B26F5" w:rsidRDefault="001B26F5" w:rsidP="001B26F5">
      <w:pPr>
        <w:tabs>
          <w:tab w:val="left" w:pos="720"/>
        </w:tabs>
        <w:suppressAutoHyphens/>
        <w:jc w:val="both"/>
        <w:rPr>
          <w:rFonts w:ascii="Times New Roman" w:hAnsi="Times New Roman"/>
          <w:b/>
          <w:i/>
          <w:sz w:val="24"/>
          <w:szCs w:val="24"/>
        </w:rPr>
      </w:pPr>
      <w:r w:rsidRPr="001B26F5">
        <w:rPr>
          <w:rFonts w:ascii="Times New Roman" w:hAnsi="Times New Roman"/>
          <w:b/>
          <w:i/>
          <w:sz w:val="24"/>
          <w:szCs w:val="24"/>
        </w:rPr>
        <w:t>метапредметных:</w:t>
      </w:r>
    </w:p>
    <w:p w:rsidR="001B26F5" w:rsidRPr="001B26F5" w:rsidRDefault="001B26F5" w:rsidP="001B26F5">
      <w:pPr>
        <w:widowControl w:val="0"/>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овладение умениями формулировать личные понятия о безопасности; анализир</w:t>
      </w:r>
      <w:r w:rsidRPr="001B26F5">
        <w:rPr>
          <w:rFonts w:ascii="Times New Roman" w:hAnsi="Times New Roman"/>
          <w:sz w:val="24"/>
          <w:szCs w:val="24"/>
        </w:rPr>
        <w:t>о</w:t>
      </w:r>
      <w:r w:rsidRPr="001B26F5">
        <w:rPr>
          <w:rFonts w:ascii="Times New Roman" w:hAnsi="Times New Roman"/>
          <w:sz w:val="24"/>
          <w:szCs w:val="24"/>
        </w:rPr>
        <w:t>вать причины возникновения опасных и чрезвычайных ситуаций; обобщать и сравнивать после</w:t>
      </w:r>
      <w:r w:rsidRPr="001B26F5">
        <w:rPr>
          <w:rFonts w:ascii="Times New Roman" w:hAnsi="Times New Roman"/>
          <w:sz w:val="24"/>
          <w:szCs w:val="24"/>
        </w:rPr>
        <w:t>д</w:t>
      </w:r>
      <w:r w:rsidRPr="001B26F5">
        <w:rPr>
          <w:rFonts w:ascii="Times New Roman" w:hAnsi="Times New Roman"/>
          <w:sz w:val="24"/>
          <w:szCs w:val="24"/>
        </w:rPr>
        <w:t>ствия опасных и чрезвычайных ситуаций; выявлять причинно-следственные связи опасных ситуаций и их вли</w:t>
      </w:r>
      <w:r w:rsidRPr="001B26F5">
        <w:rPr>
          <w:rFonts w:ascii="Times New Roman" w:hAnsi="Times New Roman"/>
          <w:sz w:val="24"/>
          <w:szCs w:val="24"/>
        </w:rPr>
        <w:t>я</w:t>
      </w:r>
      <w:r w:rsidRPr="001B26F5">
        <w:rPr>
          <w:rFonts w:ascii="Times New Roman" w:hAnsi="Times New Roman"/>
          <w:sz w:val="24"/>
          <w:szCs w:val="24"/>
        </w:rPr>
        <w:t xml:space="preserve">ние на безопасность жизнедеятельности человека;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овладение навыками самостоятельно определять цели и задачи по безопасному пов</w:t>
      </w:r>
      <w:r w:rsidRPr="001B26F5">
        <w:rPr>
          <w:rFonts w:ascii="Times New Roman" w:hAnsi="Times New Roman"/>
          <w:sz w:val="24"/>
          <w:szCs w:val="24"/>
        </w:rPr>
        <w:t>е</w:t>
      </w:r>
      <w:r w:rsidRPr="001B26F5">
        <w:rPr>
          <w:rFonts w:ascii="Times New Roman" w:hAnsi="Times New Roman"/>
          <w:sz w:val="24"/>
          <w:szCs w:val="24"/>
        </w:rPr>
        <w:t>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w:t>
      </w:r>
      <w:r w:rsidRPr="001B26F5">
        <w:rPr>
          <w:rFonts w:ascii="Times New Roman" w:hAnsi="Times New Roman"/>
          <w:sz w:val="24"/>
          <w:szCs w:val="24"/>
        </w:rPr>
        <w:t>е</w:t>
      </w:r>
      <w:r w:rsidRPr="001B26F5">
        <w:rPr>
          <w:rFonts w:ascii="Times New Roman" w:hAnsi="Times New Roman"/>
          <w:sz w:val="24"/>
          <w:szCs w:val="24"/>
        </w:rPr>
        <w:t>чении личной безопа</w:t>
      </w:r>
      <w:r w:rsidRPr="001B26F5">
        <w:rPr>
          <w:rFonts w:ascii="Times New Roman" w:hAnsi="Times New Roman"/>
          <w:sz w:val="24"/>
          <w:szCs w:val="24"/>
        </w:rPr>
        <w:t>с</w:t>
      </w:r>
      <w:r w:rsidRPr="001B26F5">
        <w:rPr>
          <w:rFonts w:ascii="Times New Roman" w:hAnsi="Times New Roman"/>
          <w:sz w:val="24"/>
          <w:szCs w:val="24"/>
        </w:rPr>
        <w:t xml:space="preserve">ности; </w:t>
      </w:r>
    </w:p>
    <w:p w:rsidR="001B26F5" w:rsidRPr="001B26F5" w:rsidRDefault="001B26F5" w:rsidP="001B26F5">
      <w:pPr>
        <w:widowControl w:val="0"/>
        <w:autoSpaceDE w:val="0"/>
        <w:autoSpaceDN w:val="0"/>
        <w:adjustRightInd w:val="0"/>
        <w:spacing w:line="2"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w:t>
      </w:r>
      <w:r w:rsidRPr="001B26F5">
        <w:rPr>
          <w:rFonts w:ascii="Times New Roman" w:hAnsi="Times New Roman"/>
          <w:sz w:val="24"/>
          <w:szCs w:val="24"/>
        </w:rPr>
        <w:t>е</w:t>
      </w:r>
      <w:r w:rsidRPr="001B26F5">
        <w:rPr>
          <w:rFonts w:ascii="Times New Roman" w:hAnsi="Times New Roman"/>
          <w:sz w:val="24"/>
          <w:szCs w:val="24"/>
        </w:rPr>
        <w:t>дневной жи</w:t>
      </w:r>
      <w:r w:rsidRPr="001B26F5">
        <w:rPr>
          <w:rFonts w:ascii="Times New Roman" w:hAnsi="Times New Roman"/>
          <w:sz w:val="24"/>
          <w:szCs w:val="24"/>
        </w:rPr>
        <w:t>з</w:t>
      </w:r>
      <w:r w:rsidRPr="001B26F5">
        <w:rPr>
          <w:rFonts w:ascii="Times New Roman" w:hAnsi="Times New Roman"/>
          <w:sz w:val="24"/>
          <w:szCs w:val="24"/>
        </w:rPr>
        <w:t xml:space="preserve">ни и в чрезвычайных ситуациях;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приобретение опыта самостоятельного поиска, анализа и отбора информации в обл</w:t>
      </w:r>
      <w:r w:rsidRPr="001B26F5">
        <w:rPr>
          <w:rFonts w:ascii="Times New Roman" w:hAnsi="Times New Roman"/>
          <w:sz w:val="24"/>
          <w:szCs w:val="24"/>
        </w:rPr>
        <w:t>а</w:t>
      </w:r>
      <w:r w:rsidRPr="001B26F5">
        <w:rPr>
          <w:rFonts w:ascii="Times New Roman" w:hAnsi="Times New Roman"/>
          <w:sz w:val="24"/>
          <w:szCs w:val="24"/>
        </w:rPr>
        <w:t>сти безопасности жизнедеятельности с использованием различных источников и новых и</w:t>
      </w:r>
      <w:r w:rsidRPr="001B26F5">
        <w:rPr>
          <w:rFonts w:ascii="Times New Roman" w:hAnsi="Times New Roman"/>
          <w:sz w:val="24"/>
          <w:szCs w:val="24"/>
        </w:rPr>
        <w:t>н</w:t>
      </w:r>
      <w:r w:rsidRPr="001B26F5">
        <w:rPr>
          <w:rFonts w:ascii="Times New Roman" w:hAnsi="Times New Roman"/>
          <w:sz w:val="24"/>
          <w:szCs w:val="24"/>
        </w:rPr>
        <w:t xml:space="preserve">формационных технологий;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jc w:val="both"/>
        <w:rPr>
          <w:rFonts w:ascii="Times New Roman" w:hAnsi="Times New Roman"/>
          <w:sz w:val="24"/>
          <w:szCs w:val="24"/>
        </w:rPr>
      </w:pPr>
      <w:r w:rsidRPr="001B26F5">
        <w:rPr>
          <w:rFonts w:ascii="Times New Roman" w:hAnsi="Times New Roman"/>
          <w:sz w:val="24"/>
          <w:szCs w:val="24"/>
        </w:rPr>
        <w:t xml:space="preserve">           - развитие умения выражать свои мысли и способности слушать собеседника, пон</w:t>
      </w:r>
      <w:r w:rsidRPr="001B26F5">
        <w:rPr>
          <w:rFonts w:ascii="Times New Roman" w:hAnsi="Times New Roman"/>
          <w:sz w:val="24"/>
          <w:szCs w:val="24"/>
        </w:rPr>
        <w:t>и</w:t>
      </w:r>
      <w:r w:rsidRPr="001B26F5">
        <w:rPr>
          <w:rFonts w:ascii="Times New Roman" w:hAnsi="Times New Roman"/>
          <w:sz w:val="24"/>
          <w:szCs w:val="24"/>
        </w:rPr>
        <w:t xml:space="preserve">мать его точку зрения, признавать право другого человека на иное мнение; </w:t>
      </w: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формирование умений взаимодействовать с окружающими, выполнять различные с</w:t>
      </w:r>
      <w:r w:rsidRPr="001B26F5">
        <w:rPr>
          <w:rFonts w:ascii="Times New Roman" w:hAnsi="Times New Roman"/>
          <w:sz w:val="24"/>
          <w:szCs w:val="24"/>
        </w:rPr>
        <w:t>о</w:t>
      </w:r>
      <w:r w:rsidRPr="001B26F5">
        <w:rPr>
          <w:rFonts w:ascii="Times New Roman" w:hAnsi="Times New Roman"/>
          <w:sz w:val="24"/>
          <w:szCs w:val="24"/>
        </w:rPr>
        <w:t>циал</w:t>
      </w:r>
      <w:r w:rsidRPr="001B26F5">
        <w:rPr>
          <w:rFonts w:ascii="Times New Roman" w:hAnsi="Times New Roman"/>
          <w:sz w:val="24"/>
          <w:szCs w:val="24"/>
        </w:rPr>
        <w:t>ь</w:t>
      </w:r>
      <w:r w:rsidRPr="001B26F5">
        <w:rPr>
          <w:rFonts w:ascii="Times New Roman" w:hAnsi="Times New Roman"/>
          <w:sz w:val="24"/>
          <w:szCs w:val="24"/>
        </w:rPr>
        <w:t xml:space="preserve">ные роли во время и при ликвидации последствий чрезвычайных ситуаций;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формирование умения предвидеть возникновение опасных ситуаций по характерным призн</w:t>
      </w:r>
      <w:r w:rsidRPr="001B26F5">
        <w:rPr>
          <w:rFonts w:ascii="Times New Roman" w:hAnsi="Times New Roman"/>
          <w:sz w:val="24"/>
          <w:szCs w:val="24"/>
        </w:rPr>
        <w:t>а</w:t>
      </w:r>
      <w:r w:rsidRPr="001B26F5">
        <w:rPr>
          <w:rFonts w:ascii="Times New Roman" w:hAnsi="Times New Roman"/>
          <w:sz w:val="24"/>
          <w:szCs w:val="24"/>
        </w:rPr>
        <w:t xml:space="preserve">кам их появления, а также на основе анализа специальной информации, получаемой из различных источников;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развитие умения применять полученные теоретические знания на практике: прин</w:t>
      </w:r>
      <w:r w:rsidRPr="001B26F5">
        <w:rPr>
          <w:rFonts w:ascii="Times New Roman" w:hAnsi="Times New Roman"/>
          <w:sz w:val="24"/>
          <w:szCs w:val="24"/>
        </w:rPr>
        <w:t>и</w:t>
      </w:r>
      <w:r w:rsidRPr="001B26F5">
        <w:rPr>
          <w:rFonts w:ascii="Times New Roman" w:hAnsi="Times New Roman"/>
          <w:sz w:val="24"/>
          <w:szCs w:val="24"/>
        </w:rPr>
        <w:t>мать обоснованные решения и вырабатывать план действий в конкретной опасной ситуации с уч</w:t>
      </w:r>
      <w:r w:rsidRPr="001B26F5">
        <w:rPr>
          <w:rFonts w:ascii="Times New Roman" w:hAnsi="Times New Roman"/>
          <w:sz w:val="24"/>
          <w:szCs w:val="24"/>
        </w:rPr>
        <w:t>е</w:t>
      </w:r>
      <w:r w:rsidRPr="001B26F5">
        <w:rPr>
          <w:rFonts w:ascii="Times New Roman" w:hAnsi="Times New Roman"/>
          <w:sz w:val="24"/>
          <w:szCs w:val="24"/>
        </w:rPr>
        <w:t xml:space="preserve">том реально складывающейся обстановки и индивидуальных возможностей; </w:t>
      </w:r>
    </w:p>
    <w:p w:rsidR="001B26F5" w:rsidRPr="001B26F5" w:rsidRDefault="001B26F5" w:rsidP="001B26F5">
      <w:pPr>
        <w:widowControl w:val="0"/>
        <w:autoSpaceDE w:val="0"/>
        <w:autoSpaceDN w:val="0"/>
        <w:adjustRightInd w:val="0"/>
        <w:spacing w:line="2"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формирование умения анализировать явления и события природного, техногенного и социал</w:t>
      </w:r>
      <w:r w:rsidRPr="001B26F5">
        <w:rPr>
          <w:rFonts w:ascii="Times New Roman" w:hAnsi="Times New Roman"/>
          <w:sz w:val="24"/>
          <w:szCs w:val="24"/>
        </w:rPr>
        <w:t>ь</w:t>
      </w:r>
      <w:r w:rsidRPr="001B26F5">
        <w:rPr>
          <w:rFonts w:ascii="Times New Roman" w:hAnsi="Times New Roman"/>
          <w:sz w:val="24"/>
          <w:szCs w:val="24"/>
        </w:rPr>
        <w:t xml:space="preserve">ного характера, выявлять причины их возникновения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4C05D2">
      <w:pPr>
        <w:widowControl w:val="0"/>
        <w:numPr>
          <w:ilvl w:val="2"/>
          <w:numId w:val="128"/>
        </w:numPr>
        <w:tabs>
          <w:tab w:val="clear" w:pos="2160"/>
          <w:tab w:val="num" w:pos="1078"/>
        </w:tabs>
        <w:overflowPunct w:val="0"/>
        <w:autoSpaceDE w:val="0"/>
        <w:autoSpaceDN w:val="0"/>
        <w:adjustRightInd w:val="0"/>
        <w:spacing w:after="0" w:line="229" w:lineRule="auto"/>
        <w:ind w:left="0" w:firstLine="0"/>
        <w:jc w:val="both"/>
        <w:rPr>
          <w:rFonts w:ascii="Times New Roman" w:hAnsi="Times New Roman"/>
          <w:sz w:val="24"/>
          <w:szCs w:val="24"/>
        </w:rPr>
      </w:pPr>
      <w:r w:rsidRPr="001B26F5">
        <w:rPr>
          <w:rFonts w:ascii="Times New Roman" w:hAnsi="Times New Roman"/>
          <w:sz w:val="24"/>
          <w:szCs w:val="24"/>
        </w:rPr>
        <w:t xml:space="preserve">возможные последствия, проектировать модели личного безопасного поведения;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развитие умения информировать о результатах своих наблюдений, участвовать в диску</w:t>
      </w:r>
      <w:r w:rsidRPr="001B26F5">
        <w:rPr>
          <w:rFonts w:ascii="Times New Roman" w:hAnsi="Times New Roman"/>
          <w:sz w:val="24"/>
          <w:szCs w:val="24"/>
        </w:rPr>
        <w:t>с</w:t>
      </w:r>
      <w:r w:rsidRPr="001B26F5">
        <w:rPr>
          <w:rFonts w:ascii="Times New Roman" w:hAnsi="Times New Roman"/>
          <w:sz w:val="24"/>
          <w:szCs w:val="24"/>
        </w:rPr>
        <w:t>сии, отстаивать свою точку зрения, находить компромиссное решение в различных с</w:t>
      </w:r>
      <w:r w:rsidRPr="001B26F5">
        <w:rPr>
          <w:rFonts w:ascii="Times New Roman" w:hAnsi="Times New Roman"/>
          <w:sz w:val="24"/>
          <w:szCs w:val="24"/>
        </w:rPr>
        <w:t>и</w:t>
      </w:r>
      <w:r w:rsidRPr="001B26F5">
        <w:rPr>
          <w:rFonts w:ascii="Times New Roman" w:hAnsi="Times New Roman"/>
          <w:sz w:val="24"/>
          <w:szCs w:val="24"/>
        </w:rPr>
        <w:t>туациях;</w:t>
      </w:r>
    </w:p>
    <w:p w:rsidR="001B26F5" w:rsidRPr="001B26F5" w:rsidRDefault="001B26F5" w:rsidP="001B26F5">
      <w:pPr>
        <w:widowControl w:val="0"/>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освоение знания устройства и принципов действия бытовых приборов и других технич</w:t>
      </w:r>
      <w:r w:rsidRPr="001B26F5">
        <w:rPr>
          <w:rFonts w:ascii="Times New Roman" w:hAnsi="Times New Roman"/>
          <w:sz w:val="24"/>
          <w:szCs w:val="24"/>
        </w:rPr>
        <w:t>е</w:t>
      </w:r>
      <w:r w:rsidRPr="001B26F5">
        <w:rPr>
          <w:rFonts w:ascii="Times New Roman" w:hAnsi="Times New Roman"/>
          <w:sz w:val="24"/>
          <w:szCs w:val="24"/>
        </w:rPr>
        <w:t>ских средств, используемых в повседневной жизни;</w:t>
      </w:r>
    </w:p>
    <w:p w:rsidR="001B26F5" w:rsidRPr="001B26F5" w:rsidRDefault="001B26F5" w:rsidP="001B26F5">
      <w:pPr>
        <w:widowControl w:val="0"/>
        <w:tabs>
          <w:tab w:val="num" w:pos="144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приобретение опыта локализации возможных опасных ситуаций, связанных с нарушен</w:t>
      </w:r>
      <w:r w:rsidRPr="001B26F5">
        <w:rPr>
          <w:rFonts w:ascii="Times New Roman" w:hAnsi="Times New Roman"/>
          <w:sz w:val="24"/>
          <w:szCs w:val="24"/>
        </w:rPr>
        <w:t>и</w:t>
      </w:r>
      <w:r w:rsidRPr="001B26F5">
        <w:rPr>
          <w:rFonts w:ascii="Times New Roman" w:hAnsi="Times New Roman"/>
          <w:sz w:val="24"/>
          <w:szCs w:val="24"/>
        </w:rPr>
        <w:t>ем р</w:t>
      </w:r>
      <w:r w:rsidRPr="001B26F5">
        <w:rPr>
          <w:rFonts w:ascii="Times New Roman" w:hAnsi="Times New Roman"/>
          <w:sz w:val="24"/>
          <w:szCs w:val="24"/>
        </w:rPr>
        <w:t>а</w:t>
      </w:r>
      <w:r w:rsidRPr="001B26F5">
        <w:rPr>
          <w:rFonts w:ascii="Times New Roman" w:hAnsi="Times New Roman"/>
          <w:sz w:val="24"/>
          <w:szCs w:val="24"/>
        </w:rPr>
        <w:t xml:space="preserve">боты технических средств и правил их эксплуатации; </w:t>
      </w:r>
    </w:p>
    <w:p w:rsidR="001B26F5" w:rsidRPr="001B26F5" w:rsidRDefault="001B26F5" w:rsidP="001B26F5">
      <w:pPr>
        <w:widowControl w:val="0"/>
        <w:tabs>
          <w:tab w:val="num" w:pos="1440"/>
        </w:tabs>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формирование установки на здоровый образ жизни; </w:t>
      </w:r>
    </w:p>
    <w:p w:rsidR="001B26F5" w:rsidRPr="001B26F5" w:rsidRDefault="001B26F5" w:rsidP="001B26F5">
      <w:pPr>
        <w:widowControl w:val="0"/>
        <w:autoSpaceDE w:val="0"/>
        <w:autoSpaceDN w:val="0"/>
        <w:adjustRightInd w:val="0"/>
        <w:spacing w:line="2" w:lineRule="exact"/>
        <w:rPr>
          <w:rFonts w:ascii="Times New Roman" w:hAnsi="Times New Roman"/>
          <w:sz w:val="24"/>
          <w:szCs w:val="24"/>
        </w:rPr>
      </w:pPr>
    </w:p>
    <w:p w:rsidR="001B26F5" w:rsidRPr="001B26F5" w:rsidRDefault="001B26F5" w:rsidP="001B26F5">
      <w:pPr>
        <w:widowControl w:val="0"/>
        <w:tabs>
          <w:tab w:val="num" w:pos="1440"/>
        </w:tabs>
        <w:overflowPunct w:val="0"/>
        <w:autoSpaceDE w:val="0"/>
        <w:autoSpaceDN w:val="0"/>
        <w:adjustRightInd w:val="0"/>
        <w:spacing w:line="229" w:lineRule="auto"/>
        <w:jc w:val="both"/>
        <w:rPr>
          <w:rStyle w:val="FontStyle60"/>
          <w:rFonts w:ascii="Times New Roman" w:hAnsi="Times New Roman"/>
          <w:sz w:val="24"/>
          <w:szCs w:val="24"/>
        </w:rPr>
      </w:pPr>
      <w:r w:rsidRPr="001B26F5">
        <w:rPr>
          <w:rFonts w:ascii="Times New Roman" w:hAnsi="Times New Roman"/>
          <w:sz w:val="24"/>
          <w:szCs w:val="24"/>
        </w:rPr>
        <w:t xml:space="preserve">       - развитие необходимых физических качеств: выносливости, силы, ловкости, гибкости, скорос</w:t>
      </w:r>
      <w:r w:rsidRPr="001B26F5">
        <w:rPr>
          <w:rFonts w:ascii="Times New Roman" w:hAnsi="Times New Roman"/>
          <w:sz w:val="24"/>
          <w:szCs w:val="24"/>
        </w:rPr>
        <w:t>т</w:t>
      </w:r>
      <w:r w:rsidRPr="001B26F5">
        <w:rPr>
          <w:rFonts w:ascii="Times New Roman" w:hAnsi="Times New Roman"/>
          <w:sz w:val="24"/>
          <w:szCs w:val="24"/>
        </w:rPr>
        <w:t>ных качеств, достаточных для того, чтобы выдерживать необходимые умственные и физические н</w:t>
      </w:r>
      <w:r w:rsidRPr="001B26F5">
        <w:rPr>
          <w:rFonts w:ascii="Times New Roman" w:hAnsi="Times New Roman"/>
          <w:sz w:val="24"/>
          <w:szCs w:val="24"/>
        </w:rPr>
        <w:t>а</w:t>
      </w:r>
      <w:r w:rsidRPr="001B26F5">
        <w:rPr>
          <w:rFonts w:ascii="Times New Roman" w:hAnsi="Times New Roman"/>
          <w:sz w:val="24"/>
          <w:szCs w:val="24"/>
        </w:rPr>
        <w:t xml:space="preserve">грузки; </w:t>
      </w:r>
    </w:p>
    <w:p w:rsidR="001B26F5" w:rsidRPr="001B26F5" w:rsidRDefault="001B26F5" w:rsidP="001B26F5">
      <w:pPr>
        <w:tabs>
          <w:tab w:val="left" w:pos="0"/>
        </w:tabs>
        <w:suppressAutoHyphens/>
        <w:jc w:val="both"/>
        <w:rPr>
          <w:rStyle w:val="FontStyle54"/>
          <w:rFonts w:ascii="Times New Roman" w:hAnsi="Times New Roman"/>
          <w:sz w:val="24"/>
          <w:szCs w:val="24"/>
        </w:rPr>
      </w:pPr>
      <w:r w:rsidRPr="001B26F5">
        <w:rPr>
          <w:rFonts w:ascii="Times New Roman" w:hAnsi="Times New Roman"/>
          <w:b/>
          <w:i/>
          <w:sz w:val="24"/>
          <w:szCs w:val="24"/>
        </w:rPr>
        <w:t>предметных:</w:t>
      </w:r>
    </w:p>
    <w:p w:rsidR="001B26F5" w:rsidRPr="001B26F5" w:rsidRDefault="001B26F5" w:rsidP="001B26F5">
      <w:pPr>
        <w:widowControl w:val="0"/>
        <w:tabs>
          <w:tab w:val="num" w:pos="860"/>
        </w:tabs>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w:t>
      </w:r>
      <w:r w:rsidRPr="001B26F5">
        <w:rPr>
          <w:rFonts w:ascii="Times New Roman" w:hAnsi="Times New Roman"/>
          <w:sz w:val="24"/>
          <w:szCs w:val="24"/>
        </w:rPr>
        <w:t>у</w:t>
      </w:r>
      <w:r w:rsidRPr="001B26F5">
        <w:rPr>
          <w:rFonts w:ascii="Times New Roman" w:hAnsi="Times New Roman"/>
          <w:sz w:val="24"/>
          <w:szCs w:val="24"/>
        </w:rPr>
        <w:t>дарства от внешних и внутренних угроз, включая отрицательное влияние человеческого фа</w:t>
      </w:r>
      <w:r w:rsidRPr="001B26F5">
        <w:rPr>
          <w:rFonts w:ascii="Times New Roman" w:hAnsi="Times New Roman"/>
          <w:sz w:val="24"/>
          <w:szCs w:val="24"/>
        </w:rPr>
        <w:t>к</w:t>
      </w:r>
      <w:r w:rsidRPr="001B26F5">
        <w:rPr>
          <w:rFonts w:ascii="Times New Roman" w:hAnsi="Times New Roman"/>
          <w:sz w:val="24"/>
          <w:szCs w:val="24"/>
        </w:rPr>
        <w:t xml:space="preserve">тора;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получение знания основ государственной системы, российского законодательства, направленн</w:t>
      </w:r>
      <w:r w:rsidRPr="001B26F5">
        <w:rPr>
          <w:rFonts w:ascii="Times New Roman" w:hAnsi="Times New Roman"/>
          <w:sz w:val="24"/>
          <w:szCs w:val="24"/>
        </w:rPr>
        <w:t>о</w:t>
      </w:r>
      <w:r w:rsidRPr="001B26F5">
        <w:rPr>
          <w:rFonts w:ascii="Times New Roman" w:hAnsi="Times New Roman"/>
          <w:sz w:val="24"/>
          <w:szCs w:val="24"/>
        </w:rPr>
        <w:t xml:space="preserve">го на защиту населения от внешних и внутренних угроз;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сформированность представлений о необходимости отрицания экстремизма, терроризма, других действий противоправного характера, а также асоциалного поведения;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сформированность представлений о здоровом образе жизни как о средстве обеспечения духо</w:t>
      </w:r>
      <w:r w:rsidRPr="001B26F5">
        <w:rPr>
          <w:rFonts w:ascii="Times New Roman" w:hAnsi="Times New Roman"/>
          <w:sz w:val="24"/>
          <w:szCs w:val="24"/>
        </w:rPr>
        <w:t>в</w:t>
      </w:r>
      <w:r w:rsidRPr="001B26F5">
        <w:rPr>
          <w:rFonts w:ascii="Times New Roman" w:hAnsi="Times New Roman"/>
          <w:sz w:val="24"/>
          <w:szCs w:val="24"/>
        </w:rPr>
        <w:t xml:space="preserve">ного, физического и социального благополучия личности;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освоение знания распространенных опасных и чрезвычайных ситуаций природного, те</w:t>
      </w:r>
      <w:r w:rsidRPr="001B26F5">
        <w:rPr>
          <w:rFonts w:ascii="Times New Roman" w:hAnsi="Times New Roman"/>
          <w:sz w:val="24"/>
          <w:szCs w:val="24"/>
        </w:rPr>
        <w:t>х</w:t>
      </w:r>
      <w:r w:rsidRPr="001B26F5">
        <w:rPr>
          <w:rFonts w:ascii="Times New Roman" w:hAnsi="Times New Roman"/>
          <w:sz w:val="24"/>
          <w:szCs w:val="24"/>
        </w:rPr>
        <w:t>ногенн</w:t>
      </w:r>
      <w:r w:rsidRPr="001B26F5">
        <w:rPr>
          <w:rFonts w:ascii="Times New Roman" w:hAnsi="Times New Roman"/>
          <w:sz w:val="24"/>
          <w:szCs w:val="24"/>
        </w:rPr>
        <w:t>о</w:t>
      </w:r>
      <w:r w:rsidRPr="001B26F5">
        <w:rPr>
          <w:rFonts w:ascii="Times New Roman" w:hAnsi="Times New Roman"/>
          <w:sz w:val="24"/>
          <w:szCs w:val="24"/>
        </w:rPr>
        <w:t xml:space="preserve">го и социального характера; </w:t>
      </w:r>
    </w:p>
    <w:p w:rsidR="001B26F5" w:rsidRPr="001B26F5" w:rsidRDefault="001B26F5" w:rsidP="001B26F5">
      <w:pPr>
        <w:widowControl w:val="0"/>
        <w:tabs>
          <w:tab w:val="num" w:pos="860"/>
        </w:tabs>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освоение знания факторов, пагубно влияющих на здоровье человека; </w:t>
      </w:r>
    </w:p>
    <w:p w:rsidR="001B26F5" w:rsidRPr="001B26F5" w:rsidRDefault="001B26F5" w:rsidP="001B26F5">
      <w:pPr>
        <w:widowControl w:val="0"/>
        <w:autoSpaceDE w:val="0"/>
        <w:autoSpaceDN w:val="0"/>
        <w:adjustRightInd w:val="0"/>
        <w:spacing w:line="2"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w:t>
      </w:r>
      <w:r w:rsidRPr="001B26F5">
        <w:rPr>
          <w:rFonts w:ascii="Times New Roman" w:hAnsi="Times New Roman"/>
          <w:sz w:val="24"/>
          <w:szCs w:val="24"/>
        </w:rPr>
        <w:t>и</w:t>
      </w:r>
      <w:r w:rsidRPr="001B26F5">
        <w:rPr>
          <w:rFonts w:ascii="Times New Roman" w:hAnsi="Times New Roman"/>
          <w:sz w:val="24"/>
          <w:szCs w:val="24"/>
        </w:rPr>
        <w:t xml:space="preserve">ки;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развитие умения применять полученные знания в области безопасности на практике, пр</w:t>
      </w:r>
      <w:r w:rsidRPr="001B26F5">
        <w:rPr>
          <w:rFonts w:ascii="Times New Roman" w:hAnsi="Times New Roman"/>
          <w:sz w:val="24"/>
          <w:szCs w:val="24"/>
        </w:rPr>
        <w:t>о</w:t>
      </w:r>
      <w:r w:rsidRPr="001B26F5">
        <w:rPr>
          <w:rFonts w:ascii="Times New Roman" w:hAnsi="Times New Roman"/>
          <w:sz w:val="24"/>
          <w:szCs w:val="24"/>
        </w:rPr>
        <w:t>ектировать модели личного безопасного поведения в повсе­дневной жизни и в различных опасных и чре</w:t>
      </w:r>
      <w:r w:rsidRPr="001B26F5">
        <w:rPr>
          <w:rFonts w:ascii="Times New Roman" w:hAnsi="Times New Roman"/>
          <w:sz w:val="24"/>
          <w:szCs w:val="24"/>
        </w:rPr>
        <w:t>з</w:t>
      </w:r>
      <w:r w:rsidRPr="001B26F5">
        <w:rPr>
          <w:rFonts w:ascii="Times New Roman" w:hAnsi="Times New Roman"/>
          <w:sz w:val="24"/>
          <w:szCs w:val="24"/>
        </w:rPr>
        <w:t xml:space="preserve">вычайных ситуациях;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получение и освоение знания основ обороны государства и воинской службы: законод</w:t>
      </w:r>
      <w:r w:rsidRPr="001B26F5">
        <w:rPr>
          <w:rFonts w:ascii="Times New Roman" w:hAnsi="Times New Roman"/>
          <w:sz w:val="24"/>
          <w:szCs w:val="24"/>
        </w:rPr>
        <w:t>а</w:t>
      </w:r>
      <w:r w:rsidRPr="001B26F5">
        <w:rPr>
          <w:rFonts w:ascii="Times New Roman" w:hAnsi="Times New Roman"/>
          <w:sz w:val="24"/>
          <w:szCs w:val="24"/>
        </w:rPr>
        <w:t>тельства об обороне государства и воинской обязанности граждан; прав и обязанностей гра</w:t>
      </w:r>
      <w:r w:rsidRPr="001B26F5">
        <w:rPr>
          <w:rFonts w:ascii="Times New Roman" w:hAnsi="Times New Roman"/>
          <w:sz w:val="24"/>
          <w:szCs w:val="24"/>
        </w:rPr>
        <w:t>ж</w:t>
      </w:r>
      <w:r w:rsidRPr="001B26F5">
        <w:rPr>
          <w:rFonts w:ascii="Times New Roman" w:hAnsi="Times New Roman"/>
          <w:sz w:val="24"/>
          <w:szCs w:val="24"/>
        </w:rPr>
        <w:t>данина до призыва, во время призыва и прохождения военной службы, уставных отнош</w:t>
      </w:r>
      <w:r w:rsidRPr="001B26F5">
        <w:rPr>
          <w:rFonts w:ascii="Times New Roman" w:hAnsi="Times New Roman"/>
          <w:sz w:val="24"/>
          <w:szCs w:val="24"/>
        </w:rPr>
        <w:t>е</w:t>
      </w:r>
      <w:r w:rsidRPr="001B26F5">
        <w:rPr>
          <w:rFonts w:ascii="Times New Roman" w:hAnsi="Times New Roman"/>
          <w:sz w:val="24"/>
          <w:szCs w:val="24"/>
        </w:rPr>
        <w:t>ний, быта военнослужащих, порядка несения службы и воинских ритуалов, строевой, огн</w:t>
      </w:r>
      <w:r w:rsidRPr="001B26F5">
        <w:rPr>
          <w:rFonts w:ascii="Times New Roman" w:hAnsi="Times New Roman"/>
          <w:sz w:val="24"/>
          <w:szCs w:val="24"/>
        </w:rPr>
        <w:t>е</w:t>
      </w:r>
      <w:r w:rsidRPr="001B26F5">
        <w:rPr>
          <w:rFonts w:ascii="Times New Roman" w:hAnsi="Times New Roman"/>
          <w:sz w:val="24"/>
          <w:szCs w:val="24"/>
        </w:rPr>
        <w:t xml:space="preserve">вой и тактической подготовки; </w:t>
      </w:r>
    </w:p>
    <w:p w:rsidR="001B26F5" w:rsidRPr="001B26F5" w:rsidRDefault="001B26F5" w:rsidP="001B26F5">
      <w:pPr>
        <w:widowControl w:val="0"/>
        <w:autoSpaceDE w:val="0"/>
        <w:autoSpaceDN w:val="0"/>
        <w:adjustRightInd w:val="0"/>
        <w:spacing w:line="3"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29" w:lineRule="auto"/>
        <w:jc w:val="both"/>
        <w:rPr>
          <w:rFonts w:ascii="Times New Roman" w:hAnsi="Times New Roman"/>
          <w:sz w:val="24"/>
          <w:szCs w:val="24"/>
        </w:rPr>
      </w:pPr>
      <w:r w:rsidRPr="001B26F5">
        <w:rPr>
          <w:rFonts w:ascii="Times New Roman" w:hAnsi="Times New Roman"/>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w:t>
      </w:r>
      <w:r w:rsidRPr="001B26F5">
        <w:rPr>
          <w:rFonts w:ascii="Times New Roman" w:hAnsi="Times New Roman"/>
          <w:sz w:val="24"/>
          <w:szCs w:val="24"/>
        </w:rPr>
        <w:t>е</w:t>
      </w:r>
      <w:r w:rsidRPr="001B26F5">
        <w:rPr>
          <w:rFonts w:ascii="Times New Roman" w:hAnsi="Times New Roman"/>
          <w:sz w:val="24"/>
          <w:szCs w:val="24"/>
        </w:rPr>
        <w:t>бывания в зап</w:t>
      </w:r>
      <w:r w:rsidRPr="001B26F5">
        <w:rPr>
          <w:rFonts w:ascii="Times New Roman" w:hAnsi="Times New Roman"/>
          <w:sz w:val="24"/>
          <w:szCs w:val="24"/>
        </w:rPr>
        <w:t>а</w:t>
      </w:r>
      <w:r w:rsidRPr="001B26F5">
        <w:rPr>
          <w:rFonts w:ascii="Times New Roman" w:hAnsi="Times New Roman"/>
          <w:sz w:val="24"/>
          <w:szCs w:val="24"/>
        </w:rPr>
        <w:t xml:space="preserve">се; </w:t>
      </w:r>
    </w:p>
    <w:p w:rsidR="001B26F5" w:rsidRPr="001B26F5" w:rsidRDefault="001B26F5" w:rsidP="001B26F5">
      <w:pPr>
        <w:widowControl w:val="0"/>
        <w:autoSpaceDE w:val="0"/>
        <w:autoSpaceDN w:val="0"/>
        <w:adjustRightInd w:val="0"/>
        <w:spacing w:line="4" w:lineRule="exact"/>
        <w:rPr>
          <w:rFonts w:ascii="Times New Roman" w:hAnsi="Times New Roman"/>
          <w:sz w:val="24"/>
          <w:szCs w:val="24"/>
        </w:rPr>
      </w:pPr>
    </w:p>
    <w:p w:rsidR="001B26F5" w:rsidRPr="001B26F5" w:rsidRDefault="001B26F5" w:rsidP="001B26F5">
      <w:pPr>
        <w:widowControl w:val="0"/>
        <w:tabs>
          <w:tab w:val="num" w:pos="860"/>
        </w:tabs>
        <w:overflowPunct w:val="0"/>
        <w:autoSpaceDE w:val="0"/>
        <w:autoSpaceDN w:val="0"/>
        <w:adjustRightInd w:val="0"/>
        <w:spacing w:line="230" w:lineRule="auto"/>
        <w:jc w:val="both"/>
        <w:rPr>
          <w:rFonts w:ascii="Times New Roman" w:hAnsi="Times New Roman"/>
          <w:sz w:val="24"/>
          <w:szCs w:val="24"/>
        </w:rPr>
      </w:pPr>
      <w:r w:rsidRPr="001B26F5">
        <w:rPr>
          <w:rFonts w:ascii="Times New Roman" w:hAnsi="Times New Roman"/>
          <w:sz w:val="24"/>
          <w:szCs w:val="24"/>
        </w:rPr>
        <w:t xml:space="preserve">   - владение основами медицинских знаний и оказания первой помощи пострадавшим при н</w:t>
      </w:r>
      <w:r w:rsidRPr="001B26F5">
        <w:rPr>
          <w:rFonts w:ascii="Times New Roman" w:hAnsi="Times New Roman"/>
          <w:sz w:val="24"/>
          <w:szCs w:val="24"/>
        </w:rPr>
        <w:t>е</w:t>
      </w:r>
      <w:r w:rsidRPr="001B26F5">
        <w:rPr>
          <w:rFonts w:ascii="Times New Roman" w:hAnsi="Times New Roman"/>
          <w:sz w:val="24"/>
          <w:szCs w:val="24"/>
        </w:rPr>
        <w:t>отложных состояниях (травмах, отравлениях и различных видах поражений), включая зн</w:t>
      </w:r>
      <w:r w:rsidRPr="001B26F5">
        <w:rPr>
          <w:rFonts w:ascii="Times New Roman" w:hAnsi="Times New Roman"/>
          <w:sz w:val="24"/>
          <w:szCs w:val="24"/>
        </w:rPr>
        <w:t>а</w:t>
      </w:r>
      <w:r w:rsidRPr="001B26F5">
        <w:rPr>
          <w:rFonts w:ascii="Times New Roman" w:hAnsi="Times New Roman"/>
          <w:sz w:val="24"/>
          <w:szCs w:val="24"/>
        </w:rPr>
        <w:t xml:space="preserve">ния об основных инфекционных заболеваниях и их профилактике. </w:t>
      </w:r>
    </w:p>
    <w:p w:rsidR="001B26F5" w:rsidRPr="001B26F5" w:rsidRDefault="001B26F5" w:rsidP="001B26F5">
      <w:pPr>
        <w:pStyle w:val="Heading1"/>
        <w:keepNext/>
        <w:widowControl/>
        <w:autoSpaceDE/>
        <w:autoSpaceDN/>
        <w:spacing w:before="240" w:after="60"/>
        <w:ind w:left="0"/>
        <w:rPr>
          <w:b w:val="0"/>
          <w:kern w:val="32"/>
          <w:sz w:val="24"/>
          <w:szCs w:val="24"/>
          <w:lang w:val="ru-RU" w:eastAsia="ru-RU"/>
        </w:rPr>
      </w:pPr>
      <w:r w:rsidRPr="001B26F5">
        <w:rPr>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1B26F5" w:rsidRPr="001B26F5" w:rsidTr="001B26F5">
        <w:trPr>
          <w:cantSplit/>
          <w:trHeight w:val="961"/>
          <w:jc w:val="center"/>
        </w:trPr>
        <w:tc>
          <w:tcPr>
            <w:tcW w:w="579" w:type="pct"/>
          </w:tcPr>
          <w:p w:rsidR="001B26F5" w:rsidRPr="001B26F5" w:rsidRDefault="001B26F5" w:rsidP="001B26F5">
            <w:pPr>
              <w:suppressAutoHyphens/>
              <w:jc w:val="center"/>
              <w:rPr>
                <w:rFonts w:ascii="Times New Roman" w:hAnsi="Times New Roman"/>
                <w:b/>
                <w:iCs/>
                <w:sz w:val="24"/>
                <w:szCs w:val="24"/>
              </w:rPr>
            </w:pPr>
            <w:r w:rsidRPr="001B26F5">
              <w:rPr>
                <w:rFonts w:ascii="Times New Roman" w:hAnsi="Times New Roman"/>
                <w:b/>
                <w:sz w:val="24"/>
                <w:szCs w:val="24"/>
              </w:rPr>
              <w:t>Код компетенции</w:t>
            </w:r>
          </w:p>
        </w:tc>
        <w:tc>
          <w:tcPr>
            <w:tcW w:w="1351" w:type="pct"/>
          </w:tcPr>
          <w:p w:rsidR="001B26F5" w:rsidRPr="001B26F5" w:rsidRDefault="001B26F5" w:rsidP="001B26F5">
            <w:pPr>
              <w:suppressAutoHyphens/>
              <w:jc w:val="center"/>
              <w:rPr>
                <w:rFonts w:ascii="Times New Roman" w:hAnsi="Times New Roman"/>
                <w:b/>
                <w:iCs/>
                <w:sz w:val="24"/>
                <w:szCs w:val="24"/>
              </w:rPr>
            </w:pPr>
            <w:r w:rsidRPr="001B26F5">
              <w:rPr>
                <w:rFonts w:ascii="Times New Roman" w:hAnsi="Times New Roman"/>
                <w:b/>
                <w:iCs/>
                <w:sz w:val="24"/>
                <w:szCs w:val="24"/>
              </w:rPr>
              <w:t>Формулировка компетенции</w:t>
            </w:r>
          </w:p>
        </w:tc>
        <w:tc>
          <w:tcPr>
            <w:tcW w:w="3070" w:type="pct"/>
          </w:tcPr>
          <w:p w:rsidR="001B26F5" w:rsidRPr="001B26F5" w:rsidRDefault="001B26F5" w:rsidP="001B26F5">
            <w:pPr>
              <w:jc w:val="center"/>
              <w:rPr>
                <w:rFonts w:ascii="Times New Roman" w:hAnsi="Times New Roman"/>
                <w:b/>
                <w:iCs/>
                <w:sz w:val="24"/>
                <w:szCs w:val="24"/>
              </w:rPr>
            </w:pPr>
            <w:r w:rsidRPr="001B26F5">
              <w:rPr>
                <w:rFonts w:ascii="Times New Roman" w:hAnsi="Times New Roman"/>
                <w:b/>
                <w:iCs/>
                <w:sz w:val="24"/>
                <w:szCs w:val="24"/>
              </w:rPr>
              <w:t xml:space="preserve">Знания, умения </w:t>
            </w:r>
          </w:p>
        </w:tc>
      </w:tr>
      <w:tr w:rsidR="001B26F5" w:rsidRPr="001B26F5" w:rsidTr="001B26F5">
        <w:trPr>
          <w:cantSplit/>
          <w:trHeight w:val="1895"/>
          <w:jc w:val="center"/>
        </w:trPr>
        <w:tc>
          <w:tcPr>
            <w:tcW w:w="579" w:type="pct"/>
            <w:vMerge w:val="restart"/>
          </w:tcPr>
          <w:p w:rsidR="001B26F5" w:rsidRPr="001B26F5" w:rsidRDefault="001B26F5" w:rsidP="001B26F5">
            <w:pPr>
              <w:jc w:val="center"/>
              <w:rPr>
                <w:rFonts w:ascii="Times New Roman" w:hAnsi="Times New Roman"/>
                <w:b/>
                <w:sz w:val="24"/>
                <w:szCs w:val="24"/>
              </w:rPr>
            </w:pPr>
            <w:r w:rsidRPr="001B26F5">
              <w:rPr>
                <w:rFonts w:ascii="Times New Roman" w:hAnsi="Times New Roman"/>
                <w:iCs/>
                <w:sz w:val="24"/>
                <w:szCs w:val="24"/>
              </w:rPr>
              <w:t>ОК 01</w:t>
            </w:r>
          </w:p>
        </w:tc>
        <w:tc>
          <w:tcPr>
            <w:tcW w:w="1351" w:type="pct"/>
            <w:vMerge w:val="restar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iCs/>
                <w:sz w:val="24"/>
                <w:szCs w:val="24"/>
              </w:rPr>
              <w:t xml:space="preserve">Умения: </w:t>
            </w:r>
            <w:r w:rsidRPr="001B26F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B26F5" w:rsidRPr="001B26F5" w:rsidRDefault="001B26F5" w:rsidP="001B26F5">
            <w:pPr>
              <w:suppressAutoHyphens/>
              <w:rPr>
                <w:rFonts w:ascii="Times New Roman" w:hAnsi="Times New Roman"/>
                <w:iCs/>
                <w:sz w:val="24"/>
                <w:szCs w:val="24"/>
              </w:rPr>
            </w:pPr>
            <w:r w:rsidRPr="001B26F5">
              <w:rPr>
                <w:rFonts w:ascii="Times New Roman" w:hAnsi="Times New Roman"/>
                <w:iCs/>
                <w:sz w:val="24"/>
                <w:szCs w:val="24"/>
              </w:rPr>
              <w:t>составить план действия; определить необходимые ресурсы;</w:t>
            </w:r>
          </w:p>
          <w:p w:rsidR="001B26F5" w:rsidRPr="001B26F5" w:rsidRDefault="001B26F5" w:rsidP="001B26F5">
            <w:pPr>
              <w:suppressAutoHyphens/>
              <w:rPr>
                <w:rFonts w:ascii="Times New Roman" w:hAnsi="Times New Roman"/>
                <w:b/>
                <w:iCs/>
                <w:sz w:val="24"/>
                <w:szCs w:val="24"/>
              </w:rPr>
            </w:pPr>
            <w:r w:rsidRPr="001B26F5">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B26F5" w:rsidRPr="001B26F5" w:rsidTr="001B26F5">
        <w:trPr>
          <w:cantSplit/>
          <w:trHeight w:val="2330"/>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iCs/>
                <w:sz w:val="24"/>
                <w:szCs w:val="24"/>
              </w:rPr>
            </w:pPr>
          </w:p>
        </w:tc>
        <w:tc>
          <w:tcPr>
            <w:tcW w:w="3070" w:type="pct"/>
          </w:tcPr>
          <w:p w:rsidR="001B26F5" w:rsidRPr="001B26F5" w:rsidRDefault="001B26F5" w:rsidP="001B26F5">
            <w:pPr>
              <w:suppressAutoHyphens/>
              <w:rPr>
                <w:rFonts w:ascii="Times New Roman" w:hAnsi="Times New Roman"/>
                <w:bCs/>
                <w:sz w:val="24"/>
                <w:szCs w:val="24"/>
              </w:rPr>
            </w:pPr>
            <w:r w:rsidRPr="001B26F5">
              <w:rPr>
                <w:rFonts w:ascii="Times New Roman" w:hAnsi="Times New Roman"/>
                <w:b/>
                <w:iCs/>
                <w:sz w:val="24"/>
                <w:szCs w:val="24"/>
              </w:rPr>
              <w:t xml:space="preserve">Знания: </w:t>
            </w:r>
            <w:r w:rsidRPr="001B26F5">
              <w:rPr>
                <w:rFonts w:ascii="Times New Roman" w:hAnsi="Times New Roman"/>
                <w:iCs/>
                <w:sz w:val="24"/>
                <w:szCs w:val="24"/>
              </w:rPr>
              <w:t>а</w:t>
            </w:r>
            <w:r w:rsidRPr="001B26F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B26F5" w:rsidRPr="001B26F5" w:rsidRDefault="001B26F5" w:rsidP="001B26F5">
            <w:pPr>
              <w:suppressAutoHyphens/>
              <w:rPr>
                <w:rFonts w:ascii="Times New Roman" w:hAnsi="Times New Roman"/>
                <w:b/>
                <w:iCs/>
                <w:sz w:val="24"/>
                <w:szCs w:val="24"/>
              </w:rPr>
            </w:pPr>
            <w:r w:rsidRPr="001B26F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B26F5" w:rsidRPr="001B26F5" w:rsidTr="001B26F5">
        <w:trPr>
          <w:cantSplit/>
          <w:trHeight w:val="1895"/>
          <w:jc w:val="center"/>
        </w:trPr>
        <w:tc>
          <w:tcPr>
            <w:tcW w:w="579"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02</w:t>
            </w:r>
          </w:p>
        </w:tc>
        <w:tc>
          <w:tcPr>
            <w:tcW w:w="1351" w:type="pct"/>
            <w:vMerge w:val="restar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iCs/>
                <w:sz w:val="24"/>
                <w:szCs w:val="24"/>
              </w:rPr>
              <w:t xml:space="preserve">Умения: </w:t>
            </w:r>
            <w:r w:rsidRPr="001B26F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B26F5" w:rsidRPr="001B26F5" w:rsidTr="001B26F5">
        <w:trPr>
          <w:cantSplit/>
          <w:trHeight w:val="1132"/>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iCs/>
                <w:sz w:val="24"/>
                <w:szCs w:val="24"/>
              </w:rPr>
              <w:t xml:space="preserve">Знания: </w:t>
            </w:r>
            <w:r w:rsidRPr="001B26F5">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B26F5" w:rsidRPr="001B26F5" w:rsidTr="001B26F5">
        <w:trPr>
          <w:cantSplit/>
          <w:trHeight w:val="1140"/>
          <w:jc w:val="center"/>
        </w:trPr>
        <w:tc>
          <w:tcPr>
            <w:tcW w:w="579"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03</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1B26F5">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B26F5" w:rsidRPr="001B26F5" w:rsidTr="001B26F5">
        <w:trPr>
          <w:cantSplit/>
          <w:trHeight w:val="1172"/>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B26F5" w:rsidRPr="001B26F5" w:rsidTr="001B26F5">
        <w:trPr>
          <w:cantSplit/>
          <w:trHeight w:val="509"/>
          <w:jc w:val="center"/>
        </w:trPr>
        <w:tc>
          <w:tcPr>
            <w:tcW w:w="579"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04</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B26F5" w:rsidRPr="001B26F5" w:rsidTr="001B26F5">
        <w:trPr>
          <w:cantSplit/>
          <w:trHeight w:val="991"/>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B26F5" w:rsidRPr="001B26F5" w:rsidTr="001B26F5">
        <w:trPr>
          <w:cantSplit/>
          <w:trHeight w:val="1002"/>
          <w:jc w:val="center"/>
        </w:trPr>
        <w:tc>
          <w:tcPr>
            <w:tcW w:w="579"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05</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bCs/>
                <w:iCs/>
                <w:sz w:val="24"/>
                <w:szCs w:val="24"/>
              </w:rPr>
              <w:t>Умения:</w:t>
            </w:r>
            <w:r w:rsidRPr="001B26F5">
              <w:rPr>
                <w:rFonts w:ascii="Times New Roman" w:hAnsi="Times New Roman"/>
                <w:iCs/>
                <w:sz w:val="24"/>
                <w:szCs w:val="24"/>
              </w:rPr>
              <w:t xml:space="preserve"> грамотно </w:t>
            </w:r>
            <w:r w:rsidRPr="001B26F5">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1B26F5">
              <w:rPr>
                <w:rFonts w:ascii="Times New Roman" w:hAnsi="Times New Roman"/>
                <w:iCs/>
                <w:sz w:val="24"/>
                <w:szCs w:val="24"/>
              </w:rPr>
              <w:t>проявлять толерантность в рабочем коллективе</w:t>
            </w:r>
          </w:p>
        </w:tc>
      </w:tr>
      <w:tr w:rsidR="001B26F5" w:rsidRPr="001B26F5" w:rsidTr="001B26F5">
        <w:trPr>
          <w:cantSplit/>
          <w:trHeight w:val="1121"/>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bCs/>
                <w:sz w:val="24"/>
                <w:szCs w:val="24"/>
              </w:rPr>
            </w:pPr>
            <w:r w:rsidRPr="001B26F5">
              <w:rPr>
                <w:rFonts w:ascii="Times New Roman" w:hAnsi="Times New Roman"/>
                <w:b/>
                <w:bCs/>
                <w:iCs/>
                <w:sz w:val="24"/>
                <w:szCs w:val="24"/>
              </w:rPr>
              <w:t xml:space="preserve">Знания: </w:t>
            </w:r>
            <w:r w:rsidRPr="001B26F5">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B26F5" w:rsidRPr="001B26F5" w:rsidTr="001B26F5">
        <w:trPr>
          <w:cantSplit/>
          <w:trHeight w:val="615"/>
          <w:jc w:val="center"/>
        </w:trPr>
        <w:tc>
          <w:tcPr>
            <w:tcW w:w="579"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06</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Умения:</w:t>
            </w:r>
            <w:r w:rsidRPr="001B26F5">
              <w:rPr>
                <w:rFonts w:ascii="Times New Roman" w:hAnsi="Times New Roman"/>
                <w:bCs/>
                <w:iCs/>
                <w:sz w:val="24"/>
                <w:szCs w:val="24"/>
              </w:rPr>
              <w:t xml:space="preserve"> описывать значимость своей профессии (специальности) </w:t>
            </w:r>
          </w:p>
        </w:tc>
      </w:tr>
      <w:tr w:rsidR="001B26F5" w:rsidRPr="001B26F5" w:rsidTr="001B26F5">
        <w:trPr>
          <w:cantSplit/>
          <w:trHeight w:val="1138"/>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1B26F5" w:rsidRPr="001B26F5" w:rsidTr="001B26F5">
        <w:trPr>
          <w:cantSplit/>
          <w:trHeight w:val="982"/>
          <w:jc w:val="center"/>
        </w:trPr>
        <w:tc>
          <w:tcPr>
            <w:tcW w:w="579"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07</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1B26F5" w:rsidRPr="001B26F5" w:rsidTr="001B26F5">
        <w:trPr>
          <w:cantSplit/>
          <w:trHeight w:val="1228"/>
          <w:jc w:val="center"/>
        </w:trPr>
        <w:tc>
          <w:tcPr>
            <w:tcW w:w="579"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1B26F5" w:rsidRPr="001B26F5" w:rsidTr="001B26F5">
        <w:trPr>
          <w:cantSplit/>
          <w:trHeight w:val="1267"/>
          <w:jc w:val="center"/>
        </w:trPr>
        <w:tc>
          <w:tcPr>
            <w:tcW w:w="577"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08</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iCs/>
                <w:sz w:val="24"/>
                <w:szCs w:val="24"/>
              </w:rPr>
              <w:t xml:space="preserve">Умения: </w:t>
            </w:r>
            <w:r w:rsidRPr="001B26F5">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1B26F5" w:rsidRPr="001B26F5" w:rsidTr="001B26F5">
        <w:trPr>
          <w:cantSplit/>
          <w:trHeight w:val="1430"/>
          <w:jc w:val="center"/>
        </w:trPr>
        <w:tc>
          <w:tcPr>
            <w:tcW w:w="577"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b/>
                <w:iCs/>
                <w:sz w:val="24"/>
                <w:szCs w:val="24"/>
              </w:rPr>
            </w:pPr>
            <w:r w:rsidRPr="001B26F5">
              <w:rPr>
                <w:rFonts w:ascii="Times New Roman" w:hAnsi="Times New Roman"/>
                <w:b/>
                <w:iCs/>
                <w:sz w:val="24"/>
                <w:szCs w:val="24"/>
              </w:rPr>
              <w:t xml:space="preserve">Знания: </w:t>
            </w:r>
            <w:r w:rsidRPr="001B26F5">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1B26F5" w:rsidRPr="001B26F5" w:rsidTr="001B26F5">
        <w:trPr>
          <w:cantSplit/>
          <w:trHeight w:val="983"/>
          <w:jc w:val="center"/>
        </w:trPr>
        <w:tc>
          <w:tcPr>
            <w:tcW w:w="577"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09</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B26F5" w:rsidRPr="001B26F5" w:rsidTr="001B26F5">
        <w:trPr>
          <w:cantSplit/>
          <w:trHeight w:val="956"/>
          <w:jc w:val="center"/>
        </w:trPr>
        <w:tc>
          <w:tcPr>
            <w:tcW w:w="577"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B26F5" w:rsidRPr="001B26F5" w:rsidTr="001B26F5">
        <w:trPr>
          <w:cantSplit/>
          <w:trHeight w:val="1895"/>
          <w:jc w:val="center"/>
        </w:trPr>
        <w:tc>
          <w:tcPr>
            <w:tcW w:w="577"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10</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1B26F5" w:rsidRPr="001B26F5" w:rsidTr="001B26F5">
        <w:trPr>
          <w:cantSplit/>
          <w:trHeight w:val="2227"/>
          <w:jc w:val="center"/>
        </w:trPr>
        <w:tc>
          <w:tcPr>
            <w:tcW w:w="577"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iCs/>
                <w:sz w:val="24"/>
                <w:szCs w:val="24"/>
              </w:rPr>
              <w:t>Знания:</w:t>
            </w:r>
            <w:r w:rsidRPr="001B26F5">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B26F5" w:rsidRPr="001B26F5" w:rsidTr="001B26F5">
        <w:trPr>
          <w:cantSplit/>
          <w:trHeight w:val="1692"/>
          <w:jc w:val="center"/>
        </w:trPr>
        <w:tc>
          <w:tcPr>
            <w:tcW w:w="577" w:type="pct"/>
            <w:vMerge w:val="restart"/>
          </w:tcPr>
          <w:p w:rsidR="001B26F5" w:rsidRPr="001B26F5" w:rsidRDefault="001B26F5" w:rsidP="001B26F5">
            <w:pPr>
              <w:jc w:val="center"/>
              <w:rPr>
                <w:rFonts w:ascii="Times New Roman" w:hAnsi="Times New Roman"/>
                <w:iCs/>
                <w:sz w:val="24"/>
                <w:szCs w:val="24"/>
              </w:rPr>
            </w:pPr>
            <w:r w:rsidRPr="001B26F5">
              <w:rPr>
                <w:rFonts w:ascii="Times New Roman" w:hAnsi="Times New Roman"/>
                <w:iCs/>
                <w:sz w:val="24"/>
                <w:szCs w:val="24"/>
              </w:rPr>
              <w:t>ОК 11</w:t>
            </w:r>
          </w:p>
        </w:tc>
        <w:tc>
          <w:tcPr>
            <w:tcW w:w="1351" w:type="pct"/>
            <w:vMerge w:val="restart"/>
          </w:tcPr>
          <w:p w:rsidR="001B26F5" w:rsidRPr="001B26F5" w:rsidRDefault="001B26F5" w:rsidP="001B26F5">
            <w:pPr>
              <w:suppressAutoHyphens/>
              <w:rPr>
                <w:rFonts w:ascii="Times New Roman" w:hAnsi="Times New Roman"/>
                <w:sz w:val="24"/>
                <w:szCs w:val="24"/>
              </w:rPr>
            </w:pPr>
            <w:r w:rsidRPr="001B26F5">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B26F5">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B26F5" w:rsidRPr="001B26F5" w:rsidTr="001B26F5">
        <w:trPr>
          <w:cantSplit/>
          <w:trHeight w:val="1188"/>
          <w:jc w:val="center"/>
        </w:trPr>
        <w:tc>
          <w:tcPr>
            <w:tcW w:w="577" w:type="pct"/>
            <w:vMerge/>
          </w:tcPr>
          <w:p w:rsidR="001B26F5" w:rsidRPr="001B26F5" w:rsidRDefault="001B26F5" w:rsidP="001B26F5">
            <w:pPr>
              <w:jc w:val="center"/>
              <w:rPr>
                <w:rFonts w:ascii="Times New Roman" w:hAnsi="Times New Roman"/>
                <w:iCs/>
                <w:sz w:val="24"/>
                <w:szCs w:val="24"/>
              </w:rPr>
            </w:pPr>
          </w:p>
        </w:tc>
        <w:tc>
          <w:tcPr>
            <w:tcW w:w="1351" w:type="pct"/>
            <w:vMerge/>
          </w:tcPr>
          <w:p w:rsidR="001B26F5" w:rsidRPr="001B26F5" w:rsidRDefault="001B26F5" w:rsidP="001B26F5">
            <w:pPr>
              <w:suppressAutoHyphens/>
              <w:rPr>
                <w:rFonts w:ascii="Times New Roman" w:hAnsi="Times New Roman"/>
                <w:sz w:val="24"/>
                <w:szCs w:val="24"/>
              </w:rPr>
            </w:pPr>
          </w:p>
        </w:tc>
        <w:tc>
          <w:tcPr>
            <w:tcW w:w="3070" w:type="pct"/>
          </w:tcPr>
          <w:p w:rsidR="001B26F5" w:rsidRPr="001B26F5" w:rsidRDefault="001B26F5" w:rsidP="001B26F5">
            <w:pPr>
              <w:suppressAutoHyphens/>
              <w:rPr>
                <w:rFonts w:ascii="Times New Roman" w:hAnsi="Times New Roman"/>
                <w:iCs/>
                <w:sz w:val="24"/>
                <w:szCs w:val="24"/>
              </w:rPr>
            </w:pPr>
            <w:r w:rsidRPr="001B26F5">
              <w:rPr>
                <w:rFonts w:ascii="Times New Roman" w:hAnsi="Times New Roman"/>
                <w:b/>
                <w:bCs/>
                <w:sz w:val="24"/>
                <w:szCs w:val="24"/>
              </w:rPr>
              <w:t>Знание:</w:t>
            </w:r>
            <w:r w:rsidRPr="001B26F5">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B26F5" w:rsidRPr="001B26F5" w:rsidRDefault="001B26F5" w:rsidP="001B26F5">
      <w:pPr>
        <w:pStyle w:val="Heading1"/>
        <w:spacing w:before="90"/>
        <w:ind w:left="0" w:right="2443"/>
        <w:jc w:val="center"/>
        <w:rPr>
          <w:sz w:val="24"/>
          <w:szCs w:val="24"/>
          <w:lang w:val="ru-RU"/>
        </w:rPr>
      </w:pPr>
      <w:r w:rsidRPr="001B26F5">
        <w:rPr>
          <w:sz w:val="24"/>
          <w:szCs w:val="24"/>
          <w:lang w:val="ru-RU"/>
        </w:rPr>
        <w:t xml:space="preserve">            Планируемые</w:t>
      </w:r>
      <w:r w:rsidRPr="001B26F5">
        <w:rPr>
          <w:spacing w:val="-8"/>
          <w:sz w:val="24"/>
          <w:szCs w:val="24"/>
          <w:lang w:val="ru-RU"/>
        </w:rPr>
        <w:t xml:space="preserve"> </w:t>
      </w:r>
      <w:r w:rsidRPr="001B26F5">
        <w:rPr>
          <w:sz w:val="24"/>
          <w:szCs w:val="24"/>
          <w:lang w:val="ru-RU"/>
        </w:rPr>
        <w:t>личностные</w:t>
      </w:r>
      <w:r w:rsidRPr="001B26F5">
        <w:rPr>
          <w:spacing w:val="-6"/>
          <w:sz w:val="24"/>
          <w:szCs w:val="24"/>
          <w:lang w:val="ru-RU"/>
        </w:rPr>
        <w:t xml:space="preserve"> </w:t>
      </w:r>
      <w:r w:rsidRPr="001B26F5">
        <w:rPr>
          <w:sz w:val="24"/>
          <w:szCs w:val="24"/>
          <w:lang w:val="ru-RU"/>
        </w:rPr>
        <w:t>результаты</w:t>
      </w:r>
    </w:p>
    <w:p w:rsidR="001B26F5" w:rsidRPr="001B26F5" w:rsidRDefault="001B26F5" w:rsidP="001B26F5">
      <w:pPr>
        <w:spacing w:before="40" w:after="47"/>
        <w:ind w:right="1558"/>
        <w:jc w:val="center"/>
        <w:rPr>
          <w:rFonts w:ascii="Times New Roman" w:hAnsi="Times New Roman"/>
          <w:b/>
          <w:sz w:val="24"/>
          <w:szCs w:val="24"/>
        </w:rPr>
      </w:pPr>
      <w:r w:rsidRPr="001B26F5">
        <w:rPr>
          <w:rFonts w:ascii="Times New Roman" w:hAnsi="Times New Roman"/>
          <w:b/>
          <w:sz w:val="24"/>
          <w:szCs w:val="24"/>
        </w:rPr>
        <w:t>в</w:t>
      </w:r>
      <w:r w:rsidRPr="001B26F5">
        <w:rPr>
          <w:rFonts w:ascii="Times New Roman" w:hAnsi="Times New Roman"/>
          <w:b/>
          <w:spacing w:val="-6"/>
          <w:sz w:val="24"/>
          <w:szCs w:val="24"/>
        </w:rPr>
        <w:t xml:space="preserve"> </w:t>
      </w:r>
      <w:r w:rsidRPr="001B26F5">
        <w:rPr>
          <w:rFonts w:ascii="Times New Roman" w:hAnsi="Times New Roman"/>
          <w:b/>
          <w:sz w:val="24"/>
          <w:szCs w:val="24"/>
        </w:rPr>
        <w:t>ходе</w:t>
      </w:r>
      <w:r w:rsidRPr="001B26F5">
        <w:rPr>
          <w:rFonts w:ascii="Times New Roman" w:hAnsi="Times New Roman"/>
          <w:b/>
          <w:spacing w:val="-7"/>
          <w:sz w:val="24"/>
          <w:szCs w:val="24"/>
        </w:rPr>
        <w:t xml:space="preserve"> </w:t>
      </w:r>
      <w:r w:rsidRPr="001B26F5">
        <w:rPr>
          <w:rFonts w:ascii="Times New Roman" w:hAnsi="Times New Roman"/>
          <w:b/>
          <w:sz w:val="24"/>
          <w:szCs w:val="24"/>
        </w:rPr>
        <w:t>реализации</w:t>
      </w:r>
      <w:r w:rsidRPr="001B26F5">
        <w:rPr>
          <w:rFonts w:ascii="Times New Roman" w:hAnsi="Times New Roman"/>
          <w:b/>
          <w:spacing w:val="-3"/>
          <w:sz w:val="24"/>
          <w:szCs w:val="24"/>
        </w:rPr>
        <w:t xml:space="preserve"> </w:t>
      </w:r>
      <w:r w:rsidRPr="001B26F5">
        <w:rPr>
          <w:rFonts w:ascii="Times New Roman" w:hAnsi="Times New Roman"/>
          <w:b/>
          <w:sz w:val="24"/>
          <w:szCs w:val="24"/>
        </w:rPr>
        <w:t>рабочей программы</w:t>
      </w:r>
    </w:p>
    <w:p w:rsidR="001B26F5" w:rsidRPr="001B26F5" w:rsidRDefault="001B26F5" w:rsidP="001B26F5">
      <w:pPr>
        <w:spacing w:before="40" w:after="47"/>
        <w:ind w:right="1558"/>
        <w:jc w:val="center"/>
        <w:rPr>
          <w:rFonts w:ascii="Times New Roman" w:hAnsi="Times New Roman"/>
          <w:b/>
          <w:sz w:val="24"/>
          <w:szCs w:val="24"/>
        </w:rPr>
      </w:pPr>
      <w:r w:rsidRPr="001B26F5">
        <w:rPr>
          <w:rFonts w:ascii="Times New Roman" w:hAnsi="Times New Roman"/>
          <w:b/>
          <w:sz w:val="24"/>
          <w:szCs w:val="24"/>
        </w:rPr>
        <w:t>ОУД. 07 ОБЖ</w:t>
      </w:r>
    </w:p>
    <w:tbl>
      <w:tblPr>
        <w:tblW w:w="1050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9"/>
        <w:gridCol w:w="2977"/>
      </w:tblGrid>
      <w:tr w:rsidR="001B26F5" w:rsidRPr="001B26F5" w:rsidTr="001B26F5">
        <w:trPr>
          <w:trHeight w:val="906"/>
        </w:trPr>
        <w:tc>
          <w:tcPr>
            <w:tcW w:w="7529" w:type="dxa"/>
            <w:hideMark/>
          </w:tcPr>
          <w:p w:rsidR="001B26F5" w:rsidRPr="001B26F5" w:rsidRDefault="001B26F5" w:rsidP="001B26F5">
            <w:pPr>
              <w:pStyle w:val="TableParagraph"/>
              <w:spacing w:line="268" w:lineRule="exact"/>
              <w:ind w:left="4"/>
              <w:jc w:val="center"/>
              <w:rPr>
                <w:b/>
                <w:sz w:val="24"/>
                <w:szCs w:val="24"/>
              </w:rPr>
            </w:pPr>
            <w:r w:rsidRPr="001B26F5">
              <w:rPr>
                <w:b/>
                <w:sz w:val="24"/>
                <w:szCs w:val="24"/>
              </w:rPr>
              <w:t>Личностные результаты</w:t>
            </w:r>
          </w:p>
          <w:p w:rsidR="001B26F5" w:rsidRPr="001B26F5" w:rsidRDefault="001B26F5" w:rsidP="001B26F5">
            <w:pPr>
              <w:pStyle w:val="TableParagraph"/>
              <w:spacing w:line="268" w:lineRule="exact"/>
              <w:ind w:left="4"/>
              <w:jc w:val="center"/>
              <w:rPr>
                <w:b/>
                <w:sz w:val="24"/>
                <w:szCs w:val="24"/>
              </w:rPr>
            </w:pPr>
            <w:r w:rsidRPr="001B26F5">
              <w:rPr>
                <w:b/>
                <w:sz w:val="24"/>
                <w:szCs w:val="24"/>
              </w:rPr>
              <w:t>реализации программы воспитания</w:t>
            </w:r>
          </w:p>
          <w:p w:rsidR="001B26F5" w:rsidRPr="001B26F5" w:rsidRDefault="001B26F5" w:rsidP="001B26F5">
            <w:pPr>
              <w:pStyle w:val="TableParagraph"/>
              <w:ind w:left="103" w:right="72"/>
              <w:jc w:val="center"/>
              <w:rPr>
                <w:b/>
                <w:sz w:val="24"/>
                <w:szCs w:val="24"/>
              </w:rPr>
            </w:pPr>
            <w:r w:rsidRPr="001B26F5">
              <w:rPr>
                <w:b/>
                <w:sz w:val="24"/>
                <w:szCs w:val="24"/>
              </w:rPr>
              <w:t>(дескрипторы)</w:t>
            </w:r>
          </w:p>
        </w:tc>
        <w:tc>
          <w:tcPr>
            <w:tcW w:w="2977" w:type="dxa"/>
            <w:hideMark/>
          </w:tcPr>
          <w:p w:rsidR="001B26F5" w:rsidRPr="001B26F5" w:rsidRDefault="001B26F5" w:rsidP="001B26F5">
            <w:pPr>
              <w:pStyle w:val="TableParagraph"/>
              <w:ind w:left="621" w:right="569"/>
              <w:jc w:val="center"/>
              <w:rPr>
                <w:b/>
                <w:sz w:val="24"/>
                <w:szCs w:val="24"/>
              </w:rPr>
            </w:pPr>
            <w:r w:rsidRPr="001B26F5">
              <w:rPr>
                <w:b/>
                <w:sz w:val="24"/>
                <w:szCs w:val="24"/>
              </w:rPr>
              <w:t>Код личнос</w:t>
            </w:r>
            <w:r w:rsidRPr="001B26F5">
              <w:rPr>
                <w:b/>
                <w:sz w:val="24"/>
                <w:szCs w:val="24"/>
              </w:rPr>
              <w:t>т</w:t>
            </w:r>
            <w:r w:rsidRPr="001B26F5">
              <w:rPr>
                <w:b/>
                <w:sz w:val="24"/>
                <w:szCs w:val="24"/>
              </w:rPr>
              <w:t>ных  результ</w:t>
            </w:r>
            <w:r w:rsidRPr="001B26F5">
              <w:rPr>
                <w:b/>
                <w:sz w:val="24"/>
                <w:szCs w:val="24"/>
              </w:rPr>
              <w:t>а</w:t>
            </w:r>
            <w:r w:rsidRPr="001B26F5">
              <w:rPr>
                <w:b/>
                <w:sz w:val="24"/>
                <w:szCs w:val="24"/>
              </w:rPr>
              <w:t xml:space="preserve">тов реализации </w:t>
            </w:r>
            <w:r w:rsidRPr="001B26F5">
              <w:rPr>
                <w:b/>
                <w:spacing w:val="-57"/>
                <w:sz w:val="24"/>
                <w:szCs w:val="24"/>
              </w:rPr>
              <w:t xml:space="preserve"> </w:t>
            </w:r>
            <w:r w:rsidRPr="001B26F5">
              <w:rPr>
                <w:b/>
                <w:sz w:val="24"/>
                <w:szCs w:val="24"/>
              </w:rPr>
              <w:t>программы</w:t>
            </w:r>
          </w:p>
          <w:p w:rsidR="001B26F5" w:rsidRPr="001B26F5" w:rsidRDefault="001B26F5" w:rsidP="001B26F5">
            <w:pPr>
              <w:pStyle w:val="TableParagraph"/>
              <w:ind w:left="590" w:right="569"/>
              <w:jc w:val="center"/>
              <w:rPr>
                <w:b/>
                <w:sz w:val="24"/>
                <w:szCs w:val="24"/>
              </w:rPr>
            </w:pPr>
            <w:r w:rsidRPr="001B26F5">
              <w:rPr>
                <w:b/>
                <w:sz w:val="24"/>
                <w:szCs w:val="24"/>
              </w:rPr>
              <w:t>воспитания</w:t>
            </w:r>
          </w:p>
        </w:tc>
      </w:tr>
      <w:tr w:rsidR="001B26F5" w:rsidRPr="001B26F5" w:rsidTr="001B26F5">
        <w:trPr>
          <w:trHeight w:val="373"/>
        </w:trPr>
        <w:tc>
          <w:tcPr>
            <w:tcW w:w="7529" w:type="dxa"/>
            <w:tcBorders>
              <w:bottom w:val="single" w:sz="4" w:space="0" w:color="auto"/>
            </w:tcBorders>
            <w:hideMark/>
          </w:tcPr>
          <w:p w:rsidR="001B26F5" w:rsidRPr="001B26F5" w:rsidRDefault="001B26F5" w:rsidP="001B26F5">
            <w:pPr>
              <w:spacing w:before="120"/>
              <w:jc w:val="both"/>
              <w:rPr>
                <w:rFonts w:ascii="Times New Roman" w:hAnsi="Times New Roman"/>
                <w:b/>
                <w:bCs/>
                <w:i/>
                <w:iCs/>
                <w:sz w:val="24"/>
                <w:szCs w:val="24"/>
              </w:rPr>
            </w:pPr>
            <w:r w:rsidRPr="001B26F5">
              <w:rPr>
                <w:rFonts w:ascii="Times New Roman" w:hAnsi="Times New Roman"/>
                <w:sz w:val="24"/>
                <w:szCs w:val="24"/>
              </w:rPr>
              <w:t>Осознающий себя гражданином и защитником великой страны.</w:t>
            </w:r>
          </w:p>
        </w:tc>
        <w:tc>
          <w:tcPr>
            <w:tcW w:w="2977" w:type="dxa"/>
            <w:tcBorders>
              <w:bottom w:val="single" w:sz="4" w:space="0" w:color="auto"/>
            </w:tcBorders>
            <w:vAlign w:val="center"/>
            <w:hideMark/>
          </w:tcPr>
          <w:p w:rsidR="001B26F5" w:rsidRPr="001B26F5" w:rsidRDefault="001B26F5" w:rsidP="001B26F5">
            <w:pPr>
              <w:ind w:firstLine="33"/>
              <w:jc w:val="center"/>
              <w:rPr>
                <w:rFonts w:ascii="Times New Roman" w:hAnsi="Times New Roman"/>
                <w:b/>
                <w:bCs/>
                <w:sz w:val="24"/>
                <w:szCs w:val="24"/>
              </w:rPr>
            </w:pPr>
            <w:r w:rsidRPr="001B26F5">
              <w:rPr>
                <w:rFonts w:ascii="Times New Roman" w:hAnsi="Times New Roman"/>
                <w:b/>
                <w:bCs/>
                <w:sz w:val="24"/>
                <w:szCs w:val="24"/>
              </w:rPr>
              <w:t>ЛР 1</w:t>
            </w:r>
          </w:p>
        </w:tc>
      </w:tr>
      <w:tr w:rsidR="001B26F5" w:rsidRPr="001B26F5" w:rsidTr="001B26F5">
        <w:trPr>
          <w:trHeight w:val="900"/>
        </w:trPr>
        <w:tc>
          <w:tcPr>
            <w:tcW w:w="7529" w:type="dxa"/>
            <w:tcBorders>
              <w:top w:val="single" w:sz="4" w:space="0" w:color="auto"/>
            </w:tcBorders>
          </w:tcPr>
          <w:p w:rsidR="001B26F5" w:rsidRPr="001B26F5" w:rsidRDefault="001B26F5" w:rsidP="001B26F5">
            <w:pPr>
              <w:ind w:firstLine="33"/>
              <w:jc w:val="both"/>
              <w:rPr>
                <w:rFonts w:ascii="Times New Roman" w:hAnsi="Times New Roman"/>
                <w:b/>
                <w:bCs/>
                <w:sz w:val="24"/>
                <w:szCs w:val="24"/>
              </w:rPr>
            </w:pPr>
            <w:r w:rsidRPr="001B26F5">
              <w:rPr>
                <w:rFonts w:ascii="Times New Roman" w:hAnsi="Times New Roman"/>
                <w:sz w:val="24"/>
                <w:szCs w:val="24"/>
              </w:rPr>
              <w:t>Проявляющий и демонстрирующий уважение к людям труда, осозна</w:t>
            </w:r>
            <w:r w:rsidRPr="001B26F5">
              <w:rPr>
                <w:rFonts w:ascii="Times New Roman" w:hAnsi="Times New Roman"/>
                <w:sz w:val="24"/>
                <w:szCs w:val="24"/>
              </w:rPr>
              <w:t>ю</w:t>
            </w:r>
            <w:r w:rsidRPr="001B26F5">
              <w:rPr>
                <w:rFonts w:ascii="Times New Roman" w:hAnsi="Times New Roman"/>
                <w:sz w:val="24"/>
                <w:szCs w:val="24"/>
              </w:rPr>
              <w:t>щий ценность собственного труда. Стремящийся к формированию в с</w:t>
            </w:r>
            <w:r w:rsidRPr="001B26F5">
              <w:rPr>
                <w:rFonts w:ascii="Times New Roman" w:hAnsi="Times New Roman"/>
                <w:sz w:val="24"/>
                <w:szCs w:val="24"/>
              </w:rPr>
              <w:t>е</w:t>
            </w:r>
            <w:r w:rsidRPr="001B26F5">
              <w:rPr>
                <w:rFonts w:ascii="Times New Roman" w:hAnsi="Times New Roman"/>
                <w:sz w:val="24"/>
                <w:szCs w:val="24"/>
              </w:rPr>
              <w:t>тевой среде личностно и профессионального конструктивного «цифр</w:t>
            </w:r>
            <w:r w:rsidRPr="001B26F5">
              <w:rPr>
                <w:rFonts w:ascii="Times New Roman" w:hAnsi="Times New Roman"/>
                <w:sz w:val="24"/>
                <w:szCs w:val="24"/>
              </w:rPr>
              <w:t>о</w:t>
            </w:r>
            <w:r w:rsidRPr="001B26F5">
              <w:rPr>
                <w:rFonts w:ascii="Times New Roman" w:hAnsi="Times New Roman"/>
                <w:sz w:val="24"/>
                <w:szCs w:val="24"/>
              </w:rPr>
              <w:t>вого следа».</w:t>
            </w:r>
          </w:p>
        </w:tc>
        <w:tc>
          <w:tcPr>
            <w:tcW w:w="2977" w:type="dxa"/>
            <w:tcBorders>
              <w:top w:val="single" w:sz="4" w:space="0" w:color="auto"/>
            </w:tcBorders>
            <w:vAlign w:val="center"/>
          </w:tcPr>
          <w:p w:rsidR="001B26F5" w:rsidRPr="001B26F5" w:rsidRDefault="001B26F5" w:rsidP="001B26F5">
            <w:pPr>
              <w:ind w:firstLine="33"/>
              <w:jc w:val="center"/>
              <w:rPr>
                <w:rFonts w:ascii="Times New Roman" w:hAnsi="Times New Roman"/>
                <w:b/>
                <w:bCs/>
                <w:sz w:val="24"/>
                <w:szCs w:val="24"/>
              </w:rPr>
            </w:pPr>
            <w:r w:rsidRPr="001B26F5">
              <w:rPr>
                <w:rFonts w:ascii="Times New Roman" w:hAnsi="Times New Roman"/>
                <w:b/>
                <w:bCs/>
                <w:sz w:val="24"/>
                <w:szCs w:val="24"/>
              </w:rPr>
              <w:t>ЛР 4</w:t>
            </w:r>
          </w:p>
        </w:tc>
      </w:tr>
      <w:tr w:rsidR="001B26F5" w:rsidRPr="001B26F5" w:rsidTr="001B26F5">
        <w:trPr>
          <w:trHeight w:val="900"/>
        </w:trPr>
        <w:tc>
          <w:tcPr>
            <w:tcW w:w="7529" w:type="dxa"/>
            <w:tcBorders>
              <w:top w:val="single" w:sz="4" w:space="0" w:color="auto"/>
            </w:tcBorders>
          </w:tcPr>
          <w:p w:rsidR="001B26F5" w:rsidRPr="001B26F5" w:rsidRDefault="001B26F5" w:rsidP="001B26F5">
            <w:pPr>
              <w:ind w:firstLine="33"/>
              <w:jc w:val="both"/>
              <w:rPr>
                <w:rFonts w:ascii="Times New Roman" w:hAnsi="Times New Roman"/>
                <w:b/>
                <w:bCs/>
                <w:sz w:val="24"/>
                <w:szCs w:val="24"/>
              </w:rPr>
            </w:pPr>
            <w:r w:rsidRPr="001B26F5">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w:t>
            </w:r>
            <w:r w:rsidRPr="001B26F5">
              <w:rPr>
                <w:rFonts w:ascii="Times New Roman" w:hAnsi="Times New Roman"/>
                <w:sz w:val="24"/>
                <w:szCs w:val="24"/>
              </w:rPr>
              <w:t>и</w:t>
            </w:r>
            <w:r w:rsidRPr="001B26F5">
              <w:rPr>
                <w:rFonts w:ascii="Times New Roman" w:hAnsi="Times New Roman"/>
                <w:sz w:val="24"/>
                <w:szCs w:val="24"/>
              </w:rPr>
              <w:t>нятию традиц</w:t>
            </w:r>
            <w:r w:rsidRPr="001B26F5">
              <w:rPr>
                <w:rFonts w:ascii="Times New Roman" w:hAnsi="Times New Roman"/>
                <w:sz w:val="24"/>
                <w:szCs w:val="24"/>
              </w:rPr>
              <w:t>и</w:t>
            </w:r>
            <w:r w:rsidRPr="001B26F5">
              <w:rPr>
                <w:rFonts w:ascii="Times New Roman" w:hAnsi="Times New Roman"/>
                <w:sz w:val="24"/>
                <w:szCs w:val="24"/>
              </w:rPr>
              <w:t>онных ценностей   многонационального народа России.</w:t>
            </w:r>
          </w:p>
        </w:tc>
        <w:tc>
          <w:tcPr>
            <w:tcW w:w="2977" w:type="dxa"/>
            <w:tcBorders>
              <w:top w:val="single" w:sz="4" w:space="0" w:color="auto"/>
            </w:tcBorders>
            <w:vAlign w:val="center"/>
          </w:tcPr>
          <w:p w:rsidR="001B26F5" w:rsidRPr="001B26F5" w:rsidRDefault="001B26F5" w:rsidP="001B26F5">
            <w:pPr>
              <w:ind w:firstLine="33"/>
              <w:jc w:val="center"/>
              <w:rPr>
                <w:rFonts w:ascii="Times New Roman" w:hAnsi="Times New Roman"/>
                <w:b/>
                <w:bCs/>
                <w:sz w:val="24"/>
                <w:szCs w:val="24"/>
              </w:rPr>
            </w:pPr>
            <w:r w:rsidRPr="001B26F5">
              <w:rPr>
                <w:rFonts w:ascii="Times New Roman" w:hAnsi="Times New Roman"/>
                <w:b/>
                <w:bCs/>
                <w:sz w:val="24"/>
                <w:szCs w:val="24"/>
              </w:rPr>
              <w:t>ЛР 5</w:t>
            </w:r>
          </w:p>
        </w:tc>
      </w:tr>
      <w:tr w:rsidR="001B26F5" w:rsidRPr="001B26F5" w:rsidTr="001B26F5">
        <w:trPr>
          <w:trHeight w:val="1399"/>
        </w:trPr>
        <w:tc>
          <w:tcPr>
            <w:tcW w:w="7529" w:type="dxa"/>
            <w:tcBorders>
              <w:top w:val="single" w:sz="4" w:space="0" w:color="auto"/>
              <w:bottom w:val="single" w:sz="4" w:space="0" w:color="auto"/>
            </w:tcBorders>
          </w:tcPr>
          <w:p w:rsidR="001B26F5" w:rsidRPr="001B26F5" w:rsidRDefault="001B26F5" w:rsidP="001B26F5">
            <w:pPr>
              <w:ind w:firstLine="33"/>
              <w:jc w:val="both"/>
              <w:rPr>
                <w:rFonts w:ascii="Times New Roman" w:hAnsi="Times New Roman"/>
                <w:b/>
                <w:bCs/>
                <w:sz w:val="24"/>
                <w:szCs w:val="24"/>
              </w:rPr>
            </w:pPr>
            <w:r w:rsidRPr="001B26F5">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w:t>
            </w:r>
            <w:r w:rsidRPr="001B26F5">
              <w:rPr>
                <w:rFonts w:ascii="Times New Roman" w:hAnsi="Times New Roman"/>
                <w:sz w:val="24"/>
                <w:szCs w:val="24"/>
              </w:rPr>
              <w:t>и</w:t>
            </w:r>
            <w:r w:rsidRPr="001B26F5">
              <w:rPr>
                <w:rFonts w:ascii="Times New Roman" w:hAnsi="Times New Roman"/>
                <w:sz w:val="24"/>
                <w:szCs w:val="24"/>
              </w:rPr>
              <w:t>симости от алк</w:t>
            </w:r>
            <w:r w:rsidRPr="001B26F5">
              <w:rPr>
                <w:rFonts w:ascii="Times New Roman" w:hAnsi="Times New Roman"/>
                <w:sz w:val="24"/>
                <w:szCs w:val="24"/>
              </w:rPr>
              <w:t>о</w:t>
            </w:r>
            <w:r w:rsidRPr="001B26F5">
              <w:rPr>
                <w:rFonts w:ascii="Times New Roman" w:hAnsi="Times New Roman"/>
                <w:sz w:val="24"/>
                <w:szCs w:val="24"/>
              </w:rPr>
              <w:t>голя, табака, психоактивных веществ, азартных игр и т.д. Сохраняющий психологическую устойчивость в ситуативно сло</w:t>
            </w:r>
            <w:r w:rsidRPr="001B26F5">
              <w:rPr>
                <w:rFonts w:ascii="Times New Roman" w:hAnsi="Times New Roman"/>
                <w:sz w:val="24"/>
                <w:szCs w:val="24"/>
              </w:rPr>
              <w:t>ж</w:t>
            </w:r>
            <w:r w:rsidRPr="001B26F5">
              <w:rPr>
                <w:rFonts w:ascii="Times New Roman" w:hAnsi="Times New Roman"/>
                <w:sz w:val="24"/>
                <w:szCs w:val="24"/>
              </w:rPr>
              <w:t>ных или стремительно меня</w:t>
            </w:r>
            <w:r w:rsidRPr="001B26F5">
              <w:rPr>
                <w:rFonts w:ascii="Times New Roman" w:hAnsi="Times New Roman"/>
                <w:sz w:val="24"/>
                <w:szCs w:val="24"/>
              </w:rPr>
              <w:t>ю</w:t>
            </w:r>
            <w:r w:rsidRPr="001B26F5">
              <w:rPr>
                <w:rFonts w:ascii="Times New Roman" w:hAnsi="Times New Roman"/>
                <w:sz w:val="24"/>
                <w:szCs w:val="24"/>
              </w:rPr>
              <w:t>щихся ситуациях.</w:t>
            </w:r>
          </w:p>
        </w:tc>
        <w:tc>
          <w:tcPr>
            <w:tcW w:w="2977" w:type="dxa"/>
            <w:tcBorders>
              <w:top w:val="single" w:sz="4" w:space="0" w:color="auto"/>
              <w:bottom w:val="single" w:sz="4" w:space="0" w:color="auto"/>
            </w:tcBorders>
            <w:vAlign w:val="center"/>
          </w:tcPr>
          <w:p w:rsidR="001B26F5" w:rsidRPr="001B26F5" w:rsidRDefault="001B26F5" w:rsidP="001B26F5">
            <w:pPr>
              <w:ind w:firstLine="33"/>
              <w:jc w:val="center"/>
              <w:rPr>
                <w:rFonts w:ascii="Times New Roman" w:hAnsi="Times New Roman"/>
                <w:b/>
                <w:bCs/>
                <w:sz w:val="24"/>
                <w:szCs w:val="24"/>
              </w:rPr>
            </w:pPr>
            <w:r w:rsidRPr="001B26F5">
              <w:rPr>
                <w:rFonts w:ascii="Times New Roman" w:hAnsi="Times New Roman"/>
                <w:b/>
                <w:bCs/>
                <w:sz w:val="24"/>
                <w:szCs w:val="24"/>
              </w:rPr>
              <w:t>ЛР 9</w:t>
            </w:r>
          </w:p>
        </w:tc>
      </w:tr>
      <w:tr w:rsidR="001B26F5" w:rsidRPr="001B26F5" w:rsidTr="001B26F5">
        <w:trPr>
          <w:trHeight w:val="243"/>
        </w:trPr>
        <w:tc>
          <w:tcPr>
            <w:tcW w:w="7529" w:type="dxa"/>
            <w:tcBorders>
              <w:top w:val="single" w:sz="4" w:space="0" w:color="auto"/>
            </w:tcBorders>
          </w:tcPr>
          <w:p w:rsidR="001B26F5" w:rsidRPr="001B26F5" w:rsidRDefault="001B26F5" w:rsidP="001B26F5">
            <w:pPr>
              <w:rPr>
                <w:rFonts w:ascii="Times New Roman" w:hAnsi="Times New Roman"/>
                <w:bCs/>
                <w:sz w:val="24"/>
                <w:szCs w:val="24"/>
              </w:rPr>
            </w:pPr>
            <w:r w:rsidRPr="001B26F5">
              <w:rPr>
                <w:rFonts w:ascii="Times New Roman" w:hAnsi="Times New Roman"/>
                <w:sz w:val="24"/>
                <w:szCs w:val="24"/>
              </w:rPr>
              <w:t>Ценностное отношение обучающихся к людям иной национальности, веры, культуры; уважительного отношения к их взглядам.</w:t>
            </w:r>
          </w:p>
        </w:tc>
        <w:tc>
          <w:tcPr>
            <w:tcW w:w="2977" w:type="dxa"/>
            <w:tcBorders>
              <w:top w:val="single" w:sz="4" w:space="0" w:color="auto"/>
            </w:tcBorders>
            <w:vAlign w:val="center"/>
          </w:tcPr>
          <w:p w:rsidR="001B26F5" w:rsidRPr="001B26F5" w:rsidRDefault="001B26F5" w:rsidP="001B26F5">
            <w:pPr>
              <w:ind w:firstLine="33"/>
              <w:jc w:val="center"/>
              <w:rPr>
                <w:rFonts w:ascii="Times New Roman" w:hAnsi="Times New Roman"/>
                <w:b/>
                <w:bCs/>
                <w:sz w:val="24"/>
                <w:szCs w:val="24"/>
              </w:rPr>
            </w:pPr>
            <w:r w:rsidRPr="001B26F5">
              <w:rPr>
                <w:rFonts w:ascii="Times New Roman" w:hAnsi="Times New Roman"/>
                <w:b/>
                <w:bCs/>
                <w:sz w:val="24"/>
                <w:szCs w:val="24"/>
              </w:rPr>
              <w:t>ЛР 18</w:t>
            </w:r>
          </w:p>
        </w:tc>
      </w:tr>
    </w:tbl>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B26F5">
        <w:rPr>
          <w:rFonts w:ascii="Times New Roman" w:hAnsi="Times New Roman"/>
          <w:b/>
          <w:sz w:val="24"/>
          <w:szCs w:val="24"/>
        </w:rPr>
        <w:t>1.4. Количество часов на освоение рабочей программы учебной дисциплины:</w:t>
      </w:r>
      <w:r w:rsidRPr="001B26F5">
        <w:rPr>
          <w:rFonts w:ascii="Times New Roman" w:hAnsi="Times New Roman"/>
          <w:sz w:val="24"/>
          <w:szCs w:val="24"/>
        </w:rPr>
        <w:t xml:space="preserve"> </w:t>
      </w:r>
    </w:p>
    <w:p w:rsidR="001B26F5" w:rsidRPr="001B26F5" w:rsidRDefault="001B26F5" w:rsidP="001B26F5">
      <w:pPr>
        <w:spacing w:after="0"/>
        <w:rPr>
          <w:rFonts w:ascii="Times New Roman" w:hAnsi="Times New Roman"/>
          <w:sz w:val="24"/>
          <w:szCs w:val="24"/>
        </w:rPr>
      </w:pPr>
      <w:r w:rsidRPr="001B26F5">
        <w:rPr>
          <w:rFonts w:ascii="Times New Roman" w:hAnsi="Times New Roman"/>
          <w:sz w:val="24"/>
          <w:szCs w:val="24"/>
        </w:rPr>
        <w:t xml:space="preserve"> Объем образовательной нагрузки (всего) - 72 часов</w:t>
      </w:r>
      <w:r w:rsidRPr="001B26F5">
        <w:rPr>
          <w:rFonts w:ascii="Times New Roman" w:hAnsi="Times New Roman"/>
          <w:sz w:val="24"/>
          <w:szCs w:val="24"/>
        </w:rPr>
        <w:br/>
      </w:r>
      <w:r w:rsidRPr="001B26F5">
        <w:rPr>
          <w:rFonts w:ascii="Times New Roman" w:hAnsi="Times New Roman"/>
          <w:b/>
          <w:sz w:val="24"/>
          <w:szCs w:val="24"/>
        </w:rPr>
        <w:t>Суммарная учебная нагрузка во взаимодействии с преподавателем</w:t>
      </w:r>
      <w:r w:rsidRPr="001B26F5">
        <w:rPr>
          <w:rFonts w:ascii="Times New Roman" w:hAnsi="Times New Roman"/>
          <w:sz w:val="24"/>
          <w:szCs w:val="24"/>
        </w:rPr>
        <w:t xml:space="preserve"> – 70часов</w:t>
      </w:r>
    </w:p>
    <w:p w:rsidR="001B26F5" w:rsidRPr="001B26F5" w:rsidRDefault="001B26F5" w:rsidP="001B26F5">
      <w:pPr>
        <w:spacing w:after="0"/>
        <w:rPr>
          <w:rFonts w:ascii="Times New Roman" w:hAnsi="Times New Roman"/>
          <w:sz w:val="24"/>
          <w:szCs w:val="24"/>
        </w:rPr>
      </w:pPr>
      <w:r w:rsidRPr="001B26F5">
        <w:rPr>
          <w:rFonts w:ascii="Times New Roman" w:hAnsi="Times New Roman"/>
          <w:sz w:val="24"/>
          <w:szCs w:val="24"/>
        </w:rPr>
        <w:t>в том числе:</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B26F5">
        <w:rPr>
          <w:rFonts w:ascii="Times New Roman" w:hAnsi="Times New Roman"/>
          <w:sz w:val="24"/>
          <w:szCs w:val="24"/>
        </w:rPr>
        <w:t>теоретические занятия: 34 часов</w:t>
      </w:r>
      <w:r w:rsidRPr="001B26F5">
        <w:rPr>
          <w:rFonts w:ascii="Times New Roman" w:hAnsi="Times New Roman"/>
          <w:sz w:val="24"/>
          <w:szCs w:val="24"/>
        </w:rPr>
        <w:br/>
        <w:t>практические занятия: 36 часов</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B26F5">
        <w:rPr>
          <w:rFonts w:ascii="Times New Roman" w:hAnsi="Times New Roman"/>
          <w:sz w:val="24"/>
          <w:szCs w:val="24"/>
        </w:rPr>
        <w:t>консультация: 2 часа</w:t>
      </w:r>
    </w:p>
    <w:p w:rsidR="001B26F5" w:rsidRPr="001B26F5" w:rsidRDefault="001B26F5" w:rsidP="001B26F5">
      <w:pPr>
        <w:spacing w:after="0"/>
        <w:rPr>
          <w:rFonts w:ascii="Times New Roman" w:hAnsi="Times New Roman"/>
          <w:iCs/>
          <w:sz w:val="24"/>
          <w:szCs w:val="24"/>
        </w:rPr>
      </w:pPr>
      <w:r w:rsidRPr="001B26F5">
        <w:rPr>
          <w:rFonts w:ascii="Times New Roman" w:hAnsi="Times New Roman"/>
          <w:sz w:val="24"/>
          <w:szCs w:val="24"/>
        </w:rPr>
        <w:t xml:space="preserve">промежуточная аттестация в форме </w:t>
      </w:r>
      <w:r w:rsidRPr="001B26F5">
        <w:rPr>
          <w:rFonts w:ascii="Times New Roman" w:hAnsi="Times New Roman"/>
          <w:iCs/>
          <w:sz w:val="24"/>
          <w:szCs w:val="24"/>
        </w:rPr>
        <w:t>дифференцированного зачета</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1B26F5">
        <w:rPr>
          <w:rFonts w:ascii="Times New Roman" w:hAnsi="Times New Roman"/>
          <w:b/>
          <w:sz w:val="24"/>
          <w:szCs w:val="24"/>
        </w:rPr>
        <w:t>2. СТРУКТУРА И СОДЕРЖАНИЕ УЧЕБНОЙ ДИСЦИПЛИНЫ</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sz w:val="24"/>
          <w:szCs w:val="24"/>
          <w:u w:val="single"/>
        </w:rPr>
      </w:pPr>
      <w:r w:rsidRPr="001B26F5">
        <w:rPr>
          <w:rFonts w:ascii="Times New Roman" w:hAnsi="Times New Roman"/>
          <w:b/>
          <w:sz w:val="24"/>
          <w:szCs w:val="24"/>
        </w:rPr>
        <w:t>2.1. Объем учебной дисциплины и виды учебной работы</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620"/>
        <w:gridCol w:w="1951"/>
      </w:tblGrid>
      <w:tr w:rsidR="001B26F5" w:rsidRPr="001B26F5" w:rsidTr="001B26F5">
        <w:trPr>
          <w:trHeight w:val="480"/>
        </w:trPr>
        <w:tc>
          <w:tcPr>
            <w:tcW w:w="7620" w:type="dxa"/>
            <w:vAlign w:val="center"/>
          </w:tcPr>
          <w:p w:rsidR="001B26F5" w:rsidRPr="001B26F5" w:rsidRDefault="001B26F5" w:rsidP="001B26F5">
            <w:pPr>
              <w:jc w:val="center"/>
              <w:rPr>
                <w:rFonts w:ascii="Times New Roman" w:hAnsi="Times New Roman"/>
                <w:b/>
                <w:sz w:val="24"/>
                <w:szCs w:val="24"/>
              </w:rPr>
            </w:pPr>
            <w:r w:rsidRPr="001B26F5">
              <w:rPr>
                <w:rFonts w:ascii="Times New Roman" w:hAnsi="Times New Roman"/>
                <w:b/>
                <w:sz w:val="24"/>
                <w:szCs w:val="24"/>
              </w:rPr>
              <w:t>Вид учебной работы</w:t>
            </w:r>
          </w:p>
        </w:tc>
        <w:tc>
          <w:tcPr>
            <w:tcW w:w="1951" w:type="dxa"/>
            <w:vAlign w:val="center"/>
          </w:tcPr>
          <w:p w:rsidR="001B26F5" w:rsidRPr="001B26F5" w:rsidRDefault="001B26F5" w:rsidP="001B26F5">
            <w:pPr>
              <w:jc w:val="center"/>
              <w:rPr>
                <w:rFonts w:ascii="Times New Roman" w:hAnsi="Times New Roman"/>
                <w:b/>
                <w:sz w:val="24"/>
                <w:szCs w:val="24"/>
              </w:rPr>
            </w:pPr>
            <w:r w:rsidRPr="001B26F5">
              <w:rPr>
                <w:rFonts w:ascii="Times New Roman" w:hAnsi="Times New Roman"/>
                <w:b/>
                <w:sz w:val="24"/>
                <w:szCs w:val="24"/>
              </w:rPr>
              <w:t>Объем часов</w:t>
            </w:r>
          </w:p>
        </w:tc>
      </w:tr>
      <w:tr w:rsidR="001B26F5" w:rsidRPr="001B26F5" w:rsidTr="001B26F5">
        <w:trPr>
          <w:trHeight w:val="480"/>
        </w:trPr>
        <w:tc>
          <w:tcPr>
            <w:tcW w:w="7620" w:type="dxa"/>
            <w:vAlign w:val="center"/>
          </w:tcPr>
          <w:p w:rsidR="001B26F5" w:rsidRPr="001B26F5" w:rsidRDefault="001B26F5" w:rsidP="001B26F5">
            <w:pPr>
              <w:rPr>
                <w:rFonts w:ascii="Times New Roman" w:hAnsi="Times New Roman"/>
                <w:b/>
                <w:sz w:val="24"/>
                <w:szCs w:val="24"/>
              </w:rPr>
            </w:pPr>
            <w:r w:rsidRPr="001B26F5">
              <w:rPr>
                <w:rFonts w:ascii="Times New Roman" w:hAnsi="Times New Roman"/>
                <w:b/>
                <w:sz w:val="24"/>
                <w:szCs w:val="24"/>
              </w:rPr>
              <w:t>Объем образовательной программы</w:t>
            </w:r>
          </w:p>
        </w:tc>
        <w:tc>
          <w:tcPr>
            <w:tcW w:w="1951" w:type="dxa"/>
            <w:vAlign w:val="center"/>
          </w:tcPr>
          <w:p w:rsidR="001B26F5" w:rsidRPr="001B26F5" w:rsidRDefault="001B26F5" w:rsidP="001B26F5">
            <w:pPr>
              <w:jc w:val="center"/>
              <w:rPr>
                <w:rFonts w:ascii="Times New Roman" w:hAnsi="Times New Roman"/>
                <w:b/>
                <w:sz w:val="24"/>
                <w:szCs w:val="24"/>
              </w:rPr>
            </w:pPr>
            <w:r w:rsidRPr="001B26F5">
              <w:rPr>
                <w:rFonts w:ascii="Times New Roman" w:hAnsi="Times New Roman"/>
                <w:b/>
                <w:sz w:val="24"/>
                <w:szCs w:val="24"/>
                <w:lang w:val="en-US"/>
              </w:rPr>
              <w:t>7</w:t>
            </w:r>
            <w:r w:rsidRPr="001B26F5">
              <w:rPr>
                <w:rFonts w:ascii="Times New Roman" w:hAnsi="Times New Roman"/>
                <w:b/>
                <w:sz w:val="24"/>
                <w:szCs w:val="24"/>
              </w:rPr>
              <w:t>2</w:t>
            </w:r>
          </w:p>
        </w:tc>
      </w:tr>
      <w:tr w:rsidR="001B26F5" w:rsidRPr="001B26F5" w:rsidTr="001B26F5">
        <w:trPr>
          <w:trHeight w:val="480"/>
        </w:trPr>
        <w:tc>
          <w:tcPr>
            <w:tcW w:w="7620" w:type="dxa"/>
            <w:vAlign w:val="center"/>
          </w:tcPr>
          <w:p w:rsidR="001B26F5" w:rsidRPr="001B26F5" w:rsidRDefault="001B26F5" w:rsidP="001B26F5">
            <w:pPr>
              <w:rPr>
                <w:rFonts w:ascii="Times New Roman" w:hAnsi="Times New Roman"/>
                <w:b/>
                <w:sz w:val="24"/>
                <w:szCs w:val="24"/>
              </w:rPr>
            </w:pPr>
            <w:r w:rsidRPr="001B26F5">
              <w:rPr>
                <w:rFonts w:ascii="Times New Roman" w:hAnsi="Times New Roman"/>
                <w:b/>
                <w:sz w:val="24"/>
                <w:szCs w:val="24"/>
              </w:rPr>
              <w:t>Суммарная учебная нагрузка во взаимодействии с преподавателем</w:t>
            </w:r>
          </w:p>
        </w:tc>
        <w:tc>
          <w:tcPr>
            <w:tcW w:w="1951" w:type="dxa"/>
            <w:vAlign w:val="center"/>
          </w:tcPr>
          <w:p w:rsidR="001B26F5" w:rsidRPr="001B26F5" w:rsidRDefault="001B26F5" w:rsidP="001B26F5">
            <w:pPr>
              <w:jc w:val="center"/>
              <w:rPr>
                <w:rFonts w:ascii="Times New Roman" w:hAnsi="Times New Roman"/>
                <w:b/>
                <w:sz w:val="24"/>
                <w:szCs w:val="24"/>
                <w:lang w:val="en-US"/>
              </w:rPr>
            </w:pPr>
            <w:r w:rsidRPr="001B26F5">
              <w:rPr>
                <w:rFonts w:ascii="Times New Roman" w:hAnsi="Times New Roman"/>
                <w:b/>
                <w:sz w:val="24"/>
                <w:szCs w:val="24"/>
                <w:lang w:val="en-US"/>
              </w:rPr>
              <w:t>70</w:t>
            </w:r>
          </w:p>
        </w:tc>
      </w:tr>
      <w:tr w:rsidR="001B26F5" w:rsidRPr="001B26F5" w:rsidTr="001B26F5">
        <w:trPr>
          <w:trHeight w:val="480"/>
        </w:trPr>
        <w:tc>
          <w:tcPr>
            <w:tcW w:w="9571" w:type="dxa"/>
            <w:gridSpan w:val="2"/>
            <w:vAlign w:val="center"/>
          </w:tcPr>
          <w:p w:rsidR="001B26F5" w:rsidRPr="001B26F5" w:rsidRDefault="001B26F5" w:rsidP="001B26F5">
            <w:pPr>
              <w:rPr>
                <w:rFonts w:ascii="Times New Roman" w:hAnsi="Times New Roman"/>
                <w:b/>
                <w:sz w:val="24"/>
                <w:szCs w:val="24"/>
              </w:rPr>
            </w:pPr>
            <w:r w:rsidRPr="001B26F5">
              <w:rPr>
                <w:rFonts w:ascii="Times New Roman" w:hAnsi="Times New Roman"/>
                <w:b/>
                <w:sz w:val="24"/>
                <w:szCs w:val="24"/>
              </w:rPr>
              <w:t>в том числе:</w:t>
            </w:r>
          </w:p>
        </w:tc>
      </w:tr>
      <w:tr w:rsidR="001B26F5" w:rsidRPr="001B26F5" w:rsidTr="001B26F5">
        <w:trPr>
          <w:trHeight w:val="480"/>
        </w:trPr>
        <w:tc>
          <w:tcPr>
            <w:tcW w:w="7620" w:type="dxa"/>
            <w:vAlign w:val="center"/>
          </w:tcPr>
          <w:p w:rsidR="001B26F5" w:rsidRPr="001B26F5" w:rsidRDefault="001B26F5" w:rsidP="001B26F5">
            <w:pPr>
              <w:rPr>
                <w:rFonts w:ascii="Times New Roman" w:hAnsi="Times New Roman"/>
                <w:sz w:val="24"/>
                <w:szCs w:val="24"/>
              </w:rPr>
            </w:pPr>
            <w:r w:rsidRPr="001B26F5">
              <w:rPr>
                <w:rFonts w:ascii="Times New Roman" w:hAnsi="Times New Roman"/>
                <w:sz w:val="24"/>
                <w:szCs w:val="24"/>
              </w:rPr>
              <w:t>теоретическое обучение</w:t>
            </w:r>
          </w:p>
        </w:tc>
        <w:tc>
          <w:tcPr>
            <w:tcW w:w="1951" w:type="dxa"/>
            <w:vAlign w:val="center"/>
          </w:tcPr>
          <w:p w:rsidR="001B26F5" w:rsidRPr="001B26F5" w:rsidRDefault="001B26F5" w:rsidP="001B26F5">
            <w:pPr>
              <w:jc w:val="center"/>
              <w:rPr>
                <w:rFonts w:ascii="Times New Roman" w:hAnsi="Times New Roman"/>
                <w:b/>
                <w:sz w:val="24"/>
                <w:szCs w:val="24"/>
                <w:lang w:val="en-US"/>
              </w:rPr>
            </w:pPr>
            <w:r w:rsidRPr="001B26F5">
              <w:rPr>
                <w:rFonts w:ascii="Times New Roman" w:hAnsi="Times New Roman"/>
                <w:b/>
                <w:sz w:val="24"/>
                <w:szCs w:val="24"/>
              </w:rPr>
              <w:t>34</w:t>
            </w:r>
          </w:p>
        </w:tc>
      </w:tr>
      <w:tr w:rsidR="001B26F5" w:rsidRPr="001B26F5" w:rsidTr="001B26F5">
        <w:trPr>
          <w:trHeight w:val="480"/>
        </w:trPr>
        <w:tc>
          <w:tcPr>
            <w:tcW w:w="7620" w:type="dxa"/>
            <w:vAlign w:val="center"/>
          </w:tcPr>
          <w:p w:rsidR="001B26F5" w:rsidRPr="001B26F5" w:rsidRDefault="001B26F5" w:rsidP="001B26F5">
            <w:pPr>
              <w:rPr>
                <w:rFonts w:ascii="Times New Roman" w:hAnsi="Times New Roman"/>
                <w:sz w:val="24"/>
                <w:szCs w:val="24"/>
              </w:rPr>
            </w:pPr>
            <w:r w:rsidRPr="001B26F5">
              <w:rPr>
                <w:rFonts w:ascii="Times New Roman" w:hAnsi="Times New Roman"/>
                <w:sz w:val="24"/>
                <w:szCs w:val="24"/>
              </w:rPr>
              <w:t>практические занятия</w:t>
            </w:r>
          </w:p>
        </w:tc>
        <w:tc>
          <w:tcPr>
            <w:tcW w:w="1951" w:type="dxa"/>
            <w:vAlign w:val="center"/>
          </w:tcPr>
          <w:p w:rsidR="001B26F5" w:rsidRPr="001B26F5" w:rsidRDefault="001B26F5" w:rsidP="001B26F5">
            <w:pPr>
              <w:jc w:val="center"/>
              <w:rPr>
                <w:rFonts w:ascii="Times New Roman" w:hAnsi="Times New Roman"/>
                <w:b/>
                <w:sz w:val="24"/>
                <w:szCs w:val="24"/>
              </w:rPr>
            </w:pPr>
            <w:r w:rsidRPr="001B26F5">
              <w:rPr>
                <w:rFonts w:ascii="Times New Roman" w:hAnsi="Times New Roman"/>
                <w:b/>
                <w:sz w:val="24"/>
                <w:szCs w:val="24"/>
              </w:rPr>
              <w:t>36</w:t>
            </w:r>
          </w:p>
        </w:tc>
      </w:tr>
      <w:tr w:rsidR="001B26F5" w:rsidRPr="001B26F5" w:rsidTr="001B26F5">
        <w:trPr>
          <w:trHeight w:val="285"/>
        </w:trPr>
        <w:tc>
          <w:tcPr>
            <w:tcW w:w="7620" w:type="dxa"/>
            <w:tcBorders>
              <w:bottom w:val="single" w:sz="4" w:space="0" w:color="auto"/>
            </w:tcBorders>
            <w:vAlign w:val="center"/>
          </w:tcPr>
          <w:p w:rsidR="001B26F5" w:rsidRPr="001B26F5" w:rsidRDefault="001B26F5" w:rsidP="001B26F5">
            <w:pPr>
              <w:rPr>
                <w:rFonts w:ascii="Times New Roman" w:hAnsi="Times New Roman"/>
                <w:b/>
                <w:sz w:val="24"/>
                <w:szCs w:val="24"/>
              </w:rPr>
            </w:pPr>
            <w:r w:rsidRPr="001B26F5">
              <w:rPr>
                <w:rFonts w:ascii="Times New Roman" w:hAnsi="Times New Roman"/>
                <w:b/>
                <w:sz w:val="24"/>
                <w:szCs w:val="24"/>
              </w:rPr>
              <w:t xml:space="preserve">Консультации </w:t>
            </w:r>
          </w:p>
        </w:tc>
        <w:tc>
          <w:tcPr>
            <w:tcW w:w="1951" w:type="dxa"/>
            <w:tcBorders>
              <w:bottom w:val="single" w:sz="4" w:space="0" w:color="auto"/>
            </w:tcBorders>
            <w:vAlign w:val="center"/>
          </w:tcPr>
          <w:p w:rsidR="001B26F5" w:rsidRPr="001B26F5" w:rsidRDefault="001B26F5" w:rsidP="001B26F5">
            <w:pPr>
              <w:jc w:val="center"/>
              <w:rPr>
                <w:rFonts w:ascii="Times New Roman" w:hAnsi="Times New Roman"/>
                <w:b/>
                <w:sz w:val="24"/>
                <w:szCs w:val="24"/>
              </w:rPr>
            </w:pPr>
            <w:r w:rsidRPr="001B26F5">
              <w:rPr>
                <w:rFonts w:ascii="Times New Roman" w:hAnsi="Times New Roman"/>
                <w:b/>
                <w:sz w:val="24"/>
                <w:szCs w:val="24"/>
              </w:rPr>
              <w:t>2</w:t>
            </w:r>
          </w:p>
        </w:tc>
      </w:tr>
      <w:tr w:rsidR="001B26F5" w:rsidRPr="001B26F5" w:rsidTr="001B26F5">
        <w:trPr>
          <w:trHeight w:val="530"/>
        </w:trPr>
        <w:tc>
          <w:tcPr>
            <w:tcW w:w="7620" w:type="dxa"/>
            <w:tcBorders>
              <w:top w:val="single" w:sz="4" w:space="0" w:color="auto"/>
            </w:tcBorders>
            <w:vAlign w:val="center"/>
          </w:tcPr>
          <w:p w:rsidR="001B26F5" w:rsidRPr="001B26F5" w:rsidRDefault="001B26F5" w:rsidP="001B26F5">
            <w:pPr>
              <w:rPr>
                <w:rFonts w:ascii="Times New Roman" w:hAnsi="Times New Roman"/>
                <w:b/>
                <w:sz w:val="24"/>
                <w:szCs w:val="24"/>
              </w:rPr>
            </w:pPr>
            <w:r w:rsidRPr="001B26F5">
              <w:rPr>
                <w:rFonts w:ascii="Times New Roman" w:hAnsi="Times New Roman"/>
                <w:b/>
                <w:sz w:val="24"/>
                <w:szCs w:val="24"/>
              </w:rPr>
              <w:t>Промежуточная аттестация проводится в форме</w:t>
            </w:r>
            <w:r w:rsidRPr="001B26F5">
              <w:rPr>
                <w:rFonts w:ascii="Times New Roman" w:hAnsi="Times New Roman"/>
                <w:i/>
                <w:sz w:val="24"/>
                <w:szCs w:val="24"/>
              </w:rPr>
              <w:t xml:space="preserve"> </w:t>
            </w:r>
            <w:r w:rsidRPr="001B26F5">
              <w:rPr>
                <w:rFonts w:ascii="Times New Roman" w:hAnsi="Times New Roman"/>
                <w:b/>
                <w:sz w:val="24"/>
                <w:szCs w:val="24"/>
              </w:rPr>
              <w:t>Дифференцир</w:t>
            </w:r>
            <w:r w:rsidRPr="001B26F5">
              <w:rPr>
                <w:rFonts w:ascii="Times New Roman" w:hAnsi="Times New Roman"/>
                <w:b/>
                <w:sz w:val="24"/>
                <w:szCs w:val="24"/>
              </w:rPr>
              <w:t>о</w:t>
            </w:r>
            <w:r w:rsidRPr="001B26F5">
              <w:rPr>
                <w:rFonts w:ascii="Times New Roman" w:hAnsi="Times New Roman"/>
                <w:b/>
                <w:sz w:val="24"/>
                <w:szCs w:val="24"/>
              </w:rPr>
              <w:t>ванного зачёта</w:t>
            </w:r>
          </w:p>
        </w:tc>
        <w:tc>
          <w:tcPr>
            <w:tcW w:w="1951" w:type="dxa"/>
            <w:tcBorders>
              <w:top w:val="single" w:sz="4" w:space="0" w:color="auto"/>
            </w:tcBorders>
            <w:vAlign w:val="center"/>
          </w:tcPr>
          <w:p w:rsidR="001B26F5" w:rsidRPr="001B26F5" w:rsidRDefault="001B26F5" w:rsidP="001B26F5">
            <w:pPr>
              <w:jc w:val="center"/>
              <w:rPr>
                <w:rFonts w:ascii="Times New Roman" w:hAnsi="Times New Roman"/>
                <w:b/>
                <w:sz w:val="24"/>
                <w:szCs w:val="24"/>
              </w:rPr>
            </w:pPr>
          </w:p>
        </w:tc>
      </w:tr>
    </w:tbl>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B26F5" w:rsidRPr="00BD1C74"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i/>
          <w:sz w:val="24"/>
          <w:szCs w:val="24"/>
        </w:rPr>
      </w:pPr>
      <w:r>
        <w:rPr>
          <w:rFonts w:ascii="Times New Roman" w:hAnsi="Times New Roman"/>
          <w:b/>
          <w:sz w:val="24"/>
          <w:szCs w:val="24"/>
        </w:rPr>
        <w:t>ОУД.08</w:t>
      </w:r>
      <w:r w:rsidRPr="00BD1C74">
        <w:rPr>
          <w:rFonts w:ascii="Times New Roman" w:hAnsi="Times New Roman"/>
          <w:b/>
          <w:sz w:val="24"/>
          <w:szCs w:val="24"/>
        </w:rPr>
        <w:t>. Астрономия</w:t>
      </w:r>
    </w:p>
    <w:p w:rsidR="001B26F5" w:rsidRPr="00BD1C74"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BD1C74">
        <w:rPr>
          <w:rFonts w:ascii="Times New Roman" w:hAnsi="Times New Roman"/>
          <w:b/>
          <w:sz w:val="24"/>
          <w:szCs w:val="24"/>
        </w:rPr>
        <w:t>1.1. Область применения  рабочей программы</w:t>
      </w:r>
    </w:p>
    <w:p w:rsidR="001B26F5" w:rsidRPr="00DB2BCC" w:rsidRDefault="001B26F5" w:rsidP="001B26F5">
      <w:pPr>
        <w:pStyle w:val="afffd"/>
        <w:spacing w:line="276" w:lineRule="auto"/>
        <w:jc w:val="both"/>
        <w:rPr>
          <w:b w:val="0"/>
          <w:lang w:val="ru-RU"/>
        </w:rPr>
      </w:pPr>
      <w:r w:rsidRPr="00DB2BCC">
        <w:rPr>
          <w:b w:val="0"/>
          <w:lang w:val="ru-RU"/>
        </w:rPr>
        <w:t>Рабочая программа учебной дисциплины является частью основной профессиональной обр</w:t>
      </w:r>
      <w:r w:rsidRPr="00DB2BCC">
        <w:rPr>
          <w:b w:val="0"/>
          <w:lang w:val="ru-RU"/>
        </w:rPr>
        <w:t>а</w:t>
      </w:r>
      <w:r w:rsidRPr="00DB2BCC">
        <w:rPr>
          <w:b w:val="0"/>
          <w:lang w:val="ru-RU"/>
        </w:rPr>
        <w:t>зовательной программы в соответствии с ФГОС по специальности СПО 43.02.15 Поварское и кондитерское дело</w:t>
      </w:r>
      <w:r>
        <w:rPr>
          <w:b w:val="0"/>
          <w:lang w:val="ru-RU"/>
        </w:rPr>
        <w:t>.</w:t>
      </w:r>
    </w:p>
    <w:p w:rsidR="001B26F5" w:rsidRPr="00BD1C74"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olor w:val="FF0000"/>
          <w:sz w:val="24"/>
          <w:szCs w:val="24"/>
        </w:rPr>
      </w:pPr>
      <w:r w:rsidRPr="00BD1C74">
        <w:rPr>
          <w:rFonts w:ascii="Times New Roman" w:hAnsi="Times New Roman"/>
          <w:sz w:val="24"/>
          <w:szCs w:val="24"/>
        </w:rPr>
        <w:t>Рабочая программа учебной дисциплины может быть использована преподавателями для ос</w:t>
      </w:r>
      <w:r w:rsidRPr="00BD1C74">
        <w:rPr>
          <w:rFonts w:ascii="Times New Roman" w:hAnsi="Times New Roman"/>
          <w:sz w:val="24"/>
          <w:szCs w:val="24"/>
        </w:rPr>
        <w:t>у</w:t>
      </w:r>
      <w:r w:rsidRPr="00BD1C74">
        <w:rPr>
          <w:rFonts w:ascii="Times New Roman" w:hAnsi="Times New Roman"/>
          <w:sz w:val="24"/>
          <w:szCs w:val="24"/>
        </w:rPr>
        <w:t>ществления общеобразовательной подготовки специалистов среднего звена естественнонаучн</w:t>
      </w:r>
      <w:r w:rsidRPr="00BD1C74">
        <w:rPr>
          <w:rFonts w:ascii="Times New Roman" w:hAnsi="Times New Roman"/>
          <w:sz w:val="24"/>
          <w:szCs w:val="24"/>
        </w:rPr>
        <w:t>о</w:t>
      </w:r>
      <w:r w:rsidRPr="00BD1C74">
        <w:rPr>
          <w:rFonts w:ascii="Times New Roman" w:hAnsi="Times New Roman"/>
          <w:sz w:val="24"/>
          <w:szCs w:val="24"/>
        </w:rPr>
        <w:t>го профиля.</w:t>
      </w:r>
    </w:p>
    <w:p w:rsidR="001B26F5" w:rsidRPr="00DB2BCC" w:rsidRDefault="001B26F5" w:rsidP="004C05D2">
      <w:pPr>
        <w:numPr>
          <w:ilvl w:val="1"/>
          <w:numId w:val="1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u w:val="single"/>
        </w:rPr>
      </w:pPr>
      <w:r w:rsidRPr="00E213D2">
        <w:rPr>
          <w:rFonts w:ascii="Times New Roman" w:hAnsi="Times New Roman"/>
          <w:b/>
          <w:sz w:val="24"/>
          <w:szCs w:val="24"/>
        </w:rPr>
        <w:t xml:space="preserve">Место учебной дисциплины в структуре программы подготовки специалистов среднего звена: </w:t>
      </w:r>
      <w:r w:rsidRPr="00E213D2">
        <w:rPr>
          <w:rFonts w:ascii="Times New Roman" w:hAnsi="Times New Roman"/>
          <w:sz w:val="24"/>
          <w:szCs w:val="24"/>
        </w:rPr>
        <w:t xml:space="preserve">Дисциплина входит в общеобразовательный цикл. </w:t>
      </w:r>
    </w:p>
    <w:p w:rsidR="001B26F5" w:rsidRPr="00BD1C74"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BD1C74">
        <w:rPr>
          <w:rFonts w:ascii="Times New Roman" w:hAnsi="Times New Roman"/>
          <w:b/>
          <w:sz w:val="24"/>
          <w:szCs w:val="24"/>
        </w:rPr>
        <w:t>1.3. Цели и задачи учебной дисциплины – требования к результатам освоения учебной дисциплины:</w:t>
      </w:r>
    </w:p>
    <w:p w:rsidR="001B26F5" w:rsidRPr="00BD1C74" w:rsidRDefault="001B26F5" w:rsidP="001B26F5">
      <w:pPr>
        <w:spacing w:after="0"/>
        <w:jc w:val="both"/>
        <w:rPr>
          <w:rFonts w:ascii="Times New Roman" w:hAnsi="Times New Roman"/>
          <w:i/>
          <w:sz w:val="24"/>
          <w:szCs w:val="24"/>
          <w:u w:val="single"/>
        </w:rPr>
      </w:pPr>
      <w:r w:rsidRPr="00BD1C74">
        <w:rPr>
          <w:rFonts w:ascii="Times New Roman" w:hAnsi="Times New Roman"/>
          <w:i/>
          <w:sz w:val="24"/>
          <w:szCs w:val="24"/>
          <w:u w:val="single"/>
        </w:rPr>
        <w:t>Личностные:</w:t>
      </w:r>
    </w:p>
    <w:p w:rsidR="001B26F5"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чувство гордости и уважения к истории и достижениям отечественной астрономической науки; </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готовность к продолжению образования и повышения квалификации в из- бранной профе</w:t>
      </w:r>
      <w:r w:rsidRPr="00BD1C74">
        <w:rPr>
          <w:rFonts w:ascii="Times New Roman" w:hAnsi="Times New Roman"/>
          <w:sz w:val="24"/>
          <w:szCs w:val="24"/>
        </w:rPr>
        <w:t>с</w:t>
      </w:r>
      <w:r w:rsidRPr="00BD1C74">
        <w:rPr>
          <w:rFonts w:ascii="Times New Roman" w:hAnsi="Times New Roman"/>
          <w:sz w:val="24"/>
          <w:szCs w:val="24"/>
        </w:rPr>
        <w:t>сиональной деятельности и объективное осознание роли астрономических компетенций в этом;</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w:t>
      </w:r>
      <w:r w:rsidRPr="00BD1C74">
        <w:rPr>
          <w:rFonts w:ascii="Times New Roman" w:hAnsi="Times New Roman"/>
          <w:sz w:val="24"/>
          <w:szCs w:val="24"/>
        </w:rPr>
        <w:t>я</w:t>
      </w:r>
      <w:r w:rsidRPr="00BD1C74">
        <w:rPr>
          <w:rFonts w:ascii="Times New Roman" w:hAnsi="Times New Roman"/>
          <w:sz w:val="24"/>
          <w:szCs w:val="24"/>
        </w:rPr>
        <w:t>тельности;</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самостоятельно добывать новые для себя астрономические знания, используя для этого доступные источники информации;</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выстраивать конструктивные взаимоотношения в команде по решению общих з</w:t>
      </w:r>
      <w:r w:rsidRPr="00BD1C74">
        <w:rPr>
          <w:rFonts w:ascii="Times New Roman" w:hAnsi="Times New Roman"/>
          <w:sz w:val="24"/>
          <w:szCs w:val="24"/>
        </w:rPr>
        <w:t>а</w:t>
      </w:r>
      <w:r w:rsidRPr="00BD1C74">
        <w:rPr>
          <w:rFonts w:ascii="Times New Roman" w:hAnsi="Times New Roman"/>
          <w:sz w:val="24"/>
          <w:szCs w:val="24"/>
        </w:rPr>
        <w:t>дач;</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управлять своей познавательной деятельностью, проводить самооценку уровня со</w:t>
      </w:r>
      <w:r w:rsidRPr="00BD1C74">
        <w:rPr>
          <w:rFonts w:ascii="Times New Roman" w:hAnsi="Times New Roman"/>
          <w:sz w:val="24"/>
          <w:szCs w:val="24"/>
        </w:rPr>
        <w:t>б</w:t>
      </w:r>
      <w:r w:rsidRPr="00BD1C74">
        <w:rPr>
          <w:rFonts w:ascii="Times New Roman" w:hAnsi="Times New Roman"/>
          <w:sz w:val="24"/>
          <w:szCs w:val="24"/>
        </w:rPr>
        <w:t>ственного интеллектуального развития;</w:t>
      </w:r>
    </w:p>
    <w:p w:rsidR="001B26F5" w:rsidRPr="00BD1C74" w:rsidRDefault="001B26F5" w:rsidP="001B26F5">
      <w:pPr>
        <w:spacing w:after="0"/>
        <w:jc w:val="both"/>
        <w:rPr>
          <w:rFonts w:ascii="Times New Roman" w:hAnsi="Times New Roman"/>
          <w:i/>
          <w:sz w:val="24"/>
          <w:szCs w:val="24"/>
          <w:u w:val="single"/>
        </w:rPr>
      </w:pPr>
      <w:r w:rsidRPr="00BD1C74">
        <w:rPr>
          <w:rFonts w:ascii="Times New Roman" w:hAnsi="Times New Roman"/>
          <w:i/>
          <w:sz w:val="24"/>
          <w:szCs w:val="24"/>
          <w:u w:val="single"/>
        </w:rPr>
        <w:t> Метапредметные:</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использование различных видов познавательной деятельности для решения астрономич</w:t>
      </w:r>
      <w:r w:rsidRPr="00BD1C74">
        <w:rPr>
          <w:rFonts w:ascii="Times New Roman" w:hAnsi="Times New Roman"/>
          <w:sz w:val="24"/>
          <w:szCs w:val="24"/>
        </w:rPr>
        <w:t>е</w:t>
      </w:r>
      <w:r w:rsidRPr="00BD1C74">
        <w:rPr>
          <w:rFonts w:ascii="Times New Roman" w:hAnsi="Times New Roman"/>
          <w:sz w:val="24"/>
          <w:szCs w:val="24"/>
        </w:rPr>
        <w:t>ских задач, применение основных методов познания (наблюдения, описания, измерения, эк</w:t>
      </w:r>
      <w:r w:rsidRPr="00BD1C74">
        <w:rPr>
          <w:rFonts w:ascii="Times New Roman" w:hAnsi="Times New Roman"/>
          <w:sz w:val="24"/>
          <w:szCs w:val="24"/>
        </w:rPr>
        <w:t>с</w:t>
      </w:r>
      <w:r w:rsidRPr="00BD1C74">
        <w:rPr>
          <w:rFonts w:ascii="Times New Roman" w:hAnsi="Times New Roman"/>
          <w:sz w:val="24"/>
          <w:szCs w:val="24"/>
        </w:rPr>
        <w:t>перимента) для изучения различных сторон окружающей действительности;</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использование основных интеллектуальных операций: постановки задачи, формулиров</w:t>
      </w:r>
      <w:r w:rsidRPr="00BD1C74">
        <w:rPr>
          <w:rFonts w:ascii="Times New Roman" w:hAnsi="Times New Roman"/>
          <w:sz w:val="24"/>
          <w:szCs w:val="24"/>
        </w:rPr>
        <w:t>а</w:t>
      </w:r>
      <w:r w:rsidRPr="00BD1C74">
        <w:rPr>
          <w:rFonts w:ascii="Times New Roman" w:hAnsi="Times New Roman"/>
          <w:sz w:val="24"/>
          <w:szCs w:val="24"/>
        </w:rPr>
        <w:t>ния гипотез, анализа и синтеза, сравнения, обобщения, систематизации, выявления причи</w:t>
      </w:r>
      <w:r w:rsidRPr="00BD1C74">
        <w:rPr>
          <w:rFonts w:ascii="Times New Roman" w:hAnsi="Times New Roman"/>
          <w:sz w:val="24"/>
          <w:szCs w:val="24"/>
        </w:rPr>
        <w:t>н</w:t>
      </w:r>
      <w:r w:rsidRPr="00BD1C74">
        <w:rPr>
          <w:rFonts w:ascii="Times New Roman" w:hAnsi="Times New Roman"/>
          <w:sz w:val="24"/>
          <w:szCs w:val="24"/>
        </w:rPr>
        <w:t>но-следственных связей, поиска аналогов, формулирования выводов для изучения различных сторон астрономических объектов, явлений и процессов, с которыми возникает необход</w:t>
      </w:r>
      <w:r w:rsidRPr="00BD1C74">
        <w:rPr>
          <w:rFonts w:ascii="Times New Roman" w:hAnsi="Times New Roman"/>
          <w:sz w:val="24"/>
          <w:szCs w:val="24"/>
        </w:rPr>
        <w:t>и</w:t>
      </w:r>
      <w:r w:rsidRPr="00BD1C74">
        <w:rPr>
          <w:rFonts w:ascii="Times New Roman" w:hAnsi="Times New Roman"/>
          <w:sz w:val="24"/>
          <w:szCs w:val="24"/>
        </w:rPr>
        <w:t>мость сталкиваться в профессиональной сфере;</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генерировать идеи и определять средства, необходимые для их реализации;</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использовать различные источники для получения информации, оценивать ее д</w:t>
      </w:r>
      <w:r w:rsidRPr="00BD1C74">
        <w:rPr>
          <w:rFonts w:ascii="Times New Roman" w:hAnsi="Times New Roman"/>
          <w:sz w:val="24"/>
          <w:szCs w:val="24"/>
        </w:rPr>
        <w:t>о</w:t>
      </w:r>
      <w:r w:rsidRPr="00BD1C74">
        <w:rPr>
          <w:rFonts w:ascii="Times New Roman" w:hAnsi="Times New Roman"/>
          <w:sz w:val="24"/>
          <w:szCs w:val="24"/>
        </w:rPr>
        <w:t>стоверность;</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анализировать и представлять информацию в различных видах;</w:t>
      </w:r>
    </w:p>
    <w:p w:rsidR="001B26F5" w:rsidRPr="00BD1C74" w:rsidRDefault="001B26F5" w:rsidP="001B26F5">
      <w:pPr>
        <w:spacing w:after="0"/>
        <w:jc w:val="both"/>
        <w:rPr>
          <w:rFonts w:ascii="Times New Roman" w:hAnsi="Times New Roman"/>
          <w:sz w:val="24"/>
          <w:szCs w:val="24"/>
        </w:rPr>
      </w:pPr>
      <w:r w:rsidRPr="00BD1C74">
        <w:rPr>
          <w:rFonts w:ascii="Times New Roman" w:hAnsi="Times New Roman"/>
          <w:sz w:val="24"/>
          <w:szCs w:val="24"/>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1B26F5" w:rsidRPr="00BD1C74"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
          <w:sz w:val="24"/>
          <w:szCs w:val="24"/>
        </w:rPr>
      </w:pPr>
      <w:r w:rsidRPr="00BD1C74">
        <w:rPr>
          <w:rFonts w:ascii="Times New Roman" w:hAnsi="Times New Roman"/>
          <w:i/>
          <w:sz w:val="24"/>
          <w:szCs w:val="24"/>
          <w:u w:val="single"/>
        </w:rPr>
        <w:t>Предметные:</w:t>
      </w:r>
    </w:p>
    <w:p w:rsidR="001B26F5" w:rsidRPr="00BD1C74" w:rsidRDefault="001B26F5" w:rsidP="004C05D2">
      <w:pPr>
        <w:pStyle w:val="ListParagraph"/>
        <w:numPr>
          <w:ilvl w:val="0"/>
          <w:numId w:val="130"/>
        </w:numPr>
        <w:shd w:val="clear" w:color="auto" w:fill="FFFFFF"/>
        <w:spacing w:before="150" w:after="0"/>
        <w:ind w:left="143" w:hanging="1"/>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смысл понятий: активность, астероид, астрология, астрономия, астрофизика, атмосф</w:t>
      </w:r>
      <w:r w:rsidRPr="00BD1C74">
        <w:rPr>
          <w:rFonts w:ascii="Times New Roman" w:hAnsi="Times New Roman" w:cs="Times New Roman"/>
          <w:color w:val="000000"/>
          <w:sz w:val="24"/>
          <w:szCs w:val="20"/>
        </w:rPr>
        <w:t>е</w:t>
      </w:r>
      <w:r w:rsidRPr="00BD1C74">
        <w:rPr>
          <w:rFonts w:ascii="Times New Roman" w:hAnsi="Times New Roman" w:cs="Times New Roman"/>
          <w:color w:val="000000"/>
          <w:sz w:val="24"/>
          <w:szCs w:val="20"/>
        </w:rPr>
        <w:t>ра, болид, возмущения, восход светила, вращение небесных тел, Вселенная, вспышка, Гала</w:t>
      </w:r>
      <w:r w:rsidRPr="00BD1C74">
        <w:rPr>
          <w:rFonts w:ascii="Times New Roman" w:hAnsi="Times New Roman" w:cs="Times New Roman"/>
          <w:color w:val="000000"/>
          <w:sz w:val="24"/>
          <w:szCs w:val="20"/>
        </w:rPr>
        <w:t>к</w:t>
      </w:r>
      <w:r w:rsidRPr="00BD1C74">
        <w:rPr>
          <w:rFonts w:ascii="Times New Roman" w:hAnsi="Times New Roman" w:cs="Times New Roman"/>
          <w:color w:val="000000"/>
          <w:sz w:val="24"/>
          <w:szCs w:val="20"/>
        </w:rPr>
        <w:t>тика, горизонт, гранулы, затмение, виды звезд, зодиак, календарь, космогония, космол</w:t>
      </w:r>
      <w:r w:rsidRPr="00BD1C74">
        <w:rPr>
          <w:rFonts w:ascii="Times New Roman" w:hAnsi="Times New Roman" w:cs="Times New Roman"/>
          <w:color w:val="000000"/>
          <w:sz w:val="24"/>
          <w:szCs w:val="20"/>
        </w:rPr>
        <w:t>о</w:t>
      </w:r>
      <w:r w:rsidRPr="00BD1C74">
        <w:rPr>
          <w:rFonts w:ascii="Times New Roman" w:hAnsi="Times New Roman" w:cs="Times New Roman"/>
          <w:color w:val="000000"/>
          <w:sz w:val="24"/>
          <w:szCs w:val="20"/>
        </w:rPr>
        <w:t>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w:t>
      </w:r>
      <w:r w:rsidRPr="00BD1C74">
        <w:rPr>
          <w:rFonts w:ascii="Times New Roman" w:hAnsi="Times New Roman" w:cs="Times New Roman"/>
          <w:color w:val="000000"/>
          <w:sz w:val="24"/>
          <w:szCs w:val="20"/>
        </w:rPr>
        <w:t>е</w:t>
      </w:r>
      <w:r w:rsidRPr="00BD1C74">
        <w:rPr>
          <w:rFonts w:ascii="Times New Roman" w:hAnsi="Times New Roman" w:cs="Times New Roman"/>
          <w:color w:val="000000"/>
          <w:sz w:val="24"/>
          <w:szCs w:val="20"/>
        </w:rPr>
        <w:t>теорные тело, дождь, поток, Млечный Путь, моря и материки на Луне, небесная механика, видимое и реальное движение небесных тел и их систем, обсерватория, орбита, планета, полярное си</w:t>
      </w:r>
      <w:r w:rsidRPr="00BD1C74">
        <w:rPr>
          <w:rFonts w:ascii="Times New Roman" w:hAnsi="Times New Roman" w:cs="Times New Roman"/>
          <w:color w:val="000000"/>
          <w:sz w:val="24"/>
          <w:szCs w:val="20"/>
        </w:rPr>
        <w:t>я</w:t>
      </w:r>
      <w:r w:rsidRPr="00BD1C74">
        <w:rPr>
          <w:rFonts w:ascii="Times New Roman" w:hAnsi="Times New Roman" w:cs="Times New Roman"/>
          <w:color w:val="000000"/>
          <w:sz w:val="24"/>
          <w:szCs w:val="20"/>
        </w:rPr>
        <w:t>ние, протуберанец, скопление, созвездия и их классификация, солнечная корона, солнцест</w:t>
      </w:r>
      <w:r w:rsidRPr="00BD1C74">
        <w:rPr>
          <w:rFonts w:ascii="Times New Roman" w:hAnsi="Times New Roman" w:cs="Times New Roman"/>
          <w:color w:val="000000"/>
          <w:sz w:val="24"/>
          <w:szCs w:val="20"/>
        </w:rPr>
        <w:t>о</w:t>
      </w:r>
      <w:r w:rsidRPr="00BD1C74">
        <w:rPr>
          <w:rFonts w:ascii="Times New Roman" w:hAnsi="Times New Roman" w:cs="Times New Roman"/>
          <w:color w:val="000000"/>
          <w:sz w:val="24"/>
          <w:szCs w:val="20"/>
        </w:rPr>
        <w:t>яние, состав Солнечной системы, телескоп, терминатор, туманность, фазы Луны, фотосфе</w:t>
      </w:r>
      <w:r w:rsidRPr="00BD1C74">
        <w:rPr>
          <w:rFonts w:ascii="Times New Roman" w:hAnsi="Times New Roman" w:cs="Times New Roman"/>
          <w:color w:val="000000"/>
          <w:sz w:val="24"/>
          <w:szCs w:val="20"/>
        </w:rPr>
        <w:t>р</w:t>
      </w:r>
      <w:r w:rsidRPr="00BD1C74">
        <w:rPr>
          <w:rFonts w:ascii="Times New Roman" w:hAnsi="Times New Roman" w:cs="Times New Roman"/>
          <w:color w:val="000000"/>
          <w:sz w:val="24"/>
          <w:szCs w:val="20"/>
        </w:rPr>
        <w:t>ные факелы, хромосфера, черная дыра, Эволюция, эклиптика, ядро;</w:t>
      </w:r>
    </w:p>
    <w:p w:rsidR="001B26F5" w:rsidRPr="00BD1C74" w:rsidRDefault="001B26F5" w:rsidP="004C05D2">
      <w:pPr>
        <w:pStyle w:val="ListParagraph"/>
        <w:numPr>
          <w:ilvl w:val="0"/>
          <w:numId w:val="130"/>
        </w:numPr>
        <w:shd w:val="clear" w:color="auto" w:fill="FFFFFF"/>
        <w:spacing w:before="150" w:after="0"/>
        <w:ind w:left="142" w:firstLine="0"/>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определение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w:t>
      </w:r>
      <w:r w:rsidRPr="00BD1C74">
        <w:rPr>
          <w:rFonts w:ascii="Times New Roman" w:hAnsi="Times New Roman" w:cs="Times New Roman"/>
          <w:color w:val="000000"/>
          <w:sz w:val="24"/>
          <w:szCs w:val="20"/>
        </w:rPr>
        <w:t>е</w:t>
      </w:r>
      <w:r w:rsidRPr="00BD1C74">
        <w:rPr>
          <w:rFonts w:ascii="Times New Roman" w:hAnsi="Times New Roman" w:cs="Times New Roman"/>
          <w:color w:val="000000"/>
          <w:sz w:val="24"/>
          <w:szCs w:val="20"/>
        </w:rPr>
        <w:t>ские расстояния, светимость, световой год, сжатие планет, синодический и сидерический п</w:t>
      </w:r>
      <w:r w:rsidRPr="00BD1C74">
        <w:rPr>
          <w:rFonts w:ascii="Times New Roman" w:hAnsi="Times New Roman" w:cs="Times New Roman"/>
          <w:color w:val="000000"/>
          <w:sz w:val="24"/>
          <w:szCs w:val="20"/>
        </w:rPr>
        <w:t>е</w:t>
      </w:r>
      <w:r w:rsidRPr="00BD1C74">
        <w:rPr>
          <w:rFonts w:ascii="Times New Roman" w:hAnsi="Times New Roman" w:cs="Times New Roman"/>
          <w:color w:val="000000"/>
          <w:sz w:val="24"/>
          <w:szCs w:val="20"/>
        </w:rPr>
        <w:t>риод, солнечная активность, солнечная постоянная, спектр светящихся тел Солнечной с</w:t>
      </w:r>
      <w:r w:rsidRPr="00BD1C74">
        <w:rPr>
          <w:rFonts w:ascii="Times New Roman" w:hAnsi="Times New Roman" w:cs="Times New Roman"/>
          <w:color w:val="000000"/>
          <w:sz w:val="24"/>
          <w:szCs w:val="20"/>
        </w:rPr>
        <w:t>и</w:t>
      </w:r>
      <w:r w:rsidRPr="00BD1C74">
        <w:rPr>
          <w:rFonts w:ascii="Times New Roman" w:hAnsi="Times New Roman" w:cs="Times New Roman"/>
          <w:color w:val="000000"/>
          <w:sz w:val="24"/>
          <w:szCs w:val="20"/>
        </w:rPr>
        <w:t>стемы;</w:t>
      </w:r>
    </w:p>
    <w:p w:rsidR="001B26F5" w:rsidRPr="00BD1C74" w:rsidRDefault="001B26F5" w:rsidP="004C05D2">
      <w:pPr>
        <w:pStyle w:val="ListParagraph"/>
        <w:numPr>
          <w:ilvl w:val="0"/>
          <w:numId w:val="130"/>
        </w:numPr>
        <w:shd w:val="clear" w:color="auto" w:fill="FFFFFF"/>
        <w:spacing w:before="150" w:after="0"/>
        <w:ind w:left="0" w:firstLine="142"/>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смысл работ и формулировку законов: Аристотеля, Птолемея, Галилея, Коперника, Бруно, Ломоносова, Гершеля, Браге, Кеплера, Ньютона, Адамса, Галлея, Белопольского, Бр</w:t>
      </w:r>
      <w:r w:rsidRPr="00BD1C74">
        <w:rPr>
          <w:rFonts w:ascii="Times New Roman" w:hAnsi="Times New Roman" w:cs="Times New Roman"/>
          <w:color w:val="000000"/>
          <w:sz w:val="24"/>
          <w:szCs w:val="20"/>
        </w:rPr>
        <w:t>е</w:t>
      </w:r>
      <w:r w:rsidRPr="00BD1C74">
        <w:rPr>
          <w:rFonts w:ascii="Times New Roman" w:hAnsi="Times New Roman" w:cs="Times New Roman"/>
          <w:color w:val="000000"/>
          <w:sz w:val="24"/>
          <w:szCs w:val="20"/>
        </w:rPr>
        <w:t>дихина, Струве, Герцшпрунга-Рассела,  Хаббла, Доплера, Фридмана, Эйнштейна;</w:t>
      </w:r>
    </w:p>
    <w:p w:rsidR="001B26F5" w:rsidRPr="00BD1C74" w:rsidRDefault="001B26F5" w:rsidP="004C05D2">
      <w:pPr>
        <w:pStyle w:val="ListParagraph"/>
        <w:numPr>
          <w:ilvl w:val="0"/>
          <w:numId w:val="131"/>
        </w:numPr>
        <w:shd w:val="clear" w:color="auto" w:fill="FFFFFF"/>
        <w:spacing w:before="150" w:after="0"/>
        <w:ind w:left="0" w:firstLine="0"/>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использовать карту звездного неба для нахождения координат светила;</w:t>
      </w:r>
    </w:p>
    <w:p w:rsidR="001B26F5" w:rsidRPr="00BD1C74" w:rsidRDefault="001B26F5" w:rsidP="004C05D2">
      <w:pPr>
        <w:pStyle w:val="ListParagraph"/>
        <w:numPr>
          <w:ilvl w:val="0"/>
          <w:numId w:val="131"/>
        </w:numPr>
        <w:shd w:val="clear" w:color="auto" w:fill="FFFFFF"/>
        <w:spacing w:before="150" w:after="0"/>
        <w:ind w:left="0" w:firstLine="0"/>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выражение результаты измерений и расчетов в единицах Международной системы;</w:t>
      </w:r>
    </w:p>
    <w:p w:rsidR="001B26F5" w:rsidRPr="00BD1C74" w:rsidRDefault="001B26F5" w:rsidP="004C05D2">
      <w:pPr>
        <w:pStyle w:val="ListParagraph"/>
        <w:numPr>
          <w:ilvl w:val="0"/>
          <w:numId w:val="131"/>
        </w:numPr>
        <w:shd w:val="clear" w:color="auto" w:fill="FFFFFF"/>
        <w:spacing w:before="150" w:after="0"/>
        <w:ind w:left="0" w:firstLine="0"/>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приведение примеров практического использования астрономических знаний о небе</w:t>
      </w:r>
      <w:r w:rsidRPr="00BD1C74">
        <w:rPr>
          <w:rFonts w:ascii="Times New Roman" w:hAnsi="Times New Roman" w:cs="Times New Roman"/>
          <w:color w:val="000000"/>
          <w:sz w:val="24"/>
          <w:szCs w:val="20"/>
        </w:rPr>
        <w:t>с</w:t>
      </w:r>
      <w:r w:rsidRPr="00BD1C74">
        <w:rPr>
          <w:rFonts w:ascii="Times New Roman" w:hAnsi="Times New Roman" w:cs="Times New Roman"/>
          <w:color w:val="000000"/>
          <w:sz w:val="24"/>
          <w:szCs w:val="20"/>
        </w:rPr>
        <w:t>ных телах и их системах;</w:t>
      </w:r>
    </w:p>
    <w:p w:rsidR="001B26F5" w:rsidRPr="00FA7C29" w:rsidRDefault="001B26F5" w:rsidP="00FA7C29">
      <w:pPr>
        <w:pStyle w:val="ListParagraph"/>
        <w:numPr>
          <w:ilvl w:val="0"/>
          <w:numId w:val="131"/>
        </w:numPr>
        <w:shd w:val="clear" w:color="auto" w:fill="FFFFFF"/>
        <w:spacing w:before="150" w:after="0"/>
        <w:ind w:left="0" w:firstLine="0"/>
        <w:contextualSpacing/>
        <w:jc w:val="both"/>
        <w:rPr>
          <w:rFonts w:ascii="Times New Roman" w:hAnsi="Times New Roman" w:cs="Times New Roman"/>
          <w:color w:val="000000"/>
          <w:sz w:val="24"/>
          <w:szCs w:val="20"/>
        </w:rPr>
      </w:pPr>
      <w:r w:rsidRPr="00BD1C74">
        <w:rPr>
          <w:rFonts w:ascii="Times New Roman" w:hAnsi="Times New Roman" w:cs="Times New Roman"/>
          <w:color w:val="000000"/>
          <w:sz w:val="24"/>
          <w:szCs w:val="20"/>
        </w:rPr>
        <w:t>решение задачи на применение из</w:t>
      </w:r>
      <w:r>
        <w:rPr>
          <w:rFonts w:ascii="Times New Roman" w:hAnsi="Times New Roman" w:cs="Times New Roman"/>
          <w:color w:val="000000"/>
          <w:sz w:val="24"/>
          <w:szCs w:val="20"/>
        </w:rPr>
        <w:t>у</w:t>
      </w:r>
      <w:r w:rsidR="00FA7C29">
        <w:rPr>
          <w:rFonts w:ascii="Times New Roman" w:hAnsi="Times New Roman" w:cs="Times New Roman"/>
          <w:color w:val="000000"/>
          <w:sz w:val="24"/>
          <w:szCs w:val="20"/>
        </w:rPr>
        <w:t>ченных астрономических законов.</w:t>
      </w:r>
    </w:p>
    <w:p w:rsidR="001B26F5" w:rsidRPr="00FA7C29" w:rsidRDefault="001B26F5" w:rsidP="001B26F5">
      <w:pPr>
        <w:pStyle w:val="Heading1"/>
        <w:keepNext/>
        <w:widowControl/>
        <w:autoSpaceDE/>
        <w:autoSpaceDN/>
        <w:spacing w:before="240" w:after="60"/>
        <w:ind w:left="0"/>
        <w:rPr>
          <w:b w:val="0"/>
          <w:kern w:val="32"/>
          <w:sz w:val="24"/>
          <w:szCs w:val="24"/>
          <w:lang w:val="ru-RU" w:eastAsia="ru-RU"/>
        </w:rPr>
      </w:pPr>
      <w:r w:rsidRPr="00FA7C29">
        <w:rPr>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1B26F5" w:rsidRPr="00FA7C29" w:rsidTr="001B26F5">
        <w:trPr>
          <w:cantSplit/>
          <w:trHeight w:val="961"/>
          <w:jc w:val="center"/>
        </w:trPr>
        <w:tc>
          <w:tcPr>
            <w:tcW w:w="579" w:type="pct"/>
          </w:tcPr>
          <w:p w:rsidR="001B26F5" w:rsidRPr="00FA7C29" w:rsidRDefault="001B26F5" w:rsidP="001B26F5">
            <w:pPr>
              <w:suppressAutoHyphens/>
              <w:jc w:val="center"/>
              <w:rPr>
                <w:rFonts w:ascii="Times New Roman" w:hAnsi="Times New Roman"/>
                <w:b/>
                <w:iCs/>
                <w:sz w:val="24"/>
                <w:szCs w:val="24"/>
              </w:rPr>
            </w:pPr>
            <w:r w:rsidRPr="00FA7C29">
              <w:rPr>
                <w:rFonts w:ascii="Times New Roman" w:hAnsi="Times New Roman"/>
                <w:b/>
                <w:sz w:val="24"/>
                <w:szCs w:val="24"/>
              </w:rPr>
              <w:t>Код компетенции</w:t>
            </w:r>
          </w:p>
        </w:tc>
        <w:tc>
          <w:tcPr>
            <w:tcW w:w="1351" w:type="pct"/>
          </w:tcPr>
          <w:p w:rsidR="001B26F5" w:rsidRPr="00FA7C29" w:rsidRDefault="001B26F5" w:rsidP="001B26F5">
            <w:pPr>
              <w:suppressAutoHyphens/>
              <w:jc w:val="center"/>
              <w:rPr>
                <w:rFonts w:ascii="Times New Roman" w:hAnsi="Times New Roman"/>
                <w:b/>
                <w:iCs/>
                <w:sz w:val="24"/>
                <w:szCs w:val="24"/>
              </w:rPr>
            </w:pPr>
            <w:r w:rsidRPr="00FA7C29">
              <w:rPr>
                <w:rFonts w:ascii="Times New Roman" w:hAnsi="Times New Roman"/>
                <w:b/>
                <w:iCs/>
                <w:sz w:val="24"/>
                <w:szCs w:val="24"/>
              </w:rPr>
              <w:t>Формулировка компетенции</w:t>
            </w:r>
          </w:p>
        </w:tc>
        <w:tc>
          <w:tcPr>
            <w:tcW w:w="3070" w:type="pct"/>
          </w:tcPr>
          <w:p w:rsidR="001B26F5" w:rsidRPr="00FA7C29" w:rsidRDefault="001B26F5" w:rsidP="001B26F5">
            <w:pPr>
              <w:jc w:val="center"/>
              <w:rPr>
                <w:rFonts w:ascii="Times New Roman" w:hAnsi="Times New Roman"/>
                <w:b/>
                <w:iCs/>
                <w:sz w:val="24"/>
                <w:szCs w:val="24"/>
              </w:rPr>
            </w:pPr>
            <w:r w:rsidRPr="00FA7C29">
              <w:rPr>
                <w:rFonts w:ascii="Times New Roman" w:hAnsi="Times New Roman"/>
                <w:b/>
                <w:iCs/>
                <w:sz w:val="24"/>
                <w:szCs w:val="24"/>
              </w:rPr>
              <w:t xml:space="preserve">Знания, умения </w:t>
            </w:r>
          </w:p>
        </w:tc>
      </w:tr>
      <w:tr w:rsidR="001B26F5" w:rsidRPr="00C571AB" w:rsidTr="001B26F5">
        <w:trPr>
          <w:cantSplit/>
          <w:trHeight w:val="1895"/>
          <w:jc w:val="center"/>
        </w:trPr>
        <w:tc>
          <w:tcPr>
            <w:tcW w:w="579" w:type="pct"/>
            <w:vMerge w:val="restart"/>
          </w:tcPr>
          <w:p w:rsidR="001B26F5" w:rsidRPr="00C571AB" w:rsidRDefault="001B26F5" w:rsidP="001B26F5">
            <w:pPr>
              <w:jc w:val="center"/>
              <w:rPr>
                <w:rFonts w:ascii="Times New Roman" w:hAnsi="Times New Roman"/>
                <w:b/>
                <w:sz w:val="24"/>
                <w:szCs w:val="24"/>
              </w:rPr>
            </w:pPr>
            <w:r w:rsidRPr="00C571AB">
              <w:rPr>
                <w:rFonts w:ascii="Times New Roman" w:hAnsi="Times New Roman"/>
                <w:iCs/>
                <w:sz w:val="24"/>
                <w:szCs w:val="24"/>
              </w:rPr>
              <w:t>ОК 01</w:t>
            </w:r>
          </w:p>
        </w:tc>
        <w:tc>
          <w:tcPr>
            <w:tcW w:w="1351" w:type="pct"/>
            <w:vMerge w:val="restar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iCs/>
                <w:sz w:val="24"/>
                <w:szCs w:val="24"/>
              </w:rPr>
              <w:t xml:space="preserve">Умения: </w:t>
            </w:r>
            <w:r w:rsidRPr="00C571AB">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B26F5" w:rsidRPr="00C571AB" w:rsidRDefault="001B26F5" w:rsidP="001B26F5">
            <w:pPr>
              <w:suppressAutoHyphens/>
              <w:rPr>
                <w:rFonts w:ascii="Times New Roman" w:hAnsi="Times New Roman"/>
                <w:iCs/>
                <w:sz w:val="24"/>
                <w:szCs w:val="24"/>
              </w:rPr>
            </w:pPr>
            <w:r w:rsidRPr="00C571AB">
              <w:rPr>
                <w:rFonts w:ascii="Times New Roman" w:hAnsi="Times New Roman"/>
                <w:iCs/>
                <w:sz w:val="24"/>
                <w:szCs w:val="24"/>
              </w:rPr>
              <w:t>составить план действия; определить необходимые ресурсы;</w:t>
            </w:r>
          </w:p>
          <w:p w:rsidR="001B26F5" w:rsidRPr="00C571AB" w:rsidRDefault="001B26F5" w:rsidP="001B26F5">
            <w:pPr>
              <w:suppressAutoHyphens/>
              <w:rPr>
                <w:rFonts w:ascii="Times New Roman" w:hAnsi="Times New Roman"/>
                <w:b/>
                <w:iCs/>
                <w:sz w:val="24"/>
                <w:szCs w:val="24"/>
              </w:rPr>
            </w:pPr>
            <w:r w:rsidRPr="00C571AB">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B26F5" w:rsidRPr="00C571AB" w:rsidTr="001B26F5">
        <w:trPr>
          <w:cantSplit/>
          <w:trHeight w:val="2330"/>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iCs/>
                <w:sz w:val="24"/>
                <w:szCs w:val="24"/>
              </w:rPr>
            </w:pPr>
          </w:p>
        </w:tc>
        <w:tc>
          <w:tcPr>
            <w:tcW w:w="3070" w:type="pct"/>
          </w:tcPr>
          <w:p w:rsidR="001B26F5" w:rsidRPr="00C571AB" w:rsidRDefault="001B26F5" w:rsidP="001B26F5">
            <w:pPr>
              <w:suppressAutoHyphens/>
              <w:rPr>
                <w:rFonts w:ascii="Times New Roman" w:hAnsi="Times New Roman"/>
                <w:bCs/>
                <w:sz w:val="24"/>
                <w:szCs w:val="24"/>
              </w:rPr>
            </w:pPr>
            <w:r w:rsidRPr="00C571AB">
              <w:rPr>
                <w:rFonts w:ascii="Times New Roman" w:hAnsi="Times New Roman"/>
                <w:b/>
                <w:iCs/>
                <w:sz w:val="24"/>
                <w:szCs w:val="24"/>
              </w:rPr>
              <w:t xml:space="preserve">Знания: </w:t>
            </w:r>
            <w:r w:rsidRPr="00C571AB">
              <w:rPr>
                <w:rFonts w:ascii="Times New Roman" w:hAnsi="Times New Roman"/>
                <w:iCs/>
                <w:sz w:val="24"/>
                <w:szCs w:val="24"/>
              </w:rPr>
              <w:t>а</w:t>
            </w:r>
            <w:r w:rsidRPr="00C571AB">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B26F5" w:rsidRPr="00C571AB" w:rsidRDefault="001B26F5" w:rsidP="001B26F5">
            <w:pPr>
              <w:suppressAutoHyphens/>
              <w:rPr>
                <w:rFonts w:ascii="Times New Roman" w:hAnsi="Times New Roman"/>
                <w:b/>
                <w:iCs/>
                <w:sz w:val="24"/>
                <w:szCs w:val="24"/>
              </w:rPr>
            </w:pPr>
            <w:r w:rsidRPr="00C571AB">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B26F5" w:rsidRPr="00C571AB" w:rsidTr="001B26F5">
        <w:trPr>
          <w:cantSplit/>
          <w:trHeight w:val="1895"/>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02</w:t>
            </w:r>
          </w:p>
        </w:tc>
        <w:tc>
          <w:tcPr>
            <w:tcW w:w="1351" w:type="pct"/>
            <w:vMerge w:val="restar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iCs/>
                <w:sz w:val="24"/>
                <w:szCs w:val="24"/>
              </w:rPr>
              <w:t xml:space="preserve">Умения: </w:t>
            </w:r>
            <w:r w:rsidRPr="00C571AB">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B26F5" w:rsidRPr="00C571AB" w:rsidTr="001B26F5">
        <w:trPr>
          <w:cantSplit/>
          <w:trHeight w:val="1132"/>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iCs/>
                <w:sz w:val="24"/>
                <w:szCs w:val="24"/>
              </w:rPr>
              <w:t xml:space="preserve">Знания: </w:t>
            </w:r>
            <w:r w:rsidRPr="00C571AB">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B26F5" w:rsidRPr="00C571AB" w:rsidTr="001B26F5">
        <w:trPr>
          <w:cantSplit/>
          <w:trHeight w:val="1140"/>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03</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Умения: </w:t>
            </w:r>
            <w:r w:rsidRPr="00C571AB">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C571AB">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B26F5" w:rsidRPr="00C571AB" w:rsidTr="001B26F5">
        <w:trPr>
          <w:cantSplit/>
          <w:trHeight w:val="1172"/>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Знания: </w:t>
            </w:r>
            <w:r w:rsidRPr="00C571AB">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B26F5" w:rsidRPr="00C571AB" w:rsidTr="001B26F5">
        <w:trPr>
          <w:cantSplit/>
          <w:trHeight w:val="509"/>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04</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bCs/>
                <w:iCs/>
                <w:sz w:val="24"/>
                <w:szCs w:val="24"/>
              </w:rPr>
              <w:t xml:space="preserve">Умения: </w:t>
            </w:r>
            <w:r w:rsidRPr="00C571AB">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B26F5" w:rsidRPr="00C571AB" w:rsidTr="001B26F5">
        <w:trPr>
          <w:cantSplit/>
          <w:trHeight w:val="991"/>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bCs/>
                <w:iCs/>
                <w:sz w:val="24"/>
                <w:szCs w:val="24"/>
              </w:rPr>
              <w:t xml:space="preserve">Знания: </w:t>
            </w:r>
            <w:r w:rsidRPr="00C571AB">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B26F5" w:rsidRPr="00C571AB" w:rsidTr="001B26F5">
        <w:trPr>
          <w:cantSplit/>
          <w:trHeight w:val="1002"/>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05</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bCs/>
                <w:iCs/>
                <w:sz w:val="24"/>
                <w:szCs w:val="24"/>
              </w:rPr>
              <w:t>Умения:</w:t>
            </w:r>
            <w:r w:rsidRPr="00C571AB">
              <w:rPr>
                <w:rFonts w:ascii="Times New Roman" w:hAnsi="Times New Roman"/>
                <w:iCs/>
                <w:sz w:val="24"/>
                <w:szCs w:val="24"/>
              </w:rPr>
              <w:t xml:space="preserve"> грамотно </w:t>
            </w:r>
            <w:r w:rsidRPr="00C571AB">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C571AB">
              <w:rPr>
                <w:rFonts w:ascii="Times New Roman" w:hAnsi="Times New Roman"/>
                <w:iCs/>
                <w:sz w:val="24"/>
                <w:szCs w:val="24"/>
              </w:rPr>
              <w:t>проявлять толерантность в рабочем коллективе</w:t>
            </w:r>
          </w:p>
        </w:tc>
      </w:tr>
      <w:tr w:rsidR="001B26F5" w:rsidRPr="00C571AB" w:rsidTr="001B26F5">
        <w:trPr>
          <w:cantSplit/>
          <w:trHeight w:val="1121"/>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bCs/>
                <w:sz w:val="24"/>
                <w:szCs w:val="24"/>
              </w:rPr>
            </w:pPr>
            <w:r w:rsidRPr="00C571AB">
              <w:rPr>
                <w:rFonts w:ascii="Times New Roman" w:hAnsi="Times New Roman"/>
                <w:b/>
                <w:bCs/>
                <w:iCs/>
                <w:sz w:val="24"/>
                <w:szCs w:val="24"/>
              </w:rPr>
              <w:t xml:space="preserve">Знания: </w:t>
            </w:r>
            <w:r w:rsidRPr="00C571AB">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B26F5" w:rsidRPr="00C571AB" w:rsidTr="001B26F5">
        <w:trPr>
          <w:cantSplit/>
          <w:trHeight w:val="615"/>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06</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Умения:</w:t>
            </w:r>
            <w:r w:rsidRPr="00C571AB">
              <w:rPr>
                <w:rFonts w:ascii="Times New Roman" w:hAnsi="Times New Roman"/>
                <w:bCs/>
                <w:iCs/>
                <w:sz w:val="24"/>
                <w:szCs w:val="24"/>
              </w:rPr>
              <w:t xml:space="preserve"> описывать значимость своей профессии (специальности) </w:t>
            </w:r>
          </w:p>
        </w:tc>
      </w:tr>
      <w:tr w:rsidR="001B26F5" w:rsidRPr="00C571AB" w:rsidTr="001B26F5">
        <w:trPr>
          <w:cantSplit/>
          <w:trHeight w:val="1138"/>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Знания: </w:t>
            </w:r>
            <w:r w:rsidRPr="00C571AB">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1B26F5" w:rsidRPr="00C571AB" w:rsidTr="001B26F5">
        <w:trPr>
          <w:cantSplit/>
          <w:trHeight w:val="982"/>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07</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Умения: </w:t>
            </w:r>
            <w:r w:rsidRPr="00C571AB">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1B26F5" w:rsidRPr="00C571AB" w:rsidTr="001B26F5">
        <w:trPr>
          <w:cantSplit/>
          <w:trHeight w:val="1228"/>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bCs/>
                <w:iCs/>
                <w:sz w:val="24"/>
                <w:szCs w:val="24"/>
              </w:rPr>
              <w:t xml:space="preserve">Знания: </w:t>
            </w:r>
            <w:r w:rsidRPr="00C571AB">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1B26F5" w:rsidRPr="00C571AB" w:rsidTr="001B26F5">
        <w:trPr>
          <w:cantSplit/>
          <w:trHeight w:val="1267"/>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08</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iCs/>
                <w:sz w:val="24"/>
                <w:szCs w:val="24"/>
              </w:rPr>
              <w:t xml:space="preserve">Умения: </w:t>
            </w:r>
            <w:r w:rsidRPr="00C571AB">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1B26F5" w:rsidRPr="00C571AB" w:rsidTr="001B26F5">
        <w:trPr>
          <w:cantSplit/>
          <w:trHeight w:val="1430"/>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b/>
                <w:iCs/>
                <w:sz w:val="24"/>
                <w:szCs w:val="24"/>
              </w:rPr>
            </w:pPr>
            <w:r w:rsidRPr="00C571AB">
              <w:rPr>
                <w:rFonts w:ascii="Times New Roman" w:hAnsi="Times New Roman"/>
                <w:b/>
                <w:iCs/>
                <w:sz w:val="24"/>
                <w:szCs w:val="24"/>
              </w:rPr>
              <w:t xml:space="preserve">Знания: </w:t>
            </w:r>
            <w:r w:rsidRPr="00C571AB">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1B26F5" w:rsidRPr="00C571AB" w:rsidTr="001B26F5">
        <w:trPr>
          <w:cantSplit/>
          <w:trHeight w:val="983"/>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09</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Умения: </w:t>
            </w:r>
            <w:r w:rsidRPr="00C571AB">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B26F5" w:rsidRPr="00C571AB" w:rsidTr="001B26F5">
        <w:trPr>
          <w:cantSplit/>
          <w:trHeight w:val="956"/>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Знания: </w:t>
            </w:r>
            <w:r w:rsidRPr="00C571AB">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B26F5" w:rsidRPr="00C571AB" w:rsidTr="001B26F5">
        <w:trPr>
          <w:cantSplit/>
          <w:trHeight w:val="1895"/>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10</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Умения: </w:t>
            </w:r>
            <w:r w:rsidRPr="00C571AB">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1B26F5" w:rsidRPr="00C571AB" w:rsidTr="001B26F5">
        <w:trPr>
          <w:cantSplit/>
          <w:trHeight w:val="2227"/>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iCs/>
                <w:sz w:val="24"/>
                <w:szCs w:val="24"/>
              </w:rPr>
              <w:t>Знания:</w:t>
            </w:r>
            <w:r w:rsidRPr="00C571AB">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B26F5" w:rsidRPr="00C571AB" w:rsidTr="001B26F5">
        <w:trPr>
          <w:cantSplit/>
          <w:trHeight w:val="1692"/>
          <w:jc w:val="center"/>
        </w:trPr>
        <w:tc>
          <w:tcPr>
            <w:tcW w:w="579" w:type="pct"/>
            <w:vMerge w:val="restart"/>
          </w:tcPr>
          <w:p w:rsidR="001B26F5" w:rsidRPr="00C571AB" w:rsidRDefault="001B26F5" w:rsidP="001B26F5">
            <w:pPr>
              <w:jc w:val="center"/>
              <w:rPr>
                <w:rFonts w:ascii="Times New Roman" w:hAnsi="Times New Roman"/>
                <w:iCs/>
                <w:sz w:val="24"/>
                <w:szCs w:val="24"/>
              </w:rPr>
            </w:pPr>
            <w:r w:rsidRPr="00C571AB">
              <w:rPr>
                <w:rFonts w:ascii="Times New Roman" w:hAnsi="Times New Roman"/>
                <w:iCs/>
                <w:sz w:val="24"/>
                <w:szCs w:val="24"/>
              </w:rPr>
              <w:t>ОК 11</w:t>
            </w:r>
          </w:p>
        </w:tc>
        <w:tc>
          <w:tcPr>
            <w:tcW w:w="1351" w:type="pct"/>
            <w:vMerge w:val="restart"/>
          </w:tcPr>
          <w:p w:rsidR="001B26F5" w:rsidRPr="00C571AB" w:rsidRDefault="001B26F5" w:rsidP="001B26F5">
            <w:pPr>
              <w:suppressAutoHyphens/>
              <w:rPr>
                <w:rFonts w:ascii="Times New Roman" w:hAnsi="Times New Roman"/>
                <w:sz w:val="24"/>
                <w:szCs w:val="24"/>
              </w:rPr>
            </w:pPr>
            <w:r w:rsidRPr="00C571AB">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iCs/>
                <w:sz w:val="24"/>
                <w:szCs w:val="24"/>
              </w:rPr>
              <w:t xml:space="preserve">Умения: </w:t>
            </w:r>
            <w:r w:rsidRPr="00C571AB">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C571AB">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B26F5" w:rsidRPr="00C571AB" w:rsidTr="001B26F5">
        <w:trPr>
          <w:cantSplit/>
          <w:trHeight w:val="1188"/>
          <w:jc w:val="center"/>
        </w:trPr>
        <w:tc>
          <w:tcPr>
            <w:tcW w:w="579" w:type="pct"/>
            <w:vMerge/>
          </w:tcPr>
          <w:p w:rsidR="001B26F5" w:rsidRPr="00C571AB" w:rsidRDefault="001B26F5" w:rsidP="001B26F5">
            <w:pPr>
              <w:jc w:val="center"/>
              <w:rPr>
                <w:rFonts w:ascii="Times New Roman" w:hAnsi="Times New Roman"/>
                <w:iCs/>
                <w:sz w:val="24"/>
                <w:szCs w:val="24"/>
              </w:rPr>
            </w:pPr>
          </w:p>
        </w:tc>
        <w:tc>
          <w:tcPr>
            <w:tcW w:w="1351" w:type="pct"/>
            <w:vMerge/>
          </w:tcPr>
          <w:p w:rsidR="001B26F5" w:rsidRPr="00C571AB" w:rsidRDefault="001B26F5" w:rsidP="001B26F5">
            <w:pPr>
              <w:suppressAutoHyphens/>
              <w:rPr>
                <w:rFonts w:ascii="Times New Roman" w:hAnsi="Times New Roman"/>
                <w:sz w:val="24"/>
                <w:szCs w:val="24"/>
              </w:rPr>
            </w:pPr>
          </w:p>
        </w:tc>
        <w:tc>
          <w:tcPr>
            <w:tcW w:w="3070" w:type="pct"/>
          </w:tcPr>
          <w:p w:rsidR="001B26F5" w:rsidRPr="00C571AB" w:rsidRDefault="001B26F5" w:rsidP="001B26F5">
            <w:pPr>
              <w:suppressAutoHyphens/>
              <w:rPr>
                <w:rFonts w:ascii="Times New Roman" w:hAnsi="Times New Roman"/>
                <w:iCs/>
                <w:sz w:val="24"/>
                <w:szCs w:val="24"/>
              </w:rPr>
            </w:pPr>
            <w:r w:rsidRPr="00C571AB">
              <w:rPr>
                <w:rFonts w:ascii="Times New Roman" w:hAnsi="Times New Roman"/>
                <w:b/>
                <w:bCs/>
                <w:sz w:val="24"/>
                <w:szCs w:val="24"/>
              </w:rPr>
              <w:t>Знание:</w:t>
            </w:r>
            <w:r w:rsidRPr="00C571AB">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1B26F5" w:rsidRPr="001B26F5" w:rsidRDefault="001B26F5" w:rsidP="001B26F5">
      <w:pPr>
        <w:pStyle w:val="Heading1"/>
        <w:spacing w:before="90"/>
        <w:ind w:left="0" w:right="2443"/>
        <w:jc w:val="center"/>
        <w:rPr>
          <w:lang w:val="ru-RU"/>
        </w:rPr>
      </w:pPr>
      <w:r w:rsidRPr="001B26F5">
        <w:rPr>
          <w:lang w:val="ru-RU"/>
        </w:rPr>
        <w:t>Планируемые</w:t>
      </w:r>
      <w:r w:rsidRPr="001B26F5">
        <w:rPr>
          <w:spacing w:val="-8"/>
          <w:lang w:val="ru-RU"/>
        </w:rPr>
        <w:t xml:space="preserve"> </w:t>
      </w:r>
      <w:r w:rsidRPr="001B26F5">
        <w:rPr>
          <w:lang w:val="ru-RU"/>
        </w:rPr>
        <w:t>личностные</w:t>
      </w:r>
      <w:r w:rsidRPr="001B26F5">
        <w:rPr>
          <w:spacing w:val="-6"/>
          <w:lang w:val="ru-RU"/>
        </w:rPr>
        <w:t xml:space="preserve"> </w:t>
      </w:r>
      <w:r w:rsidRPr="001B26F5">
        <w:rPr>
          <w:lang w:val="ru-RU"/>
        </w:rPr>
        <w:t>результаты</w:t>
      </w:r>
    </w:p>
    <w:p w:rsidR="001B26F5" w:rsidRPr="000A2E12" w:rsidRDefault="001B26F5" w:rsidP="001B26F5">
      <w:pPr>
        <w:spacing w:before="40" w:after="47"/>
        <w:ind w:right="1558"/>
        <w:jc w:val="center"/>
        <w:rPr>
          <w:rFonts w:ascii="Times New Roman" w:hAnsi="Times New Roman"/>
          <w:b/>
          <w:sz w:val="24"/>
          <w:szCs w:val="24"/>
        </w:rPr>
      </w:pPr>
      <w:r w:rsidRPr="000A2E12">
        <w:rPr>
          <w:rFonts w:ascii="Times New Roman" w:hAnsi="Times New Roman"/>
          <w:b/>
          <w:sz w:val="24"/>
          <w:szCs w:val="24"/>
        </w:rPr>
        <w:t>в</w:t>
      </w:r>
      <w:r w:rsidRPr="000A2E12">
        <w:rPr>
          <w:rFonts w:ascii="Times New Roman" w:hAnsi="Times New Roman"/>
          <w:b/>
          <w:spacing w:val="-6"/>
          <w:sz w:val="24"/>
          <w:szCs w:val="24"/>
        </w:rPr>
        <w:t xml:space="preserve"> </w:t>
      </w:r>
      <w:r w:rsidRPr="000A2E12">
        <w:rPr>
          <w:rFonts w:ascii="Times New Roman" w:hAnsi="Times New Roman"/>
          <w:b/>
          <w:sz w:val="24"/>
          <w:szCs w:val="24"/>
        </w:rPr>
        <w:t>ходе</w:t>
      </w:r>
      <w:r w:rsidRPr="000A2E12">
        <w:rPr>
          <w:rFonts w:ascii="Times New Roman" w:hAnsi="Times New Roman"/>
          <w:b/>
          <w:spacing w:val="-7"/>
          <w:sz w:val="24"/>
          <w:szCs w:val="24"/>
        </w:rPr>
        <w:t xml:space="preserve"> </w:t>
      </w:r>
      <w:r w:rsidRPr="000A2E12">
        <w:rPr>
          <w:rFonts w:ascii="Times New Roman" w:hAnsi="Times New Roman"/>
          <w:b/>
          <w:sz w:val="24"/>
          <w:szCs w:val="24"/>
        </w:rPr>
        <w:t>реализации</w:t>
      </w:r>
      <w:r w:rsidRPr="000A2E12">
        <w:rPr>
          <w:rFonts w:ascii="Times New Roman" w:hAnsi="Times New Roman"/>
          <w:b/>
          <w:spacing w:val="-3"/>
          <w:sz w:val="24"/>
          <w:szCs w:val="24"/>
        </w:rPr>
        <w:t xml:space="preserve"> </w:t>
      </w:r>
      <w:r w:rsidRPr="000A2E12">
        <w:rPr>
          <w:rFonts w:ascii="Times New Roman" w:hAnsi="Times New Roman"/>
          <w:b/>
          <w:sz w:val="24"/>
          <w:szCs w:val="24"/>
        </w:rPr>
        <w:t>рабочей программы</w:t>
      </w:r>
      <w:r>
        <w:rPr>
          <w:rFonts w:ascii="Times New Roman" w:hAnsi="Times New Roman"/>
          <w:b/>
          <w:sz w:val="24"/>
          <w:szCs w:val="24"/>
        </w:rPr>
        <w:t xml:space="preserve"> ОУД. 08 Астрономия</w:t>
      </w:r>
    </w:p>
    <w:tbl>
      <w:tblPr>
        <w:tblW w:w="1050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5"/>
        <w:gridCol w:w="2975"/>
      </w:tblGrid>
      <w:tr w:rsidR="001B26F5" w:rsidRPr="000A2E12" w:rsidTr="001B26F5">
        <w:trPr>
          <w:trHeight w:val="906"/>
        </w:trPr>
        <w:tc>
          <w:tcPr>
            <w:tcW w:w="7525" w:type="dxa"/>
            <w:hideMark/>
          </w:tcPr>
          <w:p w:rsidR="001B26F5" w:rsidRPr="000A2E12" w:rsidRDefault="001B26F5" w:rsidP="001B26F5">
            <w:pPr>
              <w:pStyle w:val="TableParagraph"/>
              <w:spacing w:line="268" w:lineRule="exact"/>
              <w:ind w:left="4"/>
              <w:jc w:val="center"/>
              <w:rPr>
                <w:b/>
                <w:sz w:val="24"/>
                <w:szCs w:val="24"/>
              </w:rPr>
            </w:pPr>
            <w:r w:rsidRPr="000A2E12">
              <w:rPr>
                <w:b/>
                <w:sz w:val="24"/>
                <w:szCs w:val="24"/>
              </w:rPr>
              <w:t>Личностные результаты</w:t>
            </w:r>
          </w:p>
          <w:p w:rsidR="001B26F5" w:rsidRPr="000A2E12" w:rsidRDefault="001B26F5" w:rsidP="001B26F5">
            <w:pPr>
              <w:pStyle w:val="TableParagraph"/>
              <w:spacing w:line="268" w:lineRule="exact"/>
              <w:ind w:left="4"/>
              <w:jc w:val="center"/>
              <w:rPr>
                <w:b/>
                <w:sz w:val="24"/>
                <w:szCs w:val="24"/>
              </w:rPr>
            </w:pPr>
            <w:r w:rsidRPr="000A2E12">
              <w:rPr>
                <w:b/>
                <w:sz w:val="24"/>
                <w:szCs w:val="24"/>
              </w:rPr>
              <w:t>реализации программы воспитания</w:t>
            </w:r>
          </w:p>
          <w:p w:rsidR="001B26F5" w:rsidRPr="000A2E12" w:rsidRDefault="001B26F5" w:rsidP="001B26F5">
            <w:pPr>
              <w:pStyle w:val="TableParagraph"/>
              <w:ind w:left="103" w:right="72"/>
              <w:jc w:val="center"/>
              <w:rPr>
                <w:b/>
                <w:sz w:val="24"/>
                <w:szCs w:val="24"/>
              </w:rPr>
            </w:pPr>
            <w:r w:rsidRPr="000A2E12">
              <w:rPr>
                <w:b/>
                <w:sz w:val="24"/>
                <w:szCs w:val="24"/>
              </w:rPr>
              <w:t>(дескрипторы)</w:t>
            </w:r>
          </w:p>
        </w:tc>
        <w:tc>
          <w:tcPr>
            <w:tcW w:w="2975" w:type="dxa"/>
            <w:hideMark/>
          </w:tcPr>
          <w:p w:rsidR="001B26F5" w:rsidRPr="000A2E12" w:rsidRDefault="001B26F5" w:rsidP="001B26F5">
            <w:pPr>
              <w:pStyle w:val="TableParagraph"/>
              <w:ind w:left="621" w:right="569"/>
              <w:jc w:val="center"/>
              <w:rPr>
                <w:b/>
                <w:sz w:val="24"/>
                <w:szCs w:val="24"/>
              </w:rPr>
            </w:pPr>
            <w:r w:rsidRPr="000A2E12">
              <w:rPr>
                <w:b/>
                <w:sz w:val="24"/>
                <w:szCs w:val="24"/>
              </w:rPr>
              <w:t>Код личнос</w:t>
            </w:r>
            <w:r w:rsidRPr="000A2E12">
              <w:rPr>
                <w:b/>
                <w:sz w:val="24"/>
                <w:szCs w:val="24"/>
              </w:rPr>
              <w:t>т</w:t>
            </w:r>
            <w:r w:rsidRPr="000A2E12">
              <w:rPr>
                <w:b/>
                <w:sz w:val="24"/>
                <w:szCs w:val="24"/>
              </w:rPr>
              <w:t>ных  результ</w:t>
            </w:r>
            <w:r w:rsidRPr="000A2E12">
              <w:rPr>
                <w:b/>
                <w:sz w:val="24"/>
                <w:szCs w:val="24"/>
              </w:rPr>
              <w:t>а</w:t>
            </w:r>
            <w:r w:rsidRPr="000A2E12">
              <w:rPr>
                <w:b/>
                <w:sz w:val="24"/>
                <w:szCs w:val="24"/>
              </w:rPr>
              <w:t xml:space="preserve">тов реализации </w:t>
            </w:r>
            <w:r w:rsidRPr="000A2E12">
              <w:rPr>
                <w:b/>
                <w:spacing w:val="-57"/>
                <w:sz w:val="24"/>
                <w:szCs w:val="24"/>
              </w:rPr>
              <w:t xml:space="preserve"> </w:t>
            </w:r>
            <w:r w:rsidRPr="000A2E12">
              <w:rPr>
                <w:b/>
                <w:sz w:val="24"/>
                <w:szCs w:val="24"/>
              </w:rPr>
              <w:t>программы</w:t>
            </w:r>
          </w:p>
          <w:p w:rsidR="001B26F5" w:rsidRPr="000A2E12" w:rsidRDefault="001B26F5" w:rsidP="001B26F5">
            <w:pPr>
              <w:pStyle w:val="TableParagraph"/>
              <w:ind w:left="590" w:right="569"/>
              <w:jc w:val="center"/>
              <w:rPr>
                <w:b/>
                <w:sz w:val="24"/>
                <w:szCs w:val="24"/>
              </w:rPr>
            </w:pPr>
            <w:r w:rsidRPr="000A2E12">
              <w:rPr>
                <w:b/>
                <w:sz w:val="24"/>
                <w:szCs w:val="24"/>
              </w:rPr>
              <w:t>воспитания</w:t>
            </w:r>
          </w:p>
        </w:tc>
      </w:tr>
      <w:tr w:rsidR="001B26F5" w:rsidRPr="000A2E12" w:rsidTr="001B26F5">
        <w:trPr>
          <w:trHeight w:val="373"/>
        </w:trPr>
        <w:tc>
          <w:tcPr>
            <w:tcW w:w="7525" w:type="dxa"/>
            <w:tcBorders>
              <w:bottom w:val="single" w:sz="4" w:space="0" w:color="auto"/>
            </w:tcBorders>
            <w:hideMark/>
          </w:tcPr>
          <w:p w:rsidR="001B26F5" w:rsidRPr="000A2E12" w:rsidRDefault="001B26F5" w:rsidP="001B26F5">
            <w:pPr>
              <w:spacing w:after="0" w:line="240" w:lineRule="auto"/>
              <w:jc w:val="both"/>
              <w:rPr>
                <w:rFonts w:ascii="Times New Roman" w:hAnsi="Times New Roman"/>
                <w:b/>
                <w:bCs/>
                <w:sz w:val="24"/>
                <w:szCs w:val="24"/>
              </w:rPr>
            </w:pPr>
            <w:r w:rsidRPr="000A2E12">
              <w:rPr>
                <w:rFonts w:ascii="Times New Roman" w:hAnsi="Times New Roman"/>
                <w:sz w:val="24"/>
                <w:szCs w:val="24"/>
              </w:rPr>
              <w:t>Заботящийся о защите окружающей среды, собственной и чужой бе</w:t>
            </w:r>
            <w:r w:rsidRPr="000A2E12">
              <w:rPr>
                <w:rFonts w:ascii="Times New Roman" w:hAnsi="Times New Roman"/>
                <w:sz w:val="24"/>
                <w:szCs w:val="24"/>
              </w:rPr>
              <w:t>з</w:t>
            </w:r>
            <w:r w:rsidRPr="000A2E12">
              <w:rPr>
                <w:rFonts w:ascii="Times New Roman" w:hAnsi="Times New Roman"/>
                <w:sz w:val="24"/>
                <w:szCs w:val="24"/>
              </w:rPr>
              <w:t>опасности, в том числе цифровой.</w:t>
            </w:r>
          </w:p>
        </w:tc>
        <w:tc>
          <w:tcPr>
            <w:tcW w:w="2975" w:type="dxa"/>
            <w:tcBorders>
              <w:bottom w:val="single" w:sz="4" w:space="0" w:color="auto"/>
            </w:tcBorders>
            <w:vAlign w:val="center"/>
            <w:hideMark/>
          </w:tcPr>
          <w:p w:rsidR="001B26F5" w:rsidRPr="000A2E12" w:rsidRDefault="001B26F5" w:rsidP="001B26F5">
            <w:pPr>
              <w:spacing w:after="0" w:line="240" w:lineRule="auto"/>
              <w:ind w:firstLine="33"/>
              <w:jc w:val="center"/>
              <w:rPr>
                <w:rFonts w:ascii="Times New Roman" w:hAnsi="Times New Roman"/>
                <w:b/>
                <w:bCs/>
                <w:sz w:val="24"/>
                <w:szCs w:val="24"/>
              </w:rPr>
            </w:pPr>
            <w:r w:rsidRPr="000A2E12">
              <w:rPr>
                <w:rFonts w:ascii="Times New Roman" w:hAnsi="Times New Roman"/>
                <w:b/>
                <w:bCs/>
                <w:sz w:val="24"/>
                <w:szCs w:val="24"/>
              </w:rPr>
              <w:t>ЛР 10</w:t>
            </w:r>
          </w:p>
        </w:tc>
      </w:tr>
      <w:tr w:rsidR="001B26F5" w:rsidRPr="000A2E12" w:rsidTr="001B26F5">
        <w:trPr>
          <w:trHeight w:val="243"/>
        </w:trPr>
        <w:tc>
          <w:tcPr>
            <w:tcW w:w="7525" w:type="dxa"/>
            <w:tcBorders>
              <w:top w:val="single" w:sz="4" w:space="0" w:color="auto"/>
            </w:tcBorders>
            <w:vAlign w:val="center"/>
          </w:tcPr>
          <w:p w:rsidR="001B26F5" w:rsidRPr="000A2E12" w:rsidRDefault="001B26F5" w:rsidP="001B26F5">
            <w:pPr>
              <w:spacing w:after="0" w:line="240" w:lineRule="auto"/>
              <w:rPr>
                <w:rFonts w:ascii="Times New Roman" w:hAnsi="Times New Roman"/>
                <w:bCs/>
                <w:sz w:val="24"/>
                <w:szCs w:val="24"/>
              </w:rPr>
            </w:pPr>
            <w:r w:rsidRPr="000A2E12">
              <w:rPr>
                <w:rFonts w:ascii="Times New Roman" w:hAnsi="Times New Roman"/>
                <w:bCs/>
                <w:sz w:val="24"/>
                <w:szCs w:val="24"/>
              </w:rPr>
              <w:t>Приобретение обучающимся навыка оценки информации в цифровой среде, ее достоверность, способности строить логические умозаключ</w:t>
            </w:r>
            <w:r w:rsidRPr="000A2E12">
              <w:rPr>
                <w:rFonts w:ascii="Times New Roman" w:hAnsi="Times New Roman"/>
                <w:bCs/>
                <w:sz w:val="24"/>
                <w:szCs w:val="24"/>
              </w:rPr>
              <w:t>е</w:t>
            </w:r>
            <w:r w:rsidRPr="000A2E12">
              <w:rPr>
                <w:rFonts w:ascii="Times New Roman" w:hAnsi="Times New Roman"/>
                <w:bCs/>
                <w:sz w:val="24"/>
                <w:szCs w:val="24"/>
              </w:rPr>
              <w:t>ния на основании поступающей информации и данных.</w:t>
            </w:r>
          </w:p>
        </w:tc>
        <w:tc>
          <w:tcPr>
            <w:tcW w:w="2975" w:type="dxa"/>
            <w:tcBorders>
              <w:top w:val="single" w:sz="4" w:space="0" w:color="auto"/>
            </w:tcBorders>
            <w:vAlign w:val="center"/>
          </w:tcPr>
          <w:p w:rsidR="001B26F5" w:rsidRPr="000A2E12" w:rsidRDefault="001B26F5" w:rsidP="001B26F5">
            <w:pPr>
              <w:spacing w:after="0" w:line="240" w:lineRule="auto"/>
              <w:ind w:firstLine="33"/>
              <w:jc w:val="center"/>
              <w:rPr>
                <w:rFonts w:ascii="Times New Roman" w:hAnsi="Times New Roman"/>
                <w:b/>
                <w:bCs/>
                <w:sz w:val="24"/>
                <w:szCs w:val="24"/>
              </w:rPr>
            </w:pPr>
            <w:r w:rsidRPr="000A2E12">
              <w:rPr>
                <w:rFonts w:ascii="Times New Roman" w:hAnsi="Times New Roman"/>
                <w:b/>
                <w:bCs/>
                <w:sz w:val="24"/>
                <w:szCs w:val="24"/>
              </w:rPr>
              <w:t>ЛР 14</w:t>
            </w:r>
          </w:p>
        </w:tc>
      </w:tr>
      <w:tr w:rsidR="001B26F5" w:rsidRPr="000A2E12" w:rsidTr="001B26F5">
        <w:trPr>
          <w:trHeight w:val="243"/>
        </w:trPr>
        <w:tc>
          <w:tcPr>
            <w:tcW w:w="7525" w:type="dxa"/>
            <w:tcBorders>
              <w:top w:val="single" w:sz="4" w:space="0" w:color="auto"/>
            </w:tcBorders>
          </w:tcPr>
          <w:p w:rsidR="001B26F5" w:rsidRPr="000A2E12" w:rsidRDefault="001B26F5" w:rsidP="001B26F5">
            <w:pPr>
              <w:spacing w:after="0" w:line="240" w:lineRule="auto"/>
              <w:rPr>
                <w:rFonts w:ascii="Times New Roman" w:hAnsi="Times New Roman"/>
                <w:sz w:val="24"/>
                <w:szCs w:val="24"/>
              </w:rPr>
            </w:pPr>
            <w:r w:rsidRPr="000A2E12">
              <w:rPr>
                <w:rFonts w:ascii="Times New Roman" w:hAnsi="Times New Roman"/>
                <w:sz w:val="24"/>
                <w:szCs w:val="24"/>
              </w:rPr>
              <w:t>Получение обучающимися возможности самораскрытия и самореализ</w:t>
            </w:r>
            <w:r w:rsidRPr="000A2E12">
              <w:rPr>
                <w:rFonts w:ascii="Times New Roman" w:hAnsi="Times New Roman"/>
                <w:sz w:val="24"/>
                <w:szCs w:val="24"/>
              </w:rPr>
              <w:t>а</w:t>
            </w:r>
            <w:r w:rsidRPr="000A2E12">
              <w:rPr>
                <w:rFonts w:ascii="Times New Roman" w:hAnsi="Times New Roman"/>
                <w:sz w:val="24"/>
                <w:szCs w:val="24"/>
              </w:rPr>
              <w:t>ция личности.</w:t>
            </w:r>
          </w:p>
        </w:tc>
        <w:tc>
          <w:tcPr>
            <w:tcW w:w="2975" w:type="dxa"/>
            <w:tcBorders>
              <w:top w:val="single" w:sz="4" w:space="0" w:color="auto"/>
            </w:tcBorders>
            <w:vAlign w:val="center"/>
          </w:tcPr>
          <w:p w:rsidR="001B26F5" w:rsidRPr="000A2E12" w:rsidRDefault="001B26F5" w:rsidP="001B26F5">
            <w:pPr>
              <w:spacing w:after="0" w:line="240" w:lineRule="auto"/>
              <w:ind w:firstLine="33"/>
              <w:jc w:val="center"/>
              <w:rPr>
                <w:rFonts w:ascii="Times New Roman" w:hAnsi="Times New Roman"/>
                <w:b/>
                <w:bCs/>
                <w:sz w:val="24"/>
                <w:szCs w:val="24"/>
              </w:rPr>
            </w:pPr>
            <w:r w:rsidRPr="000A2E12">
              <w:rPr>
                <w:rFonts w:ascii="Times New Roman" w:hAnsi="Times New Roman"/>
                <w:b/>
                <w:sz w:val="24"/>
                <w:szCs w:val="24"/>
              </w:rPr>
              <w:t>ЛР 23</w:t>
            </w:r>
          </w:p>
        </w:tc>
      </w:tr>
    </w:tbl>
    <w:p w:rsidR="001B26F5" w:rsidRPr="001B26F5" w:rsidRDefault="001B26F5" w:rsidP="001B26F5">
      <w:pPr>
        <w:pStyle w:val="Heading1"/>
        <w:spacing w:before="90"/>
        <w:ind w:left="0" w:right="2443"/>
        <w:rPr>
          <w:color w:val="000000"/>
          <w:lang w:val="ru-RU"/>
        </w:rPr>
      </w:pPr>
      <w:r>
        <w:t xml:space="preserve">       </w:t>
      </w:r>
    </w:p>
    <w:p w:rsidR="001B26F5" w:rsidRPr="00863890"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863890">
        <w:rPr>
          <w:rFonts w:ascii="Times New Roman" w:hAnsi="Times New Roman"/>
          <w:b/>
          <w:sz w:val="24"/>
          <w:szCs w:val="24"/>
        </w:rPr>
        <w:t>1.4. Количество часов на освоение рабочей программы учебной дисциплины:</w:t>
      </w:r>
      <w:r w:rsidRPr="00863890">
        <w:rPr>
          <w:rFonts w:ascii="Times New Roman" w:hAnsi="Times New Roman"/>
          <w:sz w:val="24"/>
          <w:szCs w:val="24"/>
        </w:rPr>
        <w:t xml:space="preserve"> </w:t>
      </w:r>
    </w:p>
    <w:p w:rsidR="001B26F5" w:rsidRDefault="001B26F5" w:rsidP="001B26F5">
      <w:pPr>
        <w:spacing w:after="0"/>
        <w:rPr>
          <w:rFonts w:ascii="Times New Roman" w:hAnsi="Times New Roman"/>
          <w:sz w:val="24"/>
          <w:szCs w:val="24"/>
        </w:rPr>
      </w:pPr>
      <w:r w:rsidRPr="00863890">
        <w:rPr>
          <w:rFonts w:ascii="Times New Roman" w:hAnsi="Times New Roman"/>
          <w:sz w:val="24"/>
          <w:szCs w:val="24"/>
        </w:rPr>
        <w:t xml:space="preserve"> Объем образовательной нагрузки (всего) - 39 часов</w:t>
      </w:r>
    </w:p>
    <w:p w:rsidR="001B26F5" w:rsidRPr="00863890" w:rsidRDefault="001B26F5" w:rsidP="001B26F5">
      <w:pPr>
        <w:spacing w:after="0"/>
        <w:rPr>
          <w:rFonts w:ascii="Times New Roman" w:hAnsi="Times New Roman"/>
          <w:sz w:val="24"/>
          <w:szCs w:val="24"/>
        </w:rPr>
      </w:pPr>
      <w:r w:rsidRPr="00E213D2">
        <w:rPr>
          <w:rFonts w:ascii="Times New Roman" w:hAnsi="Times New Roman"/>
          <w:b/>
          <w:sz w:val="24"/>
          <w:szCs w:val="24"/>
        </w:rPr>
        <w:t>Суммарная учебная нагрузка во взаимодействии с преподавателем</w:t>
      </w:r>
      <w:r>
        <w:rPr>
          <w:rFonts w:ascii="Times New Roman" w:hAnsi="Times New Roman"/>
          <w:b/>
          <w:sz w:val="24"/>
          <w:szCs w:val="24"/>
        </w:rPr>
        <w:t>- 37 часов</w:t>
      </w:r>
      <w:r w:rsidRPr="00863890">
        <w:rPr>
          <w:rFonts w:ascii="Times New Roman" w:hAnsi="Times New Roman"/>
          <w:sz w:val="24"/>
          <w:szCs w:val="24"/>
        </w:rPr>
        <w:br/>
        <w:t>в том числе:</w:t>
      </w:r>
    </w:p>
    <w:p w:rsidR="001B26F5" w:rsidRPr="00863890"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3890">
        <w:rPr>
          <w:rFonts w:ascii="Times New Roman" w:hAnsi="Times New Roman"/>
          <w:sz w:val="24"/>
          <w:szCs w:val="24"/>
        </w:rPr>
        <w:t>теоретические занятия: 30 часов</w:t>
      </w:r>
      <w:r w:rsidRPr="00863890">
        <w:rPr>
          <w:rFonts w:ascii="Times New Roman" w:hAnsi="Times New Roman"/>
          <w:sz w:val="24"/>
          <w:szCs w:val="24"/>
        </w:rPr>
        <w:br/>
        <w:t>практические занятия: 7 часов</w:t>
      </w:r>
    </w:p>
    <w:p w:rsidR="001B26F5" w:rsidRPr="00863890"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3890">
        <w:rPr>
          <w:rFonts w:ascii="Times New Roman" w:hAnsi="Times New Roman"/>
          <w:sz w:val="24"/>
          <w:szCs w:val="24"/>
        </w:rPr>
        <w:t>консультации: 2 часа</w:t>
      </w:r>
    </w:p>
    <w:p w:rsidR="001B26F5" w:rsidRDefault="001B26F5" w:rsidP="001B26F5">
      <w:pPr>
        <w:spacing w:after="0"/>
        <w:rPr>
          <w:rFonts w:ascii="Times New Roman" w:hAnsi="Times New Roman"/>
          <w:iCs/>
          <w:sz w:val="24"/>
          <w:szCs w:val="24"/>
        </w:rPr>
      </w:pPr>
      <w:r w:rsidRPr="00863890">
        <w:rPr>
          <w:rFonts w:ascii="Times New Roman" w:hAnsi="Times New Roman"/>
          <w:sz w:val="24"/>
          <w:szCs w:val="24"/>
        </w:rPr>
        <w:t xml:space="preserve">промежуточная аттестация в форме </w:t>
      </w:r>
      <w:r w:rsidRPr="00863890">
        <w:rPr>
          <w:rFonts w:ascii="Times New Roman" w:hAnsi="Times New Roman"/>
          <w:iCs/>
          <w:sz w:val="24"/>
          <w:szCs w:val="24"/>
        </w:rPr>
        <w:t>дифференцированного зачет</w:t>
      </w:r>
      <w:r>
        <w:rPr>
          <w:rFonts w:ascii="Times New Roman" w:hAnsi="Times New Roman"/>
          <w:iCs/>
          <w:sz w:val="24"/>
          <w:szCs w:val="24"/>
        </w:rPr>
        <w:t>.</w:t>
      </w:r>
    </w:p>
    <w:p w:rsidR="001B26F5" w:rsidRDefault="001B26F5" w:rsidP="001B26F5">
      <w:pPr>
        <w:spacing w:after="0"/>
        <w:rPr>
          <w:rFonts w:ascii="Times New Roman" w:hAnsi="Times New Roman"/>
          <w:iCs/>
          <w:sz w:val="24"/>
          <w:szCs w:val="24"/>
        </w:rPr>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r>
        <w:rPr>
          <w:rFonts w:ascii="Times New Roman" w:hAnsi="Times New Roman"/>
          <w:b/>
          <w:sz w:val="24"/>
          <w:szCs w:val="24"/>
        </w:rPr>
        <w:t xml:space="preserve">2. </w:t>
      </w:r>
      <w:r w:rsidRPr="00E213D2">
        <w:rPr>
          <w:rFonts w:ascii="Times New Roman" w:hAnsi="Times New Roman"/>
          <w:b/>
          <w:sz w:val="24"/>
          <w:szCs w:val="24"/>
        </w:rPr>
        <w:t>СТРУКТУРА И СОДЕРЖАНИЕ УЧЕБНОЙ ДИСЦИПЛИНЫ</w:t>
      </w:r>
    </w:p>
    <w:p w:rsidR="001B26F5" w:rsidRPr="00E213D2"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jc w:val="both"/>
        <w:rPr>
          <w:rFonts w:ascii="Times New Roman" w:hAnsi="Times New Roman"/>
          <w:sz w:val="24"/>
          <w:szCs w:val="24"/>
          <w:u w:val="single"/>
        </w:rPr>
      </w:pPr>
      <w:r w:rsidRPr="00E213D2">
        <w:rPr>
          <w:rFonts w:ascii="Times New Roman" w:hAnsi="Times New Roman"/>
          <w:b/>
          <w:sz w:val="24"/>
          <w:szCs w:val="24"/>
        </w:rPr>
        <w:t>2.1. Объем учебной дисциплины и виды учебной работы</w:t>
      </w:r>
    </w:p>
    <w:p w:rsidR="001B26F5" w:rsidRPr="00C571AB" w:rsidRDefault="001B26F5" w:rsidP="001B26F5">
      <w:pPr>
        <w:spacing w:after="0"/>
        <w:rPr>
          <w:rFonts w:ascii="Times New Roman" w:hAnsi="Times New Roman"/>
          <w:iCs/>
          <w:sz w:val="24"/>
          <w:szCs w:val="24"/>
        </w:rPr>
      </w:pPr>
    </w:p>
    <w:tbl>
      <w:tblPr>
        <w:tblpPr w:leftFromText="180" w:rightFromText="180" w:bottomFromText="200" w:vertAnchor="text" w:horzAnchor="margin" w:tblpXSpec="center" w:tblpY="-10"/>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1B26F5" w:rsidRPr="00E213D2" w:rsidTr="001B26F5">
        <w:trPr>
          <w:trHeight w:val="460"/>
        </w:trPr>
        <w:tc>
          <w:tcPr>
            <w:tcW w:w="7905" w:type="dxa"/>
            <w:hideMark/>
          </w:tcPr>
          <w:p w:rsidR="001B26F5" w:rsidRPr="00E213D2" w:rsidRDefault="001B26F5" w:rsidP="001B26F5">
            <w:pPr>
              <w:spacing w:line="240" w:lineRule="auto"/>
              <w:jc w:val="center"/>
              <w:rPr>
                <w:rFonts w:ascii="Times New Roman" w:hAnsi="Times New Roman"/>
                <w:sz w:val="24"/>
                <w:szCs w:val="24"/>
              </w:rPr>
            </w:pPr>
            <w:r w:rsidRPr="00E213D2">
              <w:rPr>
                <w:rFonts w:ascii="Times New Roman" w:hAnsi="Times New Roman"/>
                <w:b/>
                <w:sz w:val="24"/>
                <w:szCs w:val="24"/>
              </w:rPr>
              <w:t>Вид учебной работы</w:t>
            </w:r>
          </w:p>
        </w:tc>
        <w:tc>
          <w:tcPr>
            <w:tcW w:w="1800" w:type="dxa"/>
            <w:hideMark/>
          </w:tcPr>
          <w:p w:rsidR="001B26F5" w:rsidRPr="00E213D2" w:rsidRDefault="001B26F5" w:rsidP="001B26F5">
            <w:pPr>
              <w:spacing w:line="240" w:lineRule="auto"/>
              <w:jc w:val="center"/>
              <w:rPr>
                <w:rFonts w:ascii="Times New Roman" w:hAnsi="Times New Roman"/>
                <w:i/>
                <w:iCs/>
                <w:sz w:val="24"/>
                <w:szCs w:val="24"/>
              </w:rPr>
            </w:pPr>
            <w:r w:rsidRPr="00E213D2">
              <w:rPr>
                <w:rFonts w:ascii="Times New Roman" w:hAnsi="Times New Roman"/>
                <w:b/>
                <w:i/>
                <w:iCs/>
                <w:sz w:val="24"/>
                <w:szCs w:val="24"/>
              </w:rPr>
              <w:t>Объем часов</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b/>
                <w:sz w:val="24"/>
                <w:szCs w:val="24"/>
              </w:rPr>
            </w:pPr>
            <w:r w:rsidRPr="00E213D2">
              <w:rPr>
                <w:rFonts w:ascii="Times New Roman" w:hAnsi="Times New Roman"/>
                <w:sz w:val="24"/>
                <w:szCs w:val="24"/>
              </w:rPr>
              <w:t>Объем образовательной программы</w:t>
            </w:r>
          </w:p>
        </w:tc>
        <w:tc>
          <w:tcPr>
            <w:tcW w:w="1800" w:type="dxa"/>
            <w:hideMark/>
          </w:tcPr>
          <w:p w:rsidR="001B26F5" w:rsidRPr="00E213D2" w:rsidRDefault="001B26F5" w:rsidP="001B26F5">
            <w:pPr>
              <w:spacing w:line="240" w:lineRule="auto"/>
              <w:jc w:val="center"/>
              <w:rPr>
                <w:rFonts w:ascii="Times New Roman" w:hAnsi="Times New Roman"/>
                <w:i/>
                <w:iCs/>
                <w:sz w:val="24"/>
                <w:szCs w:val="24"/>
              </w:rPr>
            </w:pPr>
            <w:r>
              <w:rPr>
                <w:rFonts w:ascii="Times New Roman" w:hAnsi="Times New Roman"/>
                <w:i/>
                <w:iCs/>
                <w:sz w:val="24"/>
                <w:szCs w:val="24"/>
              </w:rPr>
              <w:t>39</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sz w:val="24"/>
                <w:szCs w:val="24"/>
              </w:rPr>
              <w:t xml:space="preserve">Самостоятельная работа </w:t>
            </w:r>
          </w:p>
        </w:tc>
        <w:tc>
          <w:tcPr>
            <w:tcW w:w="1800" w:type="dxa"/>
            <w:hideMark/>
          </w:tcPr>
          <w:p w:rsidR="001B26F5" w:rsidRPr="00E213D2" w:rsidRDefault="001B26F5" w:rsidP="001B26F5">
            <w:pPr>
              <w:spacing w:line="240" w:lineRule="auto"/>
              <w:jc w:val="center"/>
              <w:rPr>
                <w:rFonts w:ascii="Times New Roman" w:hAnsi="Times New Roman"/>
                <w:i/>
                <w:iCs/>
                <w:sz w:val="24"/>
                <w:szCs w:val="24"/>
              </w:rPr>
            </w:pPr>
            <w:r w:rsidRPr="00E213D2">
              <w:rPr>
                <w:rFonts w:ascii="Times New Roman" w:hAnsi="Times New Roman"/>
                <w:i/>
                <w:iCs/>
                <w:sz w:val="24"/>
                <w:szCs w:val="24"/>
              </w:rPr>
              <w:t>0</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b/>
                <w:sz w:val="24"/>
                <w:szCs w:val="24"/>
              </w:rPr>
              <w:t xml:space="preserve">Суммарная учебная нагрузка во взаимодействии с преподавателем </w:t>
            </w:r>
          </w:p>
        </w:tc>
        <w:tc>
          <w:tcPr>
            <w:tcW w:w="1800" w:type="dxa"/>
            <w:hideMark/>
          </w:tcPr>
          <w:p w:rsidR="001B26F5" w:rsidRPr="00E213D2" w:rsidRDefault="001B26F5" w:rsidP="001B26F5">
            <w:pPr>
              <w:spacing w:line="240" w:lineRule="auto"/>
              <w:jc w:val="center"/>
              <w:rPr>
                <w:rFonts w:ascii="Times New Roman" w:hAnsi="Times New Roman"/>
                <w:i/>
                <w:iCs/>
                <w:sz w:val="24"/>
                <w:szCs w:val="24"/>
              </w:rPr>
            </w:pPr>
            <w:r>
              <w:rPr>
                <w:rFonts w:ascii="Times New Roman" w:hAnsi="Times New Roman"/>
                <w:i/>
                <w:iCs/>
                <w:sz w:val="24"/>
                <w:szCs w:val="24"/>
              </w:rPr>
              <w:t>37</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sz w:val="24"/>
                <w:szCs w:val="24"/>
              </w:rPr>
              <w:t>В том числе</w:t>
            </w:r>
          </w:p>
        </w:tc>
        <w:tc>
          <w:tcPr>
            <w:tcW w:w="1800" w:type="dxa"/>
          </w:tcPr>
          <w:p w:rsidR="001B26F5" w:rsidRPr="00E213D2" w:rsidRDefault="001B26F5" w:rsidP="001B26F5">
            <w:pPr>
              <w:spacing w:line="240" w:lineRule="auto"/>
              <w:jc w:val="center"/>
              <w:rPr>
                <w:rFonts w:ascii="Times New Roman" w:hAnsi="Times New Roman"/>
                <w:i/>
                <w:iCs/>
                <w:sz w:val="24"/>
                <w:szCs w:val="24"/>
              </w:rPr>
            </w:pP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sz w:val="24"/>
                <w:szCs w:val="24"/>
              </w:rPr>
              <w:t>Теоретическое обучение</w:t>
            </w:r>
          </w:p>
        </w:tc>
        <w:tc>
          <w:tcPr>
            <w:tcW w:w="1800" w:type="dxa"/>
            <w:hideMark/>
          </w:tcPr>
          <w:p w:rsidR="001B26F5" w:rsidRPr="00E213D2" w:rsidRDefault="001B26F5" w:rsidP="001B26F5">
            <w:pPr>
              <w:spacing w:line="240" w:lineRule="auto"/>
              <w:jc w:val="center"/>
              <w:rPr>
                <w:rFonts w:ascii="Times New Roman" w:hAnsi="Times New Roman"/>
                <w:i/>
                <w:iCs/>
                <w:sz w:val="24"/>
                <w:szCs w:val="24"/>
              </w:rPr>
            </w:pPr>
            <w:r>
              <w:rPr>
                <w:rFonts w:ascii="Times New Roman" w:hAnsi="Times New Roman"/>
                <w:i/>
                <w:iCs/>
                <w:sz w:val="24"/>
                <w:szCs w:val="24"/>
              </w:rPr>
              <w:t>30</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sz w:val="24"/>
                <w:szCs w:val="24"/>
              </w:rPr>
              <w:t>Лабораторные работы (если предусмотрено)</w:t>
            </w:r>
          </w:p>
        </w:tc>
        <w:tc>
          <w:tcPr>
            <w:tcW w:w="1800" w:type="dxa"/>
            <w:vMerge w:val="restart"/>
          </w:tcPr>
          <w:p w:rsidR="001B26F5" w:rsidRPr="00E213D2" w:rsidRDefault="001B26F5" w:rsidP="001B26F5">
            <w:pPr>
              <w:spacing w:line="240" w:lineRule="auto"/>
              <w:jc w:val="center"/>
              <w:rPr>
                <w:rFonts w:ascii="Times New Roman" w:hAnsi="Times New Roman"/>
                <w:i/>
                <w:iCs/>
                <w:sz w:val="24"/>
                <w:szCs w:val="24"/>
              </w:rPr>
            </w:pPr>
          </w:p>
          <w:p w:rsidR="001B26F5" w:rsidRPr="00E213D2" w:rsidRDefault="001B26F5" w:rsidP="001B26F5">
            <w:pPr>
              <w:spacing w:line="240" w:lineRule="auto"/>
              <w:jc w:val="center"/>
              <w:rPr>
                <w:rFonts w:ascii="Times New Roman" w:hAnsi="Times New Roman"/>
                <w:sz w:val="24"/>
                <w:szCs w:val="24"/>
              </w:rPr>
            </w:pPr>
            <w:r>
              <w:rPr>
                <w:rFonts w:ascii="Times New Roman" w:hAnsi="Times New Roman"/>
                <w:sz w:val="24"/>
                <w:szCs w:val="24"/>
              </w:rPr>
              <w:t>7</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sz w:val="24"/>
                <w:szCs w:val="24"/>
              </w:rPr>
              <w:t>Практические работы (если предусмотрено)</w:t>
            </w:r>
          </w:p>
        </w:tc>
        <w:tc>
          <w:tcPr>
            <w:tcW w:w="1800" w:type="dxa"/>
            <w:vMerge/>
            <w:vAlign w:val="center"/>
            <w:hideMark/>
          </w:tcPr>
          <w:p w:rsidR="001B26F5" w:rsidRPr="00E213D2" w:rsidRDefault="001B26F5" w:rsidP="001B26F5">
            <w:pPr>
              <w:spacing w:line="240" w:lineRule="auto"/>
              <w:rPr>
                <w:rFonts w:ascii="Times New Roman" w:hAnsi="Times New Roman"/>
                <w:sz w:val="24"/>
                <w:szCs w:val="24"/>
              </w:rPr>
            </w:pP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sz w:val="24"/>
                <w:szCs w:val="24"/>
              </w:rPr>
            </w:pPr>
            <w:r w:rsidRPr="00E213D2">
              <w:rPr>
                <w:rFonts w:ascii="Times New Roman" w:hAnsi="Times New Roman"/>
                <w:sz w:val="24"/>
                <w:szCs w:val="24"/>
              </w:rPr>
              <w:t xml:space="preserve">Консультации </w:t>
            </w:r>
          </w:p>
        </w:tc>
        <w:tc>
          <w:tcPr>
            <w:tcW w:w="1800" w:type="dxa"/>
          </w:tcPr>
          <w:p w:rsidR="001B26F5" w:rsidRPr="00E213D2" w:rsidRDefault="001B26F5" w:rsidP="001B26F5">
            <w:pPr>
              <w:spacing w:line="240" w:lineRule="auto"/>
              <w:jc w:val="center"/>
              <w:rPr>
                <w:rFonts w:ascii="Times New Roman" w:hAnsi="Times New Roman"/>
                <w:i/>
                <w:iCs/>
                <w:sz w:val="24"/>
                <w:szCs w:val="24"/>
              </w:rPr>
            </w:pPr>
            <w:r>
              <w:rPr>
                <w:rFonts w:ascii="Times New Roman" w:hAnsi="Times New Roman"/>
                <w:i/>
                <w:iCs/>
                <w:sz w:val="24"/>
                <w:szCs w:val="24"/>
              </w:rPr>
              <w:t>2</w:t>
            </w:r>
          </w:p>
        </w:tc>
      </w:tr>
      <w:tr w:rsidR="001B26F5" w:rsidRPr="00E213D2" w:rsidTr="001B26F5">
        <w:trPr>
          <w:trHeight w:val="285"/>
        </w:trPr>
        <w:tc>
          <w:tcPr>
            <w:tcW w:w="7905" w:type="dxa"/>
            <w:hideMark/>
          </w:tcPr>
          <w:p w:rsidR="001B26F5" w:rsidRPr="00E213D2" w:rsidRDefault="001B26F5" w:rsidP="001B26F5">
            <w:pPr>
              <w:spacing w:line="240" w:lineRule="auto"/>
              <w:rPr>
                <w:rFonts w:ascii="Times New Roman" w:hAnsi="Times New Roman"/>
                <w:b/>
                <w:sz w:val="24"/>
                <w:szCs w:val="24"/>
              </w:rPr>
            </w:pPr>
            <w:r w:rsidRPr="00E213D2">
              <w:rPr>
                <w:rFonts w:ascii="Times New Roman" w:hAnsi="Times New Roman"/>
                <w:b/>
                <w:sz w:val="24"/>
                <w:szCs w:val="24"/>
              </w:rPr>
              <w:t>Промежуточная аттестация проводится в форме дифференцирова</w:t>
            </w:r>
            <w:r w:rsidRPr="00E213D2">
              <w:rPr>
                <w:rFonts w:ascii="Times New Roman" w:hAnsi="Times New Roman"/>
                <w:b/>
                <w:sz w:val="24"/>
                <w:szCs w:val="24"/>
              </w:rPr>
              <w:t>н</w:t>
            </w:r>
            <w:r w:rsidRPr="00E213D2">
              <w:rPr>
                <w:rFonts w:ascii="Times New Roman" w:hAnsi="Times New Roman"/>
                <w:b/>
                <w:sz w:val="24"/>
                <w:szCs w:val="24"/>
              </w:rPr>
              <w:t>ного зачета</w:t>
            </w:r>
          </w:p>
        </w:tc>
        <w:tc>
          <w:tcPr>
            <w:tcW w:w="1800" w:type="dxa"/>
            <w:hideMark/>
          </w:tcPr>
          <w:p w:rsidR="001B26F5" w:rsidRPr="00E213D2" w:rsidRDefault="001B26F5" w:rsidP="001B26F5">
            <w:pPr>
              <w:spacing w:line="240" w:lineRule="auto"/>
              <w:jc w:val="center"/>
              <w:rPr>
                <w:rFonts w:ascii="Times New Roman" w:hAnsi="Times New Roman"/>
                <w:i/>
                <w:iCs/>
                <w:sz w:val="24"/>
                <w:szCs w:val="24"/>
              </w:rPr>
            </w:pPr>
          </w:p>
        </w:tc>
      </w:tr>
    </w:tbl>
    <w:p w:rsidR="001B26F5" w:rsidRPr="00E213D2"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1B26F5" w:rsidRPr="005A43DB" w:rsidRDefault="001B26F5" w:rsidP="001B26F5">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ind w:left="708"/>
        <w:jc w:val="center"/>
        <w:rPr>
          <w:rFonts w:ascii="Times New Roman" w:hAnsi="Times New Roman" w:cs="Times New Roman"/>
          <w:b/>
          <w:sz w:val="24"/>
          <w:szCs w:val="24"/>
          <w:lang w:val="tt-RU"/>
        </w:rPr>
      </w:pPr>
      <w:r w:rsidRPr="00DA1B55">
        <w:rPr>
          <w:rFonts w:ascii="Times New Roman" w:hAnsi="Times New Roman" w:cs="Times New Roman"/>
          <w:b/>
          <w:sz w:val="24"/>
          <w:szCs w:val="24"/>
        </w:rPr>
        <w:t>ОУД.09 РОДНОЙ (ТАТАРСКИЙ) ЯЗЫК</w:t>
      </w:r>
    </w:p>
    <w:p w:rsidR="001B26F5" w:rsidRPr="00DA1B55" w:rsidRDefault="001B26F5" w:rsidP="001B26F5">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ind w:left="708"/>
        <w:jc w:val="center"/>
        <w:rPr>
          <w:rFonts w:ascii="Times New Roman" w:hAnsi="Times New Roman" w:cs="Times New Roman"/>
          <w:b/>
          <w:caps/>
          <w:sz w:val="24"/>
          <w:szCs w:val="24"/>
        </w:rPr>
      </w:pP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r w:rsidRPr="00DA1B55">
        <w:rPr>
          <w:rFonts w:ascii="Times New Roman" w:hAnsi="Times New Roman"/>
          <w:b/>
          <w:sz w:val="24"/>
          <w:szCs w:val="24"/>
        </w:rPr>
        <w:t>1.1. Область применения рабочей программы:</w:t>
      </w:r>
    </w:p>
    <w:p w:rsidR="001B26F5" w:rsidRPr="00E641AF" w:rsidRDefault="001B26F5" w:rsidP="001B26F5">
      <w:pPr>
        <w:pStyle w:val="c70"/>
        <w:shd w:val="clear" w:color="auto" w:fill="FFFFFF"/>
        <w:spacing w:before="0" w:beforeAutospacing="0" w:after="0" w:afterAutospacing="0"/>
        <w:ind w:firstLine="710"/>
        <w:jc w:val="both"/>
        <w:rPr>
          <w:color w:val="000000"/>
          <w:lang w:val="tt-RU"/>
        </w:rPr>
      </w:pPr>
      <w:r w:rsidRPr="00DA1B55">
        <w:t xml:space="preserve">           Рабочая программа учебной дисциплины </w:t>
      </w:r>
      <w:r w:rsidRPr="00DA1B55">
        <w:rPr>
          <w:b/>
        </w:rPr>
        <w:t xml:space="preserve">ОУД.09 Родной (татарский) язык </w:t>
      </w:r>
      <w:r w:rsidRPr="00DA1B55">
        <w:t>я</w:t>
      </w:r>
      <w:r w:rsidRPr="00DA1B55">
        <w:t>в</w:t>
      </w:r>
      <w:r w:rsidRPr="00DA1B55">
        <w:t xml:space="preserve">ляется частью основной профессиональной образовательной программы в соответствии с ФГОС по специальности СПО </w:t>
      </w:r>
      <w:r w:rsidRPr="005A43DB">
        <w:rPr>
          <w:rStyle w:val="c0"/>
          <w:b/>
          <w:color w:val="000000"/>
          <w:lang w:val="tt-RU"/>
        </w:rPr>
        <w:t xml:space="preserve"> </w:t>
      </w:r>
      <w:r>
        <w:rPr>
          <w:rStyle w:val="c0"/>
          <w:b/>
          <w:color w:val="000000"/>
          <w:lang w:val="tt-RU"/>
        </w:rPr>
        <w:t>43</w:t>
      </w:r>
      <w:r w:rsidRPr="00540D13">
        <w:rPr>
          <w:rStyle w:val="c0"/>
          <w:b/>
          <w:color w:val="000000"/>
          <w:lang w:val="tt-RU"/>
        </w:rPr>
        <w:t>.02.1</w:t>
      </w:r>
      <w:r>
        <w:rPr>
          <w:rStyle w:val="c0"/>
          <w:b/>
          <w:color w:val="000000"/>
          <w:lang w:val="tt-RU"/>
        </w:rPr>
        <w:t>5 Поварское и кондитерское дело.</w:t>
      </w:r>
    </w:p>
    <w:p w:rsidR="001B26F5" w:rsidRPr="00DA1B55" w:rsidRDefault="001B26F5" w:rsidP="001B26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p>
    <w:p w:rsidR="001B26F5" w:rsidRPr="00DA1B55" w:rsidRDefault="001B26F5" w:rsidP="001B26F5">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left="0"/>
        <w:contextualSpacing/>
        <w:jc w:val="both"/>
        <w:rPr>
          <w:rFonts w:ascii="Times New Roman" w:hAnsi="Times New Roman" w:cs="Times New Roman"/>
          <w:b/>
          <w:sz w:val="24"/>
          <w:szCs w:val="24"/>
        </w:rPr>
      </w:pPr>
      <w:r>
        <w:rPr>
          <w:rFonts w:ascii="Times New Roman" w:hAnsi="Times New Roman" w:cs="Times New Roman"/>
          <w:b/>
          <w:sz w:val="24"/>
          <w:szCs w:val="24"/>
        </w:rPr>
        <w:t>1.2.</w:t>
      </w:r>
      <w:r w:rsidRPr="00DA1B55">
        <w:rPr>
          <w:rFonts w:ascii="Times New Roman" w:hAnsi="Times New Roman" w:cs="Times New Roman"/>
          <w:b/>
          <w:sz w:val="24"/>
          <w:szCs w:val="24"/>
        </w:rPr>
        <w:t>Место учебной дисциплины в структуре основной профессиональной образовател</w:t>
      </w:r>
      <w:r w:rsidRPr="00DA1B55">
        <w:rPr>
          <w:rFonts w:ascii="Times New Roman" w:hAnsi="Times New Roman" w:cs="Times New Roman"/>
          <w:b/>
          <w:sz w:val="24"/>
          <w:szCs w:val="24"/>
        </w:rPr>
        <w:t>ь</w:t>
      </w:r>
      <w:r w:rsidRPr="00DA1B55">
        <w:rPr>
          <w:rFonts w:ascii="Times New Roman" w:hAnsi="Times New Roman" w:cs="Times New Roman"/>
          <w:b/>
          <w:sz w:val="24"/>
          <w:szCs w:val="24"/>
        </w:rPr>
        <w:t xml:space="preserve">ной программы: </w:t>
      </w:r>
    </w:p>
    <w:p w:rsidR="001B26F5" w:rsidRPr="00DA1B55" w:rsidRDefault="001B26F5" w:rsidP="001B26F5">
      <w:pPr>
        <w:pStyle w:val="ListParagraph"/>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line="240" w:lineRule="auto"/>
        <w:ind w:left="420"/>
        <w:jc w:val="both"/>
        <w:rPr>
          <w:rFonts w:ascii="Times New Roman" w:hAnsi="Times New Roman" w:cs="Times New Roman"/>
          <w:sz w:val="24"/>
          <w:szCs w:val="24"/>
        </w:rPr>
      </w:pPr>
      <w:r w:rsidRPr="00DA1B55">
        <w:rPr>
          <w:rFonts w:ascii="Times New Roman" w:hAnsi="Times New Roman" w:cs="Times New Roman"/>
          <w:sz w:val="24"/>
          <w:szCs w:val="24"/>
        </w:rPr>
        <w:t>дисциплина входит в общеобразовательный цикл.</w:t>
      </w: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1B26F5" w:rsidRPr="00DA1B55" w:rsidRDefault="001B26F5" w:rsidP="001B26F5">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hAnsi="Times New Roman" w:cs="Times New Roman"/>
          <w:b/>
          <w:sz w:val="24"/>
          <w:szCs w:val="24"/>
        </w:rPr>
      </w:pPr>
      <w:r>
        <w:rPr>
          <w:rFonts w:ascii="Times New Roman" w:hAnsi="Times New Roman" w:cs="Times New Roman"/>
          <w:b/>
          <w:sz w:val="24"/>
          <w:szCs w:val="24"/>
        </w:rPr>
        <w:t>1.3.</w:t>
      </w:r>
      <w:r w:rsidRPr="00DA1B55">
        <w:rPr>
          <w:rFonts w:ascii="Times New Roman" w:hAnsi="Times New Roman" w:cs="Times New Roman"/>
          <w:b/>
          <w:sz w:val="24"/>
          <w:szCs w:val="24"/>
        </w:rPr>
        <w:t>Цели и задачи учебной дисциплины – требования к результатам освоения уче</w:t>
      </w:r>
      <w:r w:rsidRPr="00DA1B55">
        <w:rPr>
          <w:rFonts w:ascii="Times New Roman" w:hAnsi="Times New Roman" w:cs="Times New Roman"/>
          <w:b/>
          <w:sz w:val="24"/>
          <w:szCs w:val="24"/>
        </w:rPr>
        <w:t>б</w:t>
      </w:r>
      <w:r w:rsidRPr="00DA1B55">
        <w:rPr>
          <w:rFonts w:ascii="Times New Roman" w:hAnsi="Times New Roman" w:cs="Times New Roman"/>
          <w:b/>
          <w:sz w:val="24"/>
          <w:szCs w:val="24"/>
        </w:rPr>
        <w:t>ной дисциплины:</w:t>
      </w:r>
    </w:p>
    <w:p w:rsidR="001B26F5" w:rsidRPr="00DA1B55" w:rsidRDefault="001B26F5" w:rsidP="001B26F5">
      <w:pPr>
        <w:pStyle w:val="NoSpacing"/>
        <w:spacing w:line="276" w:lineRule="auto"/>
        <w:rPr>
          <w:b/>
          <w:sz w:val="24"/>
          <w:szCs w:val="24"/>
        </w:rPr>
      </w:pPr>
      <w:r w:rsidRPr="00DA1B55">
        <w:rPr>
          <w:bCs/>
          <w:sz w:val="24"/>
          <w:szCs w:val="24"/>
        </w:rPr>
        <w:t xml:space="preserve">В </w:t>
      </w:r>
      <w:r w:rsidRPr="00DA1B55">
        <w:rPr>
          <w:sz w:val="24"/>
          <w:szCs w:val="24"/>
        </w:rPr>
        <w:t xml:space="preserve">результате освоения дисциплины обучающийся должен </w:t>
      </w:r>
      <w:r w:rsidRPr="00DA1B55">
        <w:rPr>
          <w:b/>
          <w:bCs/>
          <w:sz w:val="24"/>
          <w:szCs w:val="24"/>
        </w:rPr>
        <w:t>уметь:</w:t>
      </w:r>
    </w:p>
    <w:p w:rsidR="001B26F5" w:rsidRPr="00DA1B55" w:rsidRDefault="001B26F5" w:rsidP="001B26F5">
      <w:pPr>
        <w:pStyle w:val="NoSpacing"/>
        <w:spacing w:line="276" w:lineRule="auto"/>
        <w:rPr>
          <w:sz w:val="24"/>
          <w:szCs w:val="24"/>
        </w:rPr>
      </w:pPr>
      <w:r w:rsidRPr="00DA1B55">
        <w:rPr>
          <w:sz w:val="24"/>
          <w:szCs w:val="24"/>
        </w:rPr>
        <w:t xml:space="preserve">- использовать языковые навыки;  </w:t>
      </w:r>
    </w:p>
    <w:p w:rsidR="001B26F5" w:rsidRPr="00DA1B55" w:rsidRDefault="001B26F5" w:rsidP="001B26F5">
      <w:pPr>
        <w:pStyle w:val="NoSpacing"/>
        <w:spacing w:line="276" w:lineRule="auto"/>
        <w:rPr>
          <w:sz w:val="24"/>
          <w:szCs w:val="24"/>
        </w:rPr>
      </w:pPr>
      <w:r w:rsidRPr="00DA1B55">
        <w:rPr>
          <w:sz w:val="24"/>
          <w:szCs w:val="24"/>
        </w:rPr>
        <w:t>- уметь правильно использовать языковые средства;</w:t>
      </w:r>
    </w:p>
    <w:p w:rsidR="001B26F5" w:rsidRPr="00DA1B55" w:rsidRDefault="001B26F5" w:rsidP="001B26F5">
      <w:pPr>
        <w:pStyle w:val="NoSpacing"/>
        <w:spacing w:line="276" w:lineRule="auto"/>
        <w:rPr>
          <w:sz w:val="24"/>
          <w:szCs w:val="24"/>
        </w:rPr>
      </w:pPr>
      <w:r w:rsidRPr="00DA1B55">
        <w:rPr>
          <w:sz w:val="24"/>
          <w:szCs w:val="24"/>
        </w:rPr>
        <w:t>- работать с текстом, читать, переводить.</w:t>
      </w:r>
    </w:p>
    <w:p w:rsidR="001B26F5" w:rsidRPr="00DA1B55" w:rsidRDefault="001B26F5" w:rsidP="001B26F5">
      <w:pPr>
        <w:pStyle w:val="NoSpacing"/>
        <w:spacing w:line="276" w:lineRule="auto"/>
        <w:rPr>
          <w:sz w:val="24"/>
          <w:szCs w:val="24"/>
        </w:rPr>
      </w:pPr>
    </w:p>
    <w:p w:rsidR="001B26F5" w:rsidRPr="00DA1B55" w:rsidRDefault="001B26F5" w:rsidP="001B26F5">
      <w:pPr>
        <w:pStyle w:val="NoSpacing"/>
        <w:spacing w:line="276" w:lineRule="auto"/>
        <w:rPr>
          <w:b/>
          <w:bCs/>
          <w:sz w:val="24"/>
          <w:szCs w:val="24"/>
        </w:rPr>
      </w:pPr>
      <w:r w:rsidRPr="00DA1B55">
        <w:rPr>
          <w:sz w:val="24"/>
          <w:szCs w:val="24"/>
        </w:rPr>
        <w:t xml:space="preserve">В результате освоения дисциплины обучающийся должен </w:t>
      </w:r>
      <w:r w:rsidRPr="00DA1B55">
        <w:rPr>
          <w:b/>
          <w:bCs/>
          <w:sz w:val="24"/>
          <w:szCs w:val="24"/>
        </w:rPr>
        <w:t>знать:</w:t>
      </w:r>
    </w:p>
    <w:p w:rsidR="001B26F5" w:rsidRPr="00DA1B55" w:rsidRDefault="001B26F5" w:rsidP="001B26F5">
      <w:pPr>
        <w:pStyle w:val="NoSpacing"/>
        <w:spacing w:line="276" w:lineRule="auto"/>
        <w:rPr>
          <w:sz w:val="24"/>
          <w:szCs w:val="24"/>
        </w:rPr>
      </w:pPr>
      <w:r w:rsidRPr="00DA1B55">
        <w:rPr>
          <w:b/>
          <w:bCs/>
          <w:sz w:val="24"/>
          <w:szCs w:val="24"/>
        </w:rPr>
        <w:t xml:space="preserve">- </w:t>
      </w:r>
      <w:r w:rsidRPr="00DA1B55">
        <w:rPr>
          <w:spacing w:val="-1"/>
          <w:sz w:val="24"/>
          <w:szCs w:val="24"/>
        </w:rPr>
        <w:t>грамматический и лексический материал в пределах программы;</w:t>
      </w:r>
    </w:p>
    <w:p w:rsidR="001B26F5" w:rsidRPr="00DA1B55" w:rsidRDefault="001B26F5" w:rsidP="004C05D2">
      <w:pPr>
        <w:widowControl w:val="0"/>
        <w:numPr>
          <w:ilvl w:val="0"/>
          <w:numId w:val="132"/>
        </w:numPr>
        <w:shd w:val="clear" w:color="auto" w:fill="FFFFFF"/>
        <w:tabs>
          <w:tab w:val="left" w:pos="163"/>
        </w:tabs>
        <w:autoSpaceDE w:val="0"/>
        <w:autoSpaceDN w:val="0"/>
        <w:adjustRightInd w:val="0"/>
        <w:spacing w:after="0"/>
        <w:ind w:left="10"/>
        <w:jc w:val="both"/>
        <w:rPr>
          <w:rFonts w:ascii="Times New Roman" w:hAnsi="Times New Roman"/>
          <w:sz w:val="24"/>
          <w:szCs w:val="24"/>
        </w:rPr>
      </w:pPr>
      <w:r w:rsidRPr="00DA1B55">
        <w:rPr>
          <w:rFonts w:ascii="Times New Roman" w:hAnsi="Times New Roman"/>
          <w:spacing w:val="-1"/>
          <w:sz w:val="24"/>
          <w:szCs w:val="24"/>
        </w:rPr>
        <w:t>необходимый словарный запас;</w:t>
      </w:r>
    </w:p>
    <w:p w:rsidR="001B26F5" w:rsidRPr="00DA1B55" w:rsidRDefault="001B26F5" w:rsidP="004C05D2">
      <w:pPr>
        <w:widowControl w:val="0"/>
        <w:numPr>
          <w:ilvl w:val="0"/>
          <w:numId w:val="132"/>
        </w:numPr>
        <w:shd w:val="clear" w:color="auto" w:fill="FFFFFF"/>
        <w:tabs>
          <w:tab w:val="left" w:pos="163"/>
        </w:tabs>
        <w:autoSpaceDE w:val="0"/>
        <w:autoSpaceDN w:val="0"/>
        <w:adjustRightInd w:val="0"/>
        <w:spacing w:after="0"/>
        <w:ind w:left="10"/>
        <w:jc w:val="both"/>
        <w:rPr>
          <w:rFonts w:ascii="Times New Roman" w:hAnsi="Times New Roman"/>
          <w:sz w:val="24"/>
          <w:szCs w:val="24"/>
        </w:rPr>
      </w:pPr>
      <w:r w:rsidRPr="00DA1B55">
        <w:rPr>
          <w:rFonts w:ascii="Times New Roman" w:hAnsi="Times New Roman"/>
          <w:spacing w:val="-1"/>
          <w:sz w:val="24"/>
          <w:szCs w:val="24"/>
        </w:rPr>
        <w:t>навыки грамотного письма в пределах, предусмотренных программой;</w:t>
      </w:r>
    </w:p>
    <w:p w:rsidR="001B26F5" w:rsidRPr="00DA1B55" w:rsidRDefault="001B26F5" w:rsidP="004C05D2">
      <w:pPr>
        <w:widowControl w:val="0"/>
        <w:numPr>
          <w:ilvl w:val="0"/>
          <w:numId w:val="132"/>
        </w:numPr>
        <w:shd w:val="clear" w:color="auto" w:fill="FFFFFF"/>
        <w:tabs>
          <w:tab w:val="left" w:pos="163"/>
        </w:tabs>
        <w:autoSpaceDE w:val="0"/>
        <w:autoSpaceDN w:val="0"/>
        <w:adjustRightInd w:val="0"/>
        <w:spacing w:after="0"/>
        <w:ind w:left="10"/>
        <w:jc w:val="both"/>
        <w:rPr>
          <w:rFonts w:ascii="Times New Roman" w:hAnsi="Times New Roman"/>
          <w:sz w:val="24"/>
          <w:szCs w:val="24"/>
        </w:rPr>
      </w:pPr>
      <w:r w:rsidRPr="00DA1B55">
        <w:rPr>
          <w:rFonts w:ascii="Times New Roman" w:hAnsi="Times New Roman"/>
          <w:spacing w:val="-1"/>
          <w:sz w:val="24"/>
          <w:szCs w:val="24"/>
        </w:rPr>
        <w:t>профессиональную лексику на татарском языке.</w:t>
      </w:r>
    </w:p>
    <w:p w:rsidR="001B26F5" w:rsidRPr="00DA1B55" w:rsidRDefault="001B26F5" w:rsidP="001B26F5">
      <w:pPr>
        <w:shd w:val="clear" w:color="auto" w:fill="FFFFFF"/>
        <w:tabs>
          <w:tab w:val="left" w:pos="494"/>
        </w:tabs>
        <w:spacing w:before="322" w:after="0"/>
        <w:jc w:val="both"/>
        <w:rPr>
          <w:rFonts w:ascii="Times New Roman" w:hAnsi="Times New Roman"/>
          <w:sz w:val="24"/>
          <w:szCs w:val="24"/>
        </w:rPr>
      </w:pPr>
      <w:r w:rsidRPr="00DA1B55">
        <w:rPr>
          <w:rFonts w:ascii="Times New Roman" w:hAnsi="Times New Roman"/>
          <w:spacing w:val="-8"/>
          <w:sz w:val="24"/>
          <w:szCs w:val="24"/>
        </w:rPr>
        <w:t>Изучение татарского языка способствует формированию следующих</w:t>
      </w:r>
    </w:p>
    <w:p w:rsidR="001B26F5" w:rsidRPr="001B26F5" w:rsidRDefault="001B26F5" w:rsidP="001B26F5">
      <w:pPr>
        <w:pStyle w:val="Heading1"/>
        <w:keepNext/>
        <w:widowControl/>
        <w:autoSpaceDE/>
        <w:autoSpaceDN/>
        <w:spacing w:before="240" w:after="60"/>
        <w:ind w:left="0"/>
        <w:rPr>
          <w:kern w:val="32"/>
          <w:sz w:val="24"/>
          <w:szCs w:val="24"/>
          <w:lang w:val="ru-RU" w:eastAsia="ru-RU"/>
        </w:rPr>
      </w:pPr>
      <w:r w:rsidRPr="001B26F5">
        <w:rPr>
          <w:kern w:val="32"/>
          <w:sz w:val="24"/>
          <w:szCs w:val="24"/>
          <w:lang w:val="ru-RU" w:eastAsia="ru-RU"/>
        </w:rPr>
        <w:t xml:space="preserve"> 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1B26F5" w:rsidRPr="009F7C76" w:rsidTr="001B26F5">
        <w:trPr>
          <w:cantSplit/>
          <w:trHeight w:val="961"/>
          <w:jc w:val="center"/>
        </w:trPr>
        <w:tc>
          <w:tcPr>
            <w:tcW w:w="579" w:type="pct"/>
          </w:tcPr>
          <w:p w:rsidR="001B26F5" w:rsidRPr="00885FB5" w:rsidRDefault="001B26F5" w:rsidP="001B26F5">
            <w:pPr>
              <w:suppressAutoHyphens/>
              <w:jc w:val="center"/>
              <w:rPr>
                <w:rFonts w:ascii="Times New Roman" w:hAnsi="Times New Roman"/>
                <w:b/>
                <w:iCs/>
                <w:sz w:val="24"/>
                <w:szCs w:val="24"/>
              </w:rPr>
            </w:pPr>
            <w:r w:rsidRPr="00885FB5">
              <w:rPr>
                <w:rFonts w:ascii="Times New Roman" w:hAnsi="Times New Roman"/>
                <w:b/>
                <w:sz w:val="24"/>
                <w:szCs w:val="24"/>
              </w:rPr>
              <w:t>Код компетенции</w:t>
            </w:r>
          </w:p>
        </w:tc>
        <w:tc>
          <w:tcPr>
            <w:tcW w:w="1351" w:type="pct"/>
          </w:tcPr>
          <w:p w:rsidR="001B26F5" w:rsidRPr="00885FB5" w:rsidRDefault="001B26F5" w:rsidP="001B26F5">
            <w:pPr>
              <w:suppressAutoHyphens/>
              <w:jc w:val="center"/>
              <w:rPr>
                <w:rFonts w:ascii="Times New Roman" w:hAnsi="Times New Roman"/>
                <w:b/>
                <w:iCs/>
                <w:sz w:val="24"/>
                <w:szCs w:val="24"/>
              </w:rPr>
            </w:pPr>
            <w:r w:rsidRPr="00885FB5">
              <w:rPr>
                <w:rFonts w:ascii="Times New Roman" w:hAnsi="Times New Roman"/>
                <w:b/>
                <w:iCs/>
                <w:sz w:val="24"/>
                <w:szCs w:val="24"/>
              </w:rPr>
              <w:t>Формулировка компетенции</w:t>
            </w:r>
          </w:p>
        </w:tc>
        <w:tc>
          <w:tcPr>
            <w:tcW w:w="3070" w:type="pct"/>
          </w:tcPr>
          <w:p w:rsidR="001B26F5" w:rsidRPr="00885FB5" w:rsidRDefault="001B26F5" w:rsidP="001B26F5">
            <w:pPr>
              <w:jc w:val="center"/>
              <w:rPr>
                <w:rFonts w:ascii="Times New Roman" w:hAnsi="Times New Roman"/>
                <w:b/>
                <w:iCs/>
                <w:sz w:val="24"/>
                <w:szCs w:val="24"/>
              </w:rPr>
            </w:pPr>
            <w:r w:rsidRPr="00885FB5">
              <w:rPr>
                <w:rFonts w:ascii="Times New Roman" w:hAnsi="Times New Roman"/>
                <w:b/>
                <w:iCs/>
                <w:sz w:val="24"/>
                <w:szCs w:val="24"/>
              </w:rPr>
              <w:t xml:space="preserve">Знания, умения </w:t>
            </w:r>
          </w:p>
        </w:tc>
      </w:tr>
      <w:tr w:rsidR="001B26F5" w:rsidRPr="009F7C76" w:rsidTr="001B26F5">
        <w:trPr>
          <w:cantSplit/>
          <w:trHeight w:val="1895"/>
          <w:jc w:val="center"/>
        </w:trPr>
        <w:tc>
          <w:tcPr>
            <w:tcW w:w="579" w:type="pct"/>
            <w:vMerge w:val="restart"/>
          </w:tcPr>
          <w:p w:rsidR="001B26F5" w:rsidRPr="00885FB5" w:rsidRDefault="001B26F5" w:rsidP="001B26F5">
            <w:pPr>
              <w:jc w:val="center"/>
              <w:rPr>
                <w:rFonts w:ascii="Times New Roman" w:hAnsi="Times New Roman"/>
                <w:b/>
                <w:sz w:val="24"/>
                <w:szCs w:val="24"/>
              </w:rPr>
            </w:pPr>
            <w:r w:rsidRPr="00885FB5">
              <w:rPr>
                <w:rFonts w:ascii="Times New Roman" w:hAnsi="Times New Roman"/>
                <w:iCs/>
                <w:sz w:val="24"/>
                <w:szCs w:val="24"/>
              </w:rPr>
              <w:t>ОК 01</w:t>
            </w:r>
          </w:p>
        </w:tc>
        <w:tc>
          <w:tcPr>
            <w:tcW w:w="1351" w:type="pct"/>
            <w:vMerge w:val="restar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iCs/>
                <w:sz w:val="24"/>
                <w:szCs w:val="24"/>
              </w:rPr>
              <w:t xml:space="preserve">Умения: </w:t>
            </w:r>
            <w:r w:rsidRPr="00885FB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B26F5" w:rsidRPr="00885FB5" w:rsidRDefault="001B26F5" w:rsidP="001B26F5">
            <w:pPr>
              <w:suppressAutoHyphens/>
              <w:rPr>
                <w:rFonts w:ascii="Times New Roman" w:hAnsi="Times New Roman"/>
                <w:iCs/>
                <w:sz w:val="24"/>
                <w:szCs w:val="24"/>
              </w:rPr>
            </w:pPr>
            <w:r w:rsidRPr="00885FB5">
              <w:rPr>
                <w:rFonts w:ascii="Times New Roman" w:hAnsi="Times New Roman"/>
                <w:iCs/>
                <w:sz w:val="24"/>
                <w:szCs w:val="24"/>
              </w:rPr>
              <w:t>составить план действия; определить необходимые ресурсы;</w:t>
            </w:r>
          </w:p>
          <w:p w:rsidR="001B26F5" w:rsidRPr="00885FB5" w:rsidRDefault="001B26F5" w:rsidP="001B26F5">
            <w:pPr>
              <w:suppressAutoHyphens/>
              <w:rPr>
                <w:rFonts w:ascii="Times New Roman" w:hAnsi="Times New Roman"/>
                <w:b/>
                <w:iCs/>
                <w:sz w:val="24"/>
                <w:szCs w:val="24"/>
              </w:rPr>
            </w:pPr>
            <w:r w:rsidRPr="00885FB5">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B26F5" w:rsidRPr="009F7C76" w:rsidTr="001B26F5">
        <w:trPr>
          <w:cantSplit/>
          <w:trHeight w:val="2330"/>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iCs/>
                <w:sz w:val="24"/>
                <w:szCs w:val="24"/>
              </w:rPr>
            </w:pPr>
          </w:p>
        </w:tc>
        <w:tc>
          <w:tcPr>
            <w:tcW w:w="3070" w:type="pct"/>
          </w:tcPr>
          <w:p w:rsidR="001B26F5" w:rsidRPr="00885FB5" w:rsidRDefault="001B26F5" w:rsidP="001B26F5">
            <w:pPr>
              <w:suppressAutoHyphens/>
              <w:rPr>
                <w:rFonts w:ascii="Times New Roman" w:hAnsi="Times New Roman"/>
                <w:bCs/>
                <w:sz w:val="24"/>
                <w:szCs w:val="24"/>
              </w:rPr>
            </w:pPr>
            <w:r w:rsidRPr="00885FB5">
              <w:rPr>
                <w:rFonts w:ascii="Times New Roman" w:hAnsi="Times New Roman"/>
                <w:b/>
                <w:iCs/>
                <w:sz w:val="24"/>
                <w:szCs w:val="24"/>
              </w:rPr>
              <w:t xml:space="preserve">Знания: </w:t>
            </w:r>
            <w:r w:rsidRPr="00885FB5">
              <w:rPr>
                <w:rFonts w:ascii="Times New Roman" w:hAnsi="Times New Roman"/>
                <w:iCs/>
                <w:sz w:val="24"/>
                <w:szCs w:val="24"/>
              </w:rPr>
              <w:t>а</w:t>
            </w:r>
            <w:r w:rsidRPr="00885FB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B26F5" w:rsidRPr="00885FB5" w:rsidRDefault="001B26F5" w:rsidP="001B26F5">
            <w:pPr>
              <w:suppressAutoHyphens/>
              <w:rPr>
                <w:rFonts w:ascii="Times New Roman" w:hAnsi="Times New Roman"/>
                <w:b/>
                <w:iCs/>
                <w:sz w:val="24"/>
                <w:szCs w:val="24"/>
              </w:rPr>
            </w:pPr>
            <w:r w:rsidRPr="00885FB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B26F5" w:rsidRPr="009F7C76" w:rsidTr="001B26F5">
        <w:trPr>
          <w:cantSplit/>
          <w:trHeight w:val="1895"/>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02</w:t>
            </w:r>
          </w:p>
        </w:tc>
        <w:tc>
          <w:tcPr>
            <w:tcW w:w="1351" w:type="pct"/>
            <w:vMerge w:val="restar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iCs/>
                <w:sz w:val="24"/>
                <w:szCs w:val="24"/>
              </w:rPr>
              <w:t xml:space="preserve">Умения: </w:t>
            </w:r>
            <w:r w:rsidRPr="00885FB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B26F5" w:rsidRPr="009F7C76" w:rsidTr="001B26F5">
        <w:trPr>
          <w:cantSplit/>
          <w:trHeight w:val="1132"/>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iCs/>
                <w:sz w:val="24"/>
                <w:szCs w:val="24"/>
              </w:rPr>
              <w:t xml:space="preserve">Знания: </w:t>
            </w:r>
            <w:r w:rsidRPr="00885FB5">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B26F5" w:rsidRPr="009F7C76" w:rsidTr="001B26F5">
        <w:trPr>
          <w:cantSplit/>
          <w:trHeight w:val="1140"/>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03</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885FB5">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B26F5" w:rsidRPr="009F7C76" w:rsidTr="001B26F5">
        <w:trPr>
          <w:cantSplit/>
          <w:trHeight w:val="1172"/>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B26F5" w:rsidRPr="009F7C76" w:rsidTr="001B26F5">
        <w:trPr>
          <w:cantSplit/>
          <w:trHeight w:val="509"/>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04</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B26F5" w:rsidRPr="009F7C76" w:rsidTr="001B26F5">
        <w:trPr>
          <w:cantSplit/>
          <w:trHeight w:val="991"/>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B26F5" w:rsidRPr="009F7C76" w:rsidTr="001B26F5">
        <w:trPr>
          <w:cantSplit/>
          <w:trHeight w:val="1002"/>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05</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Умения:</w:t>
            </w:r>
            <w:r w:rsidRPr="00885FB5">
              <w:rPr>
                <w:rFonts w:ascii="Times New Roman" w:hAnsi="Times New Roman"/>
                <w:iCs/>
                <w:sz w:val="24"/>
                <w:szCs w:val="24"/>
              </w:rPr>
              <w:t xml:space="preserve"> грамотно </w:t>
            </w:r>
            <w:r w:rsidRPr="00885FB5">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885FB5">
              <w:rPr>
                <w:rFonts w:ascii="Times New Roman" w:hAnsi="Times New Roman"/>
                <w:iCs/>
                <w:sz w:val="24"/>
                <w:szCs w:val="24"/>
              </w:rPr>
              <w:t>проявлять толерантность в рабочем коллективе</w:t>
            </w:r>
          </w:p>
        </w:tc>
      </w:tr>
      <w:tr w:rsidR="001B26F5" w:rsidRPr="009F7C76" w:rsidTr="001B26F5">
        <w:trPr>
          <w:cantSplit/>
          <w:trHeight w:val="1121"/>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Cs/>
                <w:sz w:val="24"/>
                <w:szCs w:val="24"/>
              </w:rPr>
            </w:pPr>
            <w:r w:rsidRPr="00885FB5">
              <w:rPr>
                <w:rFonts w:ascii="Times New Roman" w:hAnsi="Times New Roman"/>
                <w:b/>
                <w:bCs/>
                <w:iCs/>
                <w:sz w:val="24"/>
                <w:szCs w:val="24"/>
              </w:rPr>
              <w:t xml:space="preserve">Знания: </w:t>
            </w:r>
            <w:r w:rsidRPr="00885FB5">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B26F5" w:rsidRPr="009F7C76" w:rsidTr="001B26F5">
        <w:trPr>
          <w:cantSplit/>
          <w:trHeight w:val="615"/>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06</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Умения:</w:t>
            </w:r>
            <w:r w:rsidRPr="00885FB5">
              <w:rPr>
                <w:rFonts w:ascii="Times New Roman" w:hAnsi="Times New Roman"/>
                <w:bCs/>
                <w:iCs/>
                <w:sz w:val="24"/>
                <w:szCs w:val="24"/>
              </w:rPr>
              <w:t xml:space="preserve"> описывать значимость своей профессии (специальности) </w:t>
            </w:r>
          </w:p>
        </w:tc>
      </w:tr>
      <w:tr w:rsidR="001B26F5" w:rsidRPr="009F7C76" w:rsidTr="001B26F5">
        <w:trPr>
          <w:cantSplit/>
          <w:trHeight w:val="1138"/>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1B26F5" w:rsidRPr="009F7C76" w:rsidTr="001B26F5">
        <w:trPr>
          <w:cantSplit/>
          <w:trHeight w:val="982"/>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07</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1B26F5" w:rsidRPr="009F7C76" w:rsidTr="001B26F5">
        <w:trPr>
          <w:cantSplit/>
          <w:trHeight w:val="1228"/>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1B26F5" w:rsidRPr="009F7C76" w:rsidTr="001B26F5">
        <w:trPr>
          <w:cantSplit/>
          <w:trHeight w:val="1267"/>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08</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iCs/>
                <w:sz w:val="24"/>
                <w:szCs w:val="24"/>
              </w:rPr>
              <w:t xml:space="preserve">Умения: </w:t>
            </w:r>
            <w:r w:rsidRPr="00885FB5">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1B26F5" w:rsidRPr="009F7C76" w:rsidTr="001B26F5">
        <w:trPr>
          <w:cantSplit/>
          <w:trHeight w:val="1430"/>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iCs/>
                <w:sz w:val="24"/>
                <w:szCs w:val="24"/>
              </w:rPr>
              <w:t xml:space="preserve">Знания: </w:t>
            </w:r>
            <w:r w:rsidRPr="00885FB5">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1B26F5" w:rsidRPr="009F7C76" w:rsidTr="001B26F5">
        <w:trPr>
          <w:cantSplit/>
          <w:trHeight w:val="983"/>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09</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B26F5" w:rsidRPr="009F7C76" w:rsidTr="001B26F5">
        <w:trPr>
          <w:cantSplit/>
          <w:trHeight w:val="956"/>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B26F5" w:rsidRPr="009F7C76" w:rsidTr="001B26F5">
        <w:trPr>
          <w:cantSplit/>
          <w:trHeight w:val="1895"/>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10</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1B26F5" w:rsidRPr="009F7C76" w:rsidTr="001B26F5">
        <w:trPr>
          <w:cantSplit/>
          <w:trHeight w:val="2227"/>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iCs/>
                <w:sz w:val="24"/>
                <w:szCs w:val="24"/>
              </w:rPr>
              <w:t>Знания:</w:t>
            </w:r>
            <w:r w:rsidRPr="00885FB5">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B26F5" w:rsidRPr="009F7C76" w:rsidTr="001B26F5">
        <w:trPr>
          <w:cantSplit/>
          <w:trHeight w:val="1692"/>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11</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885FB5">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B26F5" w:rsidRPr="009F7C76" w:rsidTr="001B26F5">
        <w:trPr>
          <w:cantSplit/>
          <w:trHeight w:val="1188"/>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sz w:val="24"/>
                <w:szCs w:val="24"/>
              </w:rPr>
              <w:t>Знание:</w:t>
            </w:r>
            <w:r w:rsidRPr="00885FB5">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1B26F5" w:rsidRDefault="001B26F5" w:rsidP="001B26F5">
      <w:pPr>
        <w:shd w:val="clear" w:color="auto" w:fill="FFFFFF"/>
        <w:spacing w:after="0"/>
        <w:ind w:left="5" w:right="14"/>
        <w:jc w:val="both"/>
        <w:rPr>
          <w:rFonts w:ascii="Times New Roman" w:hAnsi="Times New Roman"/>
          <w:sz w:val="24"/>
          <w:szCs w:val="24"/>
        </w:rPr>
      </w:pPr>
    </w:p>
    <w:p w:rsidR="001B26F5" w:rsidRPr="001B26F5" w:rsidRDefault="001B26F5" w:rsidP="001B26F5">
      <w:pPr>
        <w:pStyle w:val="Heading1"/>
        <w:spacing w:before="90"/>
        <w:ind w:right="2443"/>
        <w:jc w:val="center"/>
        <w:rPr>
          <w:lang w:val="ru-RU"/>
        </w:rPr>
      </w:pPr>
      <w:r w:rsidRPr="001B26F5">
        <w:rPr>
          <w:lang w:val="ru-RU"/>
        </w:rPr>
        <w:t>Планируемые</w:t>
      </w:r>
      <w:r w:rsidRPr="001B26F5">
        <w:rPr>
          <w:spacing w:val="-8"/>
          <w:lang w:val="ru-RU"/>
        </w:rPr>
        <w:t xml:space="preserve"> </w:t>
      </w:r>
      <w:r w:rsidRPr="001B26F5">
        <w:rPr>
          <w:lang w:val="ru-RU"/>
        </w:rPr>
        <w:t>личностные</w:t>
      </w:r>
      <w:r w:rsidRPr="001B26F5">
        <w:rPr>
          <w:spacing w:val="-6"/>
          <w:lang w:val="ru-RU"/>
        </w:rPr>
        <w:t xml:space="preserve"> </w:t>
      </w:r>
      <w:r w:rsidRPr="001B26F5">
        <w:rPr>
          <w:lang w:val="ru-RU"/>
        </w:rPr>
        <w:t>результаты</w:t>
      </w:r>
    </w:p>
    <w:p w:rsidR="001B26F5" w:rsidRPr="00C94DA3" w:rsidRDefault="001B26F5" w:rsidP="001B26F5">
      <w:pPr>
        <w:spacing w:before="40"/>
        <w:ind w:right="1558"/>
        <w:jc w:val="center"/>
        <w:rPr>
          <w:rFonts w:ascii="Times New Roman" w:hAnsi="Times New Roman"/>
          <w:b/>
          <w:sz w:val="24"/>
          <w:szCs w:val="24"/>
        </w:rPr>
      </w:pPr>
      <w:r w:rsidRPr="00C94DA3">
        <w:rPr>
          <w:rFonts w:ascii="Times New Roman" w:hAnsi="Times New Roman"/>
          <w:b/>
          <w:sz w:val="24"/>
          <w:szCs w:val="24"/>
        </w:rPr>
        <w:t>в</w:t>
      </w:r>
      <w:r w:rsidRPr="00C94DA3">
        <w:rPr>
          <w:rFonts w:ascii="Times New Roman" w:hAnsi="Times New Roman"/>
          <w:b/>
          <w:spacing w:val="-6"/>
          <w:sz w:val="24"/>
          <w:szCs w:val="24"/>
        </w:rPr>
        <w:t xml:space="preserve"> </w:t>
      </w:r>
      <w:r w:rsidRPr="00C94DA3">
        <w:rPr>
          <w:rFonts w:ascii="Times New Roman" w:hAnsi="Times New Roman"/>
          <w:b/>
          <w:sz w:val="24"/>
          <w:szCs w:val="24"/>
        </w:rPr>
        <w:t>ходе</w:t>
      </w:r>
      <w:r w:rsidRPr="00C94DA3">
        <w:rPr>
          <w:rFonts w:ascii="Times New Roman" w:hAnsi="Times New Roman"/>
          <w:b/>
          <w:spacing w:val="-7"/>
          <w:sz w:val="24"/>
          <w:szCs w:val="24"/>
        </w:rPr>
        <w:t xml:space="preserve"> </w:t>
      </w:r>
      <w:r w:rsidRPr="00C94DA3">
        <w:rPr>
          <w:rFonts w:ascii="Times New Roman" w:hAnsi="Times New Roman"/>
          <w:b/>
          <w:sz w:val="24"/>
          <w:szCs w:val="24"/>
        </w:rPr>
        <w:t>реализации</w:t>
      </w:r>
      <w:r w:rsidRPr="00C94DA3">
        <w:rPr>
          <w:rFonts w:ascii="Times New Roman" w:hAnsi="Times New Roman"/>
          <w:b/>
          <w:spacing w:val="-3"/>
          <w:sz w:val="24"/>
          <w:szCs w:val="24"/>
        </w:rPr>
        <w:t xml:space="preserve"> </w:t>
      </w:r>
      <w:r w:rsidRPr="00C94DA3">
        <w:rPr>
          <w:rFonts w:ascii="Times New Roman" w:hAnsi="Times New Roman"/>
          <w:b/>
          <w:sz w:val="24"/>
          <w:szCs w:val="24"/>
        </w:rPr>
        <w:t>рабочей программы</w:t>
      </w:r>
    </w:p>
    <w:p w:rsidR="001B26F5" w:rsidRPr="00C94DA3" w:rsidRDefault="001B26F5" w:rsidP="001B26F5">
      <w:pPr>
        <w:spacing w:before="40"/>
        <w:ind w:right="1558"/>
        <w:jc w:val="center"/>
        <w:rPr>
          <w:rFonts w:ascii="Times New Roman" w:hAnsi="Times New Roman"/>
          <w:b/>
          <w:sz w:val="24"/>
          <w:szCs w:val="24"/>
        </w:rPr>
      </w:pPr>
      <w:r w:rsidRPr="00C94DA3">
        <w:rPr>
          <w:rFonts w:ascii="Times New Roman" w:hAnsi="Times New Roman"/>
          <w:b/>
          <w:sz w:val="24"/>
          <w:szCs w:val="24"/>
        </w:rPr>
        <w:t>ОУД. 09 Родной(татарский) язык</w:t>
      </w:r>
    </w:p>
    <w:tbl>
      <w:tblPr>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9"/>
        <w:gridCol w:w="4271"/>
      </w:tblGrid>
      <w:tr w:rsidR="001B26F5" w:rsidRPr="00C94DA3" w:rsidTr="001B26F5">
        <w:trPr>
          <w:trHeight w:val="906"/>
        </w:trPr>
        <w:tc>
          <w:tcPr>
            <w:tcW w:w="5389" w:type="dxa"/>
            <w:hideMark/>
          </w:tcPr>
          <w:p w:rsidR="001B26F5" w:rsidRPr="00C94DA3" w:rsidRDefault="001B26F5" w:rsidP="001B26F5">
            <w:pPr>
              <w:pStyle w:val="TableParagraph"/>
              <w:ind w:left="4"/>
              <w:rPr>
                <w:sz w:val="24"/>
                <w:szCs w:val="24"/>
              </w:rPr>
            </w:pPr>
            <w:r w:rsidRPr="00C94DA3">
              <w:rPr>
                <w:sz w:val="24"/>
                <w:szCs w:val="24"/>
              </w:rPr>
              <w:t xml:space="preserve">Личностные результаты </w:t>
            </w:r>
          </w:p>
          <w:p w:rsidR="001B26F5" w:rsidRPr="00C94DA3" w:rsidRDefault="001B26F5" w:rsidP="001B26F5">
            <w:pPr>
              <w:pStyle w:val="TableParagraph"/>
              <w:ind w:left="4"/>
              <w:rPr>
                <w:sz w:val="24"/>
                <w:szCs w:val="24"/>
              </w:rPr>
            </w:pPr>
            <w:r w:rsidRPr="00C94DA3">
              <w:rPr>
                <w:sz w:val="24"/>
                <w:szCs w:val="24"/>
              </w:rPr>
              <w:t xml:space="preserve">реализации программы воспитания </w:t>
            </w:r>
          </w:p>
          <w:p w:rsidR="001B26F5" w:rsidRPr="00C94DA3" w:rsidRDefault="001B26F5" w:rsidP="001B26F5">
            <w:pPr>
              <w:pStyle w:val="TableParagraph"/>
              <w:ind w:left="103" w:right="72"/>
              <w:jc w:val="center"/>
              <w:rPr>
                <w:b/>
                <w:sz w:val="24"/>
                <w:szCs w:val="24"/>
              </w:rPr>
            </w:pPr>
            <w:r w:rsidRPr="00C94DA3">
              <w:rPr>
                <w:sz w:val="24"/>
                <w:szCs w:val="24"/>
              </w:rPr>
              <w:t>(дескрипторы)</w:t>
            </w:r>
          </w:p>
        </w:tc>
        <w:tc>
          <w:tcPr>
            <w:tcW w:w="4271" w:type="dxa"/>
            <w:hideMark/>
          </w:tcPr>
          <w:p w:rsidR="001B26F5" w:rsidRPr="00C94DA3" w:rsidRDefault="001B26F5" w:rsidP="001B26F5">
            <w:pPr>
              <w:pStyle w:val="TableParagraph"/>
              <w:ind w:left="621" w:right="569"/>
              <w:jc w:val="center"/>
              <w:rPr>
                <w:b/>
                <w:sz w:val="24"/>
                <w:szCs w:val="24"/>
              </w:rPr>
            </w:pPr>
            <w:r w:rsidRPr="00C94DA3">
              <w:rPr>
                <w:b/>
                <w:sz w:val="24"/>
                <w:szCs w:val="24"/>
              </w:rPr>
              <w:t>Код личностных  результ</w:t>
            </w:r>
            <w:r w:rsidRPr="00C94DA3">
              <w:rPr>
                <w:b/>
                <w:sz w:val="24"/>
                <w:szCs w:val="24"/>
              </w:rPr>
              <w:t>а</w:t>
            </w:r>
            <w:r w:rsidRPr="00C94DA3">
              <w:rPr>
                <w:b/>
                <w:sz w:val="24"/>
                <w:szCs w:val="24"/>
              </w:rPr>
              <w:t xml:space="preserve">тов реализации </w:t>
            </w:r>
            <w:r w:rsidRPr="00C94DA3">
              <w:rPr>
                <w:b/>
                <w:spacing w:val="-57"/>
                <w:sz w:val="24"/>
                <w:szCs w:val="24"/>
              </w:rPr>
              <w:t xml:space="preserve"> </w:t>
            </w:r>
            <w:r w:rsidRPr="00C94DA3">
              <w:rPr>
                <w:b/>
                <w:sz w:val="24"/>
                <w:szCs w:val="24"/>
              </w:rPr>
              <w:t>программы</w:t>
            </w:r>
          </w:p>
          <w:p w:rsidR="001B26F5" w:rsidRPr="00C94DA3" w:rsidRDefault="001B26F5" w:rsidP="001B26F5">
            <w:pPr>
              <w:pStyle w:val="TableParagraph"/>
              <w:ind w:left="590" w:right="569"/>
              <w:jc w:val="center"/>
              <w:rPr>
                <w:b/>
                <w:sz w:val="24"/>
                <w:szCs w:val="24"/>
              </w:rPr>
            </w:pPr>
            <w:r w:rsidRPr="00C94DA3">
              <w:rPr>
                <w:b/>
                <w:sz w:val="24"/>
                <w:szCs w:val="24"/>
              </w:rPr>
              <w:t>воспитания</w:t>
            </w:r>
          </w:p>
        </w:tc>
      </w:tr>
      <w:tr w:rsidR="001B26F5" w:rsidRPr="00C94DA3" w:rsidTr="001B26F5">
        <w:trPr>
          <w:trHeight w:val="1691"/>
        </w:trPr>
        <w:tc>
          <w:tcPr>
            <w:tcW w:w="5389" w:type="dxa"/>
            <w:tcBorders>
              <w:bottom w:val="single" w:sz="4" w:space="0" w:color="auto"/>
            </w:tcBorders>
            <w:hideMark/>
          </w:tcPr>
          <w:tbl>
            <w:tblPr>
              <w:tblW w:w="94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2126"/>
            </w:tblGrid>
            <w:tr w:rsidR="001B26F5" w:rsidRPr="00C94DA3" w:rsidTr="001B26F5">
              <w:tc>
                <w:tcPr>
                  <w:tcW w:w="7338" w:type="dxa"/>
                  <w:tcBorders>
                    <w:top w:val="single" w:sz="8" w:space="0" w:color="000000"/>
                    <w:left w:val="single" w:sz="4" w:space="0" w:color="auto"/>
                    <w:bottom w:val="single" w:sz="4" w:space="0" w:color="auto"/>
                    <w:right w:val="single" w:sz="8" w:space="0" w:color="000000"/>
                  </w:tcBorders>
                </w:tcPr>
                <w:p w:rsidR="001B26F5" w:rsidRPr="00C94DA3" w:rsidRDefault="001B26F5" w:rsidP="001B26F5">
                  <w:pPr>
                    <w:ind w:firstLine="33"/>
                    <w:jc w:val="both"/>
                    <w:rPr>
                      <w:rFonts w:ascii="Times New Roman" w:hAnsi="Times New Roman"/>
                      <w:b/>
                      <w:bCs/>
                      <w:sz w:val="24"/>
                      <w:szCs w:val="24"/>
                    </w:rPr>
                  </w:pPr>
                  <w:r w:rsidRPr="00C94DA3">
                    <w:rPr>
                      <w:rFonts w:ascii="Times New Roman" w:hAnsi="Times New Roman"/>
                      <w:sz w:val="24"/>
                      <w:szCs w:val="24"/>
                    </w:rPr>
                    <w:t>Демонстрирующий приверженность к родной культуре, историч</w:t>
                  </w:r>
                  <w:r w:rsidRPr="00C94DA3">
                    <w:rPr>
                      <w:rFonts w:ascii="Times New Roman" w:hAnsi="Times New Roman"/>
                      <w:sz w:val="24"/>
                      <w:szCs w:val="24"/>
                    </w:rPr>
                    <w:t>е</w:t>
                  </w:r>
                  <w:r w:rsidRPr="00C94DA3">
                    <w:rPr>
                      <w:rFonts w:ascii="Times New Roman" w:hAnsi="Times New Roman"/>
                      <w:sz w:val="24"/>
                      <w:szCs w:val="24"/>
                    </w:rPr>
                    <w:t>ской памяти на основе любви к Родине, родному народу, малой р</w:t>
                  </w:r>
                  <w:r w:rsidRPr="00C94DA3">
                    <w:rPr>
                      <w:rFonts w:ascii="Times New Roman" w:hAnsi="Times New Roman"/>
                      <w:sz w:val="24"/>
                      <w:szCs w:val="24"/>
                    </w:rPr>
                    <w:t>о</w:t>
                  </w:r>
                  <w:r w:rsidRPr="00C94DA3">
                    <w:rPr>
                      <w:rFonts w:ascii="Times New Roman" w:hAnsi="Times New Roman"/>
                      <w:sz w:val="24"/>
                      <w:szCs w:val="24"/>
                    </w:rPr>
                    <w:t>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tcPr>
                <w:p w:rsidR="001B26F5" w:rsidRPr="00C94DA3" w:rsidRDefault="001B26F5" w:rsidP="001B26F5">
                  <w:pPr>
                    <w:ind w:firstLine="33"/>
                    <w:jc w:val="center"/>
                    <w:rPr>
                      <w:rFonts w:ascii="Times New Roman" w:hAnsi="Times New Roman"/>
                      <w:b/>
                      <w:bCs/>
                      <w:sz w:val="24"/>
                      <w:szCs w:val="24"/>
                    </w:rPr>
                  </w:pPr>
                  <w:r w:rsidRPr="00C94DA3">
                    <w:rPr>
                      <w:rFonts w:ascii="Times New Roman" w:hAnsi="Times New Roman"/>
                      <w:b/>
                      <w:bCs/>
                      <w:sz w:val="24"/>
                      <w:szCs w:val="24"/>
                    </w:rPr>
                    <w:t>ЛР 5</w:t>
                  </w:r>
                </w:p>
              </w:tc>
            </w:tr>
          </w:tbl>
          <w:p w:rsidR="001B26F5" w:rsidRPr="00C94DA3" w:rsidRDefault="001B26F5" w:rsidP="001B26F5">
            <w:pPr>
              <w:pStyle w:val="TableParagraph"/>
              <w:ind w:left="4"/>
              <w:rPr>
                <w:sz w:val="24"/>
                <w:szCs w:val="24"/>
              </w:rPr>
            </w:pPr>
          </w:p>
        </w:tc>
        <w:tc>
          <w:tcPr>
            <w:tcW w:w="4271" w:type="dxa"/>
            <w:tcBorders>
              <w:bottom w:val="single" w:sz="4" w:space="0" w:color="auto"/>
            </w:tcBorders>
            <w:hideMark/>
          </w:tcPr>
          <w:p w:rsidR="001B26F5" w:rsidRPr="00C94DA3" w:rsidRDefault="001B26F5" w:rsidP="001B26F5">
            <w:pPr>
              <w:pStyle w:val="TableParagraph"/>
              <w:spacing w:before="114"/>
              <w:ind w:left="614" w:right="569"/>
              <w:rPr>
                <w:b/>
                <w:sz w:val="24"/>
                <w:szCs w:val="24"/>
              </w:rPr>
            </w:pPr>
            <w:r w:rsidRPr="00C94DA3">
              <w:rPr>
                <w:b/>
                <w:sz w:val="24"/>
                <w:szCs w:val="24"/>
              </w:rPr>
              <w:t>ЛР 5</w:t>
            </w:r>
          </w:p>
        </w:tc>
      </w:tr>
      <w:tr w:rsidR="001B26F5" w:rsidRPr="00C94DA3" w:rsidTr="001B26F5">
        <w:trPr>
          <w:trHeight w:val="469"/>
        </w:trPr>
        <w:tc>
          <w:tcPr>
            <w:tcW w:w="5389" w:type="dxa"/>
            <w:tcBorders>
              <w:top w:val="single" w:sz="4" w:space="0" w:color="auto"/>
              <w:bottom w:val="single" w:sz="4" w:space="0" w:color="auto"/>
            </w:tcBorders>
            <w:hideMark/>
          </w:tcPr>
          <w:p w:rsidR="001B26F5" w:rsidRPr="00C94DA3" w:rsidRDefault="001B26F5" w:rsidP="001B26F5">
            <w:pPr>
              <w:rPr>
                <w:rFonts w:ascii="Times New Roman" w:hAnsi="Times New Roman"/>
                <w:sz w:val="24"/>
                <w:szCs w:val="24"/>
              </w:rPr>
            </w:pPr>
            <w:r w:rsidRPr="00C94DA3">
              <w:rPr>
                <w:rFonts w:ascii="Times New Roman" w:hAnsi="Times New Roman"/>
                <w:sz w:val="24"/>
                <w:szCs w:val="24"/>
              </w:rPr>
              <w:t>Проявляющий уважение к людям старшего покол</w:t>
            </w:r>
            <w:r w:rsidRPr="00C94DA3">
              <w:rPr>
                <w:rFonts w:ascii="Times New Roman" w:hAnsi="Times New Roman"/>
                <w:sz w:val="24"/>
                <w:szCs w:val="24"/>
              </w:rPr>
              <w:t>е</w:t>
            </w:r>
            <w:r w:rsidRPr="00C94DA3">
              <w:rPr>
                <w:rFonts w:ascii="Times New Roman" w:hAnsi="Times New Roman"/>
                <w:sz w:val="24"/>
                <w:szCs w:val="24"/>
              </w:rPr>
              <w:t>ния и готовность к участию в социальной поддер</w:t>
            </w:r>
            <w:r w:rsidRPr="00C94DA3">
              <w:rPr>
                <w:rFonts w:ascii="Times New Roman" w:hAnsi="Times New Roman"/>
                <w:sz w:val="24"/>
                <w:szCs w:val="24"/>
              </w:rPr>
              <w:t>ж</w:t>
            </w:r>
            <w:r w:rsidRPr="00C94DA3">
              <w:rPr>
                <w:rFonts w:ascii="Times New Roman" w:hAnsi="Times New Roman"/>
                <w:sz w:val="24"/>
                <w:szCs w:val="24"/>
              </w:rPr>
              <w:t>ке и волонтерских движениях</w:t>
            </w:r>
          </w:p>
        </w:tc>
        <w:tc>
          <w:tcPr>
            <w:tcW w:w="4271" w:type="dxa"/>
            <w:tcBorders>
              <w:top w:val="single" w:sz="4" w:space="0" w:color="auto"/>
              <w:bottom w:val="single" w:sz="4" w:space="0" w:color="auto"/>
            </w:tcBorders>
            <w:hideMark/>
          </w:tcPr>
          <w:p w:rsidR="001B26F5" w:rsidRPr="00C94DA3" w:rsidRDefault="001B26F5" w:rsidP="001B26F5">
            <w:pPr>
              <w:pStyle w:val="TableParagraph"/>
              <w:spacing w:before="114"/>
              <w:ind w:left="614" w:right="569"/>
              <w:rPr>
                <w:b/>
                <w:sz w:val="24"/>
                <w:szCs w:val="24"/>
              </w:rPr>
            </w:pPr>
          </w:p>
          <w:p w:rsidR="001B26F5" w:rsidRPr="00C94DA3" w:rsidRDefault="001B26F5" w:rsidP="001B26F5">
            <w:pPr>
              <w:pStyle w:val="TableParagraph"/>
              <w:spacing w:before="114"/>
              <w:ind w:left="614" w:right="569"/>
              <w:rPr>
                <w:b/>
                <w:sz w:val="24"/>
                <w:szCs w:val="24"/>
              </w:rPr>
            </w:pPr>
            <w:r w:rsidRPr="00C94DA3">
              <w:rPr>
                <w:b/>
                <w:sz w:val="24"/>
                <w:szCs w:val="24"/>
              </w:rPr>
              <w:t>ЛР.6</w:t>
            </w:r>
          </w:p>
        </w:tc>
      </w:tr>
      <w:tr w:rsidR="001B26F5" w:rsidRPr="00C94DA3" w:rsidTr="001B26F5">
        <w:trPr>
          <w:trHeight w:val="417"/>
        </w:trPr>
        <w:tc>
          <w:tcPr>
            <w:tcW w:w="5389" w:type="dxa"/>
            <w:tcBorders>
              <w:top w:val="single" w:sz="4" w:space="0" w:color="auto"/>
            </w:tcBorders>
            <w:hideMark/>
          </w:tcPr>
          <w:p w:rsidR="001B26F5" w:rsidRPr="00C94DA3" w:rsidRDefault="001B26F5" w:rsidP="001B26F5">
            <w:pPr>
              <w:rPr>
                <w:rFonts w:ascii="Times New Roman" w:hAnsi="Times New Roman"/>
                <w:sz w:val="24"/>
                <w:szCs w:val="24"/>
              </w:rPr>
            </w:pPr>
            <w:r w:rsidRPr="00C94DA3">
              <w:rPr>
                <w:rFonts w:ascii="Times New Roman" w:hAnsi="Times New Roman"/>
                <w:sz w:val="24"/>
                <w:szCs w:val="24"/>
              </w:rPr>
              <w:t>Осознающий приоритетную ценность личности ч</w:t>
            </w:r>
            <w:r w:rsidRPr="00C94DA3">
              <w:rPr>
                <w:rFonts w:ascii="Times New Roman" w:hAnsi="Times New Roman"/>
                <w:sz w:val="24"/>
                <w:szCs w:val="24"/>
              </w:rPr>
              <w:t>е</w:t>
            </w:r>
            <w:r w:rsidRPr="00C94DA3">
              <w:rPr>
                <w:rFonts w:ascii="Times New Roman" w:hAnsi="Times New Roman"/>
                <w:sz w:val="24"/>
                <w:szCs w:val="24"/>
              </w:rPr>
              <w:t>ловека; уважающий собственную и чужую ун</w:t>
            </w:r>
            <w:r w:rsidRPr="00C94DA3">
              <w:rPr>
                <w:rFonts w:ascii="Times New Roman" w:hAnsi="Times New Roman"/>
                <w:sz w:val="24"/>
                <w:szCs w:val="24"/>
              </w:rPr>
              <w:t>и</w:t>
            </w:r>
            <w:r w:rsidRPr="00C94DA3">
              <w:rPr>
                <w:rFonts w:ascii="Times New Roman" w:hAnsi="Times New Roman"/>
                <w:sz w:val="24"/>
                <w:szCs w:val="24"/>
              </w:rPr>
              <w:t>кальность в различных ситуациях, во всех формах и видах деятельности.</w:t>
            </w:r>
          </w:p>
        </w:tc>
        <w:tc>
          <w:tcPr>
            <w:tcW w:w="4271" w:type="dxa"/>
            <w:tcBorders>
              <w:top w:val="single" w:sz="4" w:space="0" w:color="auto"/>
            </w:tcBorders>
            <w:hideMark/>
          </w:tcPr>
          <w:p w:rsidR="001B26F5" w:rsidRPr="00C94DA3" w:rsidRDefault="001B26F5" w:rsidP="001B26F5">
            <w:pPr>
              <w:pStyle w:val="TableParagraph"/>
              <w:spacing w:before="114"/>
              <w:ind w:left="614" w:right="569"/>
              <w:rPr>
                <w:b/>
                <w:sz w:val="24"/>
                <w:szCs w:val="24"/>
              </w:rPr>
            </w:pPr>
            <w:r w:rsidRPr="00C94DA3">
              <w:rPr>
                <w:b/>
                <w:sz w:val="24"/>
                <w:szCs w:val="24"/>
              </w:rPr>
              <w:t>ЛР.7</w:t>
            </w:r>
          </w:p>
        </w:tc>
      </w:tr>
      <w:tr w:rsidR="001B26F5" w:rsidRPr="00C94DA3" w:rsidTr="001B26F5">
        <w:trPr>
          <w:trHeight w:val="1685"/>
        </w:trPr>
        <w:tc>
          <w:tcPr>
            <w:tcW w:w="5389" w:type="dxa"/>
            <w:tcBorders>
              <w:bottom w:val="single" w:sz="4" w:space="0" w:color="auto"/>
            </w:tcBorders>
            <w:hideMark/>
          </w:tcPr>
          <w:p w:rsidR="001B26F5" w:rsidRPr="00C94DA3" w:rsidRDefault="001B26F5" w:rsidP="001B26F5">
            <w:pPr>
              <w:pStyle w:val="TableParagraph"/>
              <w:ind w:left="4"/>
              <w:rPr>
                <w:sz w:val="24"/>
                <w:szCs w:val="24"/>
              </w:rPr>
            </w:pPr>
            <w:r w:rsidRPr="00C94DA3">
              <w:rPr>
                <w:sz w:val="24"/>
                <w:szCs w:val="24"/>
              </w:rPr>
              <w:t>Проявляющий и демонстрирующий уважение к представителям различных этнокультурных, соц</w:t>
            </w:r>
            <w:r w:rsidRPr="00C94DA3">
              <w:rPr>
                <w:sz w:val="24"/>
                <w:szCs w:val="24"/>
              </w:rPr>
              <w:t>и</w:t>
            </w:r>
            <w:r w:rsidRPr="00C94DA3">
              <w:rPr>
                <w:sz w:val="24"/>
                <w:szCs w:val="24"/>
              </w:rPr>
              <w:t>альных, конфессиональных и иных групп. С</w:t>
            </w:r>
            <w:r w:rsidRPr="00C94DA3">
              <w:rPr>
                <w:sz w:val="24"/>
                <w:szCs w:val="24"/>
              </w:rPr>
              <w:t>о</w:t>
            </w:r>
            <w:r w:rsidRPr="00C94DA3">
              <w:rPr>
                <w:sz w:val="24"/>
                <w:szCs w:val="24"/>
              </w:rPr>
              <w:t>причастный к сохранению, преумножению и тран</w:t>
            </w:r>
            <w:r w:rsidRPr="00C94DA3">
              <w:rPr>
                <w:sz w:val="24"/>
                <w:szCs w:val="24"/>
              </w:rPr>
              <w:t>с</w:t>
            </w:r>
            <w:r w:rsidRPr="00C94DA3">
              <w:rPr>
                <w:sz w:val="24"/>
                <w:szCs w:val="24"/>
              </w:rPr>
              <w:t>ляции культурных традиций и ценностей многон</w:t>
            </w:r>
            <w:r w:rsidRPr="00C94DA3">
              <w:rPr>
                <w:sz w:val="24"/>
                <w:szCs w:val="24"/>
              </w:rPr>
              <w:t>а</w:t>
            </w:r>
            <w:r w:rsidRPr="00C94DA3">
              <w:rPr>
                <w:sz w:val="24"/>
                <w:szCs w:val="24"/>
              </w:rPr>
              <w:t>ционального российского государства</w:t>
            </w:r>
          </w:p>
        </w:tc>
        <w:tc>
          <w:tcPr>
            <w:tcW w:w="4271" w:type="dxa"/>
            <w:tcBorders>
              <w:bottom w:val="single" w:sz="4" w:space="0" w:color="auto"/>
            </w:tcBorders>
            <w:hideMark/>
          </w:tcPr>
          <w:p w:rsidR="001B26F5" w:rsidRPr="00C94DA3" w:rsidRDefault="001B26F5" w:rsidP="001B26F5">
            <w:pPr>
              <w:pStyle w:val="TableParagraph"/>
              <w:spacing w:before="114"/>
              <w:ind w:left="614" w:right="569"/>
              <w:rPr>
                <w:b/>
                <w:sz w:val="24"/>
                <w:szCs w:val="24"/>
              </w:rPr>
            </w:pPr>
            <w:r w:rsidRPr="00C94DA3">
              <w:rPr>
                <w:b/>
                <w:sz w:val="24"/>
                <w:szCs w:val="24"/>
              </w:rPr>
              <w:t>ЛР. 8</w:t>
            </w:r>
          </w:p>
        </w:tc>
      </w:tr>
      <w:tr w:rsidR="001B26F5" w:rsidRPr="00C94DA3" w:rsidTr="001B26F5">
        <w:trPr>
          <w:trHeight w:val="232"/>
        </w:trPr>
        <w:tc>
          <w:tcPr>
            <w:tcW w:w="5389" w:type="dxa"/>
            <w:tcBorders>
              <w:top w:val="single" w:sz="4" w:space="0" w:color="auto"/>
            </w:tcBorders>
            <w:hideMark/>
          </w:tcPr>
          <w:p w:rsidR="001B26F5" w:rsidRPr="00C94DA3" w:rsidRDefault="001B26F5" w:rsidP="001B26F5">
            <w:pPr>
              <w:pStyle w:val="TableParagraph"/>
              <w:ind w:left="4"/>
              <w:rPr>
                <w:sz w:val="24"/>
                <w:szCs w:val="24"/>
              </w:rPr>
            </w:pPr>
            <w:r w:rsidRPr="00C94DA3">
              <w:rPr>
                <w:sz w:val="24"/>
                <w:szCs w:val="24"/>
              </w:rPr>
              <w:t>Проявляющий ценностное отношение к культуре и искусству, к культуре речи и культуре поведения, к красоте и гармонии</w:t>
            </w:r>
          </w:p>
        </w:tc>
        <w:tc>
          <w:tcPr>
            <w:tcW w:w="4271" w:type="dxa"/>
            <w:tcBorders>
              <w:top w:val="single" w:sz="4" w:space="0" w:color="auto"/>
            </w:tcBorders>
            <w:hideMark/>
          </w:tcPr>
          <w:p w:rsidR="001B26F5" w:rsidRPr="00C94DA3" w:rsidRDefault="001B26F5" w:rsidP="001B26F5">
            <w:pPr>
              <w:pStyle w:val="TableParagraph"/>
              <w:spacing w:before="114"/>
              <w:ind w:left="614" w:right="569"/>
              <w:rPr>
                <w:b/>
                <w:sz w:val="24"/>
                <w:szCs w:val="24"/>
              </w:rPr>
            </w:pPr>
            <w:r w:rsidRPr="00C94DA3">
              <w:rPr>
                <w:b/>
                <w:sz w:val="24"/>
                <w:szCs w:val="24"/>
              </w:rPr>
              <w:t>ЛР 17</w:t>
            </w:r>
          </w:p>
        </w:tc>
      </w:tr>
    </w:tbl>
    <w:p w:rsidR="001B26F5" w:rsidRPr="00DA1B55" w:rsidRDefault="001B26F5" w:rsidP="001B26F5">
      <w:pPr>
        <w:shd w:val="clear" w:color="auto" w:fill="FFFFFF"/>
        <w:spacing w:after="0"/>
        <w:ind w:left="5" w:right="14"/>
        <w:jc w:val="both"/>
        <w:rPr>
          <w:rFonts w:ascii="Times New Roman" w:hAnsi="Times New Roman"/>
          <w:sz w:val="24"/>
          <w:szCs w:val="24"/>
        </w:rPr>
      </w:pP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DA1B55">
        <w:rPr>
          <w:rFonts w:ascii="Times New Roman" w:hAnsi="Times New Roman"/>
          <w:b/>
          <w:sz w:val="24"/>
          <w:szCs w:val="24"/>
        </w:rPr>
        <w:t>1.4. Количество часов на освоение рабочей программы учебной дисциплины:</w:t>
      </w:r>
      <w:r w:rsidRPr="00DA1B55">
        <w:rPr>
          <w:rFonts w:ascii="Times New Roman" w:hAnsi="Times New Roman"/>
          <w:sz w:val="24"/>
          <w:szCs w:val="24"/>
        </w:rPr>
        <w:t xml:space="preserve"> </w:t>
      </w: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1B26F5" w:rsidRPr="00DA1B55" w:rsidRDefault="001B26F5" w:rsidP="001B26F5">
      <w:pPr>
        <w:spacing w:after="0"/>
        <w:rPr>
          <w:rFonts w:ascii="Times New Roman" w:hAnsi="Times New Roman"/>
          <w:sz w:val="24"/>
          <w:szCs w:val="24"/>
        </w:rPr>
      </w:pPr>
      <w:r w:rsidRPr="00DA1B55">
        <w:rPr>
          <w:rFonts w:ascii="Times New Roman" w:hAnsi="Times New Roman"/>
          <w:sz w:val="24"/>
          <w:szCs w:val="24"/>
        </w:rPr>
        <w:t xml:space="preserve"> Объем образовательной нагрузки (всего) - 120 часов</w:t>
      </w:r>
      <w:r w:rsidRPr="00DA1B55">
        <w:rPr>
          <w:rFonts w:ascii="Times New Roman" w:hAnsi="Times New Roman"/>
          <w:sz w:val="24"/>
          <w:szCs w:val="24"/>
        </w:rPr>
        <w:br/>
        <w:t>в том числе:</w:t>
      </w: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A1B55">
        <w:rPr>
          <w:rFonts w:ascii="Times New Roman" w:hAnsi="Times New Roman"/>
          <w:sz w:val="24"/>
          <w:szCs w:val="24"/>
        </w:rPr>
        <w:t>теоретические занятия: 42 часов</w:t>
      </w:r>
      <w:r w:rsidRPr="00DA1B55">
        <w:rPr>
          <w:rFonts w:ascii="Times New Roman" w:hAnsi="Times New Roman"/>
          <w:sz w:val="24"/>
          <w:szCs w:val="24"/>
        </w:rPr>
        <w:br/>
        <w:t>практические занятия: 74 часов</w:t>
      </w: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DA1B55">
        <w:rPr>
          <w:rFonts w:ascii="Times New Roman" w:hAnsi="Times New Roman"/>
          <w:sz w:val="24"/>
          <w:szCs w:val="24"/>
        </w:rPr>
        <w:t>консультации: 4 часа</w:t>
      </w:r>
    </w:p>
    <w:p w:rsidR="001B26F5" w:rsidRPr="00DA1B55" w:rsidRDefault="001B26F5" w:rsidP="001B26F5">
      <w:pPr>
        <w:spacing w:after="0"/>
        <w:rPr>
          <w:rFonts w:ascii="Times New Roman" w:hAnsi="Times New Roman"/>
          <w:iCs/>
          <w:sz w:val="24"/>
          <w:szCs w:val="24"/>
        </w:rPr>
      </w:pPr>
      <w:r w:rsidRPr="00DA1B55">
        <w:rPr>
          <w:rFonts w:ascii="Times New Roman" w:hAnsi="Times New Roman"/>
          <w:sz w:val="24"/>
          <w:szCs w:val="24"/>
        </w:rPr>
        <w:t xml:space="preserve">промежуточная аттестация в форме </w:t>
      </w:r>
      <w:r w:rsidRPr="00DA1B55">
        <w:rPr>
          <w:rFonts w:ascii="Times New Roman" w:hAnsi="Times New Roman"/>
          <w:iCs/>
          <w:sz w:val="24"/>
          <w:szCs w:val="24"/>
        </w:rPr>
        <w:t>дифференцированного зачет</w:t>
      </w:r>
      <w:r>
        <w:rPr>
          <w:rFonts w:ascii="Times New Roman" w:hAnsi="Times New Roman"/>
          <w:iCs/>
          <w:sz w:val="24"/>
          <w:szCs w:val="24"/>
        </w:rPr>
        <w:t>.</w:t>
      </w: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
          <w:sz w:val="24"/>
          <w:szCs w:val="24"/>
        </w:rPr>
      </w:pP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
          <w:sz w:val="24"/>
          <w:szCs w:val="24"/>
        </w:rPr>
      </w:pPr>
      <w:r w:rsidRPr="00DA1B55">
        <w:rPr>
          <w:rFonts w:ascii="Times New Roman" w:hAnsi="Times New Roman"/>
          <w:b/>
          <w:sz w:val="24"/>
          <w:szCs w:val="24"/>
        </w:rPr>
        <w:t>2.СТРУКТУРА И СОДЕРЖАНИЕ УЧЕБНОЙ ДИСЦИПЛИНЫ</w:t>
      </w: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contextualSpacing/>
        <w:jc w:val="both"/>
        <w:rPr>
          <w:rFonts w:ascii="Times New Roman" w:hAnsi="Times New Roman"/>
          <w:b/>
          <w:sz w:val="24"/>
          <w:szCs w:val="24"/>
        </w:rPr>
      </w:pPr>
    </w:p>
    <w:p w:rsidR="001B26F5" w:rsidRPr="00DA1B5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r w:rsidRPr="00DA1B55">
        <w:rPr>
          <w:rFonts w:ascii="Times New Roman" w:hAnsi="Times New Roman"/>
          <w:b/>
          <w:sz w:val="24"/>
          <w:szCs w:val="24"/>
        </w:rPr>
        <w:t>2.1. Объем учебной дисциплины и виды учебной работы</w:t>
      </w:r>
    </w:p>
    <w:p w:rsidR="001B26F5" w:rsidRPr="00DA1B55" w:rsidRDefault="001B26F5" w:rsidP="001B26F5">
      <w:pPr>
        <w:spacing w:after="0"/>
        <w:jc w:val="both"/>
        <w:rPr>
          <w:rFonts w:ascii="Times New Roman" w:hAnsi="Times New Roman"/>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1B26F5" w:rsidRPr="00DA1B55" w:rsidTr="001B26F5">
        <w:trPr>
          <w:trHeight w:val="460"/>
        </w:trPr>
        <w:tc>
          <w:tcPr>
            <w:tcW w:w="7904" w:type="dxa"/>
          </w:tcPr>
          <w:p w:rsidR="001B26F5" w:rsidRPr="00DA1B55" w:rsidRDefault="001B26F5" w:rsidP="001B26F5">
            <w:pPr>
              <w:spacing w:after="0"/>
              <w:jc w:val="both"/>
              <w:rPr>
                <w:rFonts w:ascii="Times New Roman" w:hAnsi="Times New Roman"/>
                <w:sz w:val="24"/>
                <w:szCs w:val="24"/>
              </w:rPr>
            </w:pPr>
            <w:r w:rsidRPr="00DA1B55">
              <w:rPr>
                <w:rFonts w:ascii="Times New Roman" w:hAnsi="Times New Roman"/>
                <w:b/>
                <w:sz w:val="24"/>
                <w:szCs w:val="24"/>
              </w:rPr>
              <w:t>Вид учебной работы</w:t>
            </w:r>
          </w:p>
        </w:tc>
        <w:tc>
          <w:tcPr>
            <w:tcW w:w="1800" w:type="dxa"/>
          </w:tcPr>
          <w:p w:rsidR="001B26F5" w:rsidRPr="00DA1B55" w:rsidRDefault="001B26F5" w:rsidP="001B26F5">
            <w:pPr>
              <w:spacing w:after="0"/>
              <w:jc w:val="both"/>
              <w:rPr>
                <w:rFonts w:ascii="Times New Roman" w:hAnsi="Times New Roman"/>
                <w:i/>
                <w:iCs/>
                <w:sz w:val="24"/>
                <w:szCs w:val="24"/>
              </w:rPr>
            </w:pPr>
            <w:r w:rsidRPr="00DA1B55">
              <w:rPr>
                <w:rFonts w:ascii="Times New Roman" w:hAnsi="Times New Roman"/>
                <w:b/>
                <w:i/>
                <w:iCs/>
                <w:sz w:val="24"/>
                <w:szCs w:val="24"/>
              </w:rPr>
              <w:t>Объем часов</w:t>
            </w:r>
          </w:p>
        </w:tc>
      </w:tr>
      <w:tr w:rsidR="001B26F5" w:rsidRPr="00DA1B55" w:rsidTr="001B26F5">
        <w:trPr>
          <w:trHeight w:val="285"/>
        </w:trPr>
        <w:tc>
          <w:tcPr>
            <w:tcW w:w="7904" w:type="dxa"/>
          </w:tcPr>
          <w:p w:rsidR="001B26F5" w:rsidRPr="00DA1B55" w:rsidRDefault="001B26F5" w:rsidP="001B26F5">
            <w:pPr>
              <w:spacing w:after="0"/>
              <w:jc w:val="both"/>
              <w:rPr>
                <w:rFonts w:ascii="Times New Roman" w:hAnsi="Times New Roman"/>
                <w:b/>
                <w:sz w:val="24"/>
                <w:szCs w:val="24"/>
              </w:rPr>
            </w:pPr>
            <w:r w:rsidRPr="00DA1B55">
              <w:rPr>
                <w:rFonts w:ascii="Times New Roman" w:hAnsi="Times New Roman"/>
                <w:b/>
                <w:sz w:val="24"/>
                <w:szCs w:val="24"/>
              </w:rPr>
              <w:t>Объем образовательной нагрузки (всего)</w:t>
            </w:r>
          </w:p>
        </w:tc>
        <w:tc>
          <w:tcPr>
            <w:tcW w:w="1800" w:type="dxa"/>
          </w:tcPr>
          <w:p w:rsidR="001B26F5" w:rsidRPr="00DA1B55" w:rsidRDefault="001B26F5" w:rsidP="001B26F5">
            <w:pPr>
              <w:spacing w:after="0"/>
              <w:jc w:val="both"/>
              <w:rPr>
                <w:rFonts w:ascii="Times New Roman" w:hAnsi="Times New Roman"/>
                <w:b/>
                <w:i/>
                <w:iCs/>
                <w:sz w:val="24"/>
                <w:szCs w:val="24"/>
              </w:rPr>
            </w:pPr>
            <w:r w:rsidRPr="00DA1B55">
              <w:rPr>
                <w:rFonts w:ascii="Times New Roman" w:hAnsi="Times New Roman"/>
                <w:b/>
                <w:i/>
                <w:iCs/>
                <w:sz w:val="24"/>
                <w:szCs w:val="24"/>
              </w:rPr>
              <w:t>120</w:t>
            </w:r>
          </w:p>
        </w:tc>
      </w:tr>
      <w:tr w:rsidR="001B26F5" w:rsidRPr="00DA1B55" w:rsidTr="001B26F5">
        <w:trPr>
          <w:trHeight w:val="285"/>
        </w:trPr>
        <w:tc>
          <w:tcPr>
            <w:tcW w:w="7904" w:type="dxa"/>
          </w:tcPr>
          <w:p w:rsidR="001B26F5" w:rsidRPr="00DA1B55" w:rsidRDefault="001B26F5" w:rsidP="001B26F5">
            <w:pPr>
              <w:spacing w:after="0"/>
              <w:jc w:val="both"/>
              <w:rPr>
                <w:rFonts w:ascii="Times New Roman" w:hAnsi="Times New Roman"/>
                <w:sz w:val="24"/>
                <w:szCs w:val="24"/>
              </w:rPr>
            </w:pPr>
            <w:r w:rsidRPr="00DA1B55">
              <w:rPr>
                <w:rFonts w:ascii="Times New Roman" w:hAnsi="Times New Roman"/>
                <w:sz w:val="24"/>
                <w:szCs w:val="24"/>
              </w:rPr>
              <w:t>в том числе:</w:t>
            </w:r>
          </w:p>
        </w:tc>
        <w:tc>
          <w:tcPr>
            <w:tcW w:w="1800" w:type="dxa"/>
          </w:tcPr>
          <w:p w:rsidR="001B26F5" w:rsidRPr="00DA1B55" w:rsidRDefault="001B26F5" w:rsidP="001B26F5">
            <w:pPr>
              <w:spacing w:after="0"/>
              <w:jc w:val="both"/>
              <w:rPr>
                <w:rFonts w:ascii="Times New Roman" w:hAnsi="Times New Roman"/>
                <w:b/>
                <w:i/>
                <w:iCs/>
                <w:sz w:val="24"/>
                <w:szCs w:val="24"/>
              </w:rPr>
            </w:pPr>
          </w:p>
        </w:tc>
      </w:tr>
      <w:tr w:rsidR="001B26F5" w:rsidRPr="00DA1B55" w:rsidTr="001B26F5">
        <w:trPr>
          <w:trHeight w:val="285"/>
        </w:trPr>
        <w:tc>
          <w:tcPr>
            <w:tcW w:w="7904" w:type="dxa"/>
          </w:tcPr>
          <w:p w:rsidR="001B26F5" w:rsidRPr="00DA1B55" w:rsidRDefault="001B26F5" w:rsidP="001B26F5">
            <w:pPr>
              <w:spacing w:after="0"/>
              <w:jc w:val="both"/>
              <w:rPr>
                <w:rFonts w:ascii="Times New Roman" w:hAnsi="Times New Roman"/>
                <w:b/>
                <w:sz w:val="24"/>
                <w:szCs w:val="24"/>
              </w:rPr>
            </w:pPr>
            <w:r w:rsidRPr="00DA1B55">
              <w:rPr>
                <w:rFonts w:ascii="Times New Roman" w:hAnsi="Times New Roman"/>
                <w:b/>
                <w:sz w:val="24"/>
                <w:szCs w:val="24"/>
              </w:rPr>
              <w:t>Учебная нагрузка во взаимодействии с преподавателем (всего)</w:t>
            </w:r>
          </w:p>
        </w:tc>
        <w:tc>
          <w:tcPr>
            <w:tcW w:w="1800" w:type="dxa"/>
          </w:tcPr>
          <w:p w:rsidR="001B26F5" w:rsidRPr="00DA1B55" w:rsidRDefault="001B26F5" w:rsidP="001B26F5">
            <w:pPr>
              <w:spacing w:after="0"/>
              <w:jc w:val="both"/>
              <w:rPr>
                <w:rFonts w:ascii="Times New Roman" w:hAnsi="Times New Roman"/>
                <w:b/>
                <w:i/>
                <w:iCs/>
                <w:sz w:val="24"/>
                <w:szCs w:val="24"/>
              </w:rPr>
            </w:pPr>
            <w:r w:rsidRPr="00DA1B55">
              <w:rPr>
                <w:rFonts w:ascii="Times New Roman" w:hAnsi="Times New Roman"/>
                <w:b/>
                <w:i/>
                <w:iCs/>
                <w:sz w:val="24"/>
                <w:szCs w:val="24"/>
              </w:rPr>
              <w:t>1</w:t>
            </w:r>
            <w:r>
              <w:rPr>
                <w:rFonts w:ascii="Times New Roman" w:hAnsi="Times New Roman"/>
                <w:b/>
                <w:i/>
                <w:iCs/>
                <w:sz w:val="24"/>
                <w:szCs w:val="24"/>
              </w:rPr>
              <w:t>16</w:t>
            </w:r>
          </w:p>
        </w:tc>
      </w:tr>
      <w:tr w:rsidR="001B26F5" w:rsidRPr="00DA1B55" w:rsidTr="001B26F5">
        <w:trPr>
          <w:trHeight w:val="285"/>
        </w:trPr>
        <w:tc>
          <w:tcPr>
            <w:tcW w:w="7904" w:type="dxa"/>
          </w:tcPr>
          <w:p w:rsidR="001B26F5" w:rsidRPr="00DA1B55" w:rsidRDefault="001B26F5" w:rsidP="001B26F5">
            <w:pPr>
              <w:spacing w:after="0"/>
              <w:jc w:val="both"/>
              <w:rPr>
                <w:rFonts w:ascii="Times New Roman" w:hAnsi="Times New Roman"/>
                <w:sz w:val="24"/>
                <w:szCs w:val="24"/>
              </w:rPr>
            </w:pPr>
            <w:r w:rsidRPr="00DA1B55">
              <w:rPr>
                <w:rFonts w:ascii="Times New Roman" w:hAnsi="Times New Roman"/>
                <w:sz w:val="24"/>
                <w:szCs w:val="24"/>
              </w:rPr>
              <w:t>из них:</w:t>
            </w:r>
          </w:p>
        </w:tc>
        <w:tc>
          <w:tcPr>
            <w:tcW w:w="1800" w:type="dxa"/>
          </w:tcPr>
          <w:p w:rsidR="001B26F5" w:rsidRPr="00DA1B55" w:rsidRDefault="001B26F5" w:rsidP="001B26F5">
            <w:pPr>
              <w:spacing w:after="0"/>
              <w:jc w:val="both"/>
              <w:rPr>
                <w:rFonts w:ascii="Times New Roman" w:hAnsi="Times New Roman"/>
                <w:b/>
                <w:i/>
                <w:iCs/>
                <w:sz w:val="24"/>
                <w:szCs w:val="24"/>
              </w:rPr>
            </w:pPr>
          </w:p>
        </w:tc>
      </w:tr>
      <w:tr w:rsidR="001B26F5" w:rsidRPr="00DA1B55" w:rsidTr="001B26F5">
        <w:tc>
          <w:tcPr>
            <w:tcW w:w="7904" w:type="dxa"/>
          </w:tcPr>
          <w:p w:rsidR="001B26F5" w:rsidRPr="00DA1B55" w:rsidRDefault="001B26F5" w:rsidP="001B26F5">
            <w:pPr>
              <w:spacing w:after="0"/>
              <w:jc w:val="both"/>
              <w:rPr>
                <w:rFonts w:ascii="Times New Roman" w:hAnsi="Times New Roman"/>
                <w:sz w:val="24"/>
                <w:szCs w:val="24"/>
              </w:rPr>
            </w:pPr>
            <w:r w:rsidRPr="00DA1B55">
              <w:rPr>
                <w:rFonts w:ascii="Times New Roman" w:hAnsi="Times New Roman"/>
                <w:sz w:val="24"/>
                <w:szCs w:val="24"/>
              </w:rPr>
              <w:t>Теоретические занятия</w:t>
            </w:r>
          </w:p>
        </w:tc>
        <w:tc>
          <w:tcPr>
            <w:tcW w:w="1800" w:type="dxa"/>
          </w:tcPr>
          <w:p w:rsidR="001B26F5" w:rsidRPr="00DA1B55" w:rsidRDefault="001B26F5" w:rsidP="001B26F5">
            <w:pPr>
              <w:spacing w:after="0"/>
              <w:jc w:val="both"/>
              <w:rPr>
                <w:rFonts w:ascii="Times New Roman" w:hAnsi="Times New Roman"/>
                <w:i/>
                <w:iCs/>
                <w:sz w:val="24"/>
                <w:szCs w:val="24"/>
              </w:rPr>
            </w:pPr>
            <w:r w:rsidRPr="00DA1B55">
              <w:rPr>
                <w:rFonts w:ascii="Times New Roman" w:hAnsi="Times New Roman"/>
                <w:i/>
                <w:iCs/>
                <w:sz w:val="24"/>
                <w:szCs w:val="24"/>
              </w:rPr>
              <w:t>42</w:t>
            </w:r>
          </w:p>
        </w:tc>
      </w:tr>
      <w:tr w:rsidR="001B26F5" w:rsidRPr="00DA1B55" w:rsidTr="001B26F5">
        <w:trPr>
          <w:trHeight w:val="434"/>
        </w:trPr>
        <w:tc>
          <w:tcPr>
            <w:tcW w:w="7904" w:type="dxa"/>
            <w:tcBorders>
              <w:bottom w:val="single" w:sz="4" w:space="0" w:color="auto"/>
            </w:tcBorders>
          </w:tcPr>
          <w:p w:rsidR="001B26F5" w:rsidRPr="00DA1B55" w:rsidRDefault="001B26F5" w:rsidP="001B26F5">
            <w:pPr>
              <w:spacing w:after="0"/>
              <w:jc w:val="both"/>
              <w:rPr>
                <w:rFonts w:ascii="Times New Roman" w:hAnsi="Times New Roman"/>
                <w:sz w:val="24"/>
                <w:szCs w:val="24"/>
              </w:rPr>
            </w:pPr>
            <w:r w:rsidRPr="00DA1B55">
              <w:rPr>
                <w:rFonts w:ascii="Times New Roman" w:hAnsi="Times New Roman"/>
                <w:sz w:val="24"/>
                <w:szCs w:val="24"/>
              </w:rPr>
              <w:t>Практические занятия</w:t>
            </w:r>
          </w:p>
        </w:tc>
        <w:tc>
          <w:tcPr>
            <w:tcW w:w="1800" w:type="dxa"/>
            <w:tcBorders>
              <w:bottom w:val="single" w:sz="4" w:space="0" w:color="auto"/>
            </w:tcBorders>
          </w:tcPr>
          <w:p w:rsidR="001B26F5" w:rsidRPr="00DA1B55" w:rsidRDefault="001B26F5" w:rsidP="001B26F5">
            <w:pPr>
              <w:spacing w:after="0"/>
              <w:jc w:val="both"/>
              <w:rPr>
                <w:rFonts w:ascii="Times New Roman" w:hAnsi="Times New Roman"/>
                <w:i/>
                <w:iCs/>
                <w:sz w:val="24"/>
                <w:szCs w:val="24"/>
              </w:rPr>
            </w:pPr>
            <w:r w:rsidRPr="00DA1B55">
              <w:rPr>
                <w:rFonts w:ascii="Times New Roman" w:hAnsi="Times New Roman"/>
                <w:i/>
                <w:iCs/>
                <w:sz w:val="24"/>
                <w:szCs w:val="24"/>
              </w:rPr>
              <w:t>74</w:t>
            </w:r>
          </w:p>
        </w:tc>
      </w:tr>
      <w:tr w:rsidR="001B26F5" w:rsidRPr="00DA1B55" w:rsidTr="001B26F5">
        <w:trPr>
          <w:trHeight w:val="293"/>
        </w:trPr>
        <w:tc>
          <w:tcPr>
            <w:tcW w:w="7904" w:type="dxa"/>
            <w:tcBorders>
              <w:top w:val="single" w:sz="4" w:space="0" w:color="auto"/>
              <w:bottom w:val="single" w:sz="4" w:space="0" w:color="auto"/>
            </w:tcBorders>
          </w:tcPr>
          <w:p w:rsidR="001B26F5" w:rsidRPr="00DA1B55" w:rsidRDefault="001B26F5" w:rsidP="001B26F5">
            <w:pPr>
              <w:spacing w:after="0"/>
              <w:jc w:val="both"/>
              <w:rPr>
                <w:rFonts w:ascii="Times New Roman" w:hAnsi="Times New Roman"/>
                <w:sz w:val="24"/>
                <w:szCs w:val="24"/>
              </w:rPr>
            </w:pPr>
            <w:r w:rsidRPr="00DA1B55">
              <w:rPr>
                <w:rFonts w:ascii="Times New Roman" w:hAnsi="Times New Roman"/>
                <w:sz w:val="24"/>
                <w:szCs w:val="24"/>
              </w:rPr>
              <w:t>Консультации</w:t>
            </w:r>
          </w:p>
        </w:tc>
        <w:tc>
          <w:tcPr>
            <w:tcW w:w="1800" w:type="dxa"/>
            <w:tcBorders>
              <w:top w:val="single" w:sz="4" w:space="0" w:color="auto"/>
              <w:bottom w:val="single" w:sz="4" w:space="0" w:color="auto"/>
            </w:tcBorders>
          </w:tcPr>
          <w:p w:rsidR="001B26F5" w:rsidRPr="00DA1B55" w:rsidRDefault="001B26F5" w:rsidP="001B26F5">
            <w:pPr>
              <w:spacing w:after="0"/>
              <w:jc w:val="both"/>
              <w:rPr>
                <w:rFonts w:ascii="Times New Roman" w:hAnsi="Times New Roman"/>
                <w:i/>
                <w:iCs/>
                <w:sz w:val="24"/>
                <w:szCs w:val="24"/>
              </w:rPr>
            </w:pPr>
            <w:r w:rsidRPr="00DA1B55">
              <w:rPr>
                <w:rFonts w:ascii="Times New Roman" w:hAnsi="Times New Roman"/>
                <w:i/>
                <w:iCs/>
                <w:sz w:val="24"/>
                <w:szCs w:val="24"/>
              </w:rPr>
              <w:t>4</w:t>
            </w:r>
          </w:p>
        </w:tc>
      </w:tr>
      <w:tr w:rsidR="001B26F5" w:rsidRPr="00DA1B55" w:rsidTr="001B26F5">
        <w:tc>
          <w:tcPr>
            <w:tcW w:w="7904" w:type="dxa"/>
          </w:tcPr>
          <w:p w:rsidR="001B26F5" w:rsidRPr="00DA1B55" w:rsidRDefault="001B26F5" w:rsidP="001B26F5">
            <w:pPr>
              <w:spacing w:after="0"/>
              <w:jc w:val="both"/>
              <w:rPr>
                <w:rFonts w:ascii="Times New Roman" w:hAnsi="Times New Roman"/>
                <w:b/>
                <w:sz w:val="24"/>
                <w:szCs w:val="24"/>
              </w:rPr>
            </w:pPr>
            <w:r w:rsidRPr="00DA1B55">
              <w:rPr>
                <w:rFonts w:ascii="Times New Roman" w:hAnsi="Times New Roman"/>
                <w:b/>
                <w:sz w:val="24"/>
                <w:szCs w:val="24"/>
              </w:rPr>
              <w:t xml:space="preserve">Промежуточная аттестация в форме </w:t>
            </w:r>
            <w:r w:rsidRPr="00DA1B55">
              <w:rPr>
                <w:rFonts w:ascii="Times New Roman" w:hAnsi="Times New Roman"/>
                <w:iCs/>
                <w:sz w:val="24"/>
                <w:szCs w:val="24"/>
              </w:rPr>
              <w:t>дифференцированного зачета</w:t>
            </w:r>
          </w:p>
        </w:tc>
        <w:tc>
          <w:tcPr>
            <w:tcW w:w="1800" w:type="dxa"/>
          </w:tcPr>
          <w:p w:rsidR="001B26F5" w:rsidRPr="00DA1B55" w:rsidRDefault="001B26F5" w:rsidP="001B26F5">
            <w:pPr>
              <w:spacing w:after="0"/>
              <w:jc w:val="both"/>
              <w:rPr>
                <w:rFonts w:ascii="Times New Roman" w:hAnsi="Times New Roman"/>
                <w:i/>
                <w:iCs/>
                <w:sz w:val="24"/>
                <w:szCs w:val="24"/>
              </w:rPr>
            </w:pPr>
          </w:p>
        </w:tc>
      </w:tr>
    </w:tbl>
    <w:p w:rsidR="001B26F5" w:rsidRDefault="001B26F5" w:rsidP="000F5974">
      <w:pPr>
        <w:spacing w:after="0"/>
        <w:rPr>
          <w:rFonts w:ascii="Times New Roman" w:hAnsi="Times New Roman"/>
          <w:b/>
          <w:sz w:val="24"/>
          <w:szCs w:val="24"/>
        </w:rPr>
      </w:pPr>
    </w:p>
    <w:p w:rsidR="001B26F5" w:rsidRDefault="001B26F5" w:rsidP="000F5974">
      <w:pPr>
        <w:spacing w:after="0"/>
        <w:rPr>
          <w:rFonts w:ascii="Times New Roman" w:hAnsi="Times New Roman"/>
          <w:b/>
          <w:sz w:val="24"/>
          <w:szCs w:val="24"/>
        </w:rPr>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r w:rsidRPr="0083792F">
        <w:rPr>
          <w:rFonts w:ascii="Times New Roman" w:hAnsi="Times New Roman"/>
          <w:b/>
          <w:caps/>
          <w:sz w:val="24"/>
          <w:szCs w:val="24"/>
        </w:rPr>
        <w:t>ОУД.09 РОДНОЙ ЯЗЫК (РУССКИЙ)</w:t>
      </w: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u w:val="single"/>
        </w:rPr>
      </w:pPr>
    </w:p>
    <w:p w:rsidR="001B26F5" w:rsidRPr="00D60078"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D60078">
        <w:rPr>
          <w:rFonts w:ascii="Times New Roman" w:hAnsi="Times New Roman"/>
          <w:b/>
          <w:sz w:val="24"/>
          <w:szCs w:val="24"/>
        </w:rPr>
        <w:t>1.1. Область применения рабочей программы</w:t>
      </w:r>
    </w:p>
    <w:p w:rsidR="001B26F5" w:rsidRPr="001B26F5" w:rsidRDefault="001B26F5" w:rsidP="001B26F5">
      <w:pPr>
        <w:pStyle w:val="c70"/>
        <w:shd w:val="clear" w:color="auto" w:fill="FFFFFF"/>
        <w:spacing w:before="0" w:beforeAutospacing="0" w:after="0" w:afterAutospacing="0"/>
        <w:ind w:firstLine="710"/>
        <w:jc w:val="both"/>
        <w:rPr>
          <w:color w:val="000000"/>
          <w:lang w:val="tt-RU"/>
        </w:rPr>
      </w:pPr>
      <w:r w:rsidRPr="00D60078">
        <w:t>Рабочая программа учебной дисциплины является частью  основной профессионал</w:t>
      </w:r>
      <w:r w:rsidRPr="00D60078">
        <w:t>ь</w:t>
      </w:r>
      <w:r w:rsidRPr="00D60078">
        <w:t xml:space="preserve">ной образовательной программы в соответствии с ФГОС по специальности  СПО  </w:t>
      </w:r>
      <w:r w:rsidRPr="0083792F">
        <w:rPr>
          <w:b/>
        </w:rPr>
        <w:t>43.02</w:t>
      </w:r>
      <w:r>
        <w:rPr>
          <w:b/>
        </w:rPr>
        <w:t xml:space="preserve">.15 </w:t>
      </w:r>
      <w:r>
        <w:rPr>
          <w:rStyle w:val="c0"/>
          <w:b/>
          <w:color w:val="000000"/>
          <w:lang w:val="tt-RU"/>
        </w:rPr>
        <w:t>Поварское и кондитерское дело.</w:t>
      </w:r>
    </w:p>
    <w:p w:rsidR="001B26F5" w:rsidRPr="00D60078"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D60078">
        <w:rPr>
          <w:rFonts w:ascii="Times New Roman" w:hAnsi="Times New Roman"/>
          <w:b/>
          <w:sz w:val="24"/>
          <w:szCs w:val="24"/>
        </w:rPr>
        <w:t>1.2. Место учебной дисциплины в структуре основной профессиональной образовател</w:t>
      </w:r>
      <w:r w:rsidRPr="00D60078">
        <w:rPr>
          <w:rFonts w:ascii="Times New Roman" w:hAnsi="Times New Roman"/>
          <w:b/>
          <w:sz w:val="24"/>
          <w:szCs w:val="24"/>
        </w:rPr>
        <w:t>ь</w:t>
      </w:r>
      <w:r w:rsidRPr="00D60078">
        <w:rPr>
          <w:rFonts w:ascii="Times New Roman" w:hAnsi="Times New Roman"/>
          <w:b/>
          <w:sz w:val="24"/>
          <w:szCs w:val="24"/>
        </w:rPr>
        <w:t xml:space="preserve">ной программы: </w:t>
      </w:r>
    </w:p>
    <w:p w:rsidR="001B26F5" w:rsidRPr="00D60078"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rPr>
      </w:pPr>
      <w:r w:rsidRPr="00D60078">
        <w:rPr>
          <w:rFonts w:ascii="Times New Roman" w:hAnsi="Times New Roman"/>
          <w:sz w:val="24"/>
          <w:szCs w:val="24"/>
        </w:rPr>
        <w:t xml:space="preserve">дисциплина входит в общеобразовательный цикл  </w:t>
      </w:r>
    </w:p>
    <w:p w:rsidR="001B26F5" w:rsidRPr="00D60078"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60078">
        <w:rPr>
          <w:rFonts w:ascii="Times New Roman" w:hAnsi="Times New Roman"/>
          <w:b/>
          <w:sz w:val="24"/>
          <w:szCs w:val="24"/>
        </w:rPr>
        <w:t>1.3. Цели и задачи учебной дисциплины – требования к результатам  учебной дисципл</w:t>
      </w:r>
      <w:r w:rsidRPr="00D60078">
        <w:rPr>
          <w:rFonts w:ascii="Times New Roman" w:hAnsi="Times New Roman"/>
          <w:b/>
          <w:sz w:val="24"/>
          <w:szCs w:val="24"/>
        </w:rPr>
        <w:t>и</w:t>
      </w:r>
      <w:r w:rsidRPr="00D60078">
        <w:rPr>
          <w:rFonts w:ascii="Times New Roman" w:hAnsi="Times New Roman"/>
          <w:b/>
          <w:sz w:val="24"/>
          <w:szCs w:val="24"/>
        </w:rPr>
        <w:t>ны:</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sz w:val="24"/>
          <w:szCs w:val="24"/>
        </w:rPr>
        <w:t xml:space="preserve">    </w:t>
      </w:r>
      <w:r w:rsidRPr="00D60078">
        <w:rPr>
          <w:rFonts w:ascii="Times New Roman" w:hAnsi="Times New Roman"/>
          <w:color w:val="000000"/>
          <w:sz w:val="24"/>
          <w:szCs w:val="24"/>
        </w:rPr>
        <w:t xml:space="preserve">В результате изучения родного </w:t>
      </w:r>
      <w:r w:rsidRPr="00D60078">
        <w:rPr>
          <w:rFonts w:ascii="Times New Roman" w:hAnsi="Times New Roman"/>
          <w:sz w:val="24"/>
          <w:szCs w:val="24"/>
        </w:rPr>
        <w:t>языка (русского) обучающийся</w:t>
      </w:r>
      <w:r w:rsidRPr="00D60078">
        <w:rPr>
          <w:rFonts w:ascii="Times New Roman" w:hAnsi="Times New Roman"/>
          <w:color w:val="000000"/>
          <w:sz w:val="24"/>
          <w:szCs w:val="24"/>
        </w:rPr>
        <w:t xml:space="preserve"> должен </w:t>
      </w:r>
      <w:r w:rsidRPr="00D60078">
        <w:rPr>
          <w:rFonts w:ascii="Times New Roman" w:hAnsi="Times New Roman"/>
          <w:b/>
          <w:bCs/>
          <w:color w:val="000000"/>
          <w:sz w:val="24"/>
          <w:szCs w:val="24"/>
        </w:rPr>
        <w:t>знать:</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связь языка и истории, связь языка и культуры русского и других народов;</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смысл понятий: слово, словесность, строй языка, речевая ситуация и ее компоне</w:t>
      </w:r>
      <w:r w:rsidRPr="00D60078">
        <w:rPr>
          <w:rFonts w:ascii="Times New Roman" w:hAnsi="Times New Roman"/>
          <w:color w:val="000000"/>
          <w:sz w:val="24"/>
          <w:szCs w:val="24"/>
        </w:rPr>
        <w:t>н</w:t>
      </w:r>
      <w:r w:rsidRPr="00D60078">
        <w:rPr>
          <w:rFonts w:ascii="Times New Roman" w:hAnsi="Times New Roman"/>
          <w:color w:val="000000"/>
          <w:sz w:val="24"/>
          <w:szCs w:val="24"/>
        </w:rPr>
        <w:t>ты, литературный язык, языковая норма, культура речи;</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xml:space="preserve">•   основные единицы и уровни языка, их признаки и взаимосвязь; </w:t>
      </w:r>
    </w:p>
    <w:p w:rsidR="001B26F5" w:rsidRPr="00D60078" w:rsidRDefault="001B26F5" w:rsidP="001B26F5">
      <w:pPr>
        <w:shd w:val="clear" w:color="auto" w:fill="FFFFFF"/>
        <w:spacing w:after="0" w:line="240" w:lineRule="auto"/>
        <w:ind w:firstLine="709"/>
        <w:jc w:val="both"/>
        <w:rPr>
          <w:rFonts w:ascii="Times New Roman" w:hAnsi="Times New Roman"/>
          <w:color w:val="000000"/>
          <w:sz w:val="24"/>
          <w:szCs w:val="24"/>
        </w:rPr>
      </w:pPr>
      <w:r w:rsidRPr="00D60078">
        <w:rPr>
          <w:rFonts w:ascii="Times New Roman" w:hAnsi="Times New Roman"/>
          <w:color w:val="000000"/>
          <w:sz w:val="24"/>
          <w:szCs w:val="24"/>
        </w:rPr>
        <w:t>•   нормы речевого поведения в социаль</w:t>
      </w:r>
      <w:r w:rsidRPr="00D60078">
        <w:rPr>
          <w:rFonts w:ascii="Times New Roman" w:hAnsi="Times New Roman"/>
          <w:color w:val="000000"/>
          <w:sz w:val="24"/>
          <w:szCs w:val="24"/>
        </w:rPr>
        <w:softHyphen/>
        <w:t>но-культурной,  учебно-научной, официально-деловой сферах общения;</w:t>
      </w:r>
    </w:p>
    <w:p w:rsidR="001B26F5" w:rsidRPr="00D60078" w:rsidRDefault="001B26F5" w:rsidP="001B26F5">
      <w:pPr>
        <w:shd w:val="clear" w:color="auto" w:fill="FFFFFF"/>
        <w:spacing w:after="0" w:line="240" w:lineRule="auto"/>
        <w:ind w:firstLine="709"/>
        <w:jc w:val="both"/>
        <w:rPr>
          <w:rFonts w:ascii="Times New Roman" w:hAnsi="Times New Roman"/>
          <w:b/>
          <w:color w:val="000000"/>
          <w:sz w:val="24"/>
          <w:szCs w:val="24"/>
        </w:rPr>
      </w:pPr>
      <w:r w:rsidRPr="00D60078">
        <w:rPr>
          <w:rFonts w:ascii="Times New Roman" w:hAnsi="Times New Roman"/>
          <w:b/>
          <w:color w:val="000000"/>
          <w:sz w:val="24"/>
          <w:szCs w:val="24"/>
        </w:rPr>
        <w:t>уметь:</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b/>
          <w:bCs/>
          <w:i/>
          <w:iCs/>
          <w:color w:val="000000"/>
          <w:sz w:val="24"/>
          <w:szCs w:val="24"/>
        </w:rPr>
        <w:t>информационно-смысловая переработка текста в процессе чтения и аудиро</w:t>
      </w:r>
      <w:r w:rsidRPr="00D60078">
        <w:rPr>
          <w:rFonts w:ascii="Times New Roman" w:hAnsi="Times New Roman"/>
          <w:b/>
          <w:bCs/>
          <w:i/>
          <w:iCs/>
          <w:color w:val="000000"/>
          <w:sz w:val="24"/>
          <w:szCs w:val="24"/>
        </w:rPr>
        <w:softHyphen/>
        <w:t>вания: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адекватно воспринимать информацию и понимать читаемый и аудируемый текст,  комментировать и оценивать информацию исходного текста, определять позицию автора;</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использовать основные виды чтения (просмотровое, ознакомительно-изучающее, ознакомительно-реферативное, сканирование и др.) в зависимости от коммуникативной зад</w:t>
      </w:r>
      <w:r w:rsidRPr="00D60078">
        <w:rPr>
          <w:rFonts w:ascii="Times New Roman" w:hAnsi="Times New Roman"/>
          <w:color w:val="000000"/>
          <w:sz w:val="24"/>
          <w:szCs w:val="24"/>
        </w:rPr>
        <w:t>а</w:t>
      </w:r>
      <w:r w:rsidRPr="00D60078">
        <w:rPr>
          <w:rFonts w:ascii="Times New Roman" w:hAnsi="Times New Roman"/>
          <w:color w:val="000000"/>
          <w:sz w:val="24"/>
          <w:szCs w:val="24"/>
        </w:rPr>
        <w:t>чи;</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осознавать коммуникативную цель слушания текста и в соответствии с этим органи</w:t>
      </w:r>
      <w:r w:rsidRPr="00D60078">
        <w:rPr>
          <w:rFonts w:ascii="Times New Roman" w:hAnsi="Times New Roman"/>
          <w:color w:val="000000"/>
          <w:sz w:val="24"/>
          <w:szCs w:val="24"/>
        </w:rPr>
        <w:softHyphen/>
        <w:t>зовывать процесс аудирования;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осознавать языковые, графические особенности текста, трудности его воспри</w:t>
      </w:r>
      <w:r w:rsidRPr="00D60078">
        <w:rPr>
          <w:rFonts w:ascii="Times New Roman" w:hAnsi="Times New Roman"/>
          <w:color w:val="000000"/>
          <w:sz w:val="24"/>
          <w:szCs w:val="24"/>
        </w:rPr>
        <w:softHyphen/>
        <w:t>ятия и самостоятельно организовывать процесс чтения в зависимости от коммуника</w:t>
      </w:r>
      <w:r w:rsidRPr="00D60078">
        <w:rPr>
          <w:rFonts w:ascii="Times New Roman" w:hAnsi="Times New Roman"/>
          <w:color w:val="000000"/>
          <w:sz w:val="24"/>
          <w:szCs w:val="24"/>
        </w:rPr>
        <w:softHyphen/>
        <w:t>тивной задачи;</w:t>
      </w:r>
    </w:p>
    <w:p w:rsidR="001B26F5" w:rsidRPr="00D60078" w:rsidRDefault="001B26F5" w:rsidP="001B26F5">
      <w:pPr>
        <w:shd w:val="clear" w:color="auto" w:fill="FFFFFF"/>
        <w:spacing w:after="0" w:line="240" w:lineRule="auto"/>
        <w:ind w:firstLine="709"/>
        <w:jc w:val="both"/>
        <w:rPr>
          <w:rFonts w:ascii="Times New Roman" w:hAnsi="Times New Roman"/>
          <w:color w:val="000000"/>
          <w:sz w:val="24"/>
          <w:szCs w:val="24"/>
        </w:rPr>
      </w:pPr>
      <w:r w:rsidRPr="00D60078">
        <w:rPr>
          <w:rFonts w:ascii="Times New Roman" w:hAnsi="Times New Roman"/>
          <w:color w:val="000000"/>
          <w:sz w:val="24"/>
          <w:szCs w:val="24"/>
        </w:rPr>
        <w:t>•  извлекать необходимую информацию из различных источников: учебно-научных тек</w:t>
      </w:r>
      <w:r w:rsidRPr="00D60078">
        <w:rPr>
          <w:rFonts w:ascii="Times New Roman" w:hAnsi="Times New Roman"/>
          <w:color w:val="000000"/>
          <w:sz w:val="24"/>
          <w:szCs w:val="24"/>
        </w:rPr>
        <w:softHyphen/>
        <w:t>стов, справочной литературы, средств массовой информации;</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передавать содержание прослушанного или прочитанного текста в виде разверн</w:t>
      </w:r>
      <w:r w:rsidRPr="00D60078">
        <w:rPr>
          <w:rFonts w:ascii="Times New Roman" w:hAnsi="Times New Roman"/>
          <w:color w:val="000000"/>
          <w:sz w:val="24"/>
          <w:szCs w:val="24"/>
        </w:rPr>
        <w:t>у</w:t>
      </w:r>
      <w:r w:rsidRPr="00D60078">
        <w:rPr>
          <w:rFonts w:ascii="Times New Roman" w:hAnsi="Times New Roman"/>
          <w:color w:val="000000"/>
          <w:sz w:val="24"/>
          <w:szCs w:val="24"/>
        </w:rPr>
        <w:t>тых и сжатых планов, полного и сжатого пересказа, схем, таблиц, тезисов, резюме, конспе</w:t>
      </w:r>
      <w:r w:rsidRPr="00D60078">
        <w:rPr>
          <w:rFonts w:ascii="Times New Roman" w:hAnsi="Times New Roman"/>
          <w:color w:val="000000"/>
          <w:sz w:val="24"/>
          <w:szCs w:val="24"/>
        </w:rPr>
        <w:t>к</w:t>
      </w:r>
      <w:r w:rsidRPr="00D60078">
        <w:rPr>
          <w:rFonts w:ascii="Times New Roman" w:hAnsi="Times New Roman"/>
          <w:color w:val="000000"/>
          <w:sz w:val="24"/>
          <w:szCs w:val="24"/>
        </w:rPr>
        <w:t>тов,  аннотаций, сообщений, докладов, рефератов; уместно употреблять цитирование;</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b/>
          <w:bCs/>
          <w:i/>
          <w:iCs/>
          <w:color w:val="000000"/>
          <w:sz w:val="24"/>
          <w:szCs w:val="24"/>
        </w:rPr>
        <w:t>создание устного и письменного речевого высказывания: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создавать устные и письменные монологические и диалогические высказывания ра</w:t>
      </w:r>
      <w:r w:rsidRPr="00D60078">
        <w:rPr>
          <w:rFonts w:ascii="Times New Roman" w:hAnsi="Times New Roman"/>
          <w:color w:val="000000"/>
          <w:sz w:val="24"/>
          <w:szCs w:val="24"/>
        </w:rPr>
        <w:t>з</w:t>
      </w:r>
      <w:r w:rsidRPr="00D60078">
        <w:rPr>
          <w:rFonts w:ascii="Times New Roman" w:hAnsi="Times New Roman"/>
          <w:color w:val="000000"/>
          <w:sz w:val="24"/>
          <w:szCs w:val="24"/>
        </w:rPr>
        <w:t>личных типов и жанров в учебно-научной, социально-культурной и деловой сферах об</w:t>
      </w:r>
      <w:r w:rsidRPr="00D60078">
        <w:rPr>
          <w:rFonts w:ascii="Times New Roman" w:hAnsi="Times New Roman"/>
          <w:color w:val="000000"/>
          <w:sz w:val="24"/>
          <w:szCs w:val="24"/>
        </w:rPr>
        <w:softHyphen/>
        <w:t>щения;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формулировать основную мысль своего высказыва</w:t>
      </w:r>
      <w:r w:rsidRPr="00D60078">
        <w:rPr>
          <w:rFonts w:ascii="Times New Roman" w:hAnsi="Times New Roman"/>
          <w:color w:val="000000"/>
          <w:sz w:val="24"/>
          <w:szCs w:val="24"/>
        </w:rPr>
        <w:softHyphen/>
        <w:t>ния, развивать эту мысль, убед</w:t>
      </w:r>
      <w:r w:rsidRPr="00D60078">
        <w:rPr>
          <w:rFonts w:ascii="Times New Roman" w:hAnsi="Times New Roman"/>
          <w:color w:val="000000"/>
          <w:sz w:val="24"/>
          <w:szCs w:val="24"/>
        </w:rPr>
        <w:t>и</w:t>
      </w:r>
      <w:r w:rsidRPr="00D60078">
        <w:rPr>
          <w:rFonts w:ascii="Times New Roman" w:hAnsi="Times New Roman"/>
          <w:color w:val="000000"/>
          <w:sz w:val="24"/>
          <w:szCs w:val="24"/>
        </w:rPr>
        <w:t>тельно аргументировать свою точку зрения;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выстраивать композицию письменного высказывания, обеспечивая последователь</w:t>
      </w:r>
      <w:r w:rsidRPr="00D60078">
        <w:rPr>
          <w:rFonts w:ascii="Times New Roman" w:hAnsi="Times New Roman"/>
          <w:color w:val="000000"/>
          <w:sz w:val="24"/>
          <w:szCs w:val="24"/>
        </w:rPr>
        <w:softHyphen/>
        <w:t>ность и связность изложения, выбирать языковые средства, обеспечивающие правильность, точность и выразительность речи;</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высказывать свою позицию по вопросу, затронутому в прочитанном или прослушан</w:t>
      </w:r>
      <w:r w:rsidRPr="00D60078">
        <w:rPr>
          <w:rFonts w:ascii="Times New Roman" w:hAnsi="Times New Roman"/>
          <w:color w:val="000000"/>
          <w:sz w:val="24"/>
          <w:szCs w:val="24"/>
        </w:rPr>
        <w:softHyphen/>
        <w:t>ном тексте, давать оценку художественным особенностям исходного текста;</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владеть основными жанрами публицистики, создавать собственные письменные тек</w:t>
      </w:r>
      <w:r w:rsidRPr="00D60078">
        <w:rPr>
          <w:rFonts w:ascii="Times New Roman" w:hAnsi="Times New Roman"/>
          <w:color w:val="000000"/>
          <w:sz w:val="24"/>
          <w:szCs w:val="24"/>
        </w:rPr>
        <w:softHyphen/>
        <w:t>сты проблемного характера, использовать в собственной речи многообразие грамматических форм и лексическое богатство языка;</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владеть приемами редактирования текста, используя возможности лексической и грамматической синонимии;</w:t>
      </w:r>
    </w:p>
    <w:p w:rsidR="001B26F5" w:rsidRPr="00D60078" w:rsidRDefault="001B26F5" w:rsidP="001B26F5">
      <w:pPr>
        <w:shd w:val="clear" w:color="auto" w:fill="FFFFFF"/>
        <w:spacing w:after="0" w:line="240" w:lineRule="auto"/>
        <w:ind w:firstLine="709"/>
        <w:jc w:val="both"/>
        <w:rPr>
          <w:rFonts w:ascii="Times New Roman" w:hAnsi="Times New Roman"/>
          <w:color w:val="000000"/>
          <w:sz w:val="24"/>
          <w:szCs w:val="24"/>
        </w:rPr>
      </w:pPr>
      <w:r w:rsidRPr="00D60078">
        <w:rPr>
          <w:rFonts w:ascii="Times New Roman" w:hAnsi="Times New Roman"/>
          <w:color w:val="000000"/>
          <w:sz w:val="24"/>
          <w:szCs w:val="24"/>
        </w:rPr>
        <w:t xml:space="preserve">• оценивать речевое высказывание с опорой на полученные речеведческие знания; </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b/>
          <w:bCs/>
          <w:i/>
          <w:iCs/>
          <w:color w:val="000000"/>
          <w:sz w:val="24"/>
          <w:szCs w:val="24"/>
        </w:rPr>
        <w:t>анализ текста и языковых единиц:</w:t>
      </w:r>
    </w:p>
    <w:p w:rsidR="001B26F5" w:rsidRPr="00D60078" w:rsidRDefault="001B26F5" w:rsidP="001B26F5">
      <w:pPr>
        <w:shd w:val="clear" w:color="auto" w:fill="FFFFFF"/>
        <w:spacing w:after="0" w:line="240" w:lineRule="auto"/>
        <w:ind w:firstLine="709"/>
        <w:jc w:val="both"/>
        <w:rPr>
          <w:rFonts w:ascii="Times New Roman" w:hAnsi="Times New Roman"/>
          <w:color w:val="000000"/>
          <w:sz w:val="24"/>
          <w:szCs w:val="24"/>
        </w:rPr>
      </w:pPr>
      <w:r w:rsidRPr="00D60078">
        <w:rPr>
          <w:rFonts w:ascii="Times New Roman" w:hAnsi="Times New Roman"/>
          <w:color w:val="000000"/>
          <w:sz w:val="24"/>
          <w:szCs w:val="24"/>
        </w:rPr>
        <w:t>• опознавать и анализировать языковые единицы с точки зрения правильности, точно</w:t>
      </w:r>
      <w:r w:rsidRPr="00D60078">
        <w:rPr>
          <w:rFonts w:ascii="Times New Roman" w:hAnsi="Times New Roman"/>
          <w:color w:val="000000"/>
          <w:sz w:val="24"/>
          <w:szCs w:val="24"/>
        </w:rPr>
        <w:softHyphen/>
        <w:t>сти и уместности их употребления;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анализировать тексты различных функциональных стилей и разновидностей языка с точки зрения содержания, структуры, стилевых особенностей, эффективности достижения п</w:t>
      </w:r>
      <w:r w:rsidRPr="00D60078">
        <w:rPr>
          <w:rFonts w:ascii="Times New Roman" w:hAnsi="Times New Roman"/>
          <w:color w:val="000000"/>
          <w:sz w:val="24"/>
          <w:szCs w:val="24"/>
        </w:rPr>
        <w:t>о</w:t>
      </w:r>
      <w:r w:rsidRPr="00D60078">
        <w:rPr>
          <w:rFonts w:ascii="Times New Roman" w:hAnsi="Times New Roman"/>
          <w:color w:val="000000"/>
          <w:sz w:val="24"/>
          <w:szCs w:val="24"/>
        </w:rPr>
        <w:t>ставленных коммуникативных задач и использования изобразительно-выразительных средств языка;</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b/>
          <w:bCs/>
          <w:i/>
          <w:iCs/>
          <w:color w:val="000000"/>
          <w:sz w:val="24"/>
          <w:szCs w:val="24"/>
        </w:rPr>
        <w:t>соблюдение языковых норм и правил речевого поведения: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соблюдать в процессе письма изученные орфографические и пунктуационные но</w:t>
      </w:r>
      <w:r w:rsidRPr="00D60078">
        <w:rPr>
          <w:rFonts w:ascii="Times New Roman" w:hAnsi="Times New Roman"/>
          <w:color w:val="000000"/>
          <w:sz w:val="24"/>
          <w:szCs w:val="24"/>
        </w:rPr>
        <w:t>р</w:t>
      </w:r>
      <w:r w:rsidRPr="00D60078">
        <w:rPr>
          <w:rFonts w:ascii="Times New Roman" w:hAnsi="Times New Roman"/>
          <w:color w:val="000000"/>
          <w:sz w:val="24"/>
          <w:szCs w:val="24"/>
        </w:rPr>
        <w:t>мы;</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соблюдать нормы речевого поведения в социально-культурной, учебно-научной, оф</w:t>
      </w:r>
      <w:r w:rsidRPr="00D60078">
        <w:rPr>
          <w:rFonts w:ascii="Times New Roman" w:hAnsi="Times New Roman"/>
          <w:color w:val="000000"/>
          <w:sz w:val="24"/>
          <w:szCs w:val="24"/>
        </w:rPr>
        <w:t>и</w:t>
      </w:r>
      <w:r w:rsidRPr="00D60078">
        <w:rPr>
          <w:rFonts w:ascii="Times New Roman" w:hAnsi="Times New Roman"/>
          <w:color w:val="000000"/>
          <w:sz w:val="24"/>
          <w:szCs w:val="24"/>
        </w:rPr>
        <w:t>циально-деловой сферах общения;</w:t>
      </w:r>
    </w:p>
    <w:p w:rsidR="001B26F5" w:rsidRPr="00D60078" w:rsidRDefault="001B26F5" w:rsidP="001B26F5">
      <w:pPr>
        <w:shd w:val="clear" w:color="auto" w:fill="FFFFFF"/>
        <w:spacing w:after="0" w:line="240" w:lineRule="auto"/>
        <w:ind w:firstLine="709"/>
        <w:jc w:val="both"/>
        <w:rPr>
          <w:rFonts w:ascii="Times New Roman" w:hAnsi="Times New Roman"/>
          <w:sz w:val="24"/>
          <w:szCs w:val="24"/>
        </w:rPr>
      </w:pPr>
      <w:r w:rsidRPr="00D60078">
        <w:rPr>
          <w:rFonts w:ascii="Times New Roman" w:hAnsi="Times New Roman"/>
          <w:color w:val="000000"/>
          <w:sz w:val="24"/>
          <w:szCs w:val="24"/>
        </w:rPr>
        <w:t>• участвовать в спорах, диспутах, дискуссиях, владеть умениями доказывать, отстаи</w:t>
      </w:r>
      <w:r w:rsidRPr="00D60078">
        <w:rPr>
          <w:rFonts w:ascii="Times New Roman" w:hAnsi="Times New Roman"/>
          <w:color w:val="000000"/>
          <w:sz w:val="24"/>
          <w:szCs w:val="24"/>
        </w:rPr>
        <w:softHyphen/>
        <w:t>вать свою точку зрения, соглашаться или не соглашаться с мнением оппонента в соответст</w:t>
      </w:r>
      <w:r w:rsidRPr="00D60078">
        <w:rPr>
          <w:rFonts w:ascii="Times New Roman" w:hAnsi="Times New Roman"/>
          <w:color w:val="000000"/>
          <w:sz w:val="24"/>
          <w:szCs w:val="24"/>
        </w:rPr>
        <w:softHyphen/>
        <w:t>вии с этикой речевого взаимодействия;</w:t>
      </w:r>
    </w:p>
    <w:p w:rsidR="001B26F5" w:rsidRPr="00D60078" w:rsidRDefault="001B26F5" w:rsidP="001B26F5">
      <w:pPr>
        <w:shd w:val="clear" w:color="auto" w:fill="FFFFFF"/>
        <w:spacing w:after="0" w:line="240" w:lineRule="auto"/>
        <w:ind w:firstLine="709"/>
        <w:jc w:val="both"/>
        <w:rPr>
          <w:rFonts w:ascii="Times New Roman" w:hAnsi="Times New Roman"/>
          <w:color w:val="000000"/>
          <w:sz w:val="24"/>
          <w:szCs w:val="24"/>
        </w:rPr>
      </w:pPr>
      <w:r w:rsidRPr="00D60078">
        <w:rPr>
          <w:rFonts w:ascii="Times New Roman" w:hAnsi="Times New Roman"/>
          <w:color w:val="000000"/>
          <w:sz w:val="24"/>
          <w:szCs w:val="24"/>
        </w:rPr>
        <w:t>• фиксировать замеченные нарушения норм в процессе аудирования, различать грам</w:t>
      </w:r>
      <w:r w:rsidRPr="00D60078">
        <w:rPr>
          <w:rFonts w:ascii="Times New Roman" w:hAnsi="Times New Roman"/>
          <w:color w:val="000000"/>
          <w:sz w:val="24"/>
          <w:szCs w:val="24"/>
        </w:rPr>
        <w:softHyphen/>
        <w:t>матические ошибки и речевые недочеты, тактично реагировать на речевые погрешности в в</w:t>
      </w:r>
      <w:r w:rsidRPr="00D60078">
        <w:rPr>
          <w:rFonts w:ascii="Times New Roman" w:hAnsi="Times New Roman"/>
          <w:color w:val="000000"/>
          <w:sz w:val="24"/>
          <w:szCs w:val="24"/>
        </w:rPr>
        <w:t>ы</w:t>
      </w:r>
      <w:r w:rsidRPr="00D60078">
        <w:rPr>
          <w:rFonts w:ascii="Times New Roman" w:hAnsi="Times New Roman"/>
          <w:color w:val="000000"/>
          <w:sz w:val="24"/>
          <w:szCs w:val="24"/>
        </w:rPr>
        <w:t>сказываниях собеседников.</w:t>
      </w:r>
    </w:p>
    <w:p w:rsidR="001B26F5" w:rsidRPr="001B26F5" w:rsidRDefault="001B26F5" w:rsidP="001B26F5">
      <w:pPr>
        <w:pStyle w:val="Heading1"/>
        <w:keepNext/>
        <w:widowControl/>
        <w:autoSpaceDE/>
        <w:autoSpaceDN/>
        <w:spacing w:before="240" w:after="60"/>
        <w:ind w:left="0"/>
        <w:rPr>
          <w:kern w:val="32"/>
          <w:sz w:val="24"/>
          <w:szCs w:val="24"/>
          <w:lang w:val="ru-RU" w:eastAsia="ru-RU"/>
        </w:rPr>
      </w:pPr>
      <w:r w:rsidRPr="001B26F5">
        <w:rPr>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1B26F5" w:rsidRPr="009F7C76" w:rsidTr="001B26F5">
        <w:trPr>
          <w:cantSplit/>
          <w:trHeight w:val="961"/>
          <w:jc w:val="center"/>
        </w:trPr>
        <w:tc>
          <w:tcPr>
            <w:tcW w:w="579" w:type="pct"/>
          </w:tcPr>
          <w:p w:rsidR="001B26F5" w:rsidRPr="00885FB5" w:rsidRDefault="001B26F5" w:rsidP="001B26F5">
            <w:pPr>
              <w:suppressAutoHyphens/>
              <w:jc w:val="center"/>
              <w:rPr>
                <w:rFonts w:ascii="Times New Roman" w:hAnsi="Times New Roman"/>
                <w:b/>
                <w:iCs/>
                <w:sz w:val="24"/>
                <w:szCs w:val="24"/>
              </w:rPr>
            </w:pPr>
            <w:r w:rsidRPr="00885FB5">
              <w:rPr>
                <w:rFonts w:ascii="Times New Roman" w:hAnsi="Times New Roman"/>
                <w:b/>
                <w:sz w:val="24"/>
                <w:szCs w:val="24"/>
              </w:rPr>
              <w:t>Код компетенции</w:t>
            </w:r>
          </w:p>
        </w:tc>
        <w:tc>
          <w:tcPr>
            <w:tcW w:w="1351" w:type="pct"/>
          </w:tcPr>
          <w:p w:rsidR="001B26F5" w:rsidRPr="00885FB5" w:rsidRDefault="001B26F5" w:rsidP="001B26F5">
            <w:pPr>
              <w:suppressAutoHyphens/>
              <w:jc w:val="center"/>
              <w:rPr>
                <w:rFonts w:ascii="Times New Roman" w:hAnsi="Times New Roman"/>
                <w:b/>
                <w:iCs/>
                <w:sz w:val="24"/>
                <w:szCs w:val="24"/>
              </w:rPr>
            </w:pPr>
            <w:r w:rsidRPr="00885FB5">
              <w:rPr>
                <w:rFonts w:ascii="Times New Roman" w:hAnsi="Times New Roman"/>
                <w:b/>
                <w:iCs/>
                <w:sz w:val="24"/>
                <w:szCs w:val="24"/>
              </w:rPr>
              <w:t>Формулировка компетенции</w:t>
            </w:r>
          </w:p>
        </w:tc>
        <w:tc>
          <w:tcPr>
            <w:tcW w:w="3070" w:type="pct"/>
          </w:tcPr>
          <w:p w:rsidR="001B26F5" w:rsidRPr="00885FB5" w:rsidRDefault="001B26F5" w:rsidP="001B26F5">
            <w:pPr>
              <w:jc w:val="center"/>
              <w:rPr>
                <w:rFonts w:ascii="Times New Roman" w:hAnsi="Times New Roman"/>
                <w:b/>
                <w:iCs/>
                <w:sz w:val="24"/>
                <w:szCs w:val="24"/>
              </w:rPr>
            </w:pPr>
            <w:r w:rsidRPr="00885FB5">
              <w:rPr>
                <w:rFonts w:ascii="Times New Roman" w:hAnsi="Times New Roman"/>
                <w:b/>
                <w:iCs/>
                <w:sz w:val="24"/>
                <w:szCs w:val="24"/>
              </w:rPr>
              <w:t xml:space="preserve">Знания, умения </w:t>
            </w:r>
          </w:p>
        </w:tc>
      </w:tr>
      <w:tr w:rsidR="001B26F5" w:rsidRPr="009F7C76" w:rsidTr="001B26F5">
        <w:trPr>
          <w:cantSplit/>
          <w:trHeight w:val="1895"/>
          <w:jc w:val="center"/>
        </w:trPr>
        <w:tc>
          <w:tcPr>
            <w:tcW w:w="579" w:type="pct"/>
            <w:vMerge w:val="restart"/>
          </w:tcPr>
          <w:p w:rsidR="001B26F5" w:rsidRPr="00885FB5" w:rsidRDefault="001B26F5" w:rsidP="001B26F5">
            <w:pPr>
              <w:jc w:val="center"/>
              <w:rPr>
                <w:rFonts w:ascii="Times New Roman" w:hAnsi="Times New Roman"/>
                <w:b/>
                <w:sz w:val="24"/>
                <w:szCs w:val="24"/>
              </w:rPr>
            </w:pPr>
            <w:r w:rsidRPr="00885FB5">
              <w:rPr>
                <w:rFonts w:ascii="Times New Roman" w:hAnsi="Times New Roman"/>
                <w:iCs/>
                <w:sz w:val="24"/>
                <w:szCs w:val="24"/>
              </w:rPr>
              <w:t>ОК 01</w:t>
            </w:r>
          </w:p>
        </w:tc>
        <w:tc>
          <w:tcPr>
            <w:tcW w:w="1351" w:type="pct"/>
            <w:vMerge w:val="restar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iCs/>
                <w:sz w:val="24"/>
                <w:szCs w:val="24"/>
              </w:rPr>
              <w:t xml:space="preserve">Умения: </w:t>
            </w:r>
            <w:r w:rsidRPr="00885FB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B26F5" w:rsidRPr="00885FB5" w:rsidRDefault="001B26F5" w:rsidP="001B26F5">
            <w:pPr>
              <w:suppressAutoHyphens/>
              <w:rPr>
                <w:rFonts w:ascii="Times New Roman" w:hAnsi="Times New Roman"/>
                <w:iCs/>
                <w:sz w:val="24"/>
                <w:szCs w:val="24"/>
              </w:rPr>
            </w:pPr>
            <w:r w:rsidRPr="00885FB5">
              <w:rPr>
                <w:rFonts w:ascii="Times New Roman" w:hAnsi="Times New Roman"/>
                <w:iCs/>
                <w:sz w:val="24"/>
                <w:szCs w:val="24"/>
              </w:rPr>
              <w:t>составить план действия; определить необходимые ресурсы;</w:t>
            </w:r>
          </w:p>
          <w:p w:rsidR="001B26F5" w:rsidRPr="00885FB5" w:rsidRDefault="001B26F5" w:rsidP="001B26F5">
            <w:pPr>
              <w:suppressAutoHyphens/>
              <w:rPr>
                <w:rFonts w:ascii="Times New Roman" w:hAnsi="Times New Roman"/>
                <w:b/>
                <w:iCs/>
                <w:sz w:val="24"/>
                <w:szCs w:val="24"/>
              </w:rPr>
            </w:pPr>
            <w:r w:rsidRPr="00885FB5">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B26F5" w:rsidRPr="009F7C76" w:rsidTr="001B26F5">
        <w:trPr>
          <w:cantSplit/>
          <w:trHeight w:val="2330"/>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iCs/>
                <w:sz w:val="24"/>
                <w:szCs w:val="24"/>
              </w:rPr>
            </w:pPr>
          </w:p>
        </w:tc>
        <w:tc>
          <w:tcPr>
            <w:tcW w:w="3070" w:type="pct"/>
          </w:tcPr>
          <w:p w:rsidR="001B26F5" w:rsidRPr="00885FB5" w:rsidRDefault="001B26F5" w:rsidP="001B26F5">
            <w:pPr>
              <w:suppressAutoHyphens/>
              <w:rPr>
                <w:rFonts w:ascii="Times New Roman" w:hAnsi="Times New Roman"/>
                <w:bCs/>
                <w:sz w:val="24"/>
                <w:szCs w:val="24"/>
              </w:rPr>
            </w:pPr>
            <w:r w:rsidRPr="00885FB5">
              <w:rPr>
                <w:rFonts w:ascii="Times New Roman" w:hAnsi="Times New Roman"/>
                <w:b/>
                <w:iCs/>
                <w:sz w:val="24"/>
                <w:szCs w:val="24"/>
              </w:rPr>
              <w:t xml:space="preserve">Знания: </w:t>
            </w:r>
            <w:r w:rsidRPr="00885FB5">
              <w:rPr>
                <w:rFonts w:ascii="Times New Roman" w:hAnsi="Times New Roman"/>
                <w:iCs/>
                <w:sz w:val="24"/>
                <w:szCs w:val="24"/>
              </w:rPr>
              <w:t>а</w:t>
            </w:r>
            <w:r w:rsidRPr="00885FB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B26F5" w:rsidRPr="00885FB5" w:rsidRDefault="001B26F5" w:rsidP="001B26F5">
            <w:pPr>
              <w:suppressAutoHyphens/>
              <w:rPr>
                <w:rFonts w:ascii="Times New Roman" w:hAnsi="Times New Roman"/>
                <w:b/>
                <w:iCs/>
                <w:sz w:val="24"/>
                <w:szCs w:val="24"/>
              </w:rPr>
            </w:pPr>
            <w:r w:rsidRPr="00885FB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B26F5" w:rsidRPr="009F7C76" w:rsidTr="001B26F5">
        <w:trPr>
          <w:cantSplit/>
          <w:trHeight w:val="1895"/>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02</w:t>
            </w:r>
          </w:p>
        </w:tc>
        <w:tc>
          <w:tcPr>
            <w:tcW w:w="1351" w:type="pct"/>
            <w:vMerge w:val="restar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iCs/>
                <w:sz w:val="24"/>
                <w:szCs w:val="24"/>
              </w:rPr>
              <w:t xml:space="preserve">Умения: </w:t>
            </w:r>
            <w:r w:rsidRPr="00885FB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B26F5" w:rsidRPr="009F7C76" w:rsidTr="001B26F5">
        <w:trPr>
          <w:cantSplit/>
          <w:trHeight w:val="1132"/>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iCs/>
                <w:sz w:val="24"/>
                <w:szCs w:val="24"/>
              </w:rPr>
              <w:t xml:space="preserve">Знания: </w:t>
            </w:r>
            <w:r w:rsidRPr="00885FB5">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B26F5" w:rsidRPr="009F7C76" w:rsidTr="001B26F5">
        <w:trPr>
          <w:cantSplit/>
          <w:trHeight w:val="1140"/>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03</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885FB5">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B26F5" w:rsidRPr="009F7C76" w:rsidTr="001B26F5">
        <w:trPr>
          <w:cantSplit/>
          <w:trHeight w:val="1172"/>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B26F5" w:rsidRPr="009F7C76" w:rsidTr="001B26F5">
        <w:trPr>
          <w:cantSplit/>
          <w:trHeight w:val="509"/>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04</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B26F5" w:rsidRPr="009F7C76" w:rsidTr="001B26F5">
        <w:trPr>
          <w:cantSplit/>
          <w:trHeight w:val="991"/>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B26F5" w:rsidRPr="009F7C76" w:rsidTr="001B26F5">
        <w:trPr>
          <w:cantSplit/>
          <w:trHeight w:val="1002"/>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05</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Умения:</w:t>
            </w:r>
            <w:r w:rsidRPr="00885FB5">
              <w:rPr>
                <w:rFonts w:ascii="Times New Roman" w:hAnsi="Times New Roman"/>
                <w:iCs/>
                <w:sz w:val="24"/>
                <w:szCs w:val="24"/>
              </w:rPr>
              <w:t xml:space="preserve"> грамотно </w:t>
            </w:r>
            <w:r w:rsidRPr="00885FB5">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885FB5">
              <w:rPr>
                <w:rFonts w:ascii="Times New Roman" w:hAnsi="Times New Roman"/>
                <w:iCs/>
                <w:sz w:val="24"/>
                <w:szCs w:val="24"/>
              </w:rPr>
              <w:t>проявлять толерантность в рабочем коллективе</w:t>
            </w:r>
          </w:p>
        </w:tc>
      </w:tr>
      <w:tr w:rsidR="001B26F5" w:rsidRPr="009F7C76" w:rsidTr="001B26F5">
        <w:trPr>
          <w:cantSplit/>
          <w:trHeight w:val="1121"/>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Cs/>
                <w:sz w:val="24"/>
                <w:szCs w:val="24"/>
              </w:rPr>
            </w:pPr>
            <w:r w:rsidRPr="00885FB5">
              <w:rPr>
                <w:rFonts w:ascii="Times New Roman" w:hAnsi="Times New Roman"/>
                <w:b/>
                <w:bCs/>
                <w:iCs/>
                <w:sz w:val="24"/>
                <w:szCs w:val="24"/>
              </w:rPr>
              <w:t xml:space="preserve">Знания: </w:t>
            </w:r>
            <w:r w:rsidRPr="00885FB5">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B26F5" w:rsidRPr="009F7C76" w:rsidTr="001B26F5">
        <w:trPr>
          <w:cantSplit/>
          <w:trHeight w:val="615"/>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06</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Умения:</w:t>
            </w:r>
            <w:r w:rsidRPr="00885FB5">
              <w:rPr>
                <w:rFonts w:ascii="Times New Roman" w:hAnsi="Times New Roman"/>
                <w:bCs/>
                <w:iCs/>
                <w:sz w:val="24"/>
                <w:szCs w:val="24"/>
              </w:rPr>
              <w:t xml:space="preserve"> описывать значимость своей профессии (специальности) </w:t>
            </w:r>
          </w:p>
        </w:tc>
      </w:tr>
      <w:tr w:rsidR="001B26F5" w:rsidRPr="009F7C76" w:rsidTr="001B26F5">
        <w:trPr>
          <w:cantSplit/>
          <w:trHeight w:val="1138"/>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1B26F5" w:rsidRPr="009F7C76" w:rsidTr="001B26F5">
        <w:trPr>
          <w:cantSplit/>
          <w:trHeight w:val="982"/>
          <w:jc w:val="center"/>
        </w:trPr>
        <w:tc>
          <w:tcPr>
            <w:tcW w:w="579"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07</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1B26F5" w:rsidRPr="009F7C76" w:rsidTr="001B26F5">
        <w:trPr>
          <w:cantSplit/>
          <w:trHeight w:val="1228"/>
          <w:jc w:val="center"/>
        </w:trPr>
        <w:tc>
          <w:tcPr>
            <w:tcW w:w="579"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1B26F5" w:rsidRPr="009F7C76" w:rsidTr="001B26F5">
        <w:trPr>
          <w:cantSplit/>
          <w:trHeight w:val="1267"/>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08</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iCs/>
                <w:sz w:val="24"/>
                <w:szCs w:val="24"/>
              </w:rPr>
              <w:t xml:space="preserve">Умения: </w:t>
            </w:r>
            <w:r w:rsidRPr="00885FB5">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1B26F5" w:rsidRPr="009F7C76" w:rsidTr="001B26F5">
        <w:trPr>
          <w:cantSplit/>
          <w:trHeight w:val="1430"/>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b/>
                <w:iCs/>
                <w:sz w:val="24"/>
                <w:szCs w:val="24"/>
              </w:rPr>
            </w:pPr>
            <w:r w:rsidRPr="00885FB5">
              <w:rPr>
                <w:rFonts w:ascii="Times New Roman" w:hAnsi="Times New Roman"/>
                <w:b/>
                <w:iCs/>
                <w:sz w:val="24"/>
                <w:szCs w:val="24"/>
              </w:rPr>
              <w:t xml:space="preserve">Знания: </w:t>
            </w:r>
            <w:r w:rsidRPr="00885FB5">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1B26F5" w:rsidRPr="009F7C76" w:rsidTr="001B26F5">
        <w:trPr>
          <w:cantSplit/>
          <w:trHeight w:val="983"/>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09</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B26F5" w:rsidRPr="009F7C76" w:rsidTr="001B26F5">
        <w:trPr>
          <w:cantSplit/>
          <w:trHeight w:val="956"/>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Знания: </w:t>
            </w:r>
            <w:r w:rsidRPr="00885FB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B26F5" w:rsidRPr="009F7C76" w:rsidTr="001B26F5">
        <w:trPr>
          <w:cantSplit/>
          <w:trHeight w:val="1895"/>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10</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1B26F5" w:rsidRPr="009F7C76" w:rsidTr="001B26F5">
        <w:trPr>
          <w:cantSplit/>
          <w:trHeight w:val="2227"/>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iCs/>
                <w:sz w:val="24"/>
                <w:szCs w:val="24"/>
              </w:rPr>
              <w:t>Знания:</w:t>
            </w:r>
            <w:r w:rsidRPr="00885FB5">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B26F5" w:rsidRPr="009F7C76" w:rsidTr="001B26F5">
        <w:trPr>
          <w:cantSplit/>
          <w:trHeight w:val="1692"/>
          <w:jc w:val="center"/>
        </w:trPr>
        <w:tc>
          <w:tcPr>
            <w:tcW w:w="577" w:type="pct"/>
            <w:vMerge w:val="restart"/>
          </w:tcPr>
          <w:p w:rsidR="001B26F5" w:rsidRPr="00885FB5" w:rsidRDefault="001B26F5" w:rsidP="001B26F5">
            <w:pPr>
              <w:jc w:val="center"/>
              <w:rPr>
                <w:rFonts w:ascii="Times New Roman" w:hAnsi="Times New Roman"/>
                <w:iCs/>
                <w:sz w:val="24"/>
                <w:szCs w:val="24"/>
              </w:rPr>
            </w:pPr>
            <w:r w:rsidRPr="00885FB5">
              <w:rPr>
                <w:rFonts w:ascii="Times New Roman" w:hAnsi="Times New Roman"/>
                <w:iCs/>
                <w:sz w:val="24"/>
                <w:szCs w:val="24"/>
              </w:rPr>
              <w:t>ОК 11</w:t>
            </w:r>
          </w:p>
        </w:tc>
        <w:tc>
          <w:tcPr>
            <w:tcW w:w="1351" w:type="pct"/>
            <w:vMerge w:val="restart"/>
          </w:tcPr>
          <w:p w:rsidR="001B26F5" w:rsidRPr="00885FB5" w:rsidRDefault="001B26F5" w:rsidP="001B26F5">
            <w:pPr>
              <w:suppressAutoHyphens/>
              <w:rPr>
                <w:rFonts w:ascii="Times New Roman" w:hAnsi="Times New Roman"/>
                <w:sz w:val="24"/>
                <w:szCs w:val="24"/>
              </w:rPr>
            </w:pPr>
            <w:r w:rsidRPr="00885FB5">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iCs/>
                <w:sz w:val="24"/>
                <w:szCs w:val="24"/>
              </w:rPr>
              <w:t xml:space="preserve">Умения: </w:t>
            </w:r>
            <w:r w:rsidRPr="00885FB5">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885FB5">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B26F5" w:rsidRPr="009F7C76" w:rsidTr="001B26F5">
        <w:trPr>
          <w:cantSplit/>
          <w:trHeight w:val="1188"/>
          <w:jc w:val="center"/>
        </w:trPr>
        <w:tc>
          <w:tcPr>
            <w:tcW w:w="577" w:type="pct"/>
            <w:vMerge/>
          </w:tcPr>
          <w:p w:rsidR="001B26F5" w:rsidRPr="00885FB5" w:rsidRDefault="001B26F5" w:rsidP="001B26F5">
            <w:pPr>
              <w:jc w:val="center"/>
              <w:rPr>
                <w:rFonts w:ascii="Times New Roman" w:hAnsi="Times New Roman"/>
                <w:iCs/>
                <w:sz w:val="24"/>
                <w:szCs w:val="24"/>
              </w:rPr>
            </w:pPr>
          </w:p>
        </w:tc>
        <w:tc>
          <w:tcPr>
            <w:tcW w:w="1351" w:type="pct"/>
            <w:vMerge/>
          </w:tcPr>
          <w:p w:rsidR="001B26F5" w:rsidRPr="00885FB5" w:rsidRDefault="001B26F5" w:rsidP="001B26F5">
            <w:pPr>
              <w:suppressAutoHyphens/>
              <w:rPr>
                <w:rFonts w:ascii="Times New Roman" w:hAnsi="Times New Roman"/>
                <w:sz w:val="24"/>
                <w:szCs w:val="24"/>
              </w:rPr>
            </w:pPr>
          </w:p>
        </w:tc>
        <w:tc>
          <w:tcPr>
            <w:tcW w:w="3070" w:type="pct"/>
          </w:tcPr>
          <w:p w:rsidR="001B26F5" w:rsidRPr="00885FB5" w:rsidRDefault="001B26F5" w:rsidP="001B26F5">
            <w:pPr>
              <w:suppressAutoHyphens/>
              <w:rPr>
                <w:rFonts w:ascii="Times New Roman" w:hAnsi="Times New Roman"/>
                <w:iCs/>
                <w:sz w:val="24"/>
                <w:szCs w:val="24"/>
              </w:rPr>
            </w:pPr>
            <w:r w:rsidRPr="00885FB5">
              <w:rPr>
                <w:rFonts w:ascii="Times New Roman" w:hAnsi="Times New Roman"/>
                <w:b/>
                <w:bCs/>
                <w:sz w:val="24"/>
                <w:szCs w:val="24"/>
              </w:rPr>
              <w:t>Знание:</w:t>
            </w:r>
            <w:r w:rsidRPr="00885FB5">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1B26F5" w:rsidRPr="001B26F5" w:rsidRDefault="001B26F5" w:rsidP="001B26F5">
      <w:pPr>
        <w:pStyle w:val="Heading1"/>
        <w:spacing w:before="90"/>
        <w:ind w:left="0" w:right="2443"/>
        <w:jc w:val="center"/>
        <w:rPr>
          <w:lang w:val="ru-RU"/>
        </w:rPr>
      </w:pPr>
      <w:r>
        <w:rPr>
          <w:b w:val="0"/>
          <w:bCs w:val="0"/>
          <w:sz w:val="24"/>
          <w:szCs w:val="24"/>
          <w:lang w:val="ru-RU" w:eastAsia="ru-RU"/>
        </w:rPr>
        <w:t xml:space="preserve">          </w:t>
      </w:r>
      <w:r w:rsidRPr="001B26F5">
        <w:rPr>
          <w:lang w:val="ru-RU"/>
        </w:rPr>
        <w:t>Планируемые</w:t>
      </w:r>
      <w:r w:rsidRPr="001B26F5">
        <w:rPr>
          <w:spacing w:val="-8"/>
          <w:lang w:val="ru-RU"/>
        </w:rPr>
        <w:t xml:space="preserve"> </w:t>
      </w:r>
      <w:r w:rsidRPr="001B26F5">
        <w:rPr>
          <w:lang w:val="ru-RU"/>
        </w:rPr>
        <w:t>личностные</w:t>
      </w:r>
      <w:r w:rsidRPr="001B26F5">
        <w:rPr>
          <w:spacing w:val="-6"/>
          <w:lang w:val="ru-RU"/>
        </w:rPr>
        <w:t xml:space="preserve"> </w:t>
      </w:r>
      <w:r w:rsidRPr="001B26F5">
        <w:rPr>
          <w:lang w:val="ru-RU"/>
        </w:rPr>
        <w:t>результаты</w:t>
      </w:r>
    </w:p>
    <w:p w:rsidR="001B26F5" w:rsidRPr="007F453F" w:rsidRDefault="001B26F5" w:rsidP="001B26F5">
      <w:pPr>
        <w:spacing w:before="40" w:line="240" w:lineRule="auto"/>
        <w:ind w:right="1558"/>
        <w:jc w:val="center"/>
        <w:rPr>
          <w:rFonts w:ascii="Times New Roman" w:hAnsi="Times New Roman"/>
          <w:b/>
          <w:sz w:val="24"/>
          <w:szCs w:val="24"/>
        </w:rPr>
      </w:pPr>
      <w:r w:rsidRPr="007F453F">
        <w:rPr>
          <w:rFonts w:ascii="Times New Roman" w:hAnsi="Times New Roman"/>
          <w:b/>
          <w:sz w:val="24"/>
          <w:szCs w:val="24"/>
        </w:rPr>
        <w:t>в</w:t>
      </w:r>
      <w:r w:rsidRPr="007F453F">
        <w:rPr>
          <w:rFonts w:ascii="Times New Roman" w:hAnsi="Times New Roman"/>
          <w:b/>
          <w:spacing w:val="-6"/>
          <w:sz w:val="24"/>
          <w:szCs w:val="24"/>
        </w:rPr>
        <w:t xml:space="preserve"> </w:t>
      </w:r>
      <w:r w:rsidRPr="007F453F">
        <w:rPr>
          <w:rFonts w:ascii="Times New Roman" w:hAnsi="Times New Roman"/>
          <w:b/>
          <w:sz w:val="24"/>
          <w:szCs w:val="24"/>
        </w:rPr>
        <w:t>ходе</w:t>
      </w:r>
      <w:r w:rsidRPr="007F453F">
        <w:rPr>
          <w:rFonts w:ascii="Times New Roman" w:hAnsi="Times New Roman"/>
          <w:b/>
          <w:spacing w:val="-7"/>
          <w:sz w:val="24"/>
          <w:szCs w:val="24"/>
        </w:rPr>
        <w:t xml:space="preserve"> </w:t>
      </w:r>
      <w:r w:rsidRPr="007F453F">
        <w:rPr>
          <w:rFonts w:ascii="Times New Roman" w:hAnsi="Times New Roman"/>
          <w:b/>
          <w:sz w:val="24"/>
          <w:szCs w:val="24"/>
        </w:rPr>
        <w:t>реализации</w:t>
      </w:r>
      <w:r w:rsidRPr="007F453F">
        <w:rPr>
          <w:rFonts w:ascii="Times New Roman" w:hAnsi="Times New Roman"/>
          <w:b/>
          <w:spacing w:val="-3"/>
          <w:sz w:val="24"/>
          <w:szCs w:val="24"/>
        </w:rPr>
        <w:t xml:space="preserve"> </w:t>
      </w:r>
      <w:r w:rsidRPr="007F453F">
        <w:rPr>
          <w:rFonts w:ascii="Times New Roman" w:hAnsi="Times New Roman"/>
          <w:b/>
          <w:sz w:val="24"/>
          <w:szCs w:val="24"/>
        </w:rPr>
        <w:t>рабочей программы</w:t>
      </w:r>
    </w:p>
    <w:p w:rsidR="001B26F5" w:rsidRPr="007F453F" w:rsidRDefault="001B26F5" w:rsidP="001B26F5">
      <w:pPr>
        <w:spacing w:before="40" w:line="240" w:lineRule="auto"/>
        <w:ind w:right="1558"/>
        <w:jc w:val="center"/>
        <w:rPr>
          <w:rFonts w:ascii="Times New Roman" w:hAnsi="Times New Roman"/>
          <w:b/>
          <w:sz w:val="24"/>
          <w:szCs w:val="24"/>
        </w:rPr>
      </w:pPr>
      <w:r>
        <w:rPr>
          <w:rFonts w:ascii="Times New Roman" w:hAnsi="Times New Roman"/>
          <w:b/>
          <w:sz w:val="24"/>
          <w:szCs w:val="24"/>
        </w:rPr>
        <w:t>ОУД. 09 Родной(русский) язык</w:t>
      </w:r>
    </w:p>
    <w:tbl>
      <w:tblPr>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9"/>
        <w:gridCol w:w="4271"/>
      </w:tblGrid>
      <w:tr w:rsidR="001B26F5" w:rsidRPr="007F453F" w:rsidTr="001B26F5">
        <w:trPr>
          <w:trHeight w:val="906"/>
        </w:trPr>
        <w:tc>
          <w:tcPr>
            <w:tcW w:w="5389" w:type="dxa"/>
            <w:hideMark/>
          </w:tcPr>
          <w:p w:rsidR="001B26F5" w:rsidRPr="007F453F" w:rsidRDefault="001B26F5" w:rsidP="001B26F5">
            <w:pPr>
              <w:pStyle w:val="TableParagraph"/>
              <w:ind w:left="4"/>
              <w:rPr>
                <w:sz w:val="24"/>
                <w:szCs w:val="24"/>
              </w:rPr>
            </w:pPr>
            <w:r w:rsidRPr="007F453F">
              <w:rPr>
                <w:sz w:val="24"/>
                <w:szCs w:val="24"/>
              </w:rPr>
              <w:t xml:space="preserve">Личностные результаты </w:t>
            </w:r>
          </w:p>
          <w:p w:rsidR="001B26F5" w:rsidRPr="007F453F" w:rsidRDefault="001B26F5" w:rsidP="001B26F5">
            <w:pPr>
              <w:pStyle w:val="TableParagraph"/>
              <w:ind w:left="4"/>
              <w:rPr>
                <w:sz w:val="24"/>
                <w:szCs w:val="24"/>
              </w:rPr>
            </w:pPr>
            <w:r w:rsidRPr="007F453F">
              <w:rPr>
                <w:sz w:val="24"/>
                <w:szCs w:val="24"/>
              </w:rPr>
              <w:t xml:space="preserve">реализации программы воспитания </w:t>
            </w:r>
          </w:p>
          <w:p w:rsidR="001B26F5" w:rsidRPr="007F453F" w:rsidRDefault="001B26F5" w:rsidP="001B26F5">
            <w:pPr>
              <w:pStyle w:val="TableParagraph"/>
              <w:ind w:left="103" w:right="72"/>
              <w:jc w:val="center"/>
              <w:rPr>
                <w:b/>
                <w:sz w:val="24"/>
                <w:szCs w:val="24"/>
              </w:rPr>
            </w:pPr>
            <w:r w:rsidRPr="007F453F">
              <w:rPr>
                <w:sz w:val="24"/>
                <w:szCs w:val="24"/>
              </w:rPr>
              <w:t>(дескрипторы)</w:t>
            </w:r>
          </w:p>
        </w:tc>
        <w:tc>
          <w:tcPr>
            <w:tcW w:w="4271" w:type="dxa"/>
            <w:hideMark/>
          </w:tcPr>
          <w:p w:rsidR="001B26F5" w:rsidRPr="007F453F" w:rsidRDefault="001B26F5" w:rsidP="001B26F5">
            <w:pPr>
              <w:pStyle w:val="TableParagraph"/>
              <w:ind w:left="621" w:right="569"/>
              <w:jc w:val="center"/>
              <w:rPr>
                <w:b/>
                <w:sz w:val="24"/>
                <w:szCs w:val="24"/>
              </w:rPr>
            </w:pPr>
            <w:r w:rsidRPr="007F453F">
              <w:rPr>
                <w:b/>
                <w:sz w:val="24"/>
                <w:szCs w:val="24"/>
              </w:rPr>
              <w:t>Код личностных  результ</w:t>
            </w:r>
            <w:r w:rsidRPr="007F453F">
              <w:rPr>
                <w:b/>
                <w:sz w:val="24"/>
                <w:szCs w:val="24"/>
              </w:rPr>
              <w:t>а</w:t>
            </w:r>
            <w:r w:rsidRPr="007F453F">
              <w:rPr>
                <w:b/>
                <w:sz w:val="24"/>
                <w:szCs w:val="24"/>
              </w:rPr>
              <w:t xml:space="preserve">тов реализации </w:t>
            </w:r>
            <w:r w:rsidRPr="007F453F">
              <w:rPr>
                <w:b/>
                <w:spacing w:val="-57"/>
                <w:sz w:val="24"/>
                <w:szCs w:val="24"/>
              </w:rPr>
              <w:t xml:space="preserve"> </w:t>
            </w:r>
            <w:r w:rsidRPr="007F453F">
              <w:rPr>
                <w:b/>
                <w:sz w:val="24"/>
                <w:szCs w:val="24"/>
              </w:rPr>
              <w:t>программы</w:t>
            </w:r>
          </w:p>
          <w:p w:rsidR="001B26F5" w:rsidRPr="007F453F" w:rsidRDefault="001B26F5" w:rsidP="001B26F5">
            <w:pPr>
              <w:pStyle w:val="TableParagraph"/>
              <w:ind w:left="590" w:right="569"/>
              <w:jc w:val="center"/>
              <w:rPr>
                <w:b/>
                <w:sz w:val="24"/>
                <w:szCs w:val="24"/>
              </w:rPr>
            </w:pPr>
            <w:r w:rsidRPr="007F453F">
              <w:rPr>
                <w:b/>
                <w:sz w:val="24"/>
                <w:szCs w:val="24"/>
              </w:rPr>
              <w:t>воспитания</w:t>
            </w:r>
          </w:p>
        </w:tc>
      </w:tr>
      <w:tr w:rsidR="001B26F5" w:rsidRPr="007F453F" w:rsidTr="001B26F5">
        <w:trPr>
          <w:trHeight w:val="1691"/>
        </w:trPr>
        <w:tc>
          <w:tcPr>
            <w:tcW w:w="5389" w:type="dxa"/>
            <w:tcBorders>
              <w:bottom w:val="single" w:sz="4" w:space="0" w:color="auto"/>
            </w:tcBorders>
            <w:hideMark/>
          </w:tcPr>
          <w:tbl>
            <w:tblPr>
              <w:tblW w:w="94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8"/>
              <w:gridCol w:w="2126"/>
            </w:tblGrid>
            <w:tr w:rsidR="001B26F5" w:rsidRPr="004F3587" w:rsidTr="001B26F5">
              <w:tc>
                <w:tcPr>
                  <w:tcW w:w="7338" w:type="dxa"/>
                  <w:tcBorders>
                    <w:top w:val="single" w:sz="8" w:space="0" w:color="000000"/>
                    <w:left w:val="single" w:sz="4" w:space="0" w:color="auto"/>
                    <w:bottom w:val="single" w:sz="4" w:space="0" w:color="auto"/>
                    <w:right w:val="single" w:sz="8" w:space="0" w:color="000000"/>
                  </w:tcBorders>
                </w:tcPr>
                <w:p w:rsidR="001B26F5" w:rsidRPr="004F3587" w:rsidRDefault="001B26F5" w:rsidP="001B26F5">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tcPr>
                <w:p w:rsidR="001B26F5" w:rsidRPr="004F3587" w:rsidRDefault="001B26F5" w:rsidP="001B26F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bl>
          <w:p w:rsidR="001B26F5" w:rsidRPr="007F453F" w:rsidRDefault="001B26F5" w:rsidP="001B26F5">
            <w:pPr>
              <w:pStyle w:val="TableParagraph"/>
              <w:ind w:left="4"/>
              <w:rPr>
                <w:sz w:val="24"/>
                <w:szCs w:val="24"/>
              </w:rPr>
            </w:pPr>
          </w:p>
        </w:tc>
        <w:tc>
          <w:tcPr>
            <w:tcW w:w="4271" w:type="dxa"/>
            <w:tcBorders>
              <w:bottom w:val="single" w:sz="4" w:space="0" w:color="auto"/>
            </w:tcBorders>
            <w:hideMark/>
          </w:tcPr>
          <w:p w:rsidR="001B26F5" w:rsidRPr="007F453F" w:rsidRDefault="001B26F5" w:rsidP="001B26F5">
            <w:pPr>
              <w:pStyle w:val="TableParagraph"/>
              <w:spacing w:before="114"/>
              <w:ind w:left="614" w:right="569"/>
              <w:rPr>
                <w:b/>
                <w:sz w:val="24"/>
                <w:szCs w:val="24"/>
              </w:rPr>
            </w:pPr>
            <w:r>
              <w:rPr>
                <w:b/>
                <w:sz w:val="24"/>
                <w:szCs w:val="24"/>
              </w:rPr>
              <w:t>ЛР 5</w:t>
            </w:r>
          </w:p>
        </w:tc>
      </w:tr>
      <w:tr w:rsidR="001B26F5" w:rsidRPr="007F453F" w:rsidTr="001B26F5">
        <w:trPr>
          <w:trHeight w:val="469"/>
        </w:trPr>
        <w:tc>
          <w:tcPr>
            <w:tcW w:w="5389" w:type="dxa"/>
            <w:tcBorders>
              <w:top w:val="single" w:sz="4" w:space="0" w:color="auto"/>
              <w:bottom w:val="single" w:sz="4" w:space="0" w:color="auto"/>
            </w:tcBorders>
            <w:hideMark/>
          </w:tcPr>
          <w:p w:rsidR="001B26F5" w:rsidRPr="007F453F" w:rsidRDefault="001B26F5" w:rsidP="001B26F5">
            <w:pPr>
              <w:spacing w:line="240" w:lineRule="auto"/>
              <w:rPr>
                <w:rFonts w:ascii="Times New Roman" w:hAnsi="Times New Roman"/>
                <w:sz w:val="24"/>
                <w:szCs w:val="24"/>
              </w:rPr>
            </w:pPr>
            <w:r w:rsidRPr="007F453F">
              <w:rPr>
                <w:rFonts w:ascii="Times New Roman" w:hAnsi="Times New Roman"/>
                <w:sz w:val="24"/>
                <w:szCs w:val="24"/>
              </w:rPr>
              <w:t>Проявляющий уважение к людям старшего покол</w:t>
            </w:r>
            <w:r w:rsidRPr="007F453F">
              <w:rPr>
                <w:rFonts w:ascii="Times New Roman" w:hAnsi="Times New Roman"/>
                <w:sz w:val="24"/>
                <w:szCs w:val="24"/>
              </w:rPr>
              <w:t>е</w:t>
            </w:r>
            <w:r w:rsidRPr="007F453F">
              <w:rPr>
                <w:rFonts w:ascii="Times New Roman" w:hAnsi="Times New Roman"/>
                <w:sz w:val="24"/>
                <w:szCs w:val="24"/>
              </w:rPr>
              <w:t>ния и готовность к участию в социальной поддер</w:t>
            </w:r>
            <w:r w:rsidRPr="007F453F">
              <w:rPr>
                <w:rFonts w:ascii="Times New Roman" w:hAnsi="Times New Roman"/>
                <w:sz w:val="24"/>
                <w:szCs w:val="24"/>
              </w:rPr>
              <w:t>ж</w:t>
            </w:r>
            <w:r w:rsidRPr="007F453F">
              <w:rPr>
                <w:rFonts w:ascii="Times New Roman" w:hAnsi="Times New Roman"/>
                <w:sz w:val="24"/>
                <w:szCs w:val="24"/>
              </w:rPr>
              <w:t>ке и волонтерских движениях</w:t>
            </w:r>
          </w:p>
        </w:tc>
        <w:tc>
          <w:tcPr>
            <w:tcW w:w="4271" w:type="dxa"/>
            <w:tcBorders>
              <w:top w:val="single" w:sz="4" w:space="0" w:color="auto"/>
              <w:bottom w:val="single" w:sz="4" w:space="0" w:color="auto"/>
            </w:tcBorders>
            <w:hideMark/>
          </w:tcPr>
          <w:p w:rsidR="001B26F5" w:rsidRPr="007F453F" w:rsidRDefault="001B26F5" w:rsidP="001B26F5">
            <w:pPr>
              <w:pStyle w:val="TableParagraph"/>
              <w:spacing w:before="114"/>
              <w:ind w:left="614" w:right="569"/>
              <w:rPr>
                <w:b/>
                <w:sz w:val="24"/>
                <w:szCs w:val="24"/>
              </w:rPr>
            </w:pPr>
          </w:p>
          <w:p w:rsidR="001B26F5" w:rsidRPr="007F453F" w:rsidRDefault="001B26F5" w:rsidP="001B26F5">
            <w:pPr>
              <w:pStyle w:val="TableParagraph"/>
              <w:spacing w:before="114"/>
              <w:ind w:left="614" w:right="569"/>
              <w:rPr>
                <w:b/>
                <w:sz w:val="24"/>
                <w:szCs w:val="24"/>
              </w:rPr>
            </w:pPr>
            <w:r w:rsidRPr="007F453F">
              <w:rPr>
                <w:b/>
                <w:sz w:val="24"/>
                <w:szCs w:val="24"/>
              </w:rPr>
              <w:t>ЛР.6</w:t>
            </w:r>
          </w:p>
        </w:tc>
      </w:tr>
      <w:tr w:rsidR="001B26F5" w:rsidRPr="007F453F" w:rsidTr="001B26F5">
        <w:trPr>
          <w:trHeight w:val="417"/>
        </w:trPr>
        <w:tc>
          <w:tcPr>
            <w:tcW w:w="5389" w:type="dxa"/>
            <w:tcBorders>
              <w:top w:val="single" w:sz="4" w:space="0" w:color="auto"/>
            </w:tcBorders>
            <w:hideMark/>
          </w:tcPr>
          <w:p w:rsidR="001B26F5" w:rsidRPr="007F453F" w:rsidRDefault="001B26F5" w:rsidP="001B26F5">
            <w:pPr>
              <w:spacing w:line="240" w:lineRule="auto"/>
              <w:rPr>
                <w:rFonts w:ascii="Times New Roman" w:hAnsi="Times New Roman"/>
                <w:sz w:val="24"/>
                <w:szCs w:val="24"/>
              </w:rPr>
            </w:pPr>
            <w:r w:rsidRPr="007F453F">
              <w:rPr>
                <w:rFonts w:ascii="Times New Roman" w:hAnsi="Times New Roman"/>
                <w:sz w:val="24"/>
                <w:szCs w:val="24"/>
              </w:rPr>
              <w:t>Осознающий приоритетную ценность личности ч</w:t>
            </w:r>
            <w:r w:rsidRPr="007F453F">
              <w:rPr>
                <w:rFonts w:ascii="Times New Roman" w:hAnsi="Times New Roman"/>
                <w:sz w:val="24"/>
                <w:szCs w:val="24"/>
              </w:rPr>
              <w:t>е</w:t>
            </w:r>
            <w:r w:rsidRPr="007F453F">
              <w:rPr>
                <w:rFonts w:ascii="Times New Roman" w:hAnsi="Times New Roman"/>
                <w:sz w:val="24"/>
                <w:szCs w:val="24"/>
              </w:rPr>
              <w:t>ловека; уважающий собственную и чужую ун</w:t>
            </w:r>
            <w:r w:rsidRPr="007F453F">
              <w:rPr>
                <w:rFonts w:ascii="Times New Roman" w:hAnsi="Times New Roman"/>
                <w:sz w:val="24"/>
                <w:szCs w:val="24"/>
              </w:rPr>
              <w:t>и</w:t>
            </w:r>
            <w:r w:rsidRPr="007F453F">
              <w:rPr>
                <w:rFonts w:ascii="Times New Roman" w:hAnsi="Times New Roman"/>
                <w:sz w:val="24"/>
                <w:szCs w:val="24"/>
              </w:rPr>
              <w:t>кальность в различных ситуациях, во всех формах и видах деятельности.</w:t>
            </w:r>
          </w:p>
        </w:tc>
        <w:tc>
          <w:tcPr>
            <w:tcW w:w="4271" w:type="dxa"/>
            <w:tcBorders>
              <w:top w:val="single" w:sz="4" w:space="0" w:color="auto"/>
            </w:tcBorders>
            <w:hideMark/>
          </w:tcPr>
          <w:p w:rsidR="001B26F5" w:rsidRPr="007F453F" w:rsidRDefault="001B26F5" w:rsidP="001B26F5">
            <w:pPr>
              <w:pStyle w:val="TableParagraph"/>
              <w:spacing w:before="114"/>
              <w:ind w:left="614" w:right="569"/>
              <w:rPr>
                <w:b/>
                <w:sz w:val="24"/>
                <w:szCs w:val="24"/>
              </w:rPr>
            </w:pPr>
            <w:r w:rsidRPr="007F453F">
              <w:rPr>
                <w:b/>
                <w:sz w:val="24"/>
                <w:szCs w:val="24"/>
              </w:rPr>
              <w:t>ЛР.7</w:t>
            </w:r>
          </w:p>
        </w:tc>
      </w:tr>
      <w:tr w:rsidR="001B26F5" w:rsidRPr="007F453F" w:rsidTr="001B26F5">
        <w:trPr>
          <w:trHeight w:val="1685"/>
        </w:trPr>
        <w:tc>
          <w:tcPr>
            <w:tcW w:w="5389" w:type="dxa"/>
            <w:tcBorders>
              <w:bottom w:val="single" w:sz="4" w:space="0" w:color="auto"/>
            </w:tcBorders>
            <w:hideMark/>
          </w:tcPr>
          <w:p w:rsidR="001B26F5" w:rsidRPr="007F453F" w:rsidRDefault="001B26F5" w:rsidP="001B26F5">
            <w:pPr>
              <w:pStyle w:val="TableParagraph"/>
              <w:ind w:left="4"/>
              <w:rPr>
                <w:sz w:val="24"/>
                <w:szCs w:val="24"/>
              </w:rPr>
            </w:pPr>
            <w:r w:rsidRPr="007F453F">
              <w:rPr>
                <w:sz w:val="24"/>
                <w:szCs w:val="24"/>
              </w:rPr>
              <w:t>Проявляющий и демонстрирующий уважение к представителям различных этнокультурных, соц</w:t>
            </w:r>
            <w:r w:rsidRPr="007F453F">
              <w:rPr>
                <w:sz w:val="24"/>
                <w:szCs w:val="24"/>
              </w:rPr>
              <w:t>и</w:t>
            </w:r>
            <w:r w:rsidRPr="007F453F">
              <w:rPr>
                <w:sz w:val="24"/>
                <w:szCs w:val="24"/>
              </w:rPr>
              <w:t>альных, конфессиональных и иных групп. С</w:t>
            </w:r>
            <w:r w:rsidRPr="007F453F">
              <w:rPr>
                <w:sz w:val="24"/>
                <w:szCs w:val="24"/>
              </w:rPr>
              <w:t>о</w:t>
            </w:r>
            <w:r w:rsidRPr="007F453F">
              <w:rPr>
                <w:sz w:val="24"/>
                <w:szCs w:val="24"/>
              </w:rPr>
              <w:t>причастный к сохранению, преумножению и тран</w:t>
            </w:r>
            <w:r w:rsidRPr="007F453F">
              <w:rPr>
                <w:sz w:val="24"/>
                <w:szCs w:val="24"/>
              </w:rPr>
              <w:t>с</w:t>
            </w:r>
            <w:r w:rsidRPr="007F453F">
              <w:rPr>
                <w:sz w:val="24"/>
                <w:szCs w:val="24"/>
              </w:rPr>
              <w:t>ляции культурных традиций и ценностей многон</w:t>
            </w:r>
            <w:r w:rsidRPr="007F453F">
              <w:rPr>
                <w:sz w:val="24"/>
                <w:szCs w:val="24"/>
              </w:rPr>
              <w:t>а</w:t>
            </w:r>
            <w:r w:rsidRPr="007F453F">
              <w:rPr>
                <w:sz w:val="24"/>
                <w:szCs w:val="24"/>
              </w:rPr>
              <w:t>ционального российского государства</w:t>
            </w:r>
          </w:p>
        </w:tc>
        <w:tc>
          <w:tcPr>
            <w:tcW w:w="4271" w:type="dxa"/>
            <w:tcBorders>
              <w:bottom w:val="single" w:sz="4" w:space="0" w:color="auto"/>
            </w:tcBorders>
            <w:hideMark/>
          </w:tcPr>
          <w:p w:rsidR="001B26F5" w:rsidRPr="007F453F" w:rsidRDefault="001B26F5" w:rsidP="001B26F5">
            <w:pPr>
              <w:pStyle w:val="TableParagraph"/>
              <w:spacing w:before="114"/>
              <w:ind w:left="614" w:right="569"/>
              <w:rPr>
                <w:b/>
                <w:sz w:val="24"/>
                <w:szCs w:val="24"/>
              </w:rPr>
            </w:pPr>
            <w:r w:rsidRPr="007F453F">
              <w:rPr>
                <w:b/>
                <w:sz w:val="24"/>
                <w:szCs w:val="24"/>
              </w:rPr>
              <w:t>ЛР. 8</w:t>
            </w:r>
          </w:p>
        </w:tc>
      </w:tr>
      <w:tr w:rsidR="001B26F5" w:rsidRPr="007F453F" w:rsidTr="001B26F5">
        <w:trPr>
          <w:trHeight w:val="232"/>
        </w:trPr>
        <w:tc>
          <w:tcPr>
            <w:tcW w:w="5389" w:type="dxa"/>
            <w:tcBorders>
              <w:top w:val="single" w:sz="4" w:space="0" w:color="auto"/>
            </w:tcBorders>
            <w:hideMark/>
          </w:tcPr>
          <w:p w:rsidR="001B26F5" w:rsidRPr="007F453F" w:rsidRDefault="001B26F5" w:rsidP="001B26F5">
            <w:pPr>
              <w:pStyle w:val="TableParagraph"/>
              <w:ind w:left="4"/>
              <w:rPr>
                <w:sz w:val="24"/>
                <w:szCs w:val="24"/>
              </w:rPr>
            </w:pPr>
            <w:r w:rsidRPr="00CD5053">
              <w:rPr>
                <w:sz w:val="24"/>
                <w:szCs w:val="24"/>
              </w:rPr>
              <w:t>Проявляющий ценностное отношение к культуре и искусству, к культуре речи и культуре поведения, к красоте и гармонии</w:t>
            </w:r>
          </w:p>
        </w:tc>
        <w:tc>
          <w:tcPr>
            <w:tcW w:w="4271" w:type="dxa"/>
            <w:tcBorders>
              <w:top w:val="single" w:sz="4" w:space="0" w:color="auto"/>
            </w:tcBorders>
            <w:hideMark/>
          </w:tcPr>
          <w:p w:rsidR="001B26F5" w:rsidRPr="007F453F" w:rsidRDefault="001B26F5" w:rsidP="001B26F5">
            <w:pPr>
              <w:pStyle w:val="TableParagraph"/>
              <w:spacing w:before="114"/>
              <w:ind w:left="614" w:right="569"/>
              <w:rPr>
                <w:b/>
                <w:sz w:val="24"/>
                <w:szCs w:val="24"/>
              </w:rPr>
            </w:pPr>
            <w:r>
              <w:rPr>
                <w:b/>
                <w:sz w:val="24"/>
                <w:szCs w:val="24"/>
              </w:rPr>
              <w:t>ЛР 17</w:t>
            </w:r>
          </w:p>
        </w:tc>
      </w:tr>
    </w:tbl>
    <w:p w:rsidR="001B26F5" w:rsidRPr="00D60078"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FA7C29" w:rsidRPr="00D60078" w:rsidRDefault="00FA7C29"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3792F">
        <w:rPr>
          <w:rFonts w:ascii="Times New Roman" w:hAnsi="Times New Roman"/>
          <w:sz w:val="24"/>
          <w:szCs w:val="24"/>
        </w:rPr>
        <w:t xml:space="preserve">  </w:t>
      </w:r>
      <w:r w:rsidRPr="0083792F">
        <w:rPr>
          <w:rFonts w:ascii="Times New Roman" w:hAnsi="Times New Roman"/>
          <w:b/>
          <w:sz w:val="24"/>
          <w:szCs w:val="24"/>
        </w:rPr>
        <w:t>1.4. Количество часов на освоение рабочей программы учебной дисциплины:</w:t>
      </w:r>
      <w:r w:rsidRPr="0083792F">
        <w:rPr>
          <w:rFonts w:ascii="Times New Roman" w:hAnsi="Times New Roman"/>
          <w:sz w:val="24"/>
          <w:szCs w:val="24"/>
        </w:rPr>
        <w:t xml:space="preserve"> </w:t>
      </w:r>
    </w:p>
    <w:p w:rsidR="001B26F5" w:rsidRPr="0083792F" w:rsidRDefault="001B26F5" w:rsidP="001B26F5">
      <w:pPr>
        <w:spacing w:after="0"/>
        <w:rPr>
          <w:rFonts w:ascii="Times New Roman" w:hAnsi="Times New Roman"/>
          <w:sz w:val="24"/>
          <w:szCs w:val="24"/>
        </w:rPr>
      </w:pPr>
      <w:r w:rsidRPr="0083792F">
        <w:rPr>
          <w:rFonts w:ascii="Times New Roman" w:hAnsi="Times New Roman"/>
          <w:sz w:val="24"/>
          <w:szCs w:val="24"/>
        </w:rPr>
        <w:t xml:space="preserve"> Объем образовательной нагрузки (всего) - 120 часов</w:t>
      </w:r>
      <w:r w:rsidRPr="0083792F">
        <w:rPr>
          <w:rFonts w:ascii="Times New Roman" w:hAnsi="Times New Roman"/>
          <w:sz w:val="24"/>
          <w:szCs w:val="24"/>
        </w:rPr>
        <w:br/>
        <w:t>в том числе:</w:t>
      </w: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3792F">
        <w:rPr>
          <w:rFonts w:ascii="Times New Roman" w:hAnsi="Times New Roman"/>
          <w:sz w:val="24"/>
          <w:szCs w:val="24"/>
        </w:rPr>
        <w:t>теоретические занятия: 42 часов</w:t>
      </w:r>
      <w:r w:rsidRPr="0083792F">
        <w:rPr>
          <w:rFonts w:ascii="Times New Roman" w:hAnsi="Times New Roman"/>
          <w:sz w:val="24"/>
          <w:szCs w:val="24"/>
        </w:rPr>
        <w:br/>
        <w:t>практические занятия: 74 часов</w:t>
      </w: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3792F">
        <w:rPr>
          <w:rFonts w:ascii="Times New Roman" w:hAnsi="Times New Roman"/>
          <w:sz w:val="24"/>
          <w:szCs w:val="24"/>
        </w:rPr>
        <w:t>консультации: 4 часа</w:t>
      </w:r>
    </w:p>
    <w:p w:rsidR="001B26F5" w:rsidRDefault="001B26F5" w:rsidP="001B26F5">
      <w:pPr>
        <w:spacing w:after="0"/>
        <w:rPr>
          <w:rFonts w:ascii="Times New Roman" w:hAnsi="Times New Roman"/>
          <w:iCs/>
          <w:sz w:val="24"/>
          <w:szCs w:val="24"/>
        </w:rPr>
      </w:pPr>
      <w:r w:rsidRPr="0083792F">
        <w:rPr>
          <w:rFonts w:ascii="Times New Roman" w:hAnsi="Times New Roman"/>
          <w:sz w:val="24"/>
          <w:szCs w:val="24"/>
        </w:rPr>
        <w:t xml:space="preserve">промежуточная аттестация в форме </w:t>
      </w:r>
      <w:r w:rsidRPr="0083792F">
        <w:rPr>
          <w:rFonts w:ascii="Times New Roman" w:hAnsi="Times New Roman"/>
          <w:iCs/>
          <w:sz w:val="24"/>
          <w:szCs w:val="24"/>
        </w:rPr>
        <w:t>дифференцированного зачет</w:t>
      </w:r>
    </w:p>
    <w:p w:rsidR="001B26F5" w:rsidRPr="0083792F" w:rsidRDefault="001B26F5" w:rsidP="001B26F5">
      <w:pPr>
        <w:rPr>
          <w:rFonts w:ascii="Times New Roman" w:hAnsi="Times New Roman"/>
          <w:iCs/>
          <w:sz w:val="24"/>
          <w:szCs w:val="24"/>
        </w:rPr>
      </w:pP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center"/>
        <w:rPr>
          <w:rFonts w:ascii="Times New Roman" w:hAnsi="Times New Roman"/>
          <w:b/>
          <w:sz w:val="24"/>
          <w:szCs w:val="24"/>
        </w:rPr>
      </w:pPr>
      <w:r w:rsidRPr="0083792F">
        <w:rPr>
          <w:rFonts w:ascii="Times New Roman" w:hAnsi="Times New Roman"/>
          <w:b/>
          <w:sz w:val="24"/>
          <w:szCs w:val="24"/>
        </w:rPr>
        <w:t>2.СТРУКТУРА И СОДЕРЖАНИЕ УЧЕБНОЙ ДИСЦИПЛИНЫ</w:t>
      </w: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rPr>
          <w:rFonts w:ascii="Times New Roman" w:hAnsi="Times New Roman"/>
          <w:b/>
          <w:sz w:val="24"/>
          <w:szCs w:val="24"/>
        </w:rPr>
      </w:pPr>
    </w:p>
    <w:p w:rsidR="001B26F5" w:rsidRPr="0083792F"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r w:rsidRPr="0083792F">
        <w:rPr>
          <w:rFonts w:ascii="Times New Roman" w:hAnsi="Times New Roman"/>
          <w:b/>
          <w:sz w:val="24"/>
          <w:szCs w:val="24"/>
        </w:rPr>
        <w:t>2.1. Объем учебной дисциплины и виды учебной работы</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1B26F5" w:rsidRPr="0083792F" w:rsidTr="001B26F5">
        <w:trPr>
          <w:trHeight w:val="460"/>
        </w:trPr>
        <w:tc>
          <w:tcPr>
            <w:tcW w:w="7904" w:type="dxa"/>
            <w:hideMark/>
          </w:tcPr>
          <w:p w:rsidR="001B26F5" w:rsidRPr="0083792F" w:rsidRDefault="001B26F5" w:rsidP="001B26F5">
            <w:pPr>
              <w:spacing w:after="0"/>
              <w:rPr>
                <w:rFonts w:ascii="Times New Roman" w:hAnsi="Times New Roman"/>
                <w:sz w:val="24"/>
                <w:szCs w:val="24"/>
              </w:rPr>
            </w:pPr>
            <w:r w:rsidRPr="0083792F">
              <w:rPr>
                <w:rFonts w:ascii="Times New Roman" w:hAnsi="Times New Roman"/>
                <w:b/>
                <w:sz w:val="24"/>
                <w:szCs w:val="24"/>
              </w:rPr>
              <w:t>Вид учебной работы</w:t>
            </w:r>
          </w:p>
        </w:tc>
        <w:tc>
          <w:tcPr>
            <w:tcW w:w="1800" w:type="dxa"/>
            <w:hideMark/>
          </w:tcPr>
          <w:p w:rsidR="001B26F5" w:rsidRPr="0083792F" w:rsidRDefault="001B26F5" w:rsidP="001B26F5">
            <w:pPr>
              <w:spacing w:after="0"/>
              <w:rPr>
                <w:rFonts w:ascii="Times New Roman" w:hAnsi="Times New Roman"/>
                <w:i/>
                <w:iCs/>
                <w:sz w:val="24"/>
                <w:szCs w:val="24"/>
              </w:rPr>
            </w:pPr>
            <w:r w:rsidRPr="0083792F">
              <w:rPr>
                <w:rFonts w:ascii="Times New Roman" w:hAnsi="Times New Roman"/>
                <w:b/>
                <w:i/>
                <w:iCs/>
                <w:sz w:val="24"/>
                <w:szCs w:val="24"/>
              </w:rPr>
              <w:t>Объем часов</w:t>
            </w:r>
          </w:p>
        </w:tc>
      </w:tr>
      <w:tr w:rsidR="001B26F5" w:rsidRPr="0083792F" w:rsidTr="001B26F5">
        <w:trPr>
          <w:trHeight w:val="285"/>
        </w:trPr>
        <w:tc>
          <w:tcPr>
            <w:tcW w:w="7904" w:type="dxa"/>
            <w:hideMark/>
          </w:tcPr>
          <w:p w:rsidR="001B26F5" w:rsidRPr="0083792F" w:rsidRDefault="001B26F5" w:rsidP="001B26F5">
            <w:pPr>
              <w:spacing w:after="0"/>
              <w:rPr>
                <w:rFonts w:ascii="Times New Roman" w:hAnsi="Times New Roman"/>
                <w:b/>
                <w:sz w:val="24"/>
                <w:szCs w:val="24"/>
              </w:rPr>
            </w:pPr>
            <w:r w:rsidRPr="0083792F">
              <w:rPr>
                <w:rFonts w:ascii="Times New Roman" w:hAnsi="Times New Roman"/>
                <w:b/>
                <w:sz w:val="24"/>
                <w:szCs w:val="24"/>
              </w:rPr>
              <w:t>Объем образовательной нагрузки (всего)</w:t>
            </w:r>
          </w:p>
        </w:tc>
        <w:tc>
          <w:tcPr>
            <w:tcW w:w="1800" w:type="dxa"/>
            <w:hideMark/>
          </w:tcPr>
          <w:p w:rsidR="001B26F5" w:rsidRPr="0083792F" w:rsidRDefault="001B26F5" w:rsidP="001B26F5">
            <w:pPr>
              <w:spacing w:after="0"/>
              <w:rPr>
                <w:rFonts w:ascii="Times New Roman" w:hAnsi="Times New Roman"/>
                <w:b/>
                <w:i/>
                <w:iCs/>
                <w:sz w:val="24"/>
                <w:szCs w:val="24"/>
              </w:rPr>
            </w:pPr>
            <w:r w:rsidRPr="0083792F">
              <w:rPr>
                <w:rFonts w:ascii="Times New Roman" w:hAnsi="Times New Roman"/>
                <w:b/>
                <w:i/>
                <w:iCs/>
                <w:sz w:val="24"/>
                <w:szCs w:val="24"/>
              </w:rPr>
              <w:t>120</w:t>
            </w:r>
          </w:p>
        </w:tc>
      </w:tr>
      <w:tr w:rsidR="001B26F5" w:rsidRPr="0083792F" w:rsidTr="001B26F5">
        <w:trPr>
          <w:trHeight w:val="285"/>
        </w:trPr>
        <w:tc>
          <w:tcPr>
            <w:tcW w:w="7904" w:type="dxa"/>
            <w:hideMark/>
          </w:tcPr>
          <w:p w:rsidR="001B26F5" w:rsidRPr="0083792F" w:rsidRDefault="001B26F5" w:rsidP="001B26F5">
            <w:pPr>
              <w:spacing w:after="0"/>
              <w:rPr>
                <w:rFonts w:ascii="Times New Roman" w:hAnsi="Times New Roman"/>
                <w:sz w:val="24"/>
                <w:szCs w:val="24"/>
              </w:rPr>
            </w:pPr>
            <w:r w:rsidRPr="0083792F">
              <w:rPr>
                <w:rFonts w:ascii="Times New Roman" w:hAnsi="Times New Roman"/>
                <w:sz w:val="24"/>
                <w:szCs w:val="24"/>
              </w:rPr>
              <w:t>в том числе:</w:t>
            </w:r>
          </w:p>
        </w:tc>
        <w:tc>
          <w:tcPr>
            <w:tcW w:w="1800" w:type="dxa"/>
          </w:tcPr>
          <w:p w:rsidR="001B26F5" w:rsidRPr="0083792F" w:rsidRDefault="001B26F5" w:rsidP="001B26F5">
            <w:pPr>
              <w:spacing w:after="0"/>
              <w:rPr>
                <w:rFonts w:ascii="Times New Roman" w:hAnsi="Times New Roman"/>
                <w:b/>
                <w:i/>
                <w:iCs/>
                <w:sz w:val="24"/>
                <w:szCs w:val="24"/>
              </w:rPr>
            </w:pPr>
          </w:p>
        </w:tc>
      </w:tr>
      <w:tr w:rsidR="001B26F5" w:rsidRPr="0083792F" w:rsidTr="001B26F5">
        <w:trPr>
          <w:trHeight w:val="285"/>
        </w:trPr>
        <w:tc>
          <w:tcPr>
            <w:tcW w:w="7904" w:type="dxa"/>
            <w:hideMark/>
          </w:tcPr>
          <w:p w:rsidR="001B26F5" w:rsidRPr="0083792F" w:rsidRDefault="001B26F5" w:rsidP="001B26F5">
            <w:pPr>
              <w:spacing w:after="0"/>
              <w:rPr>
                <w:rFonts w:ascii="Times New Roman" w:hAnsi="Times New Roman"/>
                <w:b/>
                <w:sz w:val="24"/>
                <w:szCs w:val="24"/>
              </w:rPr>
            </w:pPr>
            <w:r w:rsidRPr="0083792F">
              <w:rPr>
                <w:rFonts w:ascii="Times New Roman" w:hAnsi="Times New Roman"/>
                <w:b/>
                <w:sz w:val="24"/>
                <w:szCs w:val="24"/>
              </w:rPr>
              <w:t>Учебная нагрузка во взаимодействии с преподавателем (всего)</w:t>
            </w:r>
          </w:p>
        </w:tc>
        <w:tc>
          <w:tcPr>
            <w:tcW w:w="1800" w:type="dxa"/>
            <w:hideMark/>
          </w:tcPr>
          <w:p w:rsidR="001B26F5" w:rsidRPr="0083792F" w:rsidRDefault="001B26F5" w:rsidP="001B26F5">
            <w:pPr>
              <w:spacing w:after="0"/>
              <w:rPr>
                <w:rFonts w:ascii="Times New Roman" w:hAnsi="Times New Roman"/>
                <w:b/>
                <w:i/>
                <w:iCs/>
                <w:sz w:val="24"/>
                <w:szCs w:val="24"/>
              </w:rPr>
            </w:pPr>
            <w:r w:rsidRPr="0083792F">
              <w:rPr>
                <w:rFonts w:ascii="Times New Roman" w:hAnsi="Times New Roman"/>
                <w:b/>
                <w:i/>
                <w:iCs/>
                <w:sz w:val="24"/>
                <w:szCs w:val="24"/>
              </w:rPr>
              <w:t>1</w:t>
            </w:r>
            <w:r>
              <w:rPr>
                <w:rFonts w:ascii="Times New Roman" w:hAnsi="Times New Roman"/>
                <w:b/>
                <w:i/>
                <w:iCs/>
                <w:sz w:val="24"/>
                <w:szCs w:val="24"/>
              </w:rPr>
              <w:t>16</w:t>
            </w:r>
          </w:p>
        </w:tc>
      </w:tr>
      <w:tr w:rsidR="001B26F5" w:rsidRPr="0083792F" w:rsidTr="001B26F5">
        <w:trPr>
          <w:trHeight w:val="285"/>
        </w:trPr>
        <w:tc>
          <w:tcPr>
            <w:tcW w:w="7904" w:type="dxa"/>
            <w:hideMark/>
          </w:tcPr>
          <w:p w:rsidR="001B26F5" w:rsidRPr="0083792F" w:rsidRDefault="001B26F5" w:rsidP="001B26F5">
            <w:pPr>
              <w:spacing w:after="0"/>
              <w:rPr>
                <w:rFonts w:ascii="Times New Roman" w:hAnsi="Times New Roman"/>
                <w:sz w:val="24"/>
                <w:szCs w:val="24"/>
              </w:rPr>
            </w:pPr>
            <w:r w:rsidRPr="0083792F">
              <w:rPr>
                <w:rFonts w:ascii="Times New Roman" w:hAnsi="Times New Roman"/>
                <w:sz w:val="24"/>
                <w:szCs w:val="24"/>
              </w:rPr>
              <w:t>из них:</w:t>
            </w:r>
          </w:p>
        </w:tc>
        <w:tc>
          <w:tcPr>
            <w:tcW w:w="1800" w:type="dxa"/>
          </w:tcPr>
          <w:p w:rsidR="001B26F5" w:rsidRPr="0083792F" w:rsidRDefault="001B26F5" w:rsidP="001B26F5">
            <w:pPr>
              <w:spacing w:after="0"/>
              <w:rPr>
                <w:rFonts w:ascii="Times New Roman" w:hAnsi="Times New Roman"/>
                <w:b/>
                <w:i/>
                <w:iCs/>
                <w:sz w:val="24"/>
                <w:szCs w:val="24"/>
              </w:rPr>
            </w:pPr>
          </w:p>
        </w:tc>
      </w:tr>
      <w:tr w:rsidR="001B26F5" w:rsidRPr="0083792F" w:rsidTr="001B26F5">
        <w:tc>
          <w:tcPr>
            <w:tcW w:w="7904" w:type="dxa"/>
            <w:hideMark/>
          </w:tcPr>
          <w:p w:rsidR="001B26F5" w:rsidRPr="0083792F" w:rsidRDefault="001B26F5" w:rsidP="001B26F5">
            <w:pPr>
              <w:spacing w:after="0"/>
              <w:rPr>
                <w:rFonts w:ascii="Times New Roman" w:hAnsi="Times New Roman"/>
                <w:sz w:val="24"/>
                <w:szCs w:val="24"/>
              </w:rPr>
            </w:pPr>
            <w:r w:rsidRPr="0083792F">
              <w:rPr>
                <w:rFonts w:ascii="Times New Roman" w:hAnsi="Times New Roman"/>
                <w:sz w:val="24"/>
                <w:szCs w:val="24"/>
              </w:rPr>
              <w:t>Теоретические занятия</w:t>
            </w:r>
          </w:p>
        </w:tc>
        <w:tc>
          <w:tcPr>
            <w:tcW w:w="1800" w:type="dxa"/>
            <w:hideMark/>
          </w:tcPr>
          <w:p w:rsidR="001B26F5" w:rsidRPr="0083792F" w:rsidRDefault="001B26F5" w:rsidP="001B26F5">
            <w:pPr>
              <w:spacing w:after="0"/>
              <w:rPr>
                <w:rFonts w:ascii="Times New Roman" w:hAnsi="Times New Roman"/>
                <w:i/>
                <w:iCs/>
                <w:sz w:val="24"/>
                <w:szCs w:val="24"/>
              </w:rPr>
            </w:pPr>
            <w:r w:rsidRPr="0083792F">
              <w:rPr>
                <w:rFonts w:ascii="Times New Roman" w:hAnsi="Times New Roman"/>
                <w:i/>
                <w:iCs/>
                <w:sz w:val="24"/>
                <w:szCs w:val="24"/>
              </w:rPr>
              <w:t>42</w:t>
            </w:r>
          </w:p>
        </w:tc>
      </w:tr>
      <w:tr w:rsidR="001B26F5" w:rsidRPr="0083792F" w:rsidTr="001B26F5">
        <w:trPr>
          <w:trHeight w:val="434"/>
        </w:trPr>
        <w:tc>
          <w:tcPr>
            <w:tcW w:w="7904" w:type="dxa"/>
            <w:tcBorders>
              <w:bottom w:val="single" w:sz="4" w:space="0" w:color="auto"/>
            </w:tcBorders>
            <w:hideMark/>
          </w:tcPr>
          <w:p w:rsidR="001B26F5" w:rsidRPr="0083792F" w:rsidRDefault="001B26F5" w:rsidP="001B26F5">
            <w:pPr>
              <w:spacing w:after="0"/>
              <w:rPr>
                <w:rFonts w:ascii="Times New Roman" w:hAnsi="Times New Roman"/>
                <w:sz w:val="24"/>
                <w:szCs w:val="24"/>
              </w:rPr>
            </w:pPr>
            <w:r w:rsidRPr="0083792F">
              <w:rPr>
                <w:rFonts w:ascii="Times New Roman" w:hAnsi="Times New Roman"/>
                <w:sz w:val="24"/>
                <w:szCs w:val="24"/>
              </w:rPr>
              <w:t>Практические занятия</w:t>
            </w:r>
          </w:p>
        </w:tc>
        <w:tc>
          <w:tcPr>
            <w:tcW w:w="1800" w:type="dxa"/>
            <w:tcBorders>
              <w:bottom w:val="single" w:sz="4" w:space="0" w:color="auto"/>
            </w:tcBorders>
            <w:hideMark/>
          </w:tcPr>
          <w:p w:rsidR="001B26F5" w:rsidRPr="0083792F" w:rsidRDefault="001B26F5" w:rsidP="001B26F5">
            <w:pPr>
              <w:spacing w:after="0"/>
              <w:rPr>
                <w:rFonts w:ascii="Times New Roman" w:hAnsi="Times New Roman"/>
                <w:i/>
                <w:iCs/>
                <w:sz w:val="24"/>
                <w:szCs w:val="24"/>
              </w:rPr>
            </w:pPr>
            <w:r w:rsidRPr="0083792F">
              <w:rPr>
                <w:rFonts w:ascii="Times New Roman" w:hAnsi="Times New Roman"/>
                <w:i/>
                <w:iCs/>
                <w:sz w:val="24"/>
                <w:szCs w:val="24"/>
              </w:rPr>
              <w:t>74</w:t>
            </w:r>
          </w:p>
        </w:tc>
      </w:tr>
      <w:tr w:rsidR="001B26F5" w:rsidRPr="0083792F" w:rsidTr="001B26F5">
        <w:trPr>
          <w:trHeight w:val="293"/>
        </w:trPr>
        <w:tc>
          <w:tcPr>
            <w:tcW w:w="7904" w:type="dxa"/>
            <w:tcBorders>
              <w:top w:val="single" w:sz="4" w:space="0" w:color="auto"/>
              <w:bottom w:val="single" w:sz="4" w:space="0" w:color="auto"/>
            </w:tcBorders>
            <w:hideMark/>
          </w:tcPr>
          <w:p w:rsidR="001B26F5" w:rsidRPr="0083792F" w:rsidRDefault="001B26F5" w:rsidP="001B26F5">
            <w:pPr>
              <w:spacing w:after="0"/>
              <w:rPr>
                <w:rFonts w:ascii="Times New Roman" w:hAnsi="Times New Roman"/>
                <w:sz w:val="24"/>
                <w:szCs w:val="24"/>
              </w:rPr>
            </w:pPr>
            <w:r w:rsidRPr="0083792F">
              <w:rPr>
                <w:rFonts w:ascii="Times New Roman" w:hAnsi="Times New Roman"/>
                <w:sz w:val="24"/>
                <w:szCs w:val="24"/>
              </w:rPr>
              <w:t>Консультации</w:t>
            </w:r>
          </w:p>
        </w:tc>
        <w:tc>
          <w:tcPr>
            <w:tcW w:w="1800" w:type="dxa"/>
            <w:tcBorders>
              <w:top w:val="single" w:sz="4" w:space="0" w:color="auto"/>
              <w:bottom w:val="single" w:sz="4" w:space="0" w:color="auto"/>
            </w:tcBorders>
            <w:hideMark/>
          </w:tcPr>
          <w:p w:rsidR="001B26F5" w:rsidRPr="0083792F" w:rsidRDefault="001B26F5" w:rsidP="001B26F5">
            <w:pPr>
              <w:spacing w:after="0"/>
              <w:rPr>
                <w:rFonts w:ascii="Times New Roman" w:hAnsi="Times New Roman"/>
                <w:i/>
                <w:iCs/>
                <w:sz w:val="24"/>
                <w:szCs w:val="24"/>
              </w:rPr>
            </w:pPr>
            <w:r w:rsidRPr="0083792F">
              <w:rPr>
                <w:rFonts w:ascii="Times New Roman" w:hAnsi="Times New Roman"/>
                <w:i/>
                <w:iCs/>
                <w:sz w:val="24"/>
                <w:szCs w:val="24"/>
              </w:rPr>
              <w:t>4</w:t>
            </w:r>
          </w:p>
        </w:tc>
      </w:tr>
      <w:tr w:rsidR="001B26F5" w:rsidRPr="0083792F" w:rsidTr="001B26F5">
        <w:tc>
          <w:tcPr>
            <w:tcW w:w="7904" w:type="dxa"/>
            <w:hideMark/>
          </w:tcPr>
          <w:p w:rsidR="001B26F5" w:rsidRPr="0083792F" w:rsidRDefault="001B26F5" w:rsidP="001B26F5">
            <w:pPr>
              <w:spacing w:after="0"/>
              <w:rPr>
                <w:rFonts w:ascii="Times New Roman" w:hAnsi="Times New Roman"/>
                <w:b/>
                <w:sz w:val="24"/>
                <w:szCs w:val="24"/>
              </w:rPr>
            </w:pPr>
            <w:r w:rsidRPr="0083792F">
              <w:rPr>
                <w:rFonts w:ascii="Times New Roman" w:hAnsi="Times New Roman"/>
                <w:b/>
                <w:sz w:val="24"/>
                <w:szCs w:val="24"/>
              </w:rPr>
              <w:t xml:space="preserve">Промежуточная аттестация в форме </w:t>
            </w:r>
            <w:r w:rsidRPr="0083792F">
              <w:rPr>
                <w:rFonts w:ascii="Times New Roman" w:hAnsi="Times New Roman"/>
                <w:iCs/>
                <w:sz w:val="24"/>
                <w:szCs w:val="24"/>
              </w:rPr>
              <w:t>дифференцированного зачета</w:t>
            </w:r>
          </w:p>
        </w:tc>
        <w:tc>
          <w:tcPr>
            <w:tcW w:w="1800" w:type="dxa"/>
          </w:tcPr>
          <w:p w:rsidR="001B26F5" w:rsidRPr="0083792F" w:rsidRDefault="001B26F5" w:rsidP="001B26F5">
            <w:pPr>
              <w:spacing w:after="0"/>
              <w:rPr>
                <w:rFonts w:ascii="Times New Roman" w:hAnsi="Times New Roman"/>
                <w:i/>
                <w:iCs/>
                <w:sz w:val="24"/>
                <w:szCs w:val="24"/>
              </w:rPr>
            </w:pPr>
          </w:p>
        </w:tc>
      </w:tr>
    </w:tbl>
    <w:p w:rsidR="001B26F5" w:rsidRPr="0083792F" w:rsidRDefault="001B26F5" w:rsidP="001B26F5">
      <w:pPr>
        <w:rPr>
          <w:rFonts w:ascii="Times New Roman" w:hAnsi="Times New Roman"/>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hAnsi="Times New Roman"/>
          <w:b/>
          <w:i/>
          <w:sz w:val="24"/>
          <w:szCs w:val="24"/>
        </w:rPr>
      </w:pPr>
      <w:r w:rsidRPr="001B26F5">
        <w:rPr>
          <w:rFonts w:ascii="Times New Roman" w:hAnsi="Times New Roman"/>
          <w:b/>
          <w:caps/>
          <w:sz w:val="24"/>
          <w:szCs w:val="24"/>
        </w:rPr>
        <w:t>ОУД.10 Информатика</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r w:rsidRPr="001B26F5">
        <w:rPr>
          <w:rFonts w:ascii="Times New Roman" w:hAnsi="Times New Roman"/>
          <w:b/>
          <w:sz w:val="24"/>
          <w:szCs w:val="24"/>
        </w:rPr>
        <w:t>1.1. Область применения рабочей программы:</w:t>
      </w:r>
    </w:p>
    <w:p w:rsidR="001B26F5" w:rsidRPr="001B26F5" w:rsidRDefault="001B26F5" w:rsidP="001B26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b/>
          <w:sz w:val="24"/>
          <w:szCs w:val="24"/>
        </w:rPr>
      </w:pPr>
      <w:r w:rsidRPr="001B26F5">
        <w:rPr>
          <w:rFonts w:ascii="Times New Roman" w:hAnsi="Times New Roman"/>
          <w:sz w:val="24"/>
          <w:szCs w:val="24"/>
        </w:rPr>
        <w:t xml:space="preserve">Программа учебной дисциплины является частью основной профессиональной образовательной программы в соответствии с ФГОС по специальности СПО </w:t>
      </w:r>
      <w:r w:rsidRPr="001B26F5">
        <w:rPr>
          <w:rFonts w:ascii="Times New Roman" w:hAnsi="Times New Roman"/>
          <w:b/>
          <w:sz w:val="24"/>
          <w:szCs w:val="24"/>
        </w:rPr>
        <w:t>43.02.15 Поварское и кондитерское дело</w:t>
      </w:r>
    </w:p>
    <w:p w:rsidR="001B26F5" w:rsidRPr="001B26F5" w:rsidRDefault="001B26F5" w:rsidP="001B26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1B26F5">
        <w:rPr>
          <w:rFonts w:ascii="Times New Roman" w:hAnsi="Times New Roman"/>
          <w:b/>
          <w:sz w:val="24"/>
          <w:szCs w:val="24"/>
        </w:rPr>
        <w:t>1.2. Место учебной дисциплины в структуре основной профессиональной образовательной пр</w:t>
      </w:r>
      <w:r w:rsidRPr="001B26F5">
        <w:rPr>
          <w:rFonts w:ascii="Times New Roman" w:hAnsi="Times New Roman"/>
          <w:b/>
          <w:sz w:val="24"/>
          <w:szCs w:val="24"/>
        </w:rPr>
        <w:t>о</w:t>
      </w:r>
      <w:r w:rsidRPr="001B26F5">
        <w:rPr>
          <w:rFonts w:ascii="Times New Roman" w:hAnsi="Times New Roman"/>
          <w:b/>
          <w:sz w:val="24"/>
          <w:szCs w:val="24"/>
        </w:rPr>
        <w:t xml:space="preserve">граммы: </w:t>
      </w:r>
      <w:r w:rsidRPr="001B26F5">
        <w:rPr>
          <w:rFonts w:ascii="Times New Roman" w:hAnsi="Times New Roman"/>
          <w:sz w:val="24"/>
          <w:szCs w:val="24"/>
        </w:rPr>
        <w:t>дисциплина входит в общеобразовательный цикл.</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1B26F5">
        <w:rPr>
          <w:rFonts w:ascii="Times New Roman" w:hAnsi="Times New Roman"/>
          <w:b/>
          <w:sz w:val="24"/>
          <w:szCs w:val="24"/>
        </w:rPr>
        <w:t>1.3. Цели и задачи учебной дисциплины – требования к результатам освоения учебной дисци</w:t>
      </w:r>
      <w:r w:rsidRPr="001B26F5">
        <w:rPr>
          <w:rFonts w:ascii="Times New Roman" w:hAnsi="Times New Roman"/>
          <w:b/>
          <w:sz w:val="24"/>
          <w:szCs w:val="24"/>
        </w:rPr>
        <w:t>п</w:t>
      </w:r>
      <w:r w:rsidRPr="001B26F5">
        <w:rPr>
          <w:rFonts w:ascii="Times New Roman" w:hAnsi="Times New Roman"/>
          <w:b/>
          <w:sz w:val="24"/>
          <w:szCs w:val="24"/>
        </w:rPr>
        <w:t>лины:</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Содержание программы «Информатика» направлено на достижение следующих целей: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формирование у обучающихся умений осуществлять поиск и использование информации, необход</w:t>
      </w:r>
      <w:r w:rsidRPr="001B26F5">
        <w:rPr>
          <w:rFonts w:ascii="Times New Roman" w:hAnsi="Times New Roman"/>
          <w:sz w:val="24"/>
          <w:szCs w:val="24"/>
        </w:rPr>
        <w:t>и</w:t>
      </w:r>
      <w:r w:rsidRPr="001B26F5">
        <w:rPr>
          <w:rFonts w:ascii="Times New Roman" w:hAnsi="Times New Roman"/>
          <w:sz w:val="24"/>
          <w:szCs w:val="24"/>
        </w:rPr>
        <w:t>мой для эффективного выполнения профессиональных задач, профессионального и личностного ра</w:t>
      </w:r>
      <w:r w:rsidRPr="001B26F5">
        <w:rPr>
          <w:rFonts w:ascii="Times New Roman" w:hAnsi="Times New Roman"/>
          <w:sz w:val="24"/>
          <w:szCs w:val="24"/>
        </w:rPr>
        <w:t>з</w:t>
      </w:r>
      <w:r w:rsidRPr="001B26F5">
        <w:rPr>
          <w:rFonts w:ascii="Times New Roman" w:hAnsi="Times New Roman"/>
          <w:sz w:val="24"/>
          <w:szCs w:val="24"/>
        </w:rPr>
        <w:t xml:space="preserve">вития;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формирование у обучающихся умений применять, анализировать, преобразовывать инфо</w:t>
      </w:r>
      <w:r w:rsidRPr="001B26F5">
        <w:rPr>
          <w:rFonts w:ascii="Times New Roman" w:hAnsi="Times New Roman"/>
          <w:sz w:val="24"/>
          <w:szCs w:val="24"/>
        </w:rPr>
        <w:t>р</w:t>
      </w:r>
      <w:r w:rsidRPr="001B26F5">
        <w:rPr>
          <w:rFonts w:ascii="Times New Roman" w:hAnsi="Times New Roman"/>
          <w:sz w:val="24"/>
          <w:szCs w:val="24"/>
        </w:rPr>
        <w:t>мационные модели реальных объектов и процессов, используя при этом ИКТ, в том числе при изучении других дисциплин; • развитие у обучающихся познавательных интересов, интелле</w:t>
      </w:r>
      <w:r w:rsidRPr="001B26F5">
        <w:rPr>
          <w:rFonts w:ascii="Times New Roman" w:hAnsi="Times New Roman"/>
          <w:sz w:val="24"/>
          <w:szCs w:val="24"/>
        </w:rPr>
        <w:t>к</w:t>
      </w:r>
      <w:r w:rsidRPr="001B26F5">
        <w:rPr>
          <w:rFonts w:ascii="Times New Roman" w:hAnsi="Times New Roman"/>
          <w:sz w:val="24"/>
          <w:szCs w:val="24"/>
        </w:rPr>
        <w:t>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приобретение обучающимися опыта использования информационных технологий в индив</w:t>
      </w:r>
      <w:r w:rsidRPr="001B26F5">
        <w:rPr>
          <w:rFonts w:ascii="Times New Roman" w:hAnsi="Times New Roman"/>
          <w:sz w:val="24"/>
          <w:szCs w:val="24"/>
        </w:rPr>
        <w:t>и</w:t>
      </w:r>
      <w:r w:rsidRPr="001B26F5">
        <w:rPr>
          <w:rFonts w:ascii="Times New Roman" w:hAnsi="Times New Roman"/>
          <w:sz w:val="24"/>
          <w:szCs w:val="24"/>
        </w:rPr>
        <w:t xml:space="preserve">дуальной и коллективной учебной и познавательной, в том числе проектной, деятельности;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w:t>
      </w:r>
      <w:r w:rsidRPr="001B26F5">
        <w:rPr>
          <w:rFonts w:ascii="Times New Roman" w:hAnsi="Times New Roman"/>
          <w:sz w:val="24"/>
          <w:szCs w:val="24"/>
        </w:rPr>
        <w:t>о</w:t>
      </w:r>
      <w:r w:rsidRPr="001B26F5">
        <w:rPr>
          <w:rFonts w:ascii="Times New Roman" w:hAnsi="Times New Roman"/>
          <w:sz w:val="24"/>
          <w:szCs w:val="24"/>
        </w:rPr>
        <w:t>влеченных в создание и использование информационных систем, распространение и испол</w:t>
      </w:r>
      <w:r w:rsidRPr="001B26F5">
        <w:rPr>
          <w:rFonts w:ascii="Times New Roman" w:hAnsi="Times New Roman"/>
          <w:sz w:val="24"/>
          <w:szCs w:val="24"/>
        </w:rPr>
        <w:t>ь</w:t>
      </w:r>
      <w:r w:rsidRPr="001B26F5">
        <w:rPr>
          <w:rFonts w:ascii="Times New Roman" w:hAnsi="Times New Roman"/>
          <w:sz w:val="24"/>
          <w:szCs w:val="24"/>
        </w:rPr>
        <w:t>зование информации;</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владение информационной культурой, способностью анализировать и оценивать информ</w:t>
      </w:r>
      <w:r w:rsidRPr="001B26F5">
        <w:rPr>
          <w:rFonts w:ascii="Times New Roman" w:hAnsi="Times New Roman"/>
          <w:sz w:val="24"/>
          <w:szCs w:val="24"/>
        </w:rPr>
        <w:t>а</w:t>
      </w:r>
      <w:r w:rsidRPr="001B26F5">
        <w:rPr>
          <w:rFonts w:ascii="Times New Roman" w:hAnsi="Times New Roman"/>
          <w:sz w:val="24"/>
          <w:szCs w:val="24"/>
        </w:rPr>
        <w:t>цию с использованием информационно-коммуникационных технологий, средств образов</w:t>
      </w:r>
      <w:r w:rsidRPr="001B26F5">
        <w:rPr>
          <w:rFonts w:ascii="Times New Roman" w:hAnsi="Times New Roman"/>
          <w:sz w:val="24"/>
          <w:szCs w:val="24"/>
        </w:rPr>
        <w:t>а</w:t>
      </w:r>
      <w:r w:rsidRPr="001B26F5">
        <w:rPr>
          <w:rFonts w:ascii="Times New Roman" w:hAnsi="Times New Roman"/>
          <w:sz w:val="24"/>
          <w:szCs w:val="24"/>
        </w:rPr>
        <w:t>тельных и социал</w:t>
      </w:r>
      <w:r w:rsidRPr="001B26F5">
        <w:rPr>
          <w:rFonts w:ascii="Times New Roman" w:hAnsi="Times New Roman"/>
          <w:sz w:val="24"/>
          <w:szCs w:val="24"/>
        </w:rPr>
        <w:t>ь</w:t>
      </w:r>
      <w:r w:rsidRPr="001B26F5">
        <w:rPr>
          <w:rFonts w:ascii="Times New Roman" w:hAnsi="Times New Roman"/>
          <w:sz w:val="24"/>
          <w:szCs w:val="24"/>
        </w:rPr>
        <w:t xml:space="preserve">ных коммуникаций. </w:t>
      </w:r>
    </w:p>
    <w:p w:rsidR="001B26F5" w:rsidRPr="001B26F5" w:rsidRDefault="001B26F5" w:rsidP="001B26F5">
      <w:pPr>
        <w:spacing w:after="0"/>
        <w:jc w:val="both"/>
        <w:rPr>
          <w:rFonts w:ascii="Times New Roman" w:hAnsi="Times New Roman"/>
          <w:sz w:val="24"/>
          <w:szCs w:val="24"/>
        </w:rPr>
      </w:pP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Освоение содержания учебной дисциплины «Информатика» обеспечивает достижение студе</w:t>
      </w:r>
      <w:r w:rsidRPr="001B26F5">
        <w:rPr>
          <w:rFonts w:ascii="Times New Roman" w:hAnsi="Times New Roman"/>
          <w:sz w:val="24"/>
          <w:szCs w:val="24"/>
        </w:rPr>
        <w:t>н</w:t>
      </w:r>
      <w:r w:rsidRPr="001B26F5">
        <w:rPr>
          <w:rFonts w:ascii="Times New Roman" w:hAnsi="Times New Roman"/>
          <w:sz w:val="24"/>
          <w:szCs w:val="24"/>
        </w:rPr>
        <w:t xml:space="preserve">тами следующих результатов: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личностных: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чувство гордости и уважения к истории развития и достижениям отечественной информат</w:t>
      </w:r>
      <w:r w:rsidRPr="001B26F5">
        <w:rPr>
          <w:rFonts w:ascii="Times New Roman" w:hAnsi="Times New Roman"/>
          <w:sz w:val="24"/>
          <w:szCs w:val="24"/>
        </w:rPr>
        <w:t>и</w:t>
      </w:r>
      <w:r w:rsidRPr="001B26F5">
        <w:rPr>
          <w:rFonts w:ascii="Times New Roman" w:hAnsi="Times New Roman"/>
          <w:sz w:val="24"/>
          <w:szCs w:val="24"/>
        </w:rPr>
        <w:t>ки в м</w:t>
      </w:r>
      <w:r w:rsidRPr="001B26F5">
        <w:rPr>
          <w:rFonts w:ascii="Times New Roman" w:hAnsi="Times New Roman"/>
          <w:sz w:val="24"/>
          <w:szCs w:val="24"/>
        </w:rPr>
        <w:t>и</w:t>
      </w:r>
      <w:r w:rsidRPr="001B26F5">
        <w:rPr>
          <w:rFonts w:ascii="Times New Roman" w:hAnsi="Times New Roman"/>
          <w:sz w:val="24"/>
          <w:szCs w:val="24"/>
        </w:rPr>
        <w:t xml:space="preserve">ровой индустрии информационных технологий;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осознание своего места в информационном обществе;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готовность и способность к самостоятельной и ответственной творческой деятельности с использ</w:t>
      </w:r>
      <w:r w:rsidRPr="001B26F5">
        <w:rPr>
          <w:rFonts w:ascii="Times New Roman" w:hAnsi="Times New Roman"/>
          <w:sz w:val="24"/>
          <w:szCs w:val="24"/>
        </w:rPr>
        <w:t>о</w:t>
      </w:r>
      <w:r w:rsidRPr="001B26F5">
        <w:rPr>
          <w:rFonts w:ascii="Times New Roman" w:hAnsi="Times New Roman"/>
          <w:sz w:val="24"/>
          <w:szCs w:val="24"/>
        </w:rPr>
        <w:t xml:space="preserve">ванием информационно-коммуникационных технологий;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умение использовать достижения современной информатики для повышения собственного интелле</w:t>
      </w:r>
      <w:r w:rsidRPr="001B26F5">
        <w:rPr>
          <w:rFonts w:ascii="Times New Roman" w:hAnsi="Times New Roman"/>
          <w:sz w:val="24"/>
          <w:szCs w:val="24"/>
        </w:rPr>
        <w:t>к</w:t>
      </w:r>
      <w:r w:rsidRPr="001B26F5">
        <w:rPr>
          <w:rFonts w:ascii="Times New Roman" w:hAnsi="Times New Roman"/>
          <w:sz w:val="24"/>
          <w:szCs w:val="24"/>
        </w:rPr>
        <w:t>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w:t>
      </w:r>
      <w:r w:rsidRPr="001B26F5">
        <w:rPr>
          <w:rFonts w:ascii="Times New Roman" w:hAnsi="Times New Roman"/>
          <w:sz w:val="24"/>
          <w:szCs w:val="24"/>
        </w:rPr>
        <w:t>о</w:t>
      </w:r>
      <w:r w:rsidRPr="001B26F5">
        <w:rPr>
          <w:rFonts w:ascii="Times New Roman" w:hAnsi="Times New Roman"/>
          <w:sz w:val="24"/>
          <w:szCs w:val="24"/>
        </w:rPr>
        <w:t>ступные источники и</w:t>
      </w:r>
      <w:r w:rsidRPr="001B26F5">
        <w:rPr>
          <w:rFonts w:ascii="Times New Roman" w:hAnsi="Times New Roman"/>
          <w:sz w:val="24"/>
          <w:szCs w:val="24"/>
        </w:rPr>
        <w:t>н</w:t>
      </w:r>
      <w:r w:rsidRPr="001B26F5">
        <w:rPr>
          <w:rFonts w:ascii="Times New Roman" w:hAnsi="Times New Roman"/>
          <w:sz w:val="24"/>
          <w:szCs w:val="24"/>
        </w:rPr>
        <w:t xml:space="preserve">формации;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умение выстраивать конструктивные взаимоотношения в командной работе по решению общих з</w:t>
      </w:r>
      <w:r w:rsidRPr="001B26F5">
        <w:rPr>
          <w:rFonts w:ascii="Times New Roman" w:hAnsi="Times New Roman"/>
          <w:sz w:val="24"/>
          <w:szCs w:val="24"/>
        </w:rPr>
        <w:t>а</w:t>
      </w:r>
      <w:r w:rsidRPr="001B26F5">
        <w:rPr>
          <w:rFonts w:ascii="Times New Roman" w:hAnsi="Times New Roman"/>
          <w:sz w:val="24"/>
          <w:szCs w:val="24"/>
        </w:rPr>
        <w:t>дач, в том числе с использованием современных средств сетевых коммуникаций; − умение управлять своей познавательной деятельностью, проводить самооценку уровня со</w:t>
      </w:r>
      <w:r w:rsidRPr="001B26F5">
        <w:rPr>
          <w:rFonts w:ascii="Times New Roman" w:hAnsi="Times New Roman"/>
          <w:sz w:val="24"/>
          <w:szCs w:val="24"/>
        </w:rPr>
        <w:t>б</w:t>
      </w:r>
      <w:r w:rsidRPr="001B26F5">
        <w:rPr>
          <w:rFonts w:ascii="Times New Roman" w:hAnsi="Times New Roman"/>
          <w:sz w:val="24"/>
          <w:szCs w:val="24"/>
        </w:rPr>
        <w:t>ственного интеллектуального развития, в том числе с использованием современных электро</w:t>
      </w:r>
      <w:r w:rsidRPr="001B26F5">
        <w:rPr>
          <w:rFonts w:ascii="Times New Roman" w:hAnsi="Times New Roman"/>
          <w:sz w:val="24"/>
          <w:szCs w:val="24"/>
        </w:rPr>
        <w:t>н</w:t>
      </w:r>
      <w:r w:rsidRPr="001B26F5">
        <w:rPr>
          <w:rFonts w:ascii="Times New Roman" w:hAnsi="Times New Roman"/>
          <w:sz w:val="24"/>
          <w:szCs w:val="24"/>
        </w:rPr>
        <w:t xml:space="preserve">ных образовательных ресурсов;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умение выбирать грамотное поведение при использовании разнообразных средств информ</w:t>
      </w:r>
      <w:r w:rsidRPr="001B26F5">
        <w:rPr>
          <w:rFonts w:ascii="Times New Roman" w:hAnsi="Times New Roman"/>
          <w:sz w:val="24"/>
          <w:szCs w:val="24"/>
        </w:rPr>
        <w:t>а</w:t>
      </w:r>
      <w:r w:rsidRPr="001B26F5">
        <w:rPr>
          <w:rFonts w:ascii="Times New Roman" w:hAnsi="Times New Roman"/>
          <w:sz w:val="24"/>
          <w:szCs w:val="24"/>
        </w:rPr>
        <w:t xml:space="preserve">ционно-коммуникационных технологий как в профессиональной деятельности, так и в быту;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готовность к продолжению образования и повышению квалификации в избранной профе</w:t>
      </w:r>
      <w:r w:rsidRPr="001B26F5">
        <w:rPr>
          <w:rFonts w:ascii="Times New Roman" w:hAnsi="Times New Roman"/>
          <w:sz w:val="24"/>
          <w:szCs w:val="24"/>
        </w:rPr>
        <w:t>с</w:t>
      </w:r>
      <w:r w:rsidRPr="001B26F5">
        <w:rPr>
          <w:rFonts w:ascii="Times New Roman" w:hAnsi="Times New Roman"/>
          <w:sz w:val="24"/>
          <w:szCs w:val="24"/>
        </w:rPr>
        <w:t xml:space="preserve">сиональной деятельности на основе развития личных информационно-коммуникационных компетенций; </w:t>
      </w:r>
    </w:p>
    <w:p w:rsidR="001B26F5" w:rsidRPr="001B26F5" w:rsidRDefault="001B26F5" w:rsidP="001B26F5">
      <w:pPr>
        <w:spacing w:after="0"/>
        <w:jc w:val="both"/>
        <w:rPr>
          <w:rFonts w:ascii="Times New Roman" w:hAnsi="Times New Roman"/>
          <w:sz w:val="24"/>
          <w:szCs w:val="24"/>
        </w:rPr>
      </w:pP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метапредметных: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умение определять цели, составлять планы деятельности и определять средства, необход</w:t>
      </w:r>
      <w:r w:rsidRPr="001B26F5">
        <w:rPr>
          <w:rFonts w:ascii="Times New Roman" w:hAnsi="Times New Roman"/>
          <w:sz w:val="24"/>
          <w:szCs w:val="24"/>
        </w:rPr>
        <w:t>и</w:t>
      </w:r>
      <w:r w:rsidRPr="001B26F5">
        <w:rPr>
          <w:rFonts w:ascii="Times New Roman" w:hAnsi="Times New Roman"/>
          <w:sz w:val="24"/>
          <w:szCs w:val="24"/>
        </w:rPr>
        <w:t xml:space="preserve">мые для их реализации;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использование различных видов познавательной деятельности для решения информацио</w:t>
      </w:r>
      <w:r w:rsidRPr="001B26F5">
        <w:rPr>
          <w:rFonts w:ascii="Times New Roman" w:hAnsi="Times New Roman"/>
          <w:sz w:val="24"/>
          <w:szCs w:val="24"/>
        </w:rPr>
        <w:t>н</w:t>
      </w:r>
      <w:r w:rsidRPr="001B26F5">
        <w:rPr>
          <w:rFonts w:ascii="Times New Roman" w:hAnsi="Times New Roman"/>
          <w:sz w:val="24"/>
          <w:szCs w:val="24"/>
        </w:rPr>
        <w:t>ных з</w:t>
      </w:r>
      <w:r w:rsidRPr="001B26F5">
        <w:rPr>
          <w:rFonts w:ascii="Times New Roman" w:hAnsi="Times New Roman"/>
          <w:sz w:val="24"/>
          <w:szCs w:val="24"/>
        </w:rPr>
        <w:t>а</w:t>
      </w:r>
      <w:r w:rsidRPr="001B26F5">
        <w:rPr>
          <w:rFonts w:ascii="Times New Roman" w:hAnsi="Times New Roman"/>
          <w:sz w:val="24"/>
          <w:szCs w:val="24"/>
        </w:rPr>
        <w:t>дач, применение основных методов (наблюдения, описания, измерения, эксперимента) для организации учебно-исследовательской и проектной деятельности с использованием и</w:t>
      </w:r>
      <w:r w:rsidRPr="001B26F5">
        <w:rPr>
          <w:rFonts w:ascii="Times New Roman" w:hAnsi="Times New Roman"/>
          <w:sz w:val="24"/>
          <w:szCs w:val="24"/>
        </w:rPr>
        <w:t>н</w:t>
      </w:r>
      <w:r w:rsidRPr="001B26F5">
        <w:rPr>
          <w:rFonts w:ascii="Times New Roman" w:hAnsi="Times New Roman"/>
          <w:sz w:val="24"/>
          <w:szCs w:val="24"/>
        </w:rPr>
        <w:t>формационно-коммуникационных технологий;</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использование различных информационных объектов, с которыми возникает необходимость сталк</w:t>
      </w:r>
      <w:r w:rsidRPr="001B26F5">
        <w:rPr>
          <w:rFonts w:ascii="Times New Roman" w:hAnsi="Times New Roman"/>
          <w:sz w:val="24"/>
          <w:szCs w:val="24"/>
        </w:rPr>
        <w:t>и</w:t>
      </w:r>
      <w:r w:rsidRPr="001B26F5">
        <w:rPr>
          <w:rFonts w:ascii="Times New Roman" w:hAnsi="Times New Roman"/>
          <w:sz w:val="24"/>
          <w:szCs w:val="24"/>
        </w:rPr>
        <w:t>ваться в профессиональной сфере в изучении явлений и процессов; − использование различных исто</w:t>
      </w:r>
      <w:r w:rsidRPr="001B26F5">
        <w:rPr>
          <w:rFonts w:ascii="Times New Roman" w:hAnsi="Times New Roman"/>
          <w:sz w:val="24"/>
          <w:szCs w:val="24"/>
        </w:rPr>
        <w:t>ч</w:t>
      </w:r>
      <w:r w:rsidRPr="001B26F5">
        <w:rPr>
          <w:rFonts w:ascii="Times New Roman" w:hAnsi="Times New Roman"/>
          <w:sz w:val="24"/>
          <w:szCs w:val="24"/>
        </w:rPr>
        <w:t>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умение анализировать и представлять информацию, данную в электронных форматах на компьют</w:t>
      </w:r>
      <w:r w:rsidRPr="001B26F5">
        <w:rPr>
          <w:rFonts w:ascii="Times New Roman" w:hAnsi="Times New Roman"/>
          <w:sz w:val="24"/>
          <w:szCs w:val="24"/>
        </w:rPr>
        <w:t>е</w:t>
      </w:r>
      <w:r w:rsidRPr="001B26F5">
        <w:rPr>
          <w:rFonts w:ascii="Times New Roman" w:hAnsi="Times New Roman"/>
          <w:sz w:val="24"/>
          <w:szCs w:val="24"/>
        </w:rPr>
        <w:t>ре в различных видах;</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w:t>
      </w:r>
      <w:r w:rsidRPr="001B26F5">
        <w:rPr>
          <w:rFonts w:ascii="Times New Roman" w:hAnsi="Times New Roman"/>
          <w:sz w:val="24"/>
          <w:szCs w:val="24"/>
        </w:rPr>
        <w:t>о</w:t>
      </w:r>
      <w:r w:rsidRPr="001B26F5">
        <w:rPr>
          <w:rFonts w:ascii="Times New Roman" w:hAnsi="Times New Roman"/>
          <w:sz w:val="24"/>
          <w:szCs w:val="24"/>
        </w:rPr>
        <w:t>номики, техники безопасности, гигиены, ресурсосбережения, правовых и этических норм, норм информационной без</w:t>
      </w:r>
      <w:r w:rsidRPr="001B26F5">
        <w:rPr>
          <w:rFonts w:ascii="Times New Roman" w:hAnsi="Times New Roman"/>
          <w:sz w:val="24"/>
          <w:szCs w:val="24"/>
        </w:rPr>
        <w:t>о</w:t>
      </w:r>
      <w:r w:rsidRPr="001B26F5">
        <w:rPr>
          <w:rFonts w:ascii="Times New Roman" w:hAnsi="Times New Roman"/>
          <w:sz w:val="24"/>
          <w:szCs w:val="24"/>
        </w:rPr>
        <w:t>пасности;</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предметных:</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сформированность представлений о роли информации и информационных процессов в окружа</w:t>
      </w:r>
      <w:r w:rsidRPr="001B26F5">
        <w:rPr>
          <w:rFonts w:ascii="Times New Roman" w:hAnsi="Times New Roman"/>
          <w:sz w:val="24"/>
          <w:szCs w:val="24"/>
        </w:rPr>
        <w:t>ю</w:t>
      </w:r>
      <w:r w:rsidRPr="001B26F5">
        <w:rPr>
          <w:rFonts w:ascii="Times New Roman" w:hAnsi="Times New Roman"/>
          <w:sz w:val="24"/>
          <w:szCs w:val="24"/>
        </w:rPr>
        <w:t xml:space="preserve">щем мире;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владение навыками алгоритмического мышления и понимание методов формального опис</w:t>
      </w:r>
      <w:r w:rsidRPr="001B26F5">
        <w:rPr>
          <w:rFonts w:ascii="Times New Roman" w:hAnsi="Times New Roman"/>
          <w:sz w:val="24"/>
          <w:szCs w:val="24"/>
        </w:rPr>
        <w:t>а</w:t>
      </w:r>
      <w:r w:rsidRPr="001B26F5">
        <w:rPr>
          <w:rFonts w:ascii="Times New Roman" w:hAnsi="Times New Roman"/>
          <w:sz w:val="24"/>
          <w:szCs w:val="24"/>
        </w:rPr>
        <w:t>ния алгоритмов, владение знанием основных алгоритмических конструкций, умение анализ</w:t>
      </w:r>
      <w:r w:rsidRPr="001B26F5">
        <w:rPr>
          <w:rFonts w:ascii="Times New Roman" w:hAnsi="Times New Roman"/>
          <w:sz w:val="24"/>
          <w:szCs w:val="24"/>
        </w:rPr>
        <w:t>и</w:t>
      </w:r>
      <w:r w:rsidRPr="001B26F5">
        <w:rPr>
          <w:rFonts w:ascii="Times New Roman" w:hAnsi="Times New Roman"/>
          <w:sz w:val="24"/>
          <w:szCs w:val="24"/>
        </w:rPr>
        <w:t>ровать алг</w:t>
      </w:r>
      <w:r w:rsidRPr="001B26F5">
        <w:rPr>
          <w:rFonts w:ascii="Times New Roman" w:hAnsi="Times New Roman"/>
          <w:sz w:val="24"/>
          <w:szCs w:val="24"/>
        </w:rPr>
        <w:t>о</w:t>
      </w:r>
      <w:r w:rsidRPr="001B26F5">
        <w:rPr>
          <w:rFonts w:ascii="Times New Roman" w:hAnsi="Times New Roman"/>
          <w:sz w:val="24"/>
          <w:szCs w:val="24"/>
        </w:rPr>
        <w:t xml:space="preserve">ритмы;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использование готовых прикладных компьютерных программ по профилю подготовки; − владение способами представления, хранения и обработки данных на компьютере;</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 владение компьютерными средствами представления и анализа данных в электронных та</w:t>
      </w:r>
      <w:r w:rsidRPr="001B26F5">
        <w:rPr>
          <w:rFonts w:ascii="Times New Roman" w:hAnsi="Times New Roman"/>
          <w:sz w:val="24"/>
          <w:szCs w:val="24"/>
        </w:rPr>
        <w:t>б</w:t>
      </w:r>
      <w:r w:rsidRPr="001B26F5">
        <w:rPr>
          <w:rFonts w:ascii="Times New Roman" w:hAnsi="Times New Roman"/>
          <w:sz w:val="24"/>
          <w:szCs w:val="24"/>
        </w:rPr>
        <w:t xml:space="preserve">лицах;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xml:space="preserve">− сформированность представлений о базах данных и простейших средствах управления ими;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сформированность представлений о компьютерно-математических моделях и необходим</w:t>
      </w:r>
      <w:r w:rsidRPr="001B26F5">
        <w:rPr>
          <w:rFonts w:ascii="Times New Roman" w:hAnsi="Times New Roman"/>
          <w:sz w:val="24"/>
          <w:szCs w:val="24"/>
        </w:rPr>
        <w:t>о</w:t>
      </w:r>
      <w:r w:rsidRPr="001B26F5">
        <w:rPr>
          <w:rFonts w:ascii="Times New Roman" w:hAnsi="Times New Roman"/>
          <w:sz w:val="24"/>
          <w:szCs w:val="24"/>
        </w:rPr>
        <w:t>сти анал</w:t>
      </w:r>
      <w:r w:rsidRPr="001B26F5">
        <w:rPr>
          <w:rFonts w:ascii="Times New Roman" w:hAnsi="Times New Roman"/>
          <w:sz w:val="24"/>
          <w:szCs w:val="24"/>
        </w:rPr>
        <w:t>и</w:t>
      </w:r>
      <w:r w:rsidRPr="001B26F5">
        <w:rPr>
          <w:rFonts w:ascii="Times New Roman" w:hAnsi="Times New Roman"/>
          <w:sz w:val="24"/>
          <w:szCs w:val="24"/>
        </w:rPr>
        <w:t xml:space="preserve">за соответствия модели и моделируемого объекта (процесса);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владение типовыми приемами написания программы на алгоритмическом языке для реш</w:t>
      </w:r>
      <w:r w:rsidRPr="001B26F5">
        <w:rPr>
          <w:rFonts w:ascii="Times New Roman" w:hAnsi="Times New Roman"/>
          <w:sz w:val="24"/>
          <w:szCs w:val="24"/>
        </w:rPr>
        <w:t>е</w:t>
      </w:r>
      <w:r w:rsidRPr="001B26F5">
        <w:rPr>
          <w:rFonts w:ascii="Times New Roman" w:hAnsi="Times New Roman"/>
          <w:sz w:val="24"/>
          <w:szCs w:val="24"/>
        </w:rPr>
        <w:t>ния стандартной задачи с использованием основных конструкций языка программирования;</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сформированность базовых навыков и умений по соблюдению требований техники безопа</w:t>
      </w:r>
      <w:r w:rsidRPr="001B26F5">
        <w:rPr>
          <w:rFonts w:ascii="Times New Roman" w:hAnsi="Times New Roman"/>
          <w:sz w:val="24"/>
          <w:szCs w:val="24"/>
        </w:rPr>
        <w:t>с</w:t>
      </w:r>
      <w:r w:rsidRPr="001B26F5">
        <w:rPr>
          <w:rFonts w:ascii="Times New Roman" w:hAnsi="Times New Roman"/>
          <w:sz w:val="24"/>
          <w:szCs w:val="24"/>
        </w:rPr>
        <w:t xml:space="preserve">ности, гигиены и ресурсосбережения при работе со средствами информатизации; </w:t>
      </w:r>
    </w:p>
    <w:p w:rsidR="001B26F5" w:rsidRPr="001B26F5" w:rsidRDefault="001B26F5" w:rsidP="001B26F5">
      <w:pPr>
        <w:spacing w:after="0"/>
        <w:jc w:val="both"/>
        <w:rPr>
          <w:rFonts w:ascii="Times New Roman" w:hAnsi="Times New Roman"/>
          <w:sz w:val="24"/>
          <w:szCs w:val="24"/>
        </w:rPr>
      </w:pPr>
      <w:r w:rsidRPr="001B26F5">
        <w:rPr>
          <w:rFonts w:ascii="Times New Roman" w:hAnsi="Times New Roman"/>
          <w:sz w:val="24"/>
          <w:szCs w:val="24"/>
        </w:rPr>
        <w:t>− понимание основ правовых аспектов использования компьютерных программ и прав дост</w:t>
      </w:r>
      <w:r w:rsidRPr="001B26F5">
        <w:rPr>
          <w:rFonts w:ascii="Times New Roman" w:hAnsi="Times New Roman"/>
          <w:sz w:val="24"/>
          <w:szCs w:val="24"/>
        </w:rPr>
        <w:t>у</w:t>
      </w:r>
      <w:r w:rsidRPr="001B26F5">
        <w:rPr>
          <w:rFonts w:ascii="Times New Roman" w:hAnsi="Times New Roman"/>
          <w:sz w:val="24"/>
          <w:szCs w:val="24"/>
        </w:rPr>
        <w:t>па к гл</w:t>
      </w:r>
      <w:r w:rsidRPr="001B26F5">
        <w:rPr>
          <w:rFonts w:ascii="Times New Roman" w:hAnsi="Times New Roman"/>
          <w:sz w:val="24"/>
          <w:szCs w:val="24"/>
        </w:rPr>
        <w:t>о</w:t>
      </w:r>
      <w:r w:rsidRPr="001B26F5">
        <w:rPr>
          <w:rFonts w:ascii="Times New Roman" w:hAnsi="Times New Roman"/>
          <w:sz w:val="24"/>
          <w:szCs w:val="24"/>
        </w:rPr>
        <w:t>бальным информационным сервисам;</w:t>
      </w:r>
    </w:p>
    <w:p w:rsidR="001B26F5" w:rsidRPr="001B26F5" w:rsidRDefault="001B26F5" w:rsidP="004C05D2">
      <w:pPr>
        <w:spacing w:after="0"/>
        <w:jc w:val="both"/>
        <w:rPr>
          <w:rFonts w:ascii="Times New Roman" w:hAnsi="Times New Roman"/>
          <w:sz w:val="24"/>
          <w:szCs w:val="24"/>
        </w:rPr>
      </w:pPr>
      <w:r w:rsidRPr="001B26F5">
        <w:rPr>
          <w:rFonts w:ascii="Times New Roman" w:hAnsi="Times New Roman"/>
          <w:sz w:val="24"/>
          <w:szCs w:val="24"/>
        </w:rPr>
        <w:t xml:space="preserve"> − применение на практике средств защиты информации от вредоносных программ, соблюд</w:t>
      </w:r>
      <w:r w:rsidRPr="001B26F5">
        <w:rPr>
          <w:rFonts w:ascii="Times New Roman" w:hAnsi="Times New Roman"/>
          <w:sz w:val="24"/>
          <w:szCs w:val="24"/>
        </w:rPr>
        <w:t>е</w:t>
      </w:r>
      <w:r w:rsidRPr="001B26F5">
        <w:rPr>
          <w:rFonts w:ascii="Times New Roman" w:hAnsi="Times New Roman"/>
          <w:sz w:val="24"/>
          <w:szCs w:val="24"/>
        </w:rPr>
        <w:t>ние правил личной безопасности и этики в работе с информацией и средст</w:t>
      </w:r>
      <w:r w:rsidR="004C05D2">
        <w:rPr>
          <w:rFonts w:ascii="Times New Roman" w:hAnsi="Times New Roman"/>
          <w:sz w:val="24"/>
          <w:szCs w:val="24"/>
        </w:rPr>
        <w:t xml:space="preserve">вами коммуникаций в Интернете. </w:t>
      </w:r>
    </w:p>
    <w:p w:rsidR="001B26F5" w:rsidRPr="001B26F5" w:rsidRDefault="001B26F5" w:rsidP="001B26F5">
      <w:pPr>
        <w:pStyle w:val="Heading1"/>
        <w:keepNext/>
        <w:widowControl/>
        <w:autoSpaceDE/>
        <w:autoSpaceDN/>
        <w:spacing w:before="240"/>
        <w:ind w:left="0"/>
        <w:rPr>
          <w:b w:val="0"/>
          <w:kern w:val="32"/>
          <w:sz w:val="24"/>
          <w:szCs w:val="24"/>
          <w:lang w:val="ru-RU" w:eastAsia="ru-RU"/>
        </w:rPr>
      </w:pPr>
      <w:r w:rsidRPr="001B26F5">
        <w:rPr>
          <w:b w:val="0"/>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1B26F5" w:rsidRPr="001B26F5" w:rsidTr="001B26F5">
        <w:trPr>
          <w:cantSplit/>
          <w:trHeight w:val="961"/>
          <w:jc w:val="center"/>
        </w:trPr>
        <w:tc>
          <w:tcPr>
            <w:tcW w:w="579" w:type="pct"/>
          </w:tcPr>
          <w:p w:rsidR="001B26F5" w:rsidRPr="001B26F5" w:rsidRDefault="001B26F5" w:rsidP="001B26F5">
            <w:pPr>
              <w:suppressAutoHyphens/>
              <w:spacing w:after="0"/>
              <w:jc w:val="center"/>
              <w:rPr>
                <w:rFonts w:ascii="Times New Roman" w:hAnsi="Times New Roman"/>
                <w:b/>
                <w:iCs/>
                <w:sz w:val="24"/>
                <w:szCs w:val="24"/>
              </w:rPr>
            </w:pPr>
            <w:r w:rsidRPr="001B26F5">
              <w:rPr>
                <w:rFonts w:ascii="Times New Roman" w:hAnsi="Times New Roman"/>
                <w:b/>
                <w:sz w:val="24"/>
                <w:szCs w:val="24"/>
              </w:rPr>
              <w:t>Код компетенции</w:t>
            </w:r>
          </w:p>
        </w:tc>
        <w:tc>
          <w:tcPr>
            <w:tcW w:w="1351" w:type="pct"/>
          </w:tcPr>
          <w:p w:rsidR="001B26F5" w:rsidRPr="001B26F5" w:rsidRDefault="001B26F5" w:rsidP="001B26F5">
            <w:pPr>
              <w:suppressAutoHyphens/>
              <w:spacing w:after="0"/>
              <w:jc w:val="center"/>
              <w:rPr>
                <w:rFonts w:ascii="Times New Roman" w:hAnsi="Times New Roman"/>
                <w:b/>
                <w:iCs/>
                <w:sz w:val="24"/>
                <w:szCs w:val="24"/>
              </w:rPr>
            </w:pPr>
            <w:r w:rsidRPr="001B26F5">
              <w:rPr>
                <w:rFonts w:ascii="Times New Roman" w:hAnsi="Times New Roman"/>
                <w:b/>
                <w:iCs/>
                <w:sz w:val="24"/>
                <w:szCs w:val="24"/>
              </w:rPr>
              <w:t>Формулировка компетенции</w:t>
            </w:r>
          </w:p>
        </w:tc>
        <w:tc>
          <w:tcPr>
            <w:tcW w:w="3070" w:type="pct"/>
          </w:tcPr>
          <w:p w:rsidR="001B26F5" w:rsidRPr="001B26F5" w:rsidRDefault="001B26F5" w:rsidP="001B26F5">
            <w:pPr>
              <w:spacing w:after="0"/>
              <w:jc w:val="center"/>
              <w:rPr>
                <w:rFonts w:ascii="Times New Roman" w:hAnsi="Times New Roman"/>
                <w:b/>
                <w:iCs/>
                <w:sz w:val="24"/>
                <w:szCs w:val="24"/>
              </w:rPr>
            </w:pPr>
            <w:r w:rsidRPr="001B26F5">
              <w:rPr>
                <w:rFonts w:ascii="Times New Roman" w:hAnsi="Times New Roman"/>
                <w:b/>
                <w:iCs/>
                <w:sz w:val="24"/>
                <w:szCs w:val="24"/>
              </w:rPr>
              <w:t xml:space="preserve">Знания, умения </w:t>
            </w:r>
          </w:p>
        </w:tc>
      </w:tr>
      <w:tr w:rsidR="001B26F5" w:rsidRPr="001B26F5" w:rsidTr="001B26F5">
        <w:trPr>
          <w:cantSplit/>
          <w:trHeight w:val="1895"/>
          <w:jc w:val="center"/>
        </w:trPr>
        <w:tc>
          <w:tcPr>
            <w:tcW w:w="579" w:type="pct"/>
            <w:vMerge w:val="restart"/>
          </w:tcPr>
          <w:p w:rsidR="001B26F5" w:rsidRPr="001B26F5" w:rsidRDefault="001B26F5" w:rsidP="001B26F5">
            <w:pPr>
              <w:spacing w:after="0"/>
              <w:jc w:val="center"/>
              <w:rPr>
                <w:rFonts w:ascii="Times New Roman" w:hAnsi="Times New Roman"/>
                <w:b/>
                <w:sz w:val="24"/>
                <w:szCs w:val="24"/>
              </w:rPr>
            </w:pPr>
            <w:r w:rsidRPr="001B26F5">
              <w:rPr>
                <w:rFonts w:ascii="Times New Roman" w:hAnsi="Times New Roman"/>
                <w:iCs/>
                <w:sz w:val="24"/>
                <w:szCs w:val="24"/>
              </w:rPr>
              <w:t>ОК 01</w:t>
            </w:r>
          </w:p>
        </w:tc>
        <w:tc>
          <w:tcPr>
            <w:tcW w:w="1351" w:type="pct"/>
            <w:vMerge w:val="restar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iCs/>
                <w:sz w:val="24"/>
                <w:szCs w:val="24"/>
              </w:rPr>
              <w:t xml:space="preserve">Умения: </w:t>
            </w:r>
            <w:r w:rsidRPr="001B26F5">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iCs/>
                <w:sz w:val="24"/>
                <w:szCs w:val="24"/>
              </w:rPr>
              <w:t>составить план действия; определить необходимые ресурсы;</w:t>
            </w:r>
          </w:p>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B26F5" w:rsidRPr="001B26F5" w:rsidTr="001B26F5">
        <w:trPr>
          <w:cantSplit/>
          <w:trHeight w:val="2330"/>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iCs/>
                <w:sz w:val="24"/>
                <w:szCs w:val="24"/>
              </w:rPr>
            </w:pPr>
          </w:p>
        </w:tc>
        <w:tc>
          <w:tcPr>
            <w:tcW w:w="3070" w:type="pct"/>
          </w:tcPr>
          <w:p w:rsidR="001B26F5" w:rsidRPr="001B26F5" w:rsidRDefault="001B26F5" w:rsidP="001B26F5">
            <w:pPr>
              <w:suppressAutoHyphens/>
              <w:spacing w:after="0"/>
              <w:rPr>
                <w:rFonts w:ascii="Times New Roman" w:hAnsi="Times New Roman"/>
                <w:bCs/>
                <w:sz w:val="24"/>
                <w:szCs w:val="24"/>
              </w:rPr>
            </w:pPr>
            <w:r w:rsidRPr="001B26F5">
              <w:rPr>
                <w:rFonts w:ascii="Times New Roman" w:hAnsi="Times New Roman"/>
                <w:b/>
                <w:iCs/>
                <w:sz w:val="24"/>
                <w:szCs w:val="24"/>
              </w:rPr>
              <w:t xml:space="preserve">Знания: </w:t>
            </w:r>
            <w:r w:rsidRPr="001B26F5">
              <w:rPr>
                <w:rFonts w:ascii="Times New Roman" w:hAnsi="Times New Roman"/>
                <w:iCs/>
                <w:sz w:val="24"/>
                <w:szCs w:val="24"/>
              </w:rPr>
              <w:t>а</w:t>
            </w:r>
            <w:r w:rsidRPr="001B26F5">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B26F5" w:rsidRPr="001B26F5" w:rsidTr="001B26F5">
        <w:trPr>
          <w:cantSplit/>
          <w:trHeight w:val="1895"/>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02</w:t>
            </w:r>
          </w:p>
        </w:tc>
        <w:tc>
          <w:tcPr>
            <w:tcW w:w="1351" w:type="pct"/>
            <w:vMerge w:val="restar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iCs/>
                <w:sz w:val="24"/>
                <w:szCs w:val="24"/>
              </w:rPr>
              <w:t xml:space="preserve">Умения: </w:t>
            </w:r>
            <w:r w:rsidRPr="001B26F5">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B26F5" w:rsidRPr="001B26F5" w:rsidTr="001B26F5">
        <w:trPr>
          <w:cantSplit/>
          <w:trHeight w:val="1132"/>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iCs/>
                <w:sz w:val="24"/>
                <w:szCs w:val="24"/>
              </w:rPr>
              <w:t xml:space="preserve">Знания: </w:t>
            </w:r>
            <w:r w:rsidRPr="001B26F5">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B26F5" w:rsidRPr="001B26F5" w:rsidTr="001B26F5">
        <w:trPr>
          <w:cantSplit/>
          <w:trHeight w:val="1140"/>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03</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1B26F5">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B26F5" w:rsidRPr="001B26F5" w:rsidTr="001B26F5">
        <w:trPr>
          <w:cantSplit/>
          <w:trHeight w:val="1172"/>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B26F5" w:rsidRPr="001B26F5" w:rsidTr="001B26F5">
        <w:trPr>
          <w:cantSplit/>
          <w:trHeight w:val="509"/>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04</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B26F5" w:rsidRPr="001B26F5" w:rsidTr="001B26F5">
        <w:trPr>
          <w:cantSplit/>
          <w:trHeight w:val="991"/>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B26F5" w:rsidRPr="001B26F5" w:rsidTr="001B26F5">
        <w:trPr>
          <w:cantSplit/>
          <w:trHeight w:val="1002"/>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05</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bCs/>
                <w:iCs/>
                <w:sz w:val="24"/>
                <w:szCs w:val="24"/>
              </w:rPr>
              <w:t>Умения:</w:t>
            </w:r>
            <w:r w:rsidRPr="001B26F5">
              <w:rPr>
                <w:rFonts w:ascii="Times New Roman" w:hAnsi="Times New Roman"/>
                <w:iCs/>
                <w:sz w:val="24"/>
                <w:szCs w:val="24"/>
              </w:rPr>
              <w:t xml:space="preserve"> грамотно </w:t>
            </w:r>
            <w:r w:rsidRPr="001B26F5">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1B26F5">
              <w:rPr>
                <w:rFonts w:ascii="Times New Roman" w:hAnsi="Times New Roman"/>
                <w:iCs/>
                <w:sz w:val="24"/>
                <w:szCs w:val="24"/>
              </w:rPr>
              <w:t>проявлять толерантность в рабочем коллективе</w:t>
            </w:r>
          </w:p>
        </w:tc>
      </w:tr>
      <w:tr w:rsidR="001B26F5" w:rsidRPr="001B26F5" w:rsidTr="001B26F5">
        <w:trPr>
          <w:cantSplit/>
          <w:trHeight w:val="1121"/>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bCs/>
                <w:sz w:val="24"/>
                <w:szCs w:val="24"/>
              </w:rPr>
            </w:pPr>
            <w:r w:rsidRPr="001B26F5">
              <w:rPr>
                <w:rFonts w:ascii="Times New Roman" w:hAnsi="Times New Roman"/>
                <w:b/>
                <w:bCs/>
                <w:iCs/>
                <w:sz w:val="24"/>
                <w:szCs w:val="24"/>
              </w:rPr>
              <w:t xml:space="preserve">Знания: </w:t>
            </w:r>
            <w:r w:rsidRPr="001B26F5">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B26F5" w:rsidRPr="001B26F5" w:rsidTr="001B26F5">
        <w:trPr>
          <w:cantSplit/>
          <w:trHeight w:val="615"/>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06</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Умения:</w:t>
            </w:r>
            <w:r w:rsidRPr="001B26F5">
              <w:rPr>
                <w:rFonts w:ascii="Times New Roman" w:hAnsi="Times New Roman"/>
                <w:bCs/>
                <w:iCs/>
                <w:sz w:val="24"/>
                <w:szCs w:val="24"/>
              </w:rPr>
              <w:t xml:space="preserve"> описывать значимость своей профессии (специальности) </w:t>
            </w:r>
          </w:p>
        </w:tc>
      </w:tr>
      <w:tr w:rsidR="001B26F5" w:rsidRPr="001B26F5" w:rsidTr="001B26F5">
        <w:trPr>
          <w:cantSplit/>
          <w:trHeight w:val="1138"/>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1B26F5" w:rsidRPr="001B26F5" w:rsidTr="001B26F5">
        <w:trPr>
          <w:cantSplit/>
          <w:trHeight w:val="982"/>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07</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1B26F5" w:rsidRPr="001B26F5" w:rsidTr="001B26F5">
        <w:trPr>
          <w:cantSplit/>
          <w:trHeight w:val="1228"/>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1B26F5" w:rsidRPr="001B26F5" w:rsidTr="001B26F5">
        <w:trPr>
          <w:cantSplit/>
          <w:trHeight w:val="1267"/>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08</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iCs/>
                <w:sz w:val="24"/>
                <w:szCs w:val="24"/>
              </w:rPr>
              <w:t xml:space="preserve">Умения: </w:t>
            </w:r>
            <w:r w:rsidRPr="001B26F5">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1B26F5" w:rsidRPr="001B26F5" w:rsidTr="001B26F5">
        <w:trPr>
          <w:cantSplit/>
          <w:trHeight w:val="1430"/>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b/>
                <w:iCs/>
                <w:sz w:val="24"/>
                <w:szCs w:val="24"/>
              </w:rPr>
            </w:pPr>
            <w:r w:rsidRPr="001B26F5">
              <w:rPr>
                <w:rFonts w:ascii="Times New Roman" w:hAnsi="Times New Roman"/>
                <w:b/>
                <w:iCs/>
                <w:sz w:val="24"/>
                <w:szCs w:val="24"/>
              </w:rPr>
              <w:t xml:space="preserve">Знания: </w:t>
            </w:r>
            <w:r w:rsidRPr="001B26F5">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1B26F5" w:rsidRPr="001B26F5" w:rsidTr="001B26F5">
        <w:trPr>
          <w:cantSplit/>
          <w:trHeight w:val="983"/>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09</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B26F5" w:rsidRPr="001B26F5" w:rsidTr="001B26F5">
        <w:trPr>
          <w:cantSplit/>
          <w:trHeight w:val="956"/>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Знания: </w:t>
            </w:r>
            <w:r w:rsidRPr="001B26F5">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1B26F5" w:rsidRPr="001B26F5" w:rsidTr="001B26F5">
        <w:trPr>
          <w:cantSplit/>
          <w:trHeight w:val="1895"/>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10</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1B26F5" w:rsidRPr="001B26F5" w:rsidTr="001B26F5">
        <w:trPr>
          <w:cantSplit/>
          <w:trHeight w:val="2227"/>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iCs/>
                <w:sz w:val="24"/>
                <w:szCs w:val="24"/>
              </w:rPr>
              <w:t>Знания:</w:t>
            </w:r>
            <w:r w:rsidRPr="001B26F5">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B26F5" w:rsidRPr="001B26F5" w:rsidTr="001B26F5">
        <w:trPr>
          <w:cantSplit/>
          <w:trHeight w:val="1692"/>
          <w:jc w:val="center"/>
        </w:trPr>
        <w:tc>
          <w:tcPr>
            <w:tcW w:w="579" w:type="pct"/>
            <w:vMerge w:val="restart"/>
          </w:tcPr>
          <w:p w:rsidR="001B26F5" w:rsidRPr="001B26F5" w:rsidRDefault="001B26F5" w:rsidP="001B26F5">
            <w:pPr>
              <w:spacing w:after="0"/>
              <w:jc w:val="center"/>
              <w:rPr>
                <w:rFonts w:ascii="Times New Roman" w:hAnsi="Times New Roman"/>
                <w:iCs/>
                <w:sz w:val="24"/>
                <w:szCs w:val="24"/>
              </w:rPr>
            </w:pPr>
            <w:r w:rsidRPr="001B26F5">
              <w:rPr>
                <w:rFonts w:ascii="Times New Roman" w:hAnsi="Times New Roman"/>
                <w:iCs/>
                <w:sz w:val="24"/>
                <w:szCs w:val="24"/>
              </w:rPr>
              <w:t>ОК 11</w:t>
            </w:r>
          </w:p>
        </w:tc>
        <w:tc>
          <w:tcPr>
            <w:tcW w:w="1351" w:type="pct"/>
            <w:vMerge w:val="restart"/>
          </w:tcPr>
          <w:p w:rsidR="001B26F5" w:rsidRPr="001B26F5" w:rsidRDefault="001B26F5" w:rsidP="001B26F5">
            <w:pPr>
              <w:suppressAutoHyphens/>
              <w:spacing w:after="0"/>
              <w:rPr>
                <w:rFonts w:ascii="Times New Roman" w:hAnsi="Times New Roman"/>
                <w:sz w:val="24"/>
                <w:szCs w:val="24"/>
              </w:rPr>
            </w:pPr>
            <w:r w:rsidRPr="001B26F5">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iCs/>
                <w:sz w:val="24"/>
                <w:szCs w:val="24"/>
              </w:rPr>
              <w:t xml:space="preserve">Умения: </w:t>
            </w:r>
            <w:r w:rsidRPr="001B26F5">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B26F5">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B26F5" w:rsidRPr="001B26F5" w:rsidTr="001B26F5">
        <w:trPr>
          <w:cantSplit/>
          <w:trHeight w:val="1188"/>
          <w:jc w:val="center"/>
        </w:trPr>
        <w:tc>
          <w:tcPr>
            <w:tcW w:w="579" w:type="pct"/>
            <w:vMerge/>
          </w:tcPr>
          <w:p w:rsidR="001B26F5" w:rsidRPr="001B26F5" w:rsidRDefault="001B26F5" w:rsidP="001B26F5">
            <w:pPr>
              <w:spacing w:after="0"/>
              <w:jc w:val="center"/>
              <w:rPr>
                <w:rFonts w:ascii="Times New Roman" w:hAnsi="Times New Roman"/>
                <w:iCs/>
                <w:sz w:val="24"/>
                <w:szCs w:val="24"/>
              </w:rPr>
            </w:pPr>
          </w:p>
        </w:tc>
        <w:tc>
          <w:tcPr>
            <w:tcW w:w="1351" w:type="pct"/>
            <w:vMerge/>
          </w:tcPr>
          <w:p w:rsidR="001B26F5" w:rsidRPr="001B26F5" w:rsidRDefault="001B26F5" w:rsidP="001B26F5">
            <w:pPr>
              <w:suppressAutoHyphens/>
              <w:spacing w:after="0"/>
              <w:rPr>
                <w:rFonts w:ascii="Times New Roman" w:hAnsi="Times New Roman"/>
                <w:sz w:val="24"/>
                <w:szCs w:val="24"/>
              </w:rPr>
            </w:pPr>
          </w:p>
        </w:tc>
        <w:tc>
          <w:tcPr>
            <w:tcW w:w="3070" w:type="pct"/>
          </w:tcPr>
          <w:p w:rsidR="001B26F5" w:rsidRPr="001B26F5" w:rsidRDefault="001B26F5" w:rsidP="001B26F5">
            <w:pPr>
              <w:suppressAutoHyphens/>
              <w:spacing w:after="0"/>
              <w:rPr>
                <w:rFonts w:ascii="Times New Roman" w:hAnsi="Times New Roman"/>
                <w:iCs/>
                <w:sz w:val="24"/>
                <w:szCs w:val="24"/>
              </w:rPr>
            </w:pPr>
            <w:r w:rsidRPr="001B26F5">
              <w:rPr>
                <w:rFonts w:ascii="Times New Roman" w:hAnsi="Times New Roman"/>
                <w:b/>
                <w:bCs/>
                <w:sz w:val="24"/>
                <w:szCs w:val="24"/>
              </w:rPr>
              <w:t>Знание:</w:t>
            </w:r>
            <w:r w:rsidRPr="001B26F5">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1B26F5" w:rsidRPr="001B26F5" w:rsidRDefault="001B26F5" w:rsidP="001B26F5">
      <w:pPr>
        <w:spacing w:after="0"/>
        <w:rPr>
          <w:rFonts w:ascii="Times New Roman" w:hAnsi="Times New Roman"/>
          <w:sz w:val="24"/>
          <w:szCs w:val="24"/>
        </w:rPr>
      </w:pPr>
    </w:p>
    <w:p w:rsidR="001B26F5" w:rsidRPr="001B26F5" w:rsidRDefault="001B26F5" w:rsidP="001B26F5">
      <w:pPr>
        <w:spacing w:after="0" w:line="240" w:lineRule="auto"/>
        <w:rPr>
          <w:rFonts w:ascii="Times New Roman" w:hAnsi="Times New Roman"/>
          <w:b/>
          <w:bCs/>
          <w:sz w:val="24"/>
          <w:szCs w:val="24"/>
        </w:rPr>
      </w:pPr>
      <w:r>
        <w:rPr>
          <w:rFonts w:ascii="Times New Roman" w:hAnsi="Times New Roman"/>
          <w:b/>
          <w:sz w:val="24"/>
          <w:szCs w:val="24"/>
        </w:rPr>
        <w:t xml:space="preserve">                                      </w:t>
      </w:r>
      <w:r w:rsidRPr="001B26F5">
        <w:rPr>
          <w:rFonts w:ascii="Times New Roman" w:hAnsi="Times New Roman"/>
          <w:b/>
          <w:sz w:val="24"/>
          <w:szCs w:val="24"/>
        </w:rPr>
        <w:t>Планируемые</w:t>
      </w:r>
      <w:r w:rsidRPr="001B26F5">
        <w:rPr>
          <w:rFonts w:ascii="Times New Roman" w:hAnsi="Times New Roman"/>
          <w:b/>
          <w:spacing w:val="-8"/>
          <w:sz w:val="24"/>
          <w:szCs w:val="24"/>
        </w:rPr>
        <w:t xml:space="preserve"> </w:t>
      </w:r>
      <w:r w:rsidRPr="001B26F5">
        <w:rPr>
          <w:rFonts w:ascii="Times New Roman" w:hAnsi="Times New Roman"/>
          <w:b/>
          <w:sz w:val="24"/>
          <w:szCs w:val="24"/>
        </w:rPr>
        <w:t>личностные</w:t>
      </w:r>
      <w:r w:rsidRPr="001B26F5">
        <w:rPr>
          <w:rFonts w:ascii="Times New Roman" w:hAnsi="Times New Roman"/>
          <w:b/>
          <w:spacing w:val="-6"/>
          <w:sz w:val="24"/>
          <w:szCs w:val="24"/>
        </w:rPr>
        <w:t xml:space="preserve"> </w:t>
      </w:r>
      <w:r w:rsidRPr="001B26F5">
        <w:rPr>
          <w:rFonts w:ascii="Times New Roman" w:hAnsi="Times New Roman"/>
          <w:b/>
          <w:sz w:val="24"/>
          <w:szCs w:val="24"/>
        </w:rPr>
        <w:t>результаты</w:t>
      </w:r>
    </w:p>
    <w:p w:rsidR="001B26F5" w:rsidRPr="001B26F5" w:rsidRDefault="001B26F5" w:rsidP="001B26F5">
      <w:pPr>
        <w:spacing w:before="40" w:after="0" w:line="240" w:lineRule="auto"/>
        <w:ind w:left="720" w:right="1558"/>
        <w:jc w:val="center"/>
        <w:rPr>
          <w:rFonts w:ascii="Times New Roman" w:hAnsi="Times New Roman"/>
          <w:b/>
          <w:sz w:val="24"/>
          <w:szCs w:val="24"/>
        </w:rPr>
      </w:pPr>
      <w:r w:rsidRPr="001B26F5">
        <w:rPr>
          <w:rFonts w:ascii="Times New Roman" w:hAnsi="Times New Roman"/>
          <w:b/>
          <w:sz w:val="24"/>
          <w:szCs w:val="24"/>
        </w:rPr>
        <w:t>в</w:t>
      </w:r>
      <w:r w:rsidRPr="001B26F5">
        <w:rPr>
          <w:rFonts w:ascii="Times New Roman" w:hAnsi="Times New Roman"/>
          <w:b/>
          <w:spacing w:val="-6"/>
          <w:sz w:val="24"/>
          <w:szCs w:val="24"/>
        </w:rPr>
        <w:t xml:space="preserve"> </w:t>
      </w:r>
      <w:r w:rsidRPr="001B26F5">
        <w:rPr>
          <w:rFonts w:ascii="Times New Roman" w:hAnsi="Times New Roman"/>
          <w:b/>
          <w:sz w:val="24"/>
          <w:szCs w:val="24"/>
        </w:rPr>
        <w:t>ходе</w:t>
      </w:r>
      <w:r w:rsidRPr="001B26F5">
        <w:rPr>
          <w:rFonts w:ascii="Times New Roman" w:hAnsi="Times New Roman"/>
          <w:b/>
          <w:spacing w:val="-7"/>
          <w:sz w:val="24"/>
          <w:szCs w:val="24"/>
        </w:rPr>
        <w:t xml:space="preserve"> </w:t>
      </w:r>
      <w:r w:rsidRPr="001B26F5">
        <w:rPr>
          <w:rFonts w:ascii="Times New Roman" w:hAnsi="Times New Roman"/>
          <w:b/>
          <w:sz w:val="24"/>
          <w:szCs w:val="24"/>
        </w:rPr>
        <w:t>реализации</w:t>
      </w:r>
      <w:r w:rsidRPr="001B26F5">
        <w:rPr>
          <w:rFonts w:ascii="Times New Roman" w:hAnsi="Times New Roman"/>
          <w:b/>
          <w:spacing w:val="-3"/>
          <w:sz w:val="24"/>
          <w:szCs w:val="24"/>
        </w:rPr>
        <w:t xml:space="preserve"> </w:t>
      </w:r>
      <w:r w:rsidRPr="001B26F5">
        <w:rPr>
          <w:rFonts w:ascii="Times New Roman" w:hAnsi="Times New Roman"/>
          <w:b/>
          <w:sz w:val="24"/>
          <w:szCs w:val="24"/>
        </w:rPr>
        <w:t>рабочей программы</w:t>
      </w:r>
    </w:p>
    <w:p w:rsidR="001B26F5" w:rsidRPr="001B26F5" w:rsidRDefault="001B26F5" w:rsidP="001B26F5">
      <w:pPr>
        <w:spacing w:before="40" w:after="0" w:line="240" w:lineRule="auto"/>
        <w:ind w:left="720" w:right="1558"/>
        <w:jc w:val="center"/>
        <w:rPr>
          <w:rFonts w:ascii="Times New Roman" w:hAnsi="Times New Roman"/>
          <w:b/>
          <w:sz w:val="24"/>
          <w:szCs w:val="24"/>
        </w:rPr>
      </w:pPr>
      <w:r w:rsidRPr="001B26F5">
        <w:rPr>
          <w:rFonts w:ascii="Times New Roman" w:hAnsi="Times New Roman"/>
          <w:b/>
          <w:sz w:val="24"/>
          <w:szCs w:val="24"/>
        </w:rPr>
        <w:t>ОУД. 10 Информатика</w:t>
      </w:r>
    </w:p>
    <w:tbl>
      <w:tblPr>
        <w:tblW w:w="9660" w:type="dxa"/>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4"/>
        <w:gridCol w:w="3846"/>
      </w:tblGrid>
      <w:tr w:rsidR="001B26F5" w:rsidRPr="001B26F5" w:rsidTr="001B26F5">
        <w:trPr>
          <w:trHeight w:val="906"/>
        </w:trPr>
        <w:tc>
          <w:tcPr>
            <w:tcW w:w="5814" w:type="dxa"/>
            <w:hideMark/>
          </w:tcPr>
          <w:p w:rsidR="001B26F5" w:rsidRPr="001B26F5" w:rsidRDefault="001B26F5" w:rsidP="001B26F5">
            <w:pPr>
              <w:pStyle w:val="TableParagraph"/>
              <w:spacing w:line="268" w:lineRule="exact"/>
              <w:ind w:left="4"/>
              <w:rPr>
                <w:b/>
                <w:sz w:val="24"/>
                <w:szCs w:val="24"/>
              </w:rPr>
            </w:pPr>
            <w:r w:rsidRPr="001B26F5">
              <w:rPr>
                <w:b/>
                <w:sz w:val="24"/>
                <w:szCs w:val="24"/>
              </w:rPr>
              <w:t xml:space="preserve">Личностные результаты </w:t>
            </w:r>
          </w:p>
          <w:p w:rsidR="001B26F5" w:rsidRPr="001B26F5" w:rsidRDefault="001B26F5" w:rsidP="001B26F5">
            <w:pPr>
              <w:pStyle w:val="TableParagraph"/>
              <w:spacing w:line="268" w:lineRule="exact"/>
              <w:ind w:left="4"/>
              <w:rPr>
                <w:b/>
                <w:sz w:val="24"/>
                <w:szCs w:val="24"/>
              </w:rPr>
            </w:pPr>
            <w:r w:rsidRPr="001B26F5">
              <w:rPr>
                <w:b/>
                <w:sz w:val="24"/>
                <w:szCs w:val="24"/>
              </w:rPr>
              <w:t xml:space="preserve">реализации программы воспитания </w:t>
            </w:r>
          </w:p>
          <w:p w:rsidR="001B26F5" w:rsidRPr="001B26F5" w:rsidRDefault="001B26F5" w:rsidP="001B26F5">
            <w:pPr>
              <w:pStyle w:val="TableParagraph"/>
              <w:ind w:left="103" w:right="72"/>
              <w:jc w:val="center"/>
              <w:rPr>
                <w:b/>
                <w:sz w:val="24"/>
                <w:szCs w:val="24"/>
              </w:rPr>
            </w:pPr>
            <w:r w:rsidRPr="001B26F5">
              <w:rPr>
                <w:b/>
                <w:sz w:val="24"/>
                <w:szCs w:val="24"/>
              </w:rPr>
              <w:t>(дескрипторы)</w:t>
            </w:r>
          </w:p>
        </w:tc>
        <w:tc>
          <w:tcPr>
            <w:tcW w:w="3846" w:type="dxa"/>
            <w:hideMark/>
          </w:tcPr>
          <w:p w:rsidR="001B26F5" w:rsidRPr="001B26F5" w:rsidRDefault="001B26F5" w:rsidP="001B26F5">
            <w:pPr>
              <w:pStyle w:val="TableParagraph"/>
              <w:ind w:left="621" w:right="569"/>
              <w:jc w:val="center"/>
              <w:rPr>
                <w:b/>
                <w:sz w:val="24"/>
                <w:szCs w:val="24"/>
              </w:rPr>
            </w:pPr>
            <w:r w:rsidRPr="001B26F5">
              <w:rPr>
                <w:b/>
                <w:sz w:val="24"/>
                <w:szCs w:val="24"/>
              </w:rPr>
              <w:t>Код личностных  р</w:t>
            </w:r>
            <w:r w:rsidRPr="001B26F5">
              <w:rPr>
                <w:b/>
                <w:sz w:val="24"/>
                <w:szCs w:val="24"/>
              </w:rPr>
              <w:t>е</w:t>
            </w:r>
            <w:r w:rsidRPr="001B26F5">
              <w:rPr>
                <w:b/>
                <w:sz w:val="24"/>
                <w:szCs w:val="24"/>
              </w:rPr>
              <w:t xml:space="preserve">зультатов реализации </w:t>
            </w:r>
            <w:r w:rsidRPr="001B26F5">
              <w:rPr>
                <w:b/>
                <w:spacing w:val="-57"/>
                <w:sz w:val="24"/>
                <w:szCs w:val="24"/>
              </w:rPr>
              <w:t xml:space="preserve"> </w:t>
            </w:r>
            <w:r w:rsidRPr="001B26F5">
              <w:rPr>
                <w:b/>
                <w:sz w:val="24"/>
                <w:szCs w:val="24"/>
              </w:rPr>
              <w:t>программы</w:t>
            </w:r>
          </w:p>
          <w:p w:rsidR="001B26F5" w:rsidRPr="001B26F5" w:rsidRDefault="001B26F5" w:rsidP="001B26F5">
            <w:pPr>
              <w:pStyle w:val="TableParagraph"/>
              <w:ind w:left="590" w:right="569"/>
              <w:jc w:val="center"/>
              <w:rPr>
                <w:b/>
                <w:sz w:val="24"/>
                <w:szCs w:val="24"/>
              </w:rPr>
            </w:pPr>
            <w:r w:rsidRPr="001B26F5">
              <w:rPr>
                <w:b/>
                <w:sz w:val="24"/>
                <w:szCs w:val="24"/>
              </w:rPr>
              <w:t>воспитания</w:t>
            </w:r>
          </w:p>
        </w:tc>
      </w:tr>
      <w:tr w:rsidR="001B26F5" w:rsidRPr="001B26F5" w:rsidTr="001B26F5">
        <w:trPr>
          <w:trHeight w:val="509"/>
        </w:trPr>
        <w:tc>
          <w:tcPr>
            <w:tcW w:w="5814" w:type="dxa"/>
            <w:tcBorders>
              <w:bottom w:val="single" w:sz="4" w:space="0" w:color="auto"/>
            </w:tcBorders>
          </w:tcPr>
          <w:p w:rsidR="001B26F5" w:rsidRPr="001B26F5" w:rsidRDefault="001B26F5" w:rsidP="001B26F5">
            <w:pPr>
              <w:spacing w:after="0"/>
              <w:jc w:val="both"/>
              <w:rPr>
                <w:rFonts w:ascii="Times New Roman" w:hAnsi="Times New Roman"/>
                <w:b/>
                <w:bCs/>
                <w:sz w:val="24"/>
                <w:szCs w:val="24"/>
              </w:rPr>
            </w:pPr>
            <w:r w:rsidRPr="001B26F5">
              <w:rPr>
                <w:rFonts w:ascii="Times New Roman" w:hAnsi="Times New Roman"/>
                <w:sz w:val="24"/>
                <w:szCs w:val="24"/>
              </w:rPr>
              <w:t>Заботящийся о защите окружающей среды, со</w:t>
            </w:r>
            <w:r w:rsidRPr="001B26F5">
              <w:rPr>
                <w:rFonts w:ascii="Times New Roman" w:hAnsi="Times New Roman"/>
                <w:sz w:val="24"/>
                <w:szCs w:val="24"/>
              </w:rPr>
              <w:t>б</w:t>
            </w:r>
            <w:r w:rsidRPr="001B26F5">
              <w:rPr>
                <w:rFonts w:ascii="Times New Roman" w:hAnsi="Times New Roman"/>
                <w:sz w:val="24"/>
                <w:szCs w:val="24"/>
              </w:rPr>
              <w:t>ственной и чужой безопасности, в том числе цифровой</w:t>
            </w:r>
          </w:p>
        </w:tc>
        <w:tc>
          <w:tcPr>
            <w:tcW w:w="3846" w:type="dxa"/>
            <w:tcBorders>
              <w:bottom w:val="single" w:sz="4" w:space="0" w:color="auto"/>
            </w:tcBorders>
            <w:vAlign w:val="center"/>
          </w:tcPr>
          <w:p w:rsidR="001B26F5" w:rsidRPr="001B26F5" w:rsidRDefault="001B26F5" w:rsidP="001B26F5">
            <w:pPr>
              <w:spacing w:after="0"/>
              <w:ind w:firstLine="33"/>
              <w:jc w:val="center"/>
              <w:rPr>
                <w:rFonts w:ascii="Times New Roman" w:hAnsi="Times New Roman"/>
                <w:b/>
                <w:bCs/>
                <w:sz w:val="24"/>
                <w:szCs w:val="24"/>
              </w:rPr>
            </w:pPr>
            <w:r w:rsidRPr="001B26F5">
              <w:rPr>
                <w:rFonts w:ascii="Times New Roman" w:hAnsi="Times New Roman"/>
                <w:b/>
                <w:bCs/>
                <w:sz w:val="24"/>
                <w:szCs w:val="24"/>
              </w:rPr>
              <w:t>ЛР 10</w:t>
            </w:r>
          </w:p>
        </w:tc>
      </w:tr>
      <w:tr w:rsidR="001B26F5" w:rsidRPr="001B26F5" w:rsidTr="001B26F5">
        <w:trPr>
          <w:trHeight w:val="1577"/>
        </w:trPr>
        <w:tc>
          <w:tcPr>
            <w:tcW w:w="5814" w:type="dxa"/>
            <w:tcBorders>
              <w:bottom w:val="single" w:sz="4" w:space="0" w:color="auto"/>
            </w:tcBorders>
          </w:tcPr>
          <w:p w:rsidR="001B26F5" w:rsidRPr="001B26F5" w:rsidRDefault="001B26F5" w:rsidP="001B26F5">
            <w:pPr>
              <w:spacing w:after="0"/>
              <w:rPr>
                <w:rFonts w:ascii="Times New Roman" w:hAnsi="Times New Roman"/>
                <w:b/>
                <w:bCs/>
                <w:sz w:val="24"/>
                <w:szCs w:val="24"/>
              </w:rPr>
            </w:pPr>
            <w:r w:rsidRPr="001B26F5">
              <w:rPr>
                <w:rFonts w:ascii="Times New Roman" w:hAnsi="Times New Roman"/>
                <w:sz w:val="24"/>
                <w:szCs w:val="24"/>
              </w:rPr>
              <w:t>Проявляющий сознательное отношение к непрерывн</w:t>
            </w:r>
            <w:r w:rsidRPr="001B26F5">
              <w:rPr>
                <w:rFonts w:ascii="Times New Roman" w:hAnsi="Times New Roman"/>
                <w:sz w:val="24"/>
                <w:szCs w:val="24"/>
              </w:rPr>
              <w:t>о</w:t>
            </w:r>
            <w:r w:rsidRPr="001B26F5">
              <w:rPr>
                <w:rFonts w:ascii="Times New Roman" w:hAnsi="Times New Roman"/>
                <w:sz w:val="24"/>
                <w:szCs w:val="24"/>
              </w:rPr>
              <w:t>му образованию как условию успешной професси</w:t>
            </w:r>
            <w:r w:rsidRPr="001B26F5">
              <w:rPr>
                <w:rFonts w:ascii="Times New Roman" w:hAnsi="Times New Roman"/>
                <w:sz w:val="24"/>
                <w:szCs w:val="24"/>
              </w:rPr>
              <w:t>о</w:t>
            </w:r>
            <w:r w:rsidRPr="001B26F5">
              <w:rPr>
                <w:rFonts w:ascii="Times New Roman" w:hAnsi="Times New Roman"/>
                <w:sz w:val="24"/>
                <w:szCs w:val="24"/>
              </w:rPr>
              <w:t>нальной и общественной де</w:t>
            </w:r>
            <w:r w:rsidRPr="001B26F5">
              <w:rPr>
                <w:rFonts w:ascii="Times New Roman" w:hAnsi="Times New Roman"/>
                <w:sz w:val="24"/>
                <w:szCs w:val="24"/>
              </w:rPr>
              <w:t>я</w:t>
            </w:r>
            <w:r w:rsidRPr="001B26F5">
              <w:rPr>
                <w:rFonts w:ascii="Times New Roman" w:hAnsi="Times New Roman"/>
                <w:sz w:val="24"/>
                <w:szCs w:val="24"/>
              </w:rPr>
              <w:t>тельности</w:t>
            </w:r>
          </w:p>
        </w:tc>
        <w:tc>
          <w:tcPr>
            <w:tcW w:w="3846" w:type="dxa"/>
            <w:tcBorders>
              <w:bottom w:val="single" w:sz="4" w:space="0" w:color="auto"/>
            </w:tcBorders>
            <w:vAlign w:val="center"/>
          </w:tcPr>
          <w:p w:rsidR="001B26F5" w:rsidRPr="001B26F5" w:rsidRDefault="001B26F5" w:rsidP="001B26F5">
            <w:pPr>
              <w:spacing w:after="0"/>
              <w:ind w:firstLine="33"/>
              <w:jc w:val="center"/>
              <w:rPr>
                <w:rFonts w:ascii="Times New Roman" w:hAnsi="Times New Roman"/>
                <w:b/>
                <w:bCs/>
                <w:sz w:val="24"/>
                <w:szCs w:val="24"/>
              </w:rPr>
            </w:pPr>
            <w:r w:rsidRPr="001B26F5">
              <w:rPr>
                <w:rFonts w:ascii="Times New Roman" w:hAnsi="Times New Roman"/>
                <w:b/>
                <w:bCs/>
                <w:sz w:val="24"/>
                <w:szCs w:val="24"/>
              </w:rPr>
              <w:t>ЛР 14</w:t>
            </w:r>
          </w:p>
        </w:tc>
      </w:tr>
      <w:tr w:rsidR="001B26F5" w:rsidRPr="001B26F5" w:rsidTr="001B26F5">
        <w:trPr>
          <w:trHeight w:val="664"/>
        </w:trPr>
        <w:tc>
          <w:tcPr>
            <w:tcW w:w="5814" w:type="dxa"/>
            <w:tcBorders>
              <w:top w:val="single" w:sz="4" w:space="0" w:color="auto"/>
              <w:bottom w:val="single" w:sz="4" w:space="0" w:color="auto"/>
            </w:tcBorders>
          </w:tcPr>
          <w:p w:rsidR="001B26F5" w:rsidRPr="001B26F5" w:rsidRDefault="001B26F5" w:rsidP="001B26F5">
            <w:pPr>
              <w:spacing w:after="0"/>
              <w:rPr>
                <w:rFonts w:ascii="Times New Roman" w:hAnsi="Times New Roman"/>
                <w:sz w:val="24"/>
                <w:szCs w:val="24"/>
              </w:rPr>
            </w:pPr>
            <w:r w:rsidRPr="001B26F5">
              <w:rPr>
                <w:rFonts w:ascii="Times New Roman" w:hAnsi="Times New Roman"/>
                <w:sz w:val="24"/>
                <w:szCs w:val="24"/>
              </w:rPr>
              <w:t>Получение обучающимися возможности самораскрытия и саморе</w:t>
            </w:r>
            <w:r w:rsidRPr="001B26F5">
              <w:rPr>
                <w:rFonts w:ascii="Times New Roman" w:hAnsi="Times New Roman"/>
                <w:sz w:val="24"/>
                <w:szCs w:val="24"/>
              </w:rPr>
              <w:t>а</w:t>
            </w:r>
            <w:r w:rsidRPr="001B26F5">
              <w:rPr>
                <w:rFonts w:ascii="Times New Roman" w:hAnsi="Times New Roman"/>
                <w:sz w:val="24"/>
                <w:szCs w:val="24"/>
              </w:rPr>
              <w:t>лизация личности.</w:t>
            </w:r>
          </w:p>
        </w:tc>
        <w:tc>
          <w:tcPr>
            <w:tcW w:w="3846" w:type="dxa"/>
            <w:tcBorders>
              <w:top w:val="single" w:sz="4" w:space="0" w:color="auto"/>
              <w:bottom w:val="single" w:sz="4" w:space="0" w:color="auto"/>
            </w:tcBorders>
            <w:vAlign w:val="center"/>
          </w:tcPr>
          <w:p w:rsidR="001B26F5" w:rsidRPr="001B26F5" w:rsidRDefault="001B26F5" w:rsidP="001B26F5">
            <w:pPr>
              <w:spacing w:after="0"/>
              <w:ind w:firstLine="33"/>
              <w:jc w:val="center"/>
              <w:rPr>
                <w:rFonts w:ascii="Times New Roman" w:hAnsi="Times New Roman"/>
                <w:b/>
                <w:bCs/>
                <w:sz w:val="24"/>
                <w:szCs w:val="24"/>
              </w:rPr>
            </w:pPr>
            <w:r w:rsidRPr="001B26F5">
              <w:rPr>
                <w:rFonts w:ascii="Times New Roman" w:hAnsi="Times New Roman"/>
                <w:b/>
                <w:sz w:val="24"/>
                <w:szCs w:val="24"/>
              </w:rPr>
              <w:t>ЛР 23</w:t>
            </w:r>
          </w:p>
        </w:tc>
      </w:tr>
    </w:tbl>
    <w:p w:rsidR="001B26F5" w:rsidRPr="001B26F5" w:rsidRDefault="001B26F5" w:rsidP="001B26F5">
      <w:pPr>
        <w:shd w:val="clear" w:color="auto" w:fill="FFFFFF"/>
        <w:spacing w:after="0"/>
        <w:ind w:left="5" w:right="14"/>
        <w:jc w:val="both"/>
        <w:rPr>
          <w:rFonts w:ascii="Times New Roman" w:hAnsi="Times New Roman"/>
          <w:sz w:val="24"/>
          <w:szCs w:val="24"/>
        </w:rPr>
      </w:pPr>
    </w:p>
    <w:p w:rsidR="001B26F5" w:rsidRPr="001B26F5" w:rsidRDefault="001B26F5" w:rsidP="001B26F5">
      <w:pPr>
        <w:spacing w:after="0"/>
        <w:rPr>
          <w:rFonts w:ascii="Times New Roman" w:hAnsi="Times New Roman"/>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B26F5">
        <w:rPr>
          <w:rFonts w:ascii="Times New Roman" w:hAnsi="Times New Roman"/>
          <w:b/>
          <w:sz w:val="24"/>
          <w:szCs w:val="24"/>
        </w:rPr>
        <w:t>1.4. Количество часов на освоение рабочей программы учебной дисциплины:</w:t>
      </w:r>
      <w:r w:rsidRPr="001B26F5">
        <w:rPr>
          <w:rFonts w:ascii="Times New Roman" w:hAnsi="Times New Roman"/>
          <w:sz w:val="24"/>
          <w:szCs w:val="24"/>
        </w:rPr>
        <w:t xml:space="preserve"> </w:t>
      </w:r>
    </w:p>
    <w:p w:rsidR="001B26F5" w:rsidRPr="001B26F5" w:rsidRDefault="001B26F5" w:rsidP="001B26F5">
      <w:pPr>
        <w:autoSpaceDE w:val="0"/>
        <w:autoSpaceDN w:val="0"/>
        <w:adjustRightInd w:val="0"/>
        <w:spacing w:after="0"/>
        <w:rPr>
          <w:rFonts w:ascii="Times New Roman" w:hAnsi="Times New Roman"/>
          <w:b/>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B26F5">
        <w:rPr>
          <w:rFonts w:ascii="Times New Roman" w:hAnsi="Times New Roman"/>
          <w:sz w:val="24"/>
          <w:szCs w:val="24"/>
        </w:rPr>
        <w:t xml:space="preserve"> Объем образовательной  нагрузки - 118 часов</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B26F5">
        <w:rPr>
          <w:rFonts w:ascii="Times New Roman" w:hAnsi="Times New Roman"/>
          <w:sz w:val="24"/>
          <w:szCs w:val="24"/>
        </w:rPr>
        <w:t>Учебная нагрузка обучающихся(всего)- 106 часов</w:t>
      </w:r>
      <w:r w:rsidRPr="001B26F5">
        <w:rPr>
          <w:rFonts w:ascii="Times New Roman" w:hAnsi="Times New Roman"/>
          <w:sz w:val="24"/>
          <w:szCs w:val="24"/>
        </w:rPr>
        <w:br/>
        <w:t>в том числе:</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B26F5">
        <w:rPr>
          <w:rFonts w:ascii="Times New Roman" w:hAnsi="Times New Roman"/>
          <w:sz w:val="24"/>
          <w:szCs w:val="24"/>
        </w:rPr>
        <w:t>теоретические занятия: 39 часов</w:t>
      </w:r>
      <w:r w:rsidRPr="001B26F5">
        <w:rPr>
          <w:rFonts w:ascii="Times New Roman" w:hAnsi="Times New Roman"/>
          <w:sz w:val="24"/>
          <w:szCs w:val="24"/>
        </w:rPr>
        <w:br/>
        <w:t>практические занятия: 67 часов</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B26F5">
        <w:rPr>
          <w:rFonts w:ascii="Times New Roman" w:hAnsi="Times New Roman"/>
          <w:sz w:val="24"/>
          <w:szCs w:val="24"/>
        </w:rPr>
        <w:t>консультации: 6 часов</w:t>
      </w:r>
    </w:p>
    <w:p w:rsidR="001B26F5" w:rsidRPr="001B26F5" w:rsidRDefault="001B26F5" w:rsidP="001B26F5">
      <w:pPr>
        <w:pStyle w:val="NormalWeb"/>
        <w:rPr>
          <w:color w:val="000000"/>
          <w:lang w:val="ru-RU"/>
        </w:rPr>
      </w:pPr>
      <w:r w:rsidRPr="001B26F5">
        <w:rPr>
          <w:lang w:val="ru-RU"/>
        </w:rPr>
        <w:t>промежуточная аттестация в форме экзамена: 6 часов</w:t>
      </w:r>
    </w:p>
    <w:p w:rsidR="001B26F5" w:rsidRPr="001B26F5" w:rsidRDefault="001B26F5" w:rsidP="001B26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sz w:val="24"/>
          <w:szCs w:val="24"/>
        </w:rPr>
      </w:pP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B26F5">
        <w:rPr>
          <w:rFonts w:ascii="Times New Roman" w:hAnsi="Times New Roman"/>
          <w:b/>
          <w:sz w:val="24"/>
          <w:szCs w:val="24"/>
        </w:rPr>
        <w:t>2. СТРУКТУРА И СОДЕРЖАНИЕ УЧЕБНОЙ ДИСЦИПЛИНЫ</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r w:rsidRPr="001B26F5">
        <w:rPr>
          <w:rFonts w:ascii="Times New Roman" w:hAnsi="Times New Roman"/>
          <w:b/>
          <w:sz w:val="24"/>
          <w:szCs w:val="24"/>
        </w:rPr>
        <w:t>2.1. Объем учебной дисциплины и виды учебной работы</w:t>
      </w:r>
    </w:p>
    <w:p w:rsidR="001B26F5" w:rsidRP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tbl>
      <w:tblPr>
        <w:tblpPr w:leftFromText="180" w:rightFromText="180" w:bottomFromText="200" w:vertAnchor="text" w:horzAnchor="margin" w:tblpXSpec="center" w:tblpY="-10"/>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1B26F5" w:rsidRPr="001B26F5" w:rsidTr="001B26F5">
        <w:trPr>
          <w:trHeight w:val="460"/>
        </w:trPr>
        <w:tc>
          <w:tcPr>
            <w:tcW w:w="7904" w:type="dxa"/>
            <w:hideMark/>
          </w:tcPr>
          <w:p w:rsidR="001B26F5" w:rsidRPr="001B26F5" w:rsidRDefault="001B26F5" w:rsidP="001B26F5">
            <w:pPr>
              <w:spacing w:after="0"/>
              <w:jc w:val="center"/>
              <w:rPr>
                <w:rFonts w:ascii="Times New Roman" w:hAnsi="Times New Roman"/>
                <w:sz w:val="24"/>
                <w:szCs w:val="24"/>
                <w:lang w:eastAsia="en-US"/>
              </w:rPr>
            </w:pPr>
            <w:r w:rsidRPr="001B26F5">
              <w:rPr>
                <w:rFonts w:ascii="Times New Roman" w:hAnsi="Times New Roman"/>
                <w:b/>
                <w:sz w:val="24"/>
                <w:szCs w:val="24"/>
                <w:lang w:eastAsia="en-US"/>
              </w:rPr>
              <w:t>Вид учебной работы</w:t>
            </w:r>
          </w:p>
        </w:tc>
        <w:tc>
          <w:tcPr>
            <w:tcW w:w="1800" w:type="dxa"/>
            <w:hideMark/>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b/>
                <w:i/>
                <w:iCs/>
                <w:sz w:val="24"/>
                <w:szCs w:val="24"/>
                <w:lang w:eastAsia="en-US"/>
              </w:rPr>
              <w:t>Объем часов</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b/>
                <w:sz w:val="24"/>
                <w:szCs w:val="24"/>
                <w:lang w:eastAsia="en-US"/>
              </w:rPr>
            </w:pPr>
            <w:r w:rsidRPr="001B26F5">
              <w:rPr>
                <w:rFonts w:ascii="Times New Roman" w:hAnsi="Times New Roman"/>
                <w:b/>
                <w:sz w:val="24"/>
                <w:szCs w:val="24"/>
                <w:lang w:eastAsia="en-US"/>
              </w:rPr>
              <w:t xml:space="preserve">Суммарная учебная нагрузка во взаимодействии с преподавателем </w:t>
            </w:r>
          </w:p>
        </w:tc>
        <w:tc>
          <w:tcPr>
            <w:tcW w:w="1800" w:type="dxa"/>
            <w:hideMark/>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i/>
                <w:iCs/>
                <w:sz w:val="24"/>
                <w:szCs w:val="24"/>
                <w:lang w:eastAsia="en-US"/>
              </w:rPr>
              <w:t>118</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 xml:space="preserve">Самостоятельная работа </w:t>
            </w:r>
          </w:p>
        </w:tc>
        <w:tc>
          <w:tcPr>
            <w:tcW w:w="1800" w:type="dxa"/>
            <w:hideMark/>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i/>
                <w:iCs/>
                <w:sz w:val="24"/>
                <w:szCs w:val="24"/>
                <w:lang w:eastAsia="en-US"/>
              </w:rPr>
              <w:t>0</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 xml:space="preserve">Объем образовательной программы </w:t>
            </w:r>
          </w:p>
        </w:tc>
        <w:tc>
          <w:tcPr>
            <w:tcW w:w="1800" w:type="dxa"/>
            <w:hideMark/>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i/>
                <w:iCs/>
                <w:sz w:val="24"/>
                <w:szCs w:val="24"/>
                <w:lang w:eastAsia="en-US"/>
              </w:rPr>
              <w:t>106</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В том числе</w:t>
            </w:r>
          </w:p>
        </w:tc>
        <w:tc>
          <w:tcPr>
            <w:tcW w:w="1800" w:type="dxa"/>
          </w:tcPr>
          <w:p w:rsidR="001B26F5" w:rsidRPr="001B26F5" w:rsidRDefault="001B26F5" w:rsidP="001B26F5">
            <w:pPr>
              <w:spacing w:after="0"/>
              <w:jc w:val="center"/>
              <w:rPr>
                <w:rFonts w:ascii="Times New Roman" w:hAnsi="Times New Roman"/>
                <w:i/>
                <w:iCs/>
                <w:sz w:val="24"/>
                <w:szCs w:val="24"/>
                <w:lang w:eastAsia="en-US"/>
              </w:rPr>
            </w:pP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Теоретическое обучение</w:t>
            </w:r>
          </w:p>
        </w:tc>
        <w:tc>
          <w:tcPr>
            <w:tcW w:w="1800" w:type="dxa"/>
            <w:hideMark/>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i/>
                <w:iCs/>
                <w:sz w:val="24"/>
                <w:szCs w:val="24"/>
                <w:lang w:eastAsia="en-US"/>
              </w:rPr>
              <w:t>39</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Лабораторные работы (если предусмотрено)</w:t>
            </w:r>
          </w:p>
        </w:tc>
        <w:tc>
          <w:tcPr>
            <w:tcW w:w="1800" w:type="dxa"/>
            <w:vMerge w:val="restart"/>
          </w:tcPr>
          <w:p w:rsidR="001B26F5" w:rsidRPr="001B26F5" w:rsidRDefault="001B26F5" w:rsidP="001B26F5">
            <w:pPr>
              <w:spacing w:after="0"/>
              <w:jc w:val="center"/>
              <w:rPr>
                <w:rFonts w:ascii="Times New Roman" w:hAnsi="Times New Roman"/>
                <w:i/>
                <w:iCs/>
                <w:sz w:val="24"/>
                <w:szCs w:val="24"/>
                <w:lang w:eastAsia="en-US"/>
              </w:rPr>
            </w:pPr>
          </w:p>
          <w:p w:rsidR="001B26F5" w:rsidRPr="001B26F5" w:rsidRDefault="001B26F5" w:rsidP="001B26F5">
            <w:pPr>
              <w:spacing w:after="0"/>
              <w:jc w:val="center"/>
              <w:rPr>
                <w:rFonts w:ascii="Times New Roman" w:hAnsi="Times New Roman"/>
                <w:sz w:val="24"/>
                <w:szCs w:val="24"/>
                <w:lang w:eastAsia="en-US"/>
              </w:rPr>
            </w:pPr>
            <w:r w:rsidRPr="001B26F5">
              <w:rPr>
                <w:rFonts w:ascii="Times New Roman" w:hAnsi="Times New Roman"/>
                <w:sz w:val="24"/>
                <w:szCs w:val="24"/>
                <w:lang w:eastAsia="en-US"/>
              </w:rPr>
              <w:t>67</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Практические работы (если предусмотрено)</w:t>
            </w:r>
          </w:p>
        </w:tc>
        <w:tc>
          <w:tcPr>
            <w:tcW w:w="1800" w:type="dxa"/>
            <w:vMerge/>
            <w:vAlign w:val="center"/>
            <w:hideMark/>
          </w:tcPr>
          <w:p w:rsidR="001B26F5" w:rsidRPr="001B26F5" w:rsidRDefault="001B26F5" w:rsidP="001B26F5">
            <w:pPr>
              <w:spacing w:after="0"/>
              <w:rPr>
                <w:rFonts w:ascii="Times New Roman" w:hAnsi="Times New Roman"/>
                <w:sz w:val="24"/>
                <w:szCs w:val="24"/>
                <w:lang w:eastAsia="en-US"/>
              </w:rPr>
            </w:pP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Курсовая работа (проект) (если предусмотрено)</w:t>
            </w:r>
          </w:p>
        </w:tc>
        <w:tc>
          <w:tcPr>
            <w:tcW w:w="1800" w:type="dxa"/>
          </w:tcPr>
          <w:p w:rsidR="001B26F5" w:rsidRPr="001B26F5" w:rsidRDefault="001B26F5" w:rsidP="001B26F5">
            <w:pPr>
              <w:spacing w:after="0"/>
              <w:jc w:val="center"/>
              <w:rPr>
                <w:rFonts w:ascii="Times New Roman" w:hAnsi="Times New Roman"/>
                <w:i/>
                <w:iCs/>
                <w:sz w:val="24"/>
                <w:szCs w:val="24"/>
                <w:lang w:eastAsia="en-US"/>
              </w:rPr>
            </w:pP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 xml:space="preserve">Контрольная работа </w:t>
            </w:r>
          </w:p>
        </w:tc>
        <w:tc>
          <w:tcPr>
            <w:tcW w:w="1800" w:type="dxa"/>
          </w:tcPr>
          <w:p w:rsidR="001B26F5" w:rsidRPr="001B26F5" w:rsidRDefault="001B26F5" w:rsidP="001B26F5">
            <w:pPr>
              <w:spacing w:after="0"/>
              <w:jc w:val="center"/>
              <w:rPr>
                <w:rFonts w:ascii="Times New Roman" w:hAnsi="Times New Roman"/>
                <w:i/>
                <w:iCs/>
                <w:sz w:val="24"/>
                <w:szCs w:val="24"/>
                <w:lang w:eastAsia="en-US"/>
              </w:rPr>
            </w:pP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sz w:val="24"/>
                <w:szCs w:val="24"/>
                <w:lang w:eastAsia="en-US"/>
              </w:rPr>
            </w:pPr>
            <w:r w:rsidRPr="001B26F5">
              <w:rPr>
                <w:rFonts w:ascii="Times New Roman" w:hAnsi="Times New Roman"/>
                <w:sz w:val="24"/>
                <w:szCs w:val="24"/>
                <w:lang w:eastAsia="en-US"/>
              </w:rPr>
              <w:t xml:space="preserve">Консультации </w:t>
            </w:r>
          </w:p>
        </w:tc>
        <w:tc>
          <w:tcPr>
            <w:tcW w:w="1800" w:type="dxa"/>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i/>
                <w:iCs/>
                <w:sz w:val="24"/>
                <w:szCs w:val="24"/>
                <w:lang w:eastAsia="en-US"/>
              </w:rPr>
              <w:t>6</w:t>
            </w:r>
          </w:p>
        </w:tc>
      </w:tr>
      <w:tr w:rsidR="001B26F5" w:rsidRPr="001B26F5" w:rsidTr="001B26F5">
        <w:trPr>
          <w:trHeight w:val="285"/>
        </w:trPr>
        <w:tc>
          <w:tcPr>
            <w:tcW w:w="7904" w:type="dxa"/>
            <w:hideMark/>
          </w:tcPr>
          <w:p w:rsidR="001B26F5" w:rsidRPr="001B26F5" w:rsidRDefault="001B26F5" w:rsidP="001B26F5">
            <w:pPr>
              <w:spacing w:after="0"/>
              <w:rPr>
                <w:rFonts w:ascii="Times New Roman" w:hAnsi="Times New Roman"/>
                <w:b/>
                <w:sz w:val="24"/>
                <w:szCs w:val="24"/>
                <w:lang w:eastAsia="en-US"/>
              </w:rPr>
            </w:pPr>
            <w:r w:rsidRPr="001B26F5">
              <w:rPr>
                <w:rFonts w:ascii="Times New Roman" w:hAnsi="Times New Roman"/>
                <w:b/>
                <w:sz w:val="24"/>
                <w:szCs w:val="24"/>
                <w:lang w:eastAsia="en-US"/>
              </w:rPr>
              <w:t>Промежуточная аттестация проводится в форме экзамена</w:t>
            </w:r>
          </w:p>
        </w:tc>
        <w:tc>
          <w:tcPr>
            <w:tcW w:w="1800" w:type="dxa"/>
            <w:hideMark/>
          </w:tcPr>
          <w:p w:rsidR="001B26F5" w:rsidRPr="001B26F5" w:rsidRDefault="001B26F5" w:rsidP="001B26F5">
            <w:pPr>
              <w:spacing w:after="0"/>
              <w:jc w:val="center"/>
              <w:rPr>
                <w:rFonts w:ascii="Times New Roman" w:hAnsi="Times New Roman"/>
                <w:i/>
                <w:iCs/>
                <w:sz w:val="24"/>
                <w:szCs w:val="24"/>
                <w:lang w:eastAsia="en-US"/>
              </w:rPr>
            </w:pPr>
            <w:r w:rsidRPr="001B26F5">
              <w:rPr>
                <w:rFonts w:ascii="Times New Roman" w:hAnsi="Times New Roman"/>
                <w:i/>
                <w:iCs/>
                <w:sz w:val="24"/>
                <w:szCs w:val="24"/>
                <w:lang w:eastAsia="en-US"/>
              </w:rPr>
              <w:t>6</w:t>
            </w:r>
          </w:p>
        </w:tc>
      </w:tr>
    </w:tbl>
    <w:p w:rsidR="004C05D2" w:rsidRDefault="00E635E7" w:rsidP="00E63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hAnsi="Times New Roman"/>
          <w:b/>
          <w:i/>
          <w:sz w:val="24"/>
          <w:szCs w:val="24"/>
        </w:rPr>
      </w:pPr>
      <w:r w:rsidRPr="004C05D2">
        <w:rPr>
          <w:rFonts w:ascii="Times New Roman" w:hAnsi="Times New Roman"/>
          <w:b/>
          <w:caps/>
          <w:sz w:val="24"/>
          <w:szCs w:val="24"/>
        </w:rPr>
        <w:t xml:space="preserve">ОУД.11  ХИМИЯ </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r w:rsidRPr="004C05D2">
        <w:rPr>
          <w:rFonts w:ascii="Times New Roman" w:hAnsi="Times New Roman"/>
          <w:b/>
          <w:sz w:val="24"/>
          <w:szCs w:val="24"/>
        </w:rPr>
        <w:t>1.1. Область применения рабочей программы:</w:t>
      </w:r>
    </w:p>
    <w:p w:rsidR="004C05D2" w:rsidRPr="004C05D2" w:rsidRDefault="004C05D2" w:rsidP="004C05D2">
      <w:pPr>
        <w:spacing w:after="0"/>
        <w:rPr>
          <w:rFonts w:ascii="Times New Roman" w:hAnsi="Times New Roman"/>
          <w:b/>
          <w:bCs/>
          <w:color w:val="000000"/>
          <w:sz w:val="24"/>
          <w:szCs w:val="24"/>
        </w:rPr>
      </w:pPr>
      <w:r w:rsidRPr="004C05D2">
        <w:rPr>
          <w:rFonts w:ascii="Times New Roman" w:hAnsi="Times New Roman"/>
          <w:sz w:val="24"/>
          <w:szCs w:val="24"/>
        </w:rPr>
        <w:t>Программа учебной дисциплины является частью основной профессиональной образовател</w:t>
      </w:r>
      <w:r w:rsidRPr="004C05D2">
        <w:rPr>
          <w:rFonts w:ascii="Times New Roman" w:hAnsi="Times New Roman"/>
          <w:sz w:val="24"/>
          <w:szCs w:val="24"/>
        </w:rPr>
        <w:t>ь</w:t>
      </w:r>
      <w:r w:rsidRPr="004C05D2">
        <w:rPr>
          <w:rFonts w:ascii="Times New Roman" w:hAnsi="Times New Roman"/>
          <w:sz w:val="24"/>
          <w:szCs w:val="24"/>
        </w:rPr>
        <w:t xml:space="preserve">ной программы в соответствии с ФГОС по специальности СПО </w:t>
      </w:r>
      <w:r w:rsidRPr="004C05D2">
        <w:rPr>
          <w:rFonts w:ascii="Times New Roman" w:hAnsi="Times New Roman"/>
          <w:b/>
          <w:bCs/>
          <w:color w:val="000000"/>
          <w:sz w:val="24"/>
          <w:szCs w:val="24"/>
        </w:rPr>
        <w:t>43.02.15 Поварское и конд</w:t>
      </w:r>
      <w:r w:rsidRPr="004C05D2">
        <w:rPr>
          <w:rFonts w:ascii="Times New Roman" w:hAnsi="Times New Roman"/>
          <w:b/>
          <w:bCs/>
          <w:color w:val="000000"/>
          <w:sz w:val="24"/>
          <w:szCs w:val="24"/>
        </w:rPr>
        <w:t>и</w:t>
      </w:r>
      <w:r w:rsidRPr="004C05D2">
        <w:rPr>
          <w:rFonts w:ascii="Times New Roman" w:hAnsi="Times New Roman"/>
          <w:b/>
          <w:bCs/>
          <w:color w:val="000000"/>
          <w:sz w:val="24"/>
          <w:szCs w:val="24"/>
        </w:rPr>
        <w:t xml:space="preserve">терское дело </w:t>
      </w:r>
    </w:p>
    <w:p w:rsidR="004C05D2" w:rsidRPr="004C05D2" w:rsidRDefault="004C05D2" w:rsidP="004C0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4C05D2">
        <w:rPr>
          <w:rFonts w:ascii="Times New Roman" w:hAnsi="Times New Roman"/>
          <w:b/>
          <w:sz w:val="24"/>
          <w:szCs w:val="24"/>
        </w:rPr>
        <w:t>1.2. Место учебной дисциплины в структуре основной профессиональной образовательной пр</w:t>
      </w:r>
      <w:r w:rsidRPr="004C05D2">
        <w:rPr>
          <w:rFonts w:ascii="Times New Roman" w:hAnsi="Times New Roman"/>
          <w:b/>
          <w:sz w:val="24"/>
          <w:szCs w:val="24"/>
        </w:rPr>
        <w:t>о</w:t>
      </w:r>
      <w:r w:rsidRPr="004C05D2">
        <w:rPr>
          <w:rFonts w:ascii="Times New Roman" w:hAnsi="Times New Roman"/>
          <w:b/>
          <w:sz w:val="24"/>
          <w:szCs w:val="24"/>
        </w:rPr>
        <w:t xml:space="preserve">граммы: </w:t>
      </w:r>
      <w:r w:rsidRPr="004C05D2">
        <w:rPr>
          <w:rFonts w:ascii="Times New Roman" w:hAnsi="Times New Roman"/>
          <w:sz w:val="24"/>
          <w:szCs w:val="24"/>
        </w:rPr>
        <w:t>дисциплина входит в общеобразовательный цикл.</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b/>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4C05D2">
        <w:rPr>
          <w:rFonts w:ascii="Times New Roman" w:hAnsi="Times New Roman"/>
          <w:b/>
          <w:sz w:val="24"/>
          <w:szCs w:val="24"/>
        </w:rPr>
        <w:t>1.3. Цели и планируемые результаты учебной дисциплины – требования к результатам освоения учебной дисциплины:</w:t>
      </w:r>
    </w:p>
    <w:p w:rsidR="004C05D2" w:rsidRPr="004C05D2" w:rsidRDefault="004C05D2" w:rsidP="004C05D2">
      <w:pPr>
        <w:spacing w:after="0"/>
        <w:rPr>
          <w:rFonts w:ascii="Times New Roman" w:hAnsi="Times New Roman"/>
          <w:sz w:val="24"/>
          <w:szCs w:val="24"/>
        </w:rPr>
      </w:pPr>
      <w:r w:rsidRPr="004C05D2">
        <w:rPr>
          <w:rFonts w:ascii="Times New Roman" w:hAnsi="Times New Roman"/>
          <w:sz w:val="24"/>
          <w:szCs w:val="24"/>
        </w:rPr>
        <w:t xml:space="preserve">Содержание программы курса «Химия» направлено на достижение следующих </w:t>
      </w:r>
    </w:p>
    <w:p w:rsidR="004C05D2" w:rsidRPr="004C05D2" w:rsidRDefault="004C05D2" w:rsidP="004C05D2">
      <w:pPr>
        <w:spacing w:after="0"/>
        <w:rPr>
          <w:rFonts w:ascii="Times New Roman" w:hAnsi="Times New Roman"/>
          <w:sz w:val="24"/>
          <w:szCs w:val="24"/>
        </w:rPr>
      </w:pPr>
      <w:r w:rsidRPr="004C05D2">
        <w:rPr>
          <w:rFonts w:ascii="Times New Roman" w:hAnsi="Times New Roman"/>
          <w:sz w:val="24"/>
          <w:szCs w:val="24"/>
        </w:rPr>
        <w:t xml:space="preserve">целей: </w:t>
      </w:r>
    </w:p>
    <w:p w:rsidR="004C05D2" w:rsidRPr="004C05D2" w:rsidRDefault="004C05D2" w:rsidP="004C05D2">
      <w:pPr>
        <w:numPr>
          <w:ilvl w:val="0"/>
          <w:numId w:val="133"/>
        </w:numPr>
        <w:spacing w:after="0"/>
        <w:ind w:left="0" w:firstLine="1080"/>
        <w:rPr>
          <w:rFonts w:ascii="Times New Roman" w:hAnsi="Times New Roman"/>
          <w:sz w:val="24"/>
          <w:szCs w:val="24"/>
        </w:rPr>
      </w:pPr>
      <w:r w:rsidRPr="004C05D2">
        <w:rPr>
          <w:rFonts w:ascii="Times New Roman" w:hAnsi="Times New Roman"/>
          <w:sz w:val="24"/>
          <w:szCs w:val="24"/>
        </w:rPr>
        <w:t>формирование у обучающихся умения оценивать значимость химического зн</w:t>
      </w:r>
      <w:r w:rsidRPr="004C05D2">
        <w:rPr>
          <w:rFonts w:ascii="Times New Roman" w:hAnsi="Times New Roman"/>
          <w:sz w:val="24"/>
          <w:szCs w:val="24"/>
        </w:rPr>
        <w:t>а</w:t>
      </w:r>
      <w:r w:rsidRPr="004C05D2">
        <w:rPr>
          <w:rFonts w:ascii="Times New Roman" w:hAnsi="Times New Roman"/>
          <w:sz w:val="24"/>
          <w:szCs w:val="24"/>
        </w:rPr>
        <w:t>ния для каждого человека;</w:t>
      </w:r>
    </w:p>
    <w:p w:rsidR="004C05D2" w:rsidRPr="004C05D2" w:rsidRDefault="004C05D2" w:rsidP="004C05D2">
      <w:pPr>
        <w:numPr>
          <w:ilvl w:val="0"/>
          <w:numId w:val="133"/>
        </w:numPr>
        <w:spacing w:after="0"/>
        <w:ind w:left="0" w:firstLine="1080"/>
        <w:rPr>
          <w:rFonts w:ascii="Times New Roman" w:hAnsi="Times New Roman"/>
          <w:sz w:val="24"/>
          <w:szCs w:val="24"/>
        </w:rPr>
      </w:pPr>
      <w:r w:rsidRPr="004C05D2">
        <w:rPr>
          <w:rFonts w:ascii="Times New Roman" w:hAnsi="Times New Roman"/>
          <w:sz w:val="24"/>
          <w:szCs w:val="24"/>
        </w:rPr>
        <w:t>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w:t>
      </w:r>
      <w:r w:rsidRPr="004C05D2">
        <w:rPr>
          <w:rFonts w:ascii="Times New Roman" w:hAnsi="Times New Roman"/>
          <w:sz w:val="24"/>
          <w:szCs w:val="24"/>
        </w:rPr>
        <w:t>о</w:t>
      </w:r>
      <w:r w:rsidRPr="004C05D2">
        <w:rPr>
          <w:rFonts w:ascii="Times New Roman" w:hAnsi="Times New Roman"/>
          <w:sz w:val="24"/>
          <w:szCs w:val="24"/>
        </w:rPr>
        <w:t>цессы окружающей действительности: природной, социальной,  культурной, технической ср</w:t>
      </w:r>
      <w:r w:rsidRPr="004C05D2">
        <w:rPr>
          <w:rFonts w:ascii="Times New Roman" w:hAnsi="Times New Roman"/>
          <w:sz w:val="24"/>
          <w:szCs w:val="24"/>
        </w:rPr>
        <w:t>е</w:t>
      </w:r>
      <w:r w:rsidRPr="004C05D2">
        <w:rPr>
          <w:rFonts w:ascii="Times New Roman" w:hAnsi="Times New Roman"/>
          <w:sz w:val="24"/>
          <w:szCs w:val="24"/>
        </w:rPr>
        <w:t xml:space="preserve">ды,  -  используя для этого химические знания; </w:t>
      </w:r>
    </w:p>
    <w:p w:rsidR="004C05D2" w:rsidRPr="004C05D2" w:rsidRDefault="004C05D2" w:rsidP="004C05D2">
      <w:pPr>
        <w:numPr>
          <w:ilvl w:val="0"/>
          <w:numId w:val="133"/>
        </w:numPr>
        <w:spacing w:after="0"/>
        <w:ind w:left="0" w:firstLine="1080"/>
        <w:rPr>
          <w:rFonts w:ascii="Times New Roman" w:hAnsi="Times New Roman"/>
          <w:sz w:val="24"/>
          <w:szCs w:val="24"/>
        </w:rPr>
      </w:pPr>
      <w:r w:rsidRPr="004C05D2">
        <w:rPr>
          <w:rFonts w:ascii="Times New Roman" w:hAnsi="Times New Roman"/>
          <w:sz w:val="24"/>
          <w:szCs w:val="24"/>
        </w:rPr>
        <w:t>развитие у обучающихся умений различать факты и оценки, сравнивать оцено</w:t>
      </w:r>
      <w:r w:rsidRPr="004C05D2">
        <w:rPr>
          <w:rFonts w:ascii="Times New Roman" w:hAnsi="Times New Roman"/>
          <w:sz w:val="24"/>
          <w:szCs w:val="24"/>
        </w:rPr>
        <w:t>ч</w:t>
      </w:r>
      <w:r w:rsidRPr="004C05D2">
        <w:rPr>
          <w:rFonts w:ascii="Times New Roman" w:hAnsi="Times New Roman"/>
          <w:sz w:val="24"/>
          <w:szCs w:val="24"/>
        </w:rPr>
        <w:t>ные в</w:t>
      </w:r>
      <w:r w:rsidRPr="004C05D2">
        <w:rPr>
          <w:rFonts w:ascii="Times New Roman" w:hAnsi="Times New Roman"/>
          <w:sz w:val="24"/>
          <w:szCs w:val="24"/>
        </w:rPr>
        <w:t>ы</w:t>
      </w:r>
      <w:r w:rsidRPr="004C05D2">
        <w:rPr>
          <w:rFonts w:ascii="Times New Roman" w:hAnsi="Times New Roman"/>
          <w:sz w:val="24"/>
          <w:szCs w:val="24"/>
        </w:rPr>
        <w:t>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4C05D2" w:rsidRPr="004C05D2" w:rsidRDefault="004C05D2" w:rsidP="004C05D2">
      <w:pPr>
        <w:numPr>
          <w:ilvl w:val="0"/>
          <w:numId w:val="133"/>
        </w:numPr>
        <w:spacing w:after="0"/>
        <w:ind w:left="0" w:firstLine="1080"/>
        <w:rPr>
          <w:rFonts w:ascii="Times New Roman" w:hAnsi="Times New Roman"/>
          <w:sz w:val="24"/>
          <w:szCs w:val="24"/>
        </w:rPr>
      </w:pPr>
      <w:r w:rsidRPr="004C05D2">
        <w:rPr>
          <w:rFonts w:ascii="Times New Roman" w:hAnsi="Times New Roman"/>
          <w:sz w:val="24"/>
          <w:szCs w:val="24"/>
        </w:rPr>
        <w:t>приобретение обучающимися опыта разнообразной деятельности, познания  и самоп</w:t>
      </w:r>
      <w:r w:rsidRPr="004C05D2">
        <w:rPr>
          <w:rFonts w:ascii="Times New Roman" w:hAnsi="Times New Roman"/>
          <w:sz w:val="24"/>
          <w:szCs w:val="24"/>
        </w:rPr>
        <w:t>о</w:t>
      </w:r>
      <w:r w:rsidRPr="004C05D2">
        <w:rPr>
          <w:rFonts w:ascii="Times New Roman" w:hAnsi="Times New Roman"/>
          <w:sz w:val="24"/>
          <w:szCs w:val="24"/>
        </w:rPr>
        <w:t>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w:t>
      </w:r>
      <w:r w:rsidRPr="004C05D2">
        <w:rPr>
          <w:rFonts w:ascii="Times New Roman" w:hAnsi="Times New Roman"/>
          <w:sz w:val="24"/>
          <w:szCs w:val="24"/>
        </w:rPr>
        <w:t>а</w:t>
      </w:r>
      <w:r w:rsidRPr="004C05D2">
        <w:rPr>
          <w:rFonts w:ascii="Times New Roman" w:hAnsi="Times New Roman"/>
          <w:sz w:val="24"/>
          <w:szCs w:val="24"/>
        </w:rPr>
        <w:t>тивных навыков,  навыков измерений, сотрудничества, безопасного обращения с веществами в  повс</w:t>
      </w:r>
      <w:r w:rsidRPr="004C05D2">
        <w:rPr>
          <w:rFonts w:ascii="Times New Roman" w:hAnsi="Times New Roman"/>
          <w:sz w:val="24"/>
          <w:szCs w:val="24"/>
        </w:rPr>
        <w:t>е</w:t>
      </w:r>
      <w:r w:rsidRPr="004C05D2">
        <w:rPr>
          <w:rFonts w:ascii="Times New Roman" w:hAnsi="Times New Roman"/>
          <w:sz w:val="24"/>
          <w:szCs w:val="24"/>
        </w:rPr>
        <w:t>дневной жизни).</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4C05D2" w:rsidRPr="004C05D2" w:rsidRDefault="004C05D2" w:rsidP="004C05D2">
      <w:pPr>
        <w:spacing w:after="0"/>
        <w:rPr>
          <w:rStyle w:val="FontStyle60"/>
          <w:rFonts w:ascii="Times New Roman" w:hAnsi="Times New Roman"/>
          <w:sz w:val="24"/>
          <w:szCs w:val="24"/>
        </w:rPr>
      </w:pPr>
      <w:r w:rsidRPr="004C05D2">
        <w:rPr>
          <w:rStyle w:val="FontStyle60"/>
          <w:rFonts w:ascii="Times New Roman" w:hAnsi="Times New Roman"/>
          <w:sz w:val="24"/>
          <w:szCs w:val="24"/>
        </w:rPr>
        <w:t>Освоение содержания курса «Химия», обеспечивает достижение студентами следующих р</w:t>
      </w:r>
      <w:r w:rsidRPr="004C05D2">
        <w:rPr>
          <w:rStyle w:val="FontStyle60"/>
          <w:rFonts w:ascii="Times New Roman" w:hAnsi="Times New Roman"/>
          <w:sz w:val="24"/>
          <w:szCs w:val="24"/>
        </w:rPr>
        <w:t>е</w:t>
      </w:r>
      <w:r w:rsidRPr="004C05D2">
        <w:rPr>
          <w:rStyle w:val="FontStyle60"/>
          <w:rFonts w:ascii="Times New Roman" w:hAnsi="Times New Roman"/>
          <w:sz w:val="24"/>
          <w:szCs w:val="24"/>
        </w:rPr>
        <w:t>зультатов:</w:t>
      </w:r>
    </w:p>
    <w:p w:rsidR="004C05D2" w:rsidRPr="004C05D2" w:rsidRDefault="004C05D2" w:rsidP="004C05D2">
      <w:pPr>
        <w:suppressAutoHyphens/>
        <w:spacing w:after="0"/>
        <w:jc w:val="both"/>
        <w:rPr>
          <w:rFonts w:ascii="Times New Roman" w:hAnsi="Times New Roman"/>
          <w:i/>
          <w:sz w:val="24"/>
          <w:szCs w:val="24"/>
        </w:rPr>
      </w:pPr>
      <w:r w:rsidRPr="004C05D2">
        <w:rPr>
          <w:rFonts w:ascii="Times New Roman" w:hAnsi="Times New Roman"/>
          <w:i/>
          <w:sz w:val="24"/>
          <w:szCs w:val="24"/>
        </w:rPr>
        <w:t>личностных:</w:t>
      </w:r>
    </w:p>
    <w:p w:rsidR="004C05D2" w:rsidRPr="004C05D2" w:rsidRDefault="004C05D2" w:rsidP="004C05D2">
      <w:pPr>
        <w:numPr>
          <w:ilvl w:val="0"/>
          <w:numId w:val="133"/>
        </w:numPr>
        <w:spacing w:after="0"/>
        <w:ind w:left="0" w:firstLine="851"/>
        <w:rPr>
          <w:rStyle w:val="FontStyle60"/>
          <w:rFonts w:ascii="Times New Roman" w:hAnsi="Times New Roman"/>
          <w:sz w:val="24"/>
          <w:szCs w:val="24"/>
        </w:rPr>
      </w:pPr>
      <w:r w:rsidRPr="004C05D2">
        <w:rPr>
          <w:rStyle w:val="FontStyle60"/>
          <w:rFonts w:ascii="Times New Roman" w:hAnsi="Times New Roman"/>
          <w:sz w:val="24"/>
          <w:szCs w:val="24"/>
        </w:rPr>
        <w:t>чувство гордости и уважения к истории и достижениям отечественной хими</w:t>
      </w:r>
      <w:r w:rsidRPr="004C05D2">
        <w:rPr>
          <w:rStyle w:val="FontStyle60"/>
          <w:rFonts w:ascii="Times New Roman" w:hAnsi="Times New Roman"/>
          <w:sz w:val="24"/>
          <w:szCs w:val="24"/>
        </w:rPr>
        <w:softHyphen/>
        <w:t>ческой науки; химически грамотное поведение в профессиональной деятель</w:t>
      </w:r>
      <w:r w:rsidRPr="004C05D2">
        <w:rPr>
          <w:rStyle w:val="FontStyle60"/>
          <w:rFonts w:ascii="Times New Roman" w:hAnsi="Times New Roman"/>
          <w:sz w:val="24"/>
          <w:szCs w:val="24"/>
        </w:rPr>
        <w:softHyphen/>
        <w:t>ности и в быту при обращении с химическими веществами, материалами и процессами;</w:t>
      </w:r>
    </w:p>
    <w:p w:rsidR="004C05D2" w:rsidRPr="004C05D2" w:rsidRDefault="004C05D2" w:rsidP="004C05D2">
      <w:pPr>
        <w:numPr>
          <w:ilvl w:val="0"/>
          <w:numId w:val="133"/>
        </w:numPr>
        <w:spacing w:after="0"/>
        <w:ind w:left="0" w:firstLine="851"/>
        <w:rPr>
          <w:rStyle w:val="FontStyle60"/>
          <w:rFonts w:ascii="Times New Roman" w:hAnsi="Times New Roman"/>
          <w:sz w:val="24"/>
          <w:szCs w:val="24"/>
        </w:rPr>
      </w:pPr>
      <w:r w:rsidRPr="004C05D2">
        <w:rPr>
          <w:rStyle w:val="FontStyle60"/>
          <w:rFonts w:ascii="Times New Roman" w:hAnsi="Times New Roman"/>
          <w:sz w:val="24"/>
          <w:szCs w:val="24"/>
        </w:rPr>
        <w:t>готовность к продолжению образования и повышения квалификации в из</w:t>
      </w:r>
      <w:r w:rsidRPr="004C05D2">
        <w:rPr>
          <w:rStyle w:val="FontStyle60"/>
          <w:rFonts w:ascii="Times New Roman" w:hAnsi="Times New Roman"/>
          <w:sz w:val="24"/>
          <w:szCs w:val="24"/>
        </w:rPr>
        <w:softHyphen/>
        <w:t>бранной профессиональной деятельности и объективное осознание роли хи</w:t>
      </w:r>
      <w:r w:rsidRPr="004C05D2">
        <w:rPr>
          <w:rStyle w:val="FontStyle60"/>
          <w:rFonts w:ascii="Times New Roman" w:hAnsi="Times New Roman"/>
          <w:sz w:val="24"/>
          <w:szCs w:val="24"/>
        </w:rPr>
        <w:softHyphen/>
        <w:t>мических комп</w:t>
      </w:r>
      <w:r w:rsidRPr="004C05D2">
        <w:rPr>
          <w:rStyle w:val="FontStyle60"/>
          <w:rFonts w:ascii="Times New Roman" w:hAnsi="Times New Roman"/>
          <w:sz w:val="24"/>
          <w:szCs w:val="24"/>
        </w:rPr>
        <w:t>е</w:t>
      </w:r>
      <w:r w:rsidRPr="004C05D2">
        <w:rPr>
          <w:rStyle w:val="FontStyle60"/>
          <w:rFonts w:ascii="Times New Roman" w:hAnsi="Times New Roman"/>
          <w:sz w:val="24"/>
          <w:szCs w:val="24"/>
        </w:rPr>
        <w:t>тенций в этом;</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Style w:val="FontStyle60"/>
          <w:rFonts w:ascii="Times New Roman" w:hAnsi="Times New Roman"/>
          <w:sz w:val="24"/>
          <w:szCs w:val="24"/>
        </w:rPr>
        <w:t>умение использовать достижения современной химической науки и химиче</w:t>
      </w:r>
      <w:r w:rsidRPr="004C05D2">
        <w:rPr>
          <w:rStyle w:val="FontStyle60"/>
          <w:rFonts w:ascii="Times New Roman" w:hAnsi="Times New Roman"/>
          <w:sz w:val="24"/>
          <w:szCs w:val="24"/>
        </w:rPr>
        <w:softHyphen/>
        <w:t>ских технологий для повышения собственного интеллектуального развития в выбранной професс</w:t>
      </w:r>
      <w:r w:rsidRPr="004C05D2">
        <w:rPr>
          <w:rStyle w:val="FontStyle60"/>
          <w:rFonts w:ascii="Times New Roman" w:hAnsi="Times New Roman"/>
          <w:sz w:val="24"/>
          <w:szCs w:val="24"/>
        </w:rPr>
        <w:t>и</w:t>
      </w:r>
      <w:r w:rsidRPr="004C05D2">
        <w:rPr>
          <w:rStyle w:val="FontStyle60"/>
          <w:rFonts w:ascii="Times New Roman" w:hAnsi="Times New Roman"/>
          <w:sz w:val="24"/>
          <w:szCs w:val="24"/>
        </w:rPr>
        <w:t>ональной деятельности;</w:t>
      </w:r>
    </w:p>
    <w:p w:rsidR="004C05D2" w:rsidRPr="004C05D2" w:rsidRDefault="004C05D2" w:rsidP="004C05D2">
      <w:pPr>
        <w:tabs>
          <w:tab w:val="left" w:pos="720"/>
        </w:tabs>
        <w:suppressAutoHyphens/>
        <w:spacing w:after="0"/>
        <w:jc w:val="both"/>
        <w:rPr>
          <w:rFonts w:ascii="Times New Roman" w:hAnsi="Times New Roman"/>
          <w:i/>
          <w:sz w:val="24"/>
          <w:szCs w:val="24"/>
        </w:rPr>
      </w:pPr>
      <w:r w:rsidRPr="004C05D2">
        <w:rPr>
          <w:rFonts w:ascii="Times New Roman" w:hAnsi="Times New Roman"/>
          <w:i/>
          <w:sz w:val="24"/>
          <w:szCs w:val="24"/>
        </w:rPr>
        <w:t>метапредметных:</w:t>
      </w:r>
    </w:p>
    <w:p w:rsidR="004C05D2" w:rsidRPr="004C05D2" w:rsidRDefault="004C05D2" w:rsidP="004C05D2">
      <w:pPr>
        <w:numPr>
          <w:ilvl w:val="0"/>
          <w:numId w:val="133"/>
        </w:numPr>
        <w:spacing w:after="0"/>
        <w:ind w:left="0" w:firstLine="851"/>
        <w:rPr>
          <w:rStyle w:val="FontStyle60"/>
          <w:rFonts w:ascii="Times New Roman" w:hAnsi="Times New Roman"/>
          <w:sz w:val="24"/>
          <w:szCs w:val="24"/>
        </w:rPr>
      </w:pPr>
      <w:r w:rsidRPr="004C05D2">
        <w:rPr>
          <w:rStyle w:val="FontStyle60"/>
          <w:rFonts w:ascii="Times New Roman" w:hAnsi="Times New Roman"/>
          <w:sz w:val="24"/>
          <w:szCs w:val="24"/>
        </w:rPr>
        <w:t>использование различных видов познавательной деятельности и основных и</w:t>
      </w:r>
      <w:r w:rsidRPr="004C05D2">
        <w:rPr>
          <w:rStyle w:val="FontStyle60"/>
          <w:rFonts w:ascii="Times New Roman" w:hAnsi="Times New Roman"/>
          <w:sz w:val="24"/>
          <w:szCs w:val="24"/>
        </w:rPr>
        <w:t>н</w:t>
      </w:r>
      <w:r w:rsidRPr="004C05D2">
        <w:rPr>
          <w:rStyle w:val="FontStyle60"/>
          <w:rFonts w:ascii="Times New Roman" w:hAnsi="Times New Roman"/>
          <w:sz w:val="24"/>
          <w:szCs w:val="24"/>
        </w:rPr>
        <w:t>теллектуальных операций (постановки задачи, формулирования гипо</w:t>
      </w:r>
      <w:r w:rsidRPr="004C05D2">
        <w:rPr>
          <w:rStyle w:val="FontStyle60"/>
          <w:rFonts w:ascii="Times New Roman" w:hAnsi="Times New Roman"/>
          <w:sz w:val="24"/>
          <w:szCs w:val="24"/>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4C05D2">
        <w:rPr>
          <w:rStyle w:val="FontStyle60"/>
          <w:rFonts w:ascii="Times New Roman" w:hAnsi="Times New Roman"/>
          <w:sz w:val="24"/>
          <w:szCs w:val="24"/>
        </w:rPr>
        <w:softHyphen/>
        <w:t>мических объектов и процессов, с которыми возникает необходимость стал</w:t>
      </w:r>
      <w:r w:rsidRPr="004C05D2">
        <w:rPr>
          <w:rStyle w:val="FontStyle60"/>
          <w:rFonts w:ascii="Times New Roman" w:hAnsi="Times New Roman"/>
          <w:sz w:val="24"/>
          <w:szCs w:val="24"/>
        </w:rPr>
        <w:softHyphen/>
        <w:t>киваться в профе</w:t>
      </w:r>
      <w:r w:rsidRPr="004C05D2">
        <w:rPr>
          <w:rStyle w:val="FontStyle60"/>
          <w:rFonts w:ascii="Times New Roman" w:hAnsi="Times New Roman"/>
          <w:sz w:val="24"/>
          <w:szCs w:val="24"/>
        </w:rPr>
        <w:t>с</w:t>
      </w:r>
      <w:r w:rsidRPr="004C05D2">
        <w:rPr>
          <w:rStyle w:val="FontStyle60"/>
          <w:rFonts w:ascii="Times New Roman" w:hAnsi="Times New Roman"/>
          <w:sz w:val="24"/>
          <w:szCs w:val="24"/>
        </w:rPr>
        <w:t>сиональной сфере;</w:t>
      </w:r>
    </w:p>
    <w:p w:rsidR="004C05D2" w:rsidRPr="004C05D2" w:rsidRDefault="004C05D2" w:rsidP="004C05D2">
      <w:pPr>
        <w:numPr>
          <w:ilvl w:val="0"/>
          <w:numId w:val="133"/>
        </w:numPr>
        <w:spacing w:after="0"/>
        <w:ind w:left="0" w:firstLine="851"/>
        <w:rPr>
          <w:rStyle w:val="FontStyle60"/>
          <w:rFonts w:ascii="Times New Roman" w:hAnsi="Times New Roman"/>
          <w:sz w:val="24"/>
          <w:szCs w:val="24"/>
        </w:rPr>
      </w:pPr>
      <w:r w:rsidRPr="004C05D2">
        <w:rPr>
          <w:rStyle w:val="FontStyle60"/>
          <w:rFonts w:ascii="Times New Roman" w:hAnsi="Times New Roman"/>
          <w:sz w:val="24"/>
          <w:szCs w:val="24"/>
        </w:rPr>
        <w:t>использование различных источников для получения химической информа</w:t>
      </w:r>
      <w:r w:rsidRPr="004C05D2">
        <w:rPr>
          <w:rStyle w:val="FontStyle60"/>
          <w:rFonts w:ascii="Times New Roman" w:hAnsi="Times New Roman"/>
          <w:sz w:val="24"/>
          <w:szCs w:val="24"/>
        </w:rPr>
        <w:softHyphen/>
        <w:t>ции, умение оценить ее достоверность для достижения хороших результатов в профессиональной сфере;</w:t>
      </w:r>
    </w:p>
    <w:p w:rsidR="004C05D2" w:rsidRPr="004C05D2" w:rsidRDefault="004C05D2" w:rsidP="004C05D2">
      <w:pPr>
        <w:spacing w:after="0"/>
        <w:ind w:left="720"/>
        <w:rPr>
          <w:rStyle w:val="FontStyle60"/>
          <w:rFonts w:ascii="Times New Roman" w:hAnsi="Times New Roman"/>
          <w:sz w:val="24"/>
          <w:szCs w:val="24"/>
        </w:rPr>
      </w:pPr>
    </w:p>
    <w:p w:rsidR="004C05D2" w:rsidRPr="004C05D2" w:rsidRDefault="004C05D2" w:rsidP="004C05D2">
      <w:pPr>
        <w:tabs>
          <w:tab w:val="left" w:pos="0"/>
        </w:tabs>
        <w:suppressAutoHyphens/>
        <w:spacing w:after="0"/>
        <w:jc w:val="both"/>
        <w:rPr>
          <w:rFonts w:ascii="Times New Roman" w:hAnsi="Times New Roman"/>
          <w:i/>
          <w:sz w:val="24"/>
          <w:szCs w:val="24"/>
        </w:rPr>
      </w:pPr>
      <w:r w:rsidRPr="004C05D2">
        <w:rPr>
          <w:rFonts w:ascii="Times New Roman" w:hAnsi="Times New Roman"/>
          <w:i/>
          <w:sz w:val="24"/>
          <w:szCs w:val="24"/>
        </w:rPr>
        <w:t>предметных:</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Fonts w:ascii="Times New Roman" w:hAnsi="Times New Roman"/>
          <w:sz w:val="24"/>
          <w:szCs w:val="24"/>
        </w:rPr>
        <w:t>сформированность представлений о месте химии в современной научной ка</w:t>
      </w:r>
      <w:r w:rsidRPr="004C05D2">
        <w:rPr>
          <w:rFonts w:ascii="Times New Roman" w:hAnsi="Times New Roman"/>
          <w:sz w:val="24"/>
          <w:szCs w:val="24"/>
        </w:rPr>
        <w:t>р</w:t>
      </w:r>
      <w:r w:rsidRPr="004C05D2">
        <w:rPr>
          <w:rFonts w:ascii="Times New Roman" w:hAnsi="Times New Roman"/>
          <w:sz w:val="24"/>
          <w:szCs w:val="24"/>
        </w:rPr>
        <w:t>тине мира; понимание роли химии в формировании кругозора и функ</w:t>
      </w:r>
      <w:r w:rsidRPr="004C05D2">
        <w:rPr>
          <w:rFonts w:ascii="Times New Roman" w:hAnsi="Times New Roman"/>
          <w:sz w:val="24"/>
          <w:szCs w:val="24"/>
        </w:rPr>
        <w:softHyphen/>
        <w:t>циональной грамотности человека для реш</w:t>
      </w:r>
      <w:r w:rsidRPr="004C05D2">
        <w:rPr>
          <w:rFonts w:ascii="Times New Roman" w:hAnsi="Times New Roman"/>
          <w:sz w:val="24"/>
          <w:szCs w:val="24"/>
        </w:rPr>
        <w:t>е</w:t>
      </w:r>
      <w:r w:rsidRPr="004C05D2">
        <w:rPr>
          <w:rFonts w:ascii="Times New Roman" w:hAnsi="Times New Roman"/>
          <w:sz w:val="24"/>
          <w:szCs w:val="24"/>
        </w:rPr>
        <w:t>ния практических задач;</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Fonts w:ascii="Times New Roman" w:hAnsi="Times New Roman"/>
          <w:sz w:val="24"/>
          <w:szCs w:val="24"/>
        </w:rPr>
        <w:t>владение основополагающими химическими понятиями, теориями, законами и закон</w:t>
      </w:r>
      <w:r w:rsidRPr="004C05D2">
        <w:rPr>
          <w:rFonts w:ascii="Times New Roman" w:hAnsi="Times New Roman"/>
          <w:sz w:val="24"/>
          <w:szCs w:val="24"/>
        </w:rPr>
        <w:t>о</w:t>
      </w:r>
      <w:r w:rsidRPr="004C05D2">
        <w:rPr>
          <w:rFonts w:ascii="Times New Roman" w:hAnsi="Times New Roman"/>
          <w:sz w:val="24"/>
          <w:szCs w:val="24"/>
        </w:rPr>
        <w:t>мерностями; уверенное пользование химической терминологией и символикой;</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Fonts w:ascii="Times New Roman" w:hAnsi="Times New Roman"/>
          <w:sz w:val="24"/>
          <w:szCs w:val="24"/>
        </w:rP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w:t>
      </w:r>
      <w:r w:rsidRPr="004C05D2">
        <w:rPr>
          <w:rFonts w:ascii="Times New Roman" w:hAnsi="Times New Roman"/>
          <w:sz w:val="24"/>
          <w:szCs w:val="24"/>
        </w:rPr>
        <w:t>е</w:t>
      </w:r>
      <w:r w:rsidRPr="004C05D2">
        <w:rPr>
          <w:rFonts w:ascii="Times New Roman" w:hAnsi="Times New Roman"/>
          <w:sz w:val="24"/>
          <w:szCs w:val="24"/>
        </w:rPr>
        <w:t>зультаты проведенных опытов и делать выводы; готовность и способность применять методы п</w:t>
      </w:r>
      <w:r w:rsidRPr="004C05D2">
        <w:rPr>
          <w:rFonts w:ascii="Times New Roman" w:hAnsi="Times New Roman"/>
          <w:sz w:val="24"/>
          <w:szCs w:val="24"/>
        </w:rPr>
        <w:t>о</w:t>
      </w:r>
      <w:r w:rsidRPr="004C05D2">
        <w:rPr>
          <w:rFonts w:ascii="Times New Roman" w:hAnsi="Times New Roman"/>
          <w:sz w:val="24"/>
          <w:szCs w:val="24"/>
        </w:rPr>
        <w:t>знания при решении практических задач;</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Fonts w:ascii="Times New Roman" w:hAnsi="Times New Roman"/>
          <w:sz w:val="24"/>
          <w:szCs w:val="24"/>
        </w:rPr>
        <w:t>сформированность умения давать количественные оценки и производить расч</w:t>
      </w:r>
      <w:r w:rsidRPr="004C05D2">
        <w:rPr>
          <w:rFonts w:ascii="Times New Roman" w:hAnsi="Times New Roman"/>
          <w:sz w:val="24"/>
          <w:szCs w:val="24"/>
        </w:rPr>
        <w:t>е</w:t>
      </w:r>
      <w:r w:rsidRPr="004C05D2">
        <w:rPr>
          <w:rFonts w:ascii="Times New Roman" w:hAnsi="Times New Roman"/>
          <w:sz w:val="24"/>
          <w:szCs w:val="24"/>
        </w:rPr>
        <w:t>ты по химическим формулам и уравнениям;</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Fonts w:ascii="Times New Roman" w:hAnsi="Times New Roman"/>
          <w:sz w:val="24"/>
          <w:szCs w:val="24"/>
        </w:rPr>
        <w:t>владение правилами техники безопасности при использовании химических в</w:t>
      </w:r>
      <w:r w:rsidRPr="004C05D2">
        <w:rPr>
          <w:rFonts w:ascii="Times New Roman" w:hAnsi="Times New Roman"/>
          <w:sz w:val="24"/>
          <w:szCs w:val="24"/>
        </w:rPr>
        <w:t>е</w:t>
      </w:r>
      <w:r w:rsidRPr="004C05D2">
        <w:rPr>
          <w:rFonts w:ascii="Times New Roman" w:hAnsi="Times New Roman"/>
          <w:sz w:val="24"/>
          <w:szCs w:val="24"/>
        </w:rPr>
        <w:t>ществ;</w:t>
      </w:r>
    </w:p>
    <w:p w:rsidR="004C05D2" w:rsidRPr="004C05D2" w:rsidRDefault="004C05D2" w:rsidP="004C05D2">
      <w:pPr>
        <w:numPr>
          <w:ilvl w:val="0"/>
          <w:numId w:val="133"/>
        </w:numPr>
        <w:spacing w:after="0"/>
        <w:ind w:left="0" w:firstLine="851"/>
        <w:rPr>
          <w:rFonts w:ascii="Times New Roman" w:hAnsi="Times New Roman"/>
          <w:sz w:val="24"/>
          <w:szCs w:val="24"/>
        </w:rPr>
      </w:pPr>
      <w:r w:rsidRPr="004C05D2">
        <w:rPr>
          <w:rFonts w:ascii="Times New Roman" w:hAnsi="Times New Roman"/>
          <w:sz w:val="24"/>
          <w:szCs w:val="24"/>
        </w:rPr>
        <w:t>сформированность собственной позиции по отношению к химической инфор</w:t>
      </w:r>
      <w:r w:rsidRPr="004C05D2">
        <w:rPr>
          <w:rFonts w:ascii="Times New Roman" w:hAnsi="Times New Roman"/>
          <w:sz w:val="24"/>
          <w:szCs w:val="24"/>
        </w:rPr>
        <w:softHyphen/>
        <w:t>мации, п</w:t>
      </w:r>
      <w:r w:rsidRPr="004C05D2">
        <w:rPr>
          <w:rFonts w:ascii="Times New Roman" w:hAnsi="Times New Roman"/>
          <w:sz w:val="24"/>
          <w:szCs w:val="24"/>
        </w:rPr>
        <w:t>о</w:t>
      </w:r>
      <w:r w:rsidRPr="004C05D2">
        <w:rPr>
          <w:rFonts w:ascii="Times New Roman" w:hAnsi="Times New Roman"/>
          <w:sz w:val="24"/>
          <w:szCs w:val="24"/>
        </w:rPr>
        <w:t>лучаемой из разных источников.</w:t>
      </w:r>
    </w:p>
    <w:p w:rsidR="004C05D2" w:rsidRPr="004C05D2" w:rsidRDefault="004C05D2" w:rsidP="004C05D2">
      <w:pPr>
        <w:spacing w:after="0"/>
        <w:rPr>
          <w:rStyle w:val="FontStyle54"/>
          <w:rFonts w:ascii="Times New Roman" w:hAnsi="Times New Roman"/>
          <w:bCs/>
          <w:i w:val="0"/>
          <w:iCs/>
          <w:sz w:val="24"/>
          <w:szCs w:val="24"/>
        </w:rPr>
      </w:pPr>
    </w:p>
    <w:p w:rsidR="004C05D2" w:rsidRPr="004C05D2" w:rsidRDefault="004C05D2" w:rsidP="004C05D2">
      <w:pPr>
        <w:pStyle w:val="Heading1"/>
        <w:keepNext/>
        <w:widowControl/>
        <w:autoSpaceDE/>
        <w:autoSpaceDN/>
        <w:spacing w:before="240"/>
        <w:ind w:left="0"/>
        <w:rPr>
          <w:b w:val="0"/>
          <w:kern w:val="32"/>
          <w:sz w:val="24"/>
          <w:szCs w:val="24"/>
          <w:lang w:val="ru-RU" w:eastAsia="ru-RU"/>
        </w:rPr>
      </w:pPr>
      <w:r w:rsidRPr="004C05D2">
        <w:rPr>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4C05D2" w:rsidRPr="004C05D2" w:rsidTr="009F1447">
        <w:trPr>
          <w:cantSplit/>
          <w:trHeight w:val="961"/>
          <w:jc w:val="center"/>
        </w:trPr>
        <w:tc>
          <w:tcPr>
            <w:tcW w:w="579" w:type="pct"/>
          </w:tcPr>
          <w:p w:rsidR="004C05D2" w:rsidRPr="004C05D2" w:rsidRDefault="004C05D2" w:rsidP="004C05D2">
            <w:pPr>
              <w:suppressAutoHyphens/>
              <w:spacing w:after="0"/>
              <w:jc w:val="center"/>
              <w:rPr>
                <w:rFonts w:ascii="Times New Roman" w:hAnsi="Times New Roman"/>
                <w:b/>
                <w:iCs/>
                <w:sz w:val="24"/>
                <w:szCs w:val="24"/>
              </w:rPr>
            </w:pPr>
            <w:r w:rsidRPr="004C05D2">
              <w:rPr>
                <w:rFonts w:ascii="Times New Roman" w:hAnsi="Times New Roman"/>
                <w:b/>
                <w:sz w:val="24"/>
                <w:szCs w:val="24"/>
              </w:rPr>
              <w:t>Код компетенции</w:t>
            </w:r>
          </w:p>
        </w:tc>
        <w:tc>
          <w:tcPr>
            <w:tcW w:w="1351" w:type="pct"/>
          </w:tcPr>
          <w:p w:rsidR="004C05D2" w:rsidRPr="004C05D2" w:rsidRDefault="004C05D2" w:rsidP="004C05D2">
            <w:pPr>
              <w:suppressAutoHyphens/>
              <w:spacing w:after="0"/>
              <w:jc w:val="center"/>
              <w:rPr>
                <w:rFonts w:ascii="Times New Roman" w:hAnsi="Times New Roman"/>
                <w:b/>
                <w:iCs/>
                <w:sz w:val="24"/>
                <w:szCs w:val="24"/>
              </w:rPr>
            </w:pPr>
            <w:r w:rsidRPr="004C05D2">
              <w:rPr>
                <w:rFonts w:ascii="Times New Roman" w:hAnsi="Times New Roman"/>
                <w:b/>
                <w:iCs/>
                <w:sz w:val="24"/>
                <w:szCs w:val="24"/>
              </w:rPr>
              <w:t>Формулировка компетенции</w:t>
            </w:r>
          </w:p>
        </w:tc>
        <w:tc>
          <w:tcPr>
            <w:tcW w:w="3070" w:type="pct"/>
          </w:tcPr>
          <w:p w:rsidR="004C05D2" w:rsidRPr="004C05D2" w:rsidRDefault="004C05D2" w:rsidP="004C05D2">
            <w:pPr>
              <w:spacing w:after="0"/>
              <w:jc w:val="center"/>
              <w:rPr>
                <w:rFonts w:ascii="Times New Roman" w:hAnsi="Times New Roman"/>
                <w:b/>
                <w:iCs/>
                <w:sz w:val="24"/>
                <w:szCs w:val="24"/>
              </w:rPr>
            </w:pPr>
            <w:r w:rsidRPr="004C05D2">
              <w:rPr>
                <w:rFonts w:ascii="Times New Roman" w:hAnsi="Times New Roman"/>
                <w:b/>
                <w:iCs/>
                <w:sz w:val="24"/>
                <w:szCs w:val="24"/>
              </w:rPr>
              <w:t xml:space="preserve">Знания, умения </w:t>
            </w:r>
          </w:p>
        </w:tc>
      </w:tr>
      <w:tr w:rsidR="004C05D2" w:rsidRPr="004C05D2" w:rsidTr="009F1447">
        <w:trPr>
          <w:cantSplit/>
          <w:trHeight w:val="1895"/>
          <w:jc w:val="center"/>
        </w:trPr>
        <w:tc>
          <w:tcPr>
            <w:tcW w:w="579" w:type="pct"/>
            <w:vMerge w:val="restart"/>
          </w:tcPr>
          <w:p w:rsidR="004C05D2" w:rsidRPr="004C05D2" w:rsidRDefault="004C05D2" w:rsidP="004C05D2">
            <w:pPr>
              <w:spacing w:after="0"/>
              <w:jc w:val="center"/>
              <w:rPr>
                <w:rFonts w:ascii="Times New Roman" w:hAnsi="Times New Roman"/>
                <w:b/>
                <w:sz w:val="24"/>
                <w:szCs w:val="24"/>
              </w:rPr>
            </w:pPr>
            <w:r w:rsidRPr="004C05D2">
              <w:rPr>
                <w:rFonts w:ascii="Times New Roman" w:hAnsi="Times New Roman"/>
                <w:iCs/>
                <w:sz w:val="24"/>
                <w:szCs w:val="24"/>
              </w:rPr>
              <w:t>ОК 01</w:t>
            </w:r>
          </w:p>
        </w:tc>
        <w:tc>
          <w:tcPr>
            <w:tcW w:w="1351" w:type="pct"/>
            <w:vMerge w:val="restar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iCs/>
                <w:sz w:val="24"/>
                <w:szCs w:val="24"/>
              </w:rPr>
              <w:t xml:space="preserve">Умения: </w:t>
            </w:r>
            <w:r w:rsidRPr="004C05D2">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iCs/>
                <w:sz w:val="24"/>
                <w:szCs w:val="24"/>
              </w:rPr>
              <w:t>составить план действия; определить необходимые ресурсы;</w:t>
            </w:r>
          </w:p>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C05D2" w:rsidRPr="004C05D2" w:rsidTr="009F1447">
        <w:trPr>
          <w:cantSplit/>
          <w:trHeight w:val="2330"/>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iCs/>
                <w:sz w:val="24"/>
                <w:szCs w:val="24"/>
              </w:rPr>
            </w:pPr>
          </w:p>
        </w:tc>
        <w:tc>
          <w:tcPr>
            <w:tcW w:w="3070" w:type="pct"/>
          </w:tcPr>
          <w:p w:rsidR="004C05D2" w:rsidRPr="004C05D2" w:rsidRDefault="004C05D2" w:rsidP="004C05D2">
            <w:pPr>
              <w:suppressAutoHyphens/>
              <w:spacing w:after="0"/>
              <w:rPr>
                <w:rFonts w:ascii="Times New Roman" w:hAnsi="Times New Roman"/>
                <w:bCs/>
                <w:sz w:val="24"/>
                <w:szCs w:val="24"/>
              </w:rPr>
            </w:pPr>
            <w:r w:rsidRPr="004C05D2">
              <w:rPr>
                <w:rFonts w:ascii="Times New Roman" w:hAnsi="Times New Roman"/>
                <w:b/>
                <w:iCs/>
                <w:sz w:val="24"/>
                <w:szCs w:val="24"/>
              </w:rPr>
              <w:t xml:space="preserve">Знания: </w:t>
            </w:r>
            <w:r w:rsidRPr="004C05D2">
              <w:rPr>
                <w:rFonts w:ascii="Times New Roman" w:hAnsi="Times New Roman"/>
                <w:iCs/>
                <w:sz w:val="24"/>
                <w:szCs w:val="24"/>
              </w:rPr>
              <w:t>а</w:t>
            </w:r>
            <w:r w:rsidRPr="004C05D2">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C05D2" w:rsidRPr="004C05D2" w:rsidTr="009F1447">
        <w:trPr>
          <w:cantSplit/>
          <w:trHeight w:val="1895"/>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02</w:t>
            </w:r>
          </w:p>
        </w:tc>
        <w:tc>
          <w:tcPr>
            <w:tcW w:w="1351" w:type="pct"/>
            <w:vMerge w:val="restar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iCs/>
                <w:sz w:val="24"/>
                <w:szCs w:val="24"/>
              </w:rPr>
              <w:t xml:space="preserve">Умения: </w:t>
            </w:r>
            <w:r w:rsidRPr="004C05D2">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C05D2" w:rsidRPr="004C05D2" w:rsidTr="009F1447">
        <w:trPr>
          <w:cantSplit/>
          <w:trHeight w:val="1132"/>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iCs/>
                <w:sz w:val="24"/>
                <w:szCs w:val="24"/>
              </w:rPr>
              <w:t xml:space="preserve">Знания: </w:t>
            </w:r>
            <w:r w:rsidRPr="004C05D2">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C05D2" w:rsidRPr="004C05D2" w:rsidTr="009F1447">
        <w:trPr>
          <w:cantSplit/>
          <w:trHeight w:val="1140"/>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03</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4C05D2">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C05D2" w:rsidRPr="004C05D2" w:rsidTr="009F1447">
        <w:trPr>
          <w:cantSplit/>
          <w:trHeight w:val="1172"/>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C05D2" w:rsidRPr="004C05D2" w:rsidTr="009F1447">
        <w:trPr>
          <w:cantSplit/>
          <w:trHeight w:val="509"/>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04</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C05D2" w:rsidRPr="004C05D2" w:rsidTr="009F1447">
        <w:trPr>
          <w:cantSplit/>
          <w:trHeight w:val="991"/>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C05D2" w:rsidRPr="004C05D2" w:rsidTr="009F1447">
        <w:trPr>
          <w:cantSplit/>
          <w:trHeight w:val="1002"/>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05</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bCs/>
                <w:iCs/>
                <w:sz w:val="24"/>
                <w:szCs w:val="24"/>
              </w:rPr>
              <w:t>Умения:</w:t>
            </w:r>
            <w:r w:rsidRPr="004C05D2">
              <w:rPr>
                <w:rFonts w:ascii="Times New Roman" w:hAnsi="Times New Roman"/>
                <w:iCs/>
                <w:sz w:val="24"/>
                <w:szCs w:val="24"/>
              </w:rPr>
              <w:t xml:space="preserve"> грамотно </w:t>
            </w:r>
            <w:r w:rsidRPr="004C05D2">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C05D2">
              <w:rPr>
                <w:rFonts w:ascii="Times New Roman" w:hAnsi="Times New Roman"/>
                <w:iCs/>
                <w:sz w:val="24"/>
                <w:szCs w:val="24"/>
              </w:rPr>
              <w:t>проявлять толерантность в рабочем коллективе</w:t>
            </w:r>
          </w:p>
        </w:tc>
      </w:tr>
      <w:tr w:rsidR="004C05D2" w:rsidRPr="004C05D2" w:rsidTr="009F1447">
        <w:trPr>
          <w:cantSplit/>
          <w:trHeight w:val="1121"/>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bCs/>
                <w:sz w:val="24"/>
                <w:szCs w:val="24"/>
              </w:rPr>
            </w:pPr>
            <w:r w:rsidRPr="004C05D2">
              <w:rPr>
                <w:rFonts w:ascii="Times New Roman" w:hAnsi="Times New Roman"/>
                <w:b/>
                <w:bCs/>
                <w:iCs/>
                <w:sz w:val="24"/>
                <w:szCs w:val="24"/>
              </w:rPr>
              <w:t xml:space="preserve">Знания: </w:t>
            </w:r>
            <w:r w:rsidRPr="004C05D2">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C05D2" w:rsidRPr="004C05D2" w:rsidTr="009F1447">
        <w:trPr>
          <w:cantSplit/>
          <w:trHeight w:val="615"/>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06</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Умения:</w:t>
            </w:r>
            <w:r w:rsidRPr="004C05D2">
              <w:rPr>
                <w:rFonts w:ascii="Times New Roman" w:hAnsi="Times New Roman"/>
                <w:bCs/>
                <w:iCs/>
                <w:sz w:val="24"/>
                <w:szCs w:val="24"/>
              </w:rPr>
              <w:t xml:space="preserve"> описывать значимость своей профессии (специальности) </w:t>
            </w:r>
          </w:p>
        </w:tc>
      </w:tr>
      <w:tr w:rsidR="004C05D2" w:rsidRPr="004C05D2" w:rsidTr="009F1447">
        <w:trPr>
          <w:cantSplit/>
          <w:trHeight w:val="1138"/>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4C05D2" w:rsidRPr="004C05D2" w:rsidTr="009F1447">
        <w:trPr>
          <w:cantSplit/>
          <w:trHeight w:val="982"/>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07</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4C05D2" w:rsidRPr="004C05D2" w:rsidTr="009F1447">
        <w:trPr>
          <w:cantSplit/>
          <w:trHeight w:val="1228"/>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4C05D2" w:rsidRPr="004C05D2" w:rsidTr="009F1447">
        <w:trPr>
          <w:cantSplit/>
          <w:trHeight w:val="1267"/>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08</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iCs/>
                <w:sz w:val="24"/>
                <w:szCs w:val="24"/>
              </w:rPr>
              <w:t xml:space="preserve">Умения: </w:t>
            </w:r>
            <w:r w:rsidRPr="004C05D2">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4C05D2" w:rsidRPr="004C05D2" w:rsidTr="009F1447">
        <w:trPr>
          <w:cantSplit/>
          <w:trHeight w:val="1430"/>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b/>
                <w:iCs/>
                <w:sz w:val="24"/>
                <w:szCs w:val="24"/>
              </w:rPr>
            </w:pPr>
            <w:r w:rsidRPr="004C05D2">
              <w:rPr>
                <w:rFonts w:ascii="Times New Roman" w:hAnsi="Times New Roman"/>
                <w:b/>
                <w:iCs/>
                <w:sz w:val="24"/>
                <w:szCs w:val="24"/>
              </w:rPr>
              <w:t xml:space="preserve">Знания: </w:t>
            </w:r>
            <w:r w:rsidRPr="004C05D2">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4C05D2" w:rsidRPr="004C05D2" w:rsidTr="009F1447">
        <w:trPr>
          <w:cantSplit/>
          <w:trHeight w:val="983"/>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09</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C05D2" w:rsidRPr="004C05D2" w:rsidTr="009F1447">
        <w:trPr>
          <w:cantSplit/>
          <w:trHeight w:val="956"/>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C05D2" w:rsidRPr="004C05D2" w:rsidTr="009F1447">
        <w:trPr>
          <w:cantSplit/>
          <w:trHeight w:val="1895"/>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10</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C05D2" w:rsidRPr="004C05D2" w:rsidTr="009F1447">
        <w:trPr>
          <w:cantSplit/>
          <w:trHeight w:val="2227"/>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iCs/>
                <w:sz w:val="24"/>
                <w:szCs w:val="24"/>
              </w:rPr>
              <w:t>Знания:</w:t>
            </w:r>
            <w:r w:rsidRPr="004C05D2">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4C05D2" w:rsidRPr="004C05D2" w:rsidTr="009F1447">
        <w:trPr>
          <w:cantSplit/>
          <w:trHeight w:val="1692"/>
          <w:jc w:val="center"/>
        </w:trPr>
        <w:tc>
          <w:tcPr>
            <w:tcW w:w="579" w:type="pct"/>
            <w:vMerge w:val="restart"/>
          </w:tcPr>
          <w:p w:rsidR="004C05D2" w:rsidRPr="004C05D2" w:rsidRDefault="004C05D2" w:rsidP="004C05D2">
            <w:pPr>
              <w:spacing w:after="0"/>
              <w:jc w:val="center"/>
              <w:rPr>
                <w:rFonts w:ascii="Times New Roman" w:hAnsi="Times New Roman"/>
                <w:iCs/>
                <w:sz w:val="24"/>
                <w:szCs w:val="24"/>
              </w:rPr>
            </w:pPr>
            <w:r w:rsidRPr="004C05D2">
              <w:rPr>
                <w:rFonts w:ascii="Times New Roman" w:hAnsi="Times New Roman"/>
                <w:iCs/>
                <w:sz w:val="24"/>
                <w:szCs w:val="24"/>
              </w:rPr>
              <w:t>ОК 11</w:t>
            </w:r>
          </w:p>
        </w:tc>
        <w:tc>
          <w:tcPr>
            <w:tcW w:w="1351" w:type="pct"/>
            <w:vMerge w:val="restart"/>
          </w:tcPr>
          <w:p w:rsidR="004C05D2" w:rsidRPr="004C05D2" w:rsidRDefault="004C05D2" w:rsidP="004C05D2">
            <w:pPr>
              <w:suppressAutoHyphens/>
              <w:spacing w:after="0"/>
              <w:rPr>
                <w:rFonts w:ascii="Times New Roman" w:hAnsi="Times New Roman"/>
                <w:sz w:val="24"/>
                <w:szCs w:val="24"/>
              </w:rPr>
            </w:pPr>
            <w:r w:rsidRPr="004C05D2">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4C05D2">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4C05D2" w:rsidRPr="004C05D2" w:rsidTr="009F1447">
        <w:trPr>
          <w:cantSplit/>
          <w:trHeight w:val="1188"/>
          <w:jc w:val="center"/>
        </w:trPr>
        <w:tc>
          <w:tcPr>
            <w:tcW w:w="579" w:type="pct"/>
            <w:vMerge/>
          </w:tcPr>
          <w:p w:rsidR="004C05D2" w:rsidRPr="004C05D2" w:rsidRDefault="004C05D2" w:rsidP="004C05D2">
            <w:pPr>
              <w:spacing w:after="0"/>
              <w:jc w:val="center"/>
              <w:rPr>
                <w:rFonts w:ascii="Times New Roman" w:hAnsi="Times New Roman"/>
                <w:iCs/>
                <w:sz w:val="24"/>
                <w:szCs w:val="24"/>
              </w:rPr>
            </w:pPr>
          </w:p>
        </w:tc>
        <w:tc>
          <w:tcPr>
            <w:tcW w:w="1351" w:type="pct"/>
            <w:vMerge/>
          </w:tcPr>
          <w:p w:rsidR="004C05D2" w:rsidRPr="004C05D2" w:rsidRDefault="004C05D2" w:rsidP="004C05D2">
            <w:pPr>
              <w:suppressAutoHyphens/>
              <w:spacing w:after="0"/>
              <w:rPr>
                <w:rFonts w:ascii="Times New Roman" w:hAnsi="Times New Roman"/>
                <w:sz w:val="24"/>
                <w:szCs w:val="24"/>
              </w:rPr>
            </w:pPr>
          </w:p>
        </w:tc>
        <w:tc>
          <w:tcPr>
            <w:tcW w:w="3070" w:type="pct"/>
          </w:tcPr>
          <w:p w:rsidR="004C05D2" w:rsidRPr="004C05D2" w:rsidRDefault="004C05D2" w:rsidP="004C05D2">
            <w:pPr>
              <w:suppressAutoHyphens/>
              <w:spacing w:after="0"/>
              <w:rPr>
                <w:rFonts w:ascii="Times New Roman" w:hAnsi="Times New Roman"/>
                <w:iCs/>
                <w:sz w:val="24"/>
                <w:szCs w:val="24"/>
              </w:rPr>
            </w:pPr>
            <w:r w:rsidRPr="004C05D2">
              <w:rPr>
                <w:rFonts w:ascii="Times New Roman" w:hAnsi="Times New Roman"/>
                <w:b/>
                <w:bCs/>
                <w:sz w:val="24"/>
                <w:szCs w:val="24"/>
              </w:rPr>
              <w:t>Знание:</w:t>
            </w:r>
            <w:r w:rsidRPr="004C05D2">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4C05D2" w:rsidRPr="004C05D2" w:rsidRDefault="004C05D2" w:rsidP="004C05D2">
      <w:pPr>
        <w:spacing w:after="0"/>
        <w:rPr>
          <w:rFonts w:ascii="Times New Roman" w:hAnsi="Times New Roman"/>
          <w:sz w:val="24"/>
          <w:szCs w:val="24"/>
        </w:rPr>
      </w:pPr>
    </w:p>
    <w:p w:rsidR="004C05D2" w:rsidRPr="004C05D2" w:rsidRDefault="004C05D2" w:rsidP="004C05D2">
      <w:pPr>
        <w:spacing w:after="0"/>
        <w:ind w:left="720"/>
        <w:rPr>
          <w:rFonts w:ascii="Times New Roman" w:hAnsi="Times New Roman"/>
          <w:b/>
          <w:bCs/>
          <w:sz w:val="24"/>
          <w:szCs w:val="24"/>
        </w:rPr>
      </w:pPr>
      <w:r w:rsidRPr="004C05D2">
        <w:rPr>
          <w:rFonts w:ascii="Times New Roman" w:hAnsi="Times New Roman"/>
          <w:b/>
          <w:sz w:val="24"/>
          <w:szCs w:val="24"/>
        </w:rPr>
        <w:t xml:space="preserve">                   </w:t>
      </w:r>
      <w:r>
        <w:rPr>
          <w:rFonts w:ascii="Times New Roman" w:hAnsi="Times New Roman"/>
          <w:b/>
          <w:sz w:val="24"/>
          <w:szCs w:val="24"/>
        </w:rPr>
        <w:t xml:space="preserve">        </w:t>
      </w:r>
      <w:r w:rsidRPr="004C05D2">
        <w:rPr>
          <w:rFonts w:ascii="Times New Roman" w:hAnsi="Times New Roman"/>
          <w:b/>
          <w:sz w:val="24"/>
          <w:szCs w:val="24"/>
        </w:rPr>
        <w:t>Планируемые</w:t>
      </w:r>
      <w:r w:rsidRPr="004C05D2">
        <w:rPr>
          <w:rFonts w:ascii="Times New Roman" w:hAnsi="Times New Roman"/>
          <w:b/>
          <w:spacing w:val="-8"/>
          <w:sz w:val="24"/>
          <w:szCs w:val="24"/>
        </w:rPr>
        <w:t xml:space="preserve"> </w:t>
      </w:r>
      <w:r w:rsidRPr="004C05D2">
        <w:rPr>
          <w:rFonts w:ascii="Times New Roman" w:hAnsi="Times New Roman"/>
          <w:b/>
          <w:sz w:val="24"/>
          <w:szCs w:val="24"/>
        </w:rPr>
        <w:t>личностные</w:t>
      </w:r>
      <w:r w:rsidRPr="004C05D2">
        <w:rPr>
          <w:rFonts w:ascii="Times New Roman" w:hAnsi="Times New Roman"/>
          <w:b/>
          <w:spacing w:val="-6"/>
          <w:sz w:val="24"/>
          <w:szCs w:val="24"/>
        </w:rPr>
        <w:t xml:space="preserve"> </w:t>
      </w:r>
      <w:r w:rsidRPr="004C05D2">
        <w:rPr>
          <w:rFonts w:ascii="Times New Roman" w:hAnsi="Times New Roman"/>
          <w:b/>
          <w:sz w:val="24"/>
          <w:szCs w:val="24"/>
        </w:rPr>
        <w:t>результаты</w:t>
      </w:r>
    </w:p>
    <w:p w:rsidR="004C05D2" w:rsidRPr="004C05D2" w:rsidRDefault="004C05D2" w:rsidP="004C05D2">
      <w:pPr>
        <w:spacing w:before="40" w:after="0"/>
        <w:ind w:left="720" w:right="1558"/>
        <w:jc w:val="center"/>
        <w:rPr>
          <w:rFonts w:ascii="Times New Roman" w:hAnsi="Times New Roman"/>
          <w:b/>
          <w:sz w:val="24"/>
          <w:szCs w:val="24"/>
        </w:rPr>
      </w:pPr>
      <w:r w:rsidRPr="004C05D2">
        <w:rPr>
          <w:rFonts w:ascii="Times New Roman" w:hAnsi="Times New Roman"/>
          <w:b/>
          <w:sz w:val="24"/>
          <w:szCs w:val="24"/>
        </w:rPr>
        <w:t xml:space="preserve">    в</w:t>
      </w:r>
      <w:r w:rsidRPr="004C05D2">
        <w:rPr>
          <w:rFonts w:ascii="Times New Roman" w:hAnsi="Times New Roman"/>
          <w:b/>
          <w:spacing w:val="-6"/>
          <w:sz w:val="24"/>
          <w:szCs w:val="24"/>
        </w:rPr>
        <w:t xml:space="preserve"> </w:t>
      </w:r>
      <w:r w:rsidRPr="004C05D2">
        <w:rPr>
          <w:rFonts w:ascii="Times New Roman" w:hAnsi="Times New Roman"/>
          <w:b/>
          <w:sz w:val="24"/>
          <w:szCs w:val="24"/>
        </w:rPr>
        <w:t>ходе</w:t>
      </w:r>
      <w:r w:rsidRPr="004C05D2">
        <w:rPr>
          <w:rFonts w:ascii="Times New Roman" w:hAnsi="Times New Roman"/>
          <w:b/>
          <w:spacing w:val="-7"/>
          <w:sz w:val="24"/>
          <w:szCs w:val="24"/>
        </w:rPr>
        <w:t xml:space="preserve"> </w:t>
      </w:r>
      <w:r w:rsidRPr="004C05D2">
        <w:rPr>
          <w:rFonts w:ascii="Times New Roman" w:hAnsi="Times New Roman"/>
          <w:b/>
          <w:sz w:val="24"/>
          <w:szCs w:val="24"/>
        </w:rPr>
        <w:t>реализации</w:t>
      </w:r>
      <w:r w:rsidRPr="004C05D2">
        <w:rPr>
          <w:rFonts w:ascii="Times New Roman" w:hAnsi="Times New Roman"/>
          <w:b/>
          <w:spacing w:val="-3"/>
          <w:sz w:val="24"/>
          <w:szCs w:val="24"/>
        </w:rPr>
        <w:t xml:space="preserve"> </w:t>
      </w:r>
      <w:r w:rsidRPr="004C05D2">
        <w:rPr>
          <w:rFonts w:ascii="Times New Roman" w:hAnsi="Times New Roman"/>
          <w:b/>
          <w:sz w:val="24"/>
          <w:szCs w:val="24"/>
        </w:rPr>
        <w:t>рабочей программы</w:t>
      </w:r>
    </w:p>
    <w:p w:rsidR="004C05D2" w:rsidRPr="004C05D2" w:rsidRDefault="004C05D2" w:rsidP="004C05D2">
      <w:pPr>
        <w:spacing w:before="40" w:after="0"/>
        <w:ind w:left="720" w:right="1558"/>
        <w:jc w:val="center"/>
        <w:rPr>
          <w:rFonts w:ascii="Times New Roman" w:hAnsi="Times New Roman"/>
          <w:b/>
          <w:sz w:val="24"/>
          <w:szCs w:val="24"/>
        </w:rPr>
      </w:pPr>
      <w:r w:rsidRPr="004C05D2">
        <w:rPr>
          <w:rFonts w:ascii="Times New Roman" w:hAnsi="Times New Roman"/>
          <w:b/>
          <w:sz w:val="24"/>
          <w:szCs w:val="24"/>
        </w:rPr>
        <w:t>ОУД.11 Химия</w:t>
      </w:r>
    </w:p>
    <w:tbl>
      <w:tblPr>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9"/>
        <w:gridCol w:w="4271"/>
      </w:tblGrid>
      <w:tr w:rsidR="004C05D2" w:rsidRPr="004C05D2" w:rsidTr="009F1447">
        <w:trPr>
          <w:trHeight w:val="906"/>
        </w:trPr>
        <w:tc>
          <w:tcPr>
            <w:tcW w:w="5389" w:type="dxa"/>
            <w:hideMark/>
          </w:tcPr>
          <w:p w:rsidR="004C05D2" w:rsidRPr="004C05D2" w:rsidRDefault="004C05D2" w:rsidP="009F1447">
            <w:pPr>
              <w:pStyle w:val="TableParagraph"/>
              <w:spacing w:line="268" w:lineRule="exact"/>
              <w:ind w:left="4"/>
              <w:rPr>
                <w:sz w:val="24"/>
                <w:szCs w:val="24"/>
              </w:rPr>
            </w:pPr>
            <w:r w:rsidRPr="004C05D2">
              <w:rPr>
                <w:sz w:val="24"/>
                <w:szCs w:val="24"/>
              </w:rPr>
              <w:t xml:space="preserve">Личностные результаты </w:t>
            </w:r>
          </w:p>
          <w:p w:rsidR="004C05D2" w:rsidRPr="004C05D2" w:rsidRDefault="004C05D2" w:rsidP="009F1447">
            <w:pPr>
              <w:pStyle w:val="TableParagraph"/>
              <w:spacing w:line="268" w:lineRule="exact"/>
              <w:ind w:left="4"/>
              <w:rPr>
                <w:sz w:val="24"/>
                <w:szCs w:val="24"/>
              </w:rPr>
            </w:pPr>
            <w:r w:rsidRPr="004C05D2">
              <w:rPr>
                <w:sz w:val="24"/>
                <w:szCs w:val="24"/>
              </w:rPr>
              <w:t xml:space="preserve">реализации программы воспитания </w:t>
            </w:r>
          </w:p>
          <w:p w:rsidR="004C05D2" w:rsidRPr="004C05D2" w:rsidRDefault="004C05D2" w:rsidP="009F1447">
            <w:pPr>
              <w:pStyle w:val="TableParagraph"/>
              <w:ind w:left="103" w:right="72"/>
              <w:jc w:val="center"/>
              <w:rPr>
                <w:b/>
                <w:sz w:val="24"/>
                <w:szCs w:val="24"/>
              </w:rPr>
            </w:pPr>
            <w:r w:rsidRPr="004C05D2">
              <w:rPr>
                <w:sz w:val="24"/>
                <w:szCs w:val="24"/>
              </w:rPr>
              <w:t>(дескрипторы)</w:t>
            </w:r>
          </w:p>
        </w:tc>
        <w:tc>
          <w:tcPr>
            <w:tcW w:w="4271" w:type="dxa"/>
            <w:hideMark/>
          </w:tcPr>
          <w:p w:rsidR="004C05D2" w:rsidRPr="004C05D2" w:rsidRDefault="004C05D2" w:rsidP="009F1447">
            <w:pPr>
              <w:pStyle w:val="TableParagraph"/>
              <w:ind w:left="621" w:right="569"/>
              <w:jc w:val="center"/>
              <w:rPr>
                <w:b/>
                <w:sz w:val="24"/>
                <w:szCs w:val="24"/>
              </w:rPr>
            </w:pPr>
            <w:r w:rsidRPr="004C05D2">
              <w:rPr>
                <w:b/>
                <w:sz w:val="24"/>
                <w:szCs w:val="24"/>
              </w:rPr>
              <w:t>Код личностных  результ</w:t>
            </w:r>
            <w:r w:rsidRPr="004C05D2">
              <w:rPr>
                <w:b/>
                <w:sz w:val="24"/>
                <w:szCs w:val="24"/>
              </w:rPr>
              <w:t>а</w:t>
            </w:r>
            <w:r w:rsidRPr="004C05D2">
              <w:rPr>
                <w:b/>
                <w:sz w:val="24"/>
                <w:szCs w:val="24"/>
              </w:rPr>
              <w:t xml:space="preserve">тов реализации </w:t>
            </w:r>
            <w:r w:rsidRPr="004C05D2">
              <w:rPr>
                <w:b/>
                <w:spacing w:val="-57"/>
                <w:sz w:val="24"/>
                <w:szCs w:val="24"/>
              </w:rPr>
              <w:t xml:space="preserve"> </w:t>
            </w:r>
            <w:r w:rsidRPr="004C05D2">
              <w:rPr>
                <w:b/>
                <w:sz w:val="24"/>
                <w:szCs w:val="24"/>
              </w:rPr>
              <w:t>программы</w:t>
            </w:r>
          </w:p>
          <w:p w:rsidR="004C05D2" w:rsidRPr="004C05D2" w:rsidRDefault="004C05D2" w:rsidP="009F1447">
            <w:pPr>
              <w:pStyle w:val="TableParagraph"/>
              <w:ind w:left="590" w:right="569"/>
              <w:jc w:val="center"/>
              <w:rPr>
                <w:b/>
                <w:sz w:val="24"/>
                <w:szCs w:val="24"/>
              </w:rPr>
            </w:pPr>
            <w:r w:rsidRPr="004C05D2">
              <w:rPr>
                <w:b/>
                <w:sz w:val="24"/>
                <w:szCs w:val="24"/>
              </w:rPr>
              <w:t>воспитания</w:t>
            </w:r>
          </w:p>
        </w:tc>
      </w:tr>
      <w:tr w:rsidR="004C05D2" w:rsidRPr="004C05D2" w:rsidTr="009F1447">
        <w:trPr>
          <w:trHeight w:val="417"/>
        </w:trPr>
        <w:tc>
          <w:tcPr>
            <w:tcW w:w="5389" w:type="dxa"/>
            <w:tcBorders>
              <w:top w:val="single" w:sz="4" w:space="0" w:color="auto"/>
            </w:tcBorders>
            <w:hideMark/>
          </w:tcPr>
          <w:p w:rsidR="004C05D2" w:rsidRPr="004C05D2" w:rsidRDefault="004C05D2" w:rsidP="004C05D2">
            <w:pPr>
              <w:spacing w:after="0"/>
              <w:rPr>
                <w:rFonts w:ascii="Times New Roman" w:hAnsi="Times New Roman"/>
                <w:sz w:val="24"/>
                <w:szCs w:val="24"/>
              </w:rPr>
            </w:pPr>
            <w:r w:rsidRPr="004C05D2">
              <w:rPr>
                <w:rFonts w:ascii="Times New Roman" w:hAnsi="Times New Roman"/>
                <w:sz w:val="24"/>
                <w:szCs w:val="24"/>
              </w:rPr>
              <w:t>Осознающий приоритетную ценность личности ч</w:t>
            </w:r>
            <w:r w:rsidRPr="004C05D2">
              <w:rPr>
                <w:rFonts w:ascii="Times New Roman" w:hAnsi="Times New Roman"/>
                <w:sz w:val="24"/>
                <w:szCs w:val="24"/>
              </w:rPr>
              <w:t>е</w:t>
            </w:r>
            <w:r w:rsidRPr="004C05D2">
              <w:rPr>
                <w:rFonts w:ascii="Times New Roman" w:hAnsi="Times New Roman"/>
                <w:sz w:val="24"/>
                <w:szCs w:val="24"/>
              </w:rPr>
              <w:t>ловека; уважающий собственную и чужую ун</w:t>
            </w:r>
            <w:r w:rsidRPr="004C05D2">
              <w:rPr>
                <w:rFonts w:ascii="Times New Roman" w:hAnsi="Times New Roman"/>
                <w:sz w:val="24"/>
                <w:szCs w:val="24"/>
              </w:rPr>
              <w:t>и</w:t>
            </w:r>
            <w:r w:rsidRPr="004C05D2">
              <w:rPr>
                <w:rFonts w:ascii="Times New Roman" w:hAnsi="Times New Roman"/>
                <w:sz w:val="24"/>
                <w:szCs w:val="24"/>
              </w:rPr>
              <w:t>кальность в различных ситуациях, во всех формах и видах деятел</w:t>
            </w:r>
            <w:r w:rsidRPr="004C05D2">
              <w:rPr>
                <w:rFonts w:ascii="Times New Roman" w:hAnsi="Times New Roman"/>
                <w:sz w:val="24"/>
                <w:szCs w:val="24"/>
              </w:rPr>
              <w:t>ь</w:t>
            </w:r>
            <w:r w:rsidRPr="004C05D2">
              <w:rPr>
                <w:rFonts w:ascii="Times New Roman" w:hAnsi="Times New Roman"/>
                <w:sz w:val="24"/>
                <w:szCs w:val="24"/>
              </w:rPr>
              <w:t>ности.</w:t>
            </w:r>
          </w:p>
        </w:tc>
        <w:tc>
          <w:tcPr>
            <w:tcW w:w="4271" w:type="dxa"/>
            <w:tcBorders>
              <w:top w:val="single" w:sz="4" w:space="0" w:color="auto"/>
            </w:tcBorders>
            <w:hideMark/>
          </w:tcPr>
          <w:p w:rsidR="004C05D2" w:rsidRPr="004C05D2" w:rsidRDefault="004C05D2" w:rsidP="009F1447">
            <w:pPr>
              <w:pStyle w:val="TableParagraph"/>
              <w:spacing w:before="114" w:line="259" w:lineRule="exact"/>
              <w:ind w:left="614" w:right="569"/>
              <w:jc w:val="center"/>
              <w:rPr>
                <w:b/>
                <w:sz w:val="24"/>
                <w:szCs w:val="24"/>
              </w:rPr>
            </w:pPr>
            <w:r w:rsidRPr="004C05D2">
              <w:rPr>
                <w:b/>
                <w:sz w:val="24"/>
                <w:szCs w:val="24"/>
              </w:rPr>
              <w:t>ЛР 7</w:t>
            </w:r>
          </w:p>
        </w:tc>
      </w:tr>
      <w:tr w:rsidR="004C05D2" w:rsidRPr="004C05D2" w:rsidTr="009F1447">
        <w:trPr>
          <w:trHeight w:val="393"/>
        </w:trPr>
        <w:tc>
          <w:tcPr>
            <w:tcW w:w="5389" w:type="dxa"/>
            <w:hideMark/>
          </w:tcPr>
          <w:p w:rsidR="004C05D2" w:rsidRPr="004C05D2" w:rsidRDefault="004C05D2" w:rsidP="004C05D2">
            <w:pPr>
              <w:spacing w:after="0"/>
              <w:jc w:val="both"/>
              <w:rPr>
                <w:rFonts w:ascii="Times New Roman" w:hAnsi="Times New Roman"/>
                <w:b/>
                <w:bCs/>
                <w:sz w:val="24"/>
                <w:szCs w:val="24"/>
              </w:rPr>
            </w:pPr>
            <w:r w:rsidRPr="004C05D2">
              <w:rPr>
                <w:rFonts w:ascii="Times New Roman" w:hAnsi="Times New Roman"/>
                <w:sz w:val="24"/>
                <w:szCs w:val="24"/>
              </w:rPr>
              <w:t>Заботящийся о защите окружающей среды, со</w:t>
            </w:r>
            <w:r w:rsidRPr="004C05D2">
              <w:rPr>
                <w:rFonts w:ascii="Times New Roman" w:hAnsi="Times New Roman"/>
                <w:sz w:val="24"/>
                <w:szCs w:val="24"/>
              </w:rPr>
              <w:t>б</w:t>
            </w:r>
            <w:r w:rsidRPr="004C05D2">
              <w:rPr>
                <w:rFonts w:ascii="Times New Roman" w:hAnsi="Times New Roman"/>
                <w:sz w:val="24"/>
                <w:szCs w:val="24"/>
              </w:rPr>
              <w:t>ственной и чужой безопасности, в том числе ци</w:t>
            </w:r>
            <w:r w:rsidRPr="004C05D2">
              <w:rPr>
                <w:rFonts w:ascii="Times New Roman" w:hAnsi="Times New Roman"/>
                <w:sz w:val="24"/>
                <w:szCs w:val="24"/>
              </w:rPr>
              <w:t>ф</w:t>
            </w:r>
            <w:r w:rsidRPr="004C05D2">
              <w:rPr>
                <w:rFonts w:ascii="Times New Roman" w:hAnsi="Times New Roman"/>
                <w:sz w:val="24"/>
                <w:szCs w:val="24"/>
              </w:rPr>
              <w:t>ровой.</w:t>
            </w:r>
          </w:p>
        </w:tc>
        <w:tc>
          <w:tcPr>
            <w:tcW w:w="4271" w:type="dxa"/>
            <w:vAlign w:val="center"/>
            <w:hideMark/>
          </w:tcPr>
          <w:p w:rsidR="004C05D2" w:rsidRPr="004C05D2" w:rsidRDefault="004C05D2" w:rsidP="004C05D2">
            <w:pPr>
              <w:spacing w:after="0"/>
              <w:ind w:firstLine="33"/>
              <w:jc w:val="center"/>
              <w:rPr>
                <w:rFonts w:ascii="Times New Roman" w:hAnsi="Times New Roman"/>
                <w:b/>
                <w:bCs/>
                <w:sz w:val="24"/>
                <w:szCs w:val="24"/>
              </w:rPr>
            </w:pPr>
            <w:r w:rsidRPr="004C05D2">
              <w:rPr>
                <w:rFonts w:ascii="Times New Roman" w:hAnsi="Times New Roman"/>
                <w:b/>
                <w:bCs/>
                <w:sz w:val="24"/>
                <w:szCs w:val="24"/>
              </w:rPr>
              <w:t>ЛР 10</w:t>
            </w:r>
          </w:p>
        </w:tc>
      </w:tr>
      <w:tr w:rsidR="004C05D2" w:rsidRPr="004C05D2" w:rsidTr="009F1447">
        <w:trPr>
          <w:trHeight w:val="1710"/>
        </w:trPr>
        <w:tc>
          <w:tcPr>
            <w:tcW w:w="5389" w:type="dxa"/>
            <w:tcBorders>
              <w:bottom w:val="single" w:sz="4" w:space="0" w:color="auto"/>
            </w:tcBorders>
          </w:tcPr>
          <w:p w:rsidR="004C05D2" w:rsidRPr="004C05D2" w:rsidRDefault="004C05D2" w:rsidP="004C05D2">
            <w:pPr>
              <w:spacing w:after="0"/>
              <w:jc w:val="both"/>
              <w:rPr>
                <w:rFonts w:ascii="Times New Roman" w:hAnsi="Times New Roman"/>
                <w:b/>
                <w:bCs/>
                <w:sz w:val="24"/>
                <w:szCs w:val="24"/>
              </w:rPr>
            </w:pPr>
            <w:r w:rsidRPr="004C05D2">
              <w:rPr>
                <w:rFonts w:ascii="Times New Roman" w:hAnsi="Times New Roman"/>
                <w:sz w:val="24"/>
                <w:szCs w:val="24"/>
              </w:rPr>
              <w:t>Принимающий семейные ценности, готовый к с</w:t>
            </w:r>
            <w:r w:rsidRPr="004C05D2">
              <w:rPr>
                <w:rFonts w:ascii="Times New Roman" w:hAnsi="Times New Roman"/>
                <w:sz w:val="24"/>
                <w:szCs w:val="24"/>
              </w:rPr>
              <w:t>о</w:t>
            </w:r>
            <w:r w:rsidRPr="004C05D2">
              <w:rPr>
                <w:rFonts w:ascii="Times New Roman" w:hAnsi="Times New Roman"/>
                <w:sz w:val="24"/>
                <w:szCs w:val="24"/>
              </w:rPr>
              <w:t>зданию семьи и воспитанию детей; демонстриру</w:t>
            </w:r>
            <w:r w:rsidRPr="004C05D2">
              <w:rPr>
                <w:rFonts w:ascii="Times New Roman" w:hAnsi="Times New Roman"/>
                <w:sz w:val="24"/>
                <w:szCs w:val="24"/>
              </w:rPr>
              <w:t>ю</w:t>
            </w:r>
            <w:r w:rsidRPr="004C05D2">
              <w:rPr>
                <w:rFonts w:ascii="Times New Roman" w:hAnsi="Times New Roman"/>
                <w:sz w:val="24"/>
                <w:szCs w:val="24"/>
              </w:rPr>
              <w:t>щий неприятие насилия в семье, ухода от родител</w:t>
            </w:r>
            <w:r w:rsidRPr="004C05D2">
              <w:rPr>
                <w:rFonts w:ascii="Times New Roman" w:hAnsi="Times New Roman"/>
                <w:sz w:val="24"/>
                <w:szCs w:val="24"/>
              </w:rPr>
              <w:t>ь</w:t>
            </w:r>
            <w:r w:rsidRPr="004C05D2">
              <w:rPr>
                <w:rFonts w:ascii="Times New Roman" w:hAnsi="Times New Roman"/>
                <w:sz w:val="24"/>
                <w:szCs w:val="24"/>
              </w:rPr>
              <w:t>ской ответственности, отказа от отношений со св</w:t>
            </w:r>
            <w:r w:rsidRPr="004C05D2">
              <w:rPr>
                <w:rFonts w:ascii="Times New Roman" w:hAnsi="Times New Roman"/>
                <w:sz w:val="24"/>
                <w:szCs w:val="24"/>
              </w:rPr>
              <w:t>о</w:t>
            </w:r>
            <w:r w:rsidRPr="004C05D2">
              <w:rPr>
                <w:rFonts w:ascii="Times New Roman" w:hAnsi="Times New Roman"/>
                <w:sz w:val="24"/>
                <w:szCs w:val="24"/>
              </w:rPr>
              <w:t>ими детьми и их финансового содержания.</w:t>
            </w:r>
          </w:p>
        </w:tc>
        <w:tc>
          <w:tcPr>
            <w:tcW w:w="4271" w:type="dxa"/>
            <w:tcBorders>
              <w:bottom w:val="single" w:sz="4" w:space="0" w:color="auto"/>
            </w:tcBorders>
            <w:vAlign w:val="center"/>
          </w:tcPr>
          <w:p w:rsidR="004C05D2" w:rsidRPr="004C05D2" w:rsidRDefault="004C05D2" w:rsidP="004C05D2">
            <w:pPr>
              <w:spacing w:after="0"/>
              <w:ind w:firstLine="33"/>
              <w:jc w:val="center"/>
              <w:rPr>
                <w:rFonts w:ascii="Times New Roman" w:hAnsi="Times New Roman"/>
                <w:b/>
                <w:bCs/>
                <w:sz w:val="24"/>
                <w:szCs w:val="24"/>
              </w:rPr>
            </w:pPr>
            <w:r w:rsidRPr="004C05D2">
              <w:rPr>
                <w:rFonts w:ascii="Times New Roman" w:hAnsi="Times New Roman"/>
                <w:b/>
                <w:bCs/>
                <w:sz w:val="24"/>
                <w:szCs w:val="24"/>
              </w:rPr>
              <w:t>ЛР 12</w:t>
            </w:r>
          </w:p>
          <w:p w:rsidR="004C05D2" w:rsidRPr="004C05D2" w:rsidRDefault="004C05D2" w:rsidP="004C05D2">
            <w:pPr>
              <w:spacing w:after="0"/>
              <w:ind w:firstLine="33"/>
              <w:jc w:val="center"/>
              <w:rPr>
                <w:rFonts w:ascii="Times New Roman" w:hAnsi="Times New Roman"/>
                <w:b/>
                <w:bCs/>
                <w:sz w:val="24"/>
                <w:szCs w:val="24"/>
              </w:rPr>
            </w:pPr>
          </w:p>
          <w:p w:rsidR="004C05D2" w:rsidRPr="004C05D2" w:rsidRDefault="004C05D2" w:rsidP="004C05D2">
            <w:pPr>
              <w:spacing w:after="0"/>
              <w:ind w:firstLine="33"/>
              <w:jc w:val="center"/>
              <w:rPr>
                <w:rFonts w:ascii="Times New Roman" w:hAnsi="Times New Roman"/>
                <w:b/>
                <w:bCs/>
                <w:sz w:val="24"/>
                <w:szCs w:val="24"/>
              </w:rPr>
            </w:pPr>
          </w:p>
          <w:p w:rsidR="004C05D2" w:rsidRPr="004C05D2" w:rsidRDefault="004C05D2" w:rsidP="004C05D2">
            <w:pPr>
              <w:spacing w:after="0"/>
              <w:ind w:firstLine="33"/>
              <w:jc w:val="center"/>
              <w:rPr>
                <w:rFonts w:ascii="Times New Roman" w:hAnsi="Times New Roman"/>
                <w:b/>
                <w:bCs/>
                <w:sz w:val="24"/>
                <w:szCs w:val="24"/>
              </w:rPr>
            </w:pPr>
          </w:p>
          <w:p w:rsidR="004C05D2" w:rsidRPr="004C05D2" w:rsidRDefault="004C05D2" w:rsidP="004C05D2">
            <w:pPr>
              <w:spacing w:after="0"/>
              <w:ind w:firstLine="33"/>
              <w:jc w:val="center"/>
              <w:rPr>
                <w:rFonts w:ascii="Times New Roman" w:hAnsi="Times New Roman"/>
                <w:b/>
                <w:bCs/>
                <w:sz w:val="24"/>
                <w:szCs w:val="24"/>
              </w:rPr>
            </w:pPr>
          </w:p>
        </w:tc>
      </w:tr>
      <w:tr w:rsidR="004C05D2" w:rsidRPr="004C05D2" w:rsidTr="009F1447">
        <w:trPr>
          <w:trHeight w:val="483"/>
        </w:trPr>
        <w:tc>
          <w:tcPr>
            <w:tcW w:w="5389" w:type="dxa"/>
            <w:tcBorders>
              <w:top w:val="single" w:sz="4" w:space="0" w:color="auto"/>
            </w:tcBorders>
          </w:tcPr>
          <w:p w:rsidR="004C05D2" w:rsidRPr="004C05D2" w:rsidRDefault="004C05D2" w:rsidP="004C05D2">
            <w:pPr>
              <w:spacing w:after="0"/>
              <w:rPr>
                <w:rFonts w:ascii="Times New Roman" w:hAnsi="Times New Roman"/>
                <w:bCs/>
                <w:sz w:val="24"/>
                <w:szCs w:val="24"/>
              </w:rPr>
            </w:pPr>
            <w:r w:rsidRPr="004C05D2">
              <w:rPr>
                <w:rFonts w:ascii="Times New Roman" w:hAnsi="Times New Roman"/>
                <w:sz w:val="24"/>
                <w:szCs w:val="24"/>
              </w:rPr>
              <w:t>Приобретение обучающимися социально значимых зн</w:t>
            </w:r>
            <w:r w:rsidRPr="004C05D2">
              <w:rPr>
                <w:rFonts w:ascii="Times New Roman" w:hAnsi="Times New Roman"/>
                <w:sz w:val="24"/>
                <w:szCs w:val="24"/>
              </w:rPr>
              <w:t>а</w:t>
            </w:r>
            <w:r w:rsidRPr="004C05D2">
              <w:rPr>
                <w:rFonts w:ascii="Times New Roman" w:hAnsi="Times New Roman"/>
                <w:sz w:val="24"/>
                <w:szCs w:val="24"/>
              </w:rPr>
              <w:t>ний о правилах ведения экологического образа жизни о нормах и традициях трудовой деятельн</w:t>
            </w:r>
            <w:r w:rsidRPr="004C05D2">
              <w:rPr>
                <w:rFonts w:ascii="Times New Roman" w:hAnsi="Times New Roman"/>
                <w:sz w:val="24"/>
                <w:szCs w:val="24"/>
              </w:rPr>
              <w:t>о</w:t>
            </w:r>
            <w:r w:rsidRPr="004C05D2">
              <w:rPr>
                <w:rFonts w:ascii="Times New Roman" w:hAnsi="Times New Roman"/>
                <w:sz w:val="24"/>
                <w:szCs w:val="24"/>
              </w:rPr>
              <w:t>сти человека о нормах и традициях поведения чел</w:t>
            </w:r>
            <w:r w:rsidRPr="004C05D2">
              <w:rPr>
                <w:rFonts w:ascii="Times New Roman" w:hAnsi="Times New Roman"/>
                <w:sz w:val="24"/>
                <w:szCs w:val="24"/>
              </w:rPr>
              <w:t>о</w:t>
            </w:r>
            <w:r w:rsidRPr="004C05D2">
              <w:rPr>
                <w:rFonts w:ascii="Times New Roman" w:hAnsi="Times New Roman"/>
                <w:sz w:val="24"/>
                <w:szCs w:val="24"/>
              </w:rPr>
              <w:t>века в многонациональном, многокультурном о</w:t>
            </w:r>
            <w:r w:rsidRPr="004C05D2">
              <w:rPr>
                <w:rFonts w:ascii="Times New Roman" w:hAnsi="Times New Roman"/>
                <w:sz w:val="24"/>
                <w:szCs w:val="24"/>
              </w:rPr>
              <w:t>б</w:t>
            </w:r>
            <w:r w:rsidRPr="004C05D2">
              <w:rPr>
                <w:rFonts w:ascii="Times New Roman" w:hAnsi="Times New Roman"/>
                <w:sz w:val="24"/>
                <w:szCs w:val="24"/>
              </w:rPr>
              <w:t xml:space="preserve">ществе. </w:t>
            </w:r>
          </w:p>
        </w:tc>
        <w:tc>
          <w:tcPr>
            <w:tcW w:w="4271" w:type="dxa"/>
            <w:tcBorders>
              <w:top w:val="single" w:sz="4" w:space="0" w:color="auto"/>
            </w:tcBorders>
            <w:vAlign w:val="center"/>
          </w:tcPr>
          <w:p w:rsidR="004C05D2" w:rsidRPr="004C05D2" w:rsidRDefault="004C05D2" w:rsidP="004C05D2">
            <w:pPr>
              <w:spacing w:after="0"/>
              <w:ind w:firstLine="33"/>
              <w:jc w:val="center"/>
              <w:rPr>
                <w:rFonts w:ascii="Times New Roman" w:hAnsi="Times New Roman"/>
                <w:b/>
                <w:bCs/>
                <w:sz w:val="24"/>
                <w:szCs w:val="24"/>
              </w:rPr>
            </w:pPr>
            <w:r w:rsidRPr="004C05D2">
              <w:rPr>
                <w:rFonts w:ascii="Times New Roman" w:hAnsi="Times New Roman"/>
                <w:b/>
                <w:bCs/>
                <w:sz w:val="24"/>
                <w:szCs w:val="24"/>
              </w:rPr>
              <w:t>ЛР 16</w:t>
            </w:r>
          </w:p>
        </w:tc>
      </w:tr>
      <w:tr w:rsidR="004C05D2" w:rsidRPr="004C05D2" w:rsidTr="009F1447">
        <w:trPr>
          <w:trHeight w:val="483"/>
        </w:trPr>
        <w:tc>
          <w:tcPr>
            <w:tcW w:w="5389" w:type="dxa"/>
            <w:tcBorders>
              <w:top w:val="single" w:sz="4" w:space="0" w:color="auto"/>
            </w:tcBorders>
          </w:tcPr>
          <w:p w:rsidR="004C05D2" w:rsidRPr="004C05D2" w:rsidRDefault="004C05D2" w:rsidP="004C05D2">
            <w:pPr>
              <w:spacing w:after="0"/>
              <w:rPr>
                <w:rFonts w:ascii="Times New Roman" w:hAnsi="Times New Roman"/>
                <w:sz w:val="24"/>
                <w:szCs w:val="24"/>
              </w:rPr>
            </w:pPr>
            <w:r w:rsidRPr="004C05D2">
              <w:rPr>
                <w:rFonts w:ascii="Times New Roman" w:hAnsi="Times New Roman"/>
                <w:sz w:val="24"/>
                <w:szCs w:val="24"/>
              </w:rPr>
              <w:t>Ценностное отношение обучающихся к своему зд</w:t>
            </w:r>
            <w:r w:rsidRPr="004C05D2">
              <w:rPr>
                <w:rFonts w:ascii="Times New Roman" w:hAnsi="Times New Roman"/>
                <w:sz w:val="24"/>
                <w:szCs w:val="24"/>
              </w:rPr>
              <w:t>о</w:t>
            </w:r>
            <w:r w:rsidRPr="004C05D2">
              <w:rPr>
                <w:rFonts w:ascii="Times New Roman" w:hAnsi="Times New Roman"/>
                <w:sz w:val="24"/>
                <w:szCs w:val="24"/>
              </w:rPr>
              <w:t>ровью и здоровью окружающих, ЗОЖ и здоровой окр</w:t>
            </w:r>
            <w:r w:rsidRPr="004C05D2">
              <w:rPr>
                <w:rFonts w:ascii="Times New Roman" w:hAnsi="Times New Roman"/>
                <w:sz w:val="24"/>
                <w:szCs w:val="24"/>
              </w:rPr>
              <w:t>у</w:t>
            </w:r>
            <w:r w:rsidRPr="004C05D2">
              <w:rPr>
                <w:rFonts w:ascii="Times New Roman" w:hAnsi="Times New Roman"/>
                <w:sz w:val="24"/>
                <w:szCs w:val="24"/>
              </w:rPr>
              <w:t>жающей среде и т.д.</w:t>
            </w:r>
          </w:p>
        </w:tc>
        <w:tc>
          <w:tcPr>
            <w:tcW w:w="4271" w:type="dxa"/>
            <w:tcBorders>
              <w:top w:val="single" w:sz="4" w:space="0" w:color="auto"/>
            </w:tcBorders>
            <w:vAlign w:val="center"/>
          </w:tcPr>
          <w:p w:rsidR="004C05D2" w:rsidRPr="004C05D2" w:rsidRDefault="004C05D2" w:rsidP="004C05D2">
            <w:pPr>
              <w:spacing w:after="0"/>
              <w:ind w:firstLine="33"/>
              <w:jc w:val="center"/>
              <w:rPr>
                <w:rFonts w:ascii="Times New Roman" w:hAnsi="Times New Roman"/>
                <w:b/>
                <w:bCs/>
                <w:sz w:val="24"/>
                <w:szCs w:val="24"/>
              </w:rPr>
            </w:pPr>
            <w:r w:rsidRPr="004C05D2">
              <w:rPr>
                <w:rFonts w:ascii="Times New Roman" w:hAnsi="Times New Roman"/>
                <w:b/>
                <w:bCs/>
                <w:sz w:val="24"/>
                <w:szCs w:val="24"/>
              </w:rPr>
              <w:t>ЛР 20</w:t>
            </w:r>
          </w:p>
        </w:tc>
      </w:tr>
      <w:tr w:rsidR="004C05D2" w:rsidRPr="004C05D2" w:rsidTr="009F1447">
        <w:trPr>
          <w:trHeight w:val="483"/>
        </w:trPr>
        <w:tc>
          <w:tcPr>
            <w:tcW w:w="5389" w:type="dxa"/>
            <w:tcBorders>
              <w:top w:val="single" w:sz="4" w:space="0" w:color="auto"/>
            </w:tcBorders>
          </w:tcPr>
          <w:p w:rsidR="004C05D2" w:rsidRPr="004C05D2" w:rsidRDefault="004C05D2" w:rsidP="004C05D2">
            <w:pPr>
              <w:spacing w:after="0"/>
              <w:rPr>
                <w:rFonts w:ascii="Times New Roman" w:hAnsi="Times New Roman"/>
                <w:sz w:val="24"/>
                <w:szCs w:val="24"/>
              </w:rPr>
            </w:pPr>
            <w:r w:rsidRPr="004C05D2">
              <w:rPr>
                <w:rFonts w:ascii="Times New Roman" w:hAnsi="Times New Roman"/>
                <w:sz w:val="24"/>
                <w:szCs w:val="24"/>
              </w:rPr>
              <w:t>Приобретение обучающимися опыта личной отве</w:t>
            </w:r>
            <w:r w:rsidRPr="004C05D2">
              <w:rPr>
                <w:rFonts w:ascii="Times New Roman" w:hAnsi="Times New Roman"/>
                <w:sz w:val="24"/>
                <w:szCs w:val="24"/>
              </w:rPr>
              <w:t>т</w:t>
            </w:r>
            <w:r w:rsidRPr="004C05D2">
              <w:rPr>
                <w:rFonts w:ascii="Times New Roman" w:hAnsi="Times New Roman"/>
                <w:sz w:val="24"/>
                <w:szCs w:val="24"/>
              </w:rPr>
              <w:t>ственности за развитие группы обучающихся.</w:t>
            </w:r>
          </w:p>
        </w:tc>
        <w:tc>
          <w:tcPr>
            <w:tcW w:w="4271" w:type="dxa"/>
            <w:tcBorders>
              <w:top w:val="single" w:sz="4" w:space="0" w:color="auto"/>
            </w:tcBorders>
            <w:vAlign w:val="center"/>
          </w:tcPr>
          <w:p w:rsidR="004C05D2" w:rsidRPr="004C05D2" w:rsidRDefault="004C05D2" w:rsidP="004C05D2">
            <w:pPr>
              <w:spacing w:after="0"/>
              <w:ind w:firstLine="33"/>
              <w:jc w:val="center"/>
              <w:rPr>
                <w:rFonts w:ascii="Times New Roman" w:hAnsi="Times New Roman"/>
                <w:b/>
                <w:bCs/>
                <w:sz w:val="24"/>
                <w:szCs w:val="24"/>
              </w:rPr>
            </w:pPr>
            <w:r w:rsidRPr="004C05D2">
              <w:rPr>
                <w:rFonts w:ascii="Times New Roman" w:hAnsi="Times New Roman"/>
                <w:b/>
                <w:sz w:val="24"/>
                <w:szCs w:val="24"/>
              </w:rPr>
              <w:t>ЛР 21</w:t>
            </w:r>
          </w:p>
        </w:tc>
      </w:tr>
      <w:tr w:rsidR="004C05D2" w:rsidRPr="004C05D2" w:rsidTr="009F1447">
        <w:trPr>
          <w:trHeight w:val="483"/>
        </w:trPr>
        <w:tc>
          <w:tcPr>
            <w:tcW w:w="5389" w:type="dxa"/>
            <w:tcBorders>
              <w:top w:val="single" w:sz="4" w:space="0" w:color="auto"/>
            </w:tcBorders>
          </w:tcPr>
          <w:p w:rsidR="004C05D2" w:rsidRPr="004C05D2" w:rsidRDefault="004C05D2" w:rsidP="004C05D2">
            <w:pPr>
              <w:spacing w:after="0"/>
              <w:rPr>
                <w:rFonts w:ascii="Times New Roman" w:hAnsi="Times New Roman"/>
                <w:sz w:val="24"/>
                <w:szCs w:val="24"/>
              </w:rPr>
            </w:pPr>
            <w:r w:rsidRPr="004C05D2">
              <w:rPr>
                <w:rFonts w:ascii="Times New Roman" w:hAnsi="Times New Roman"/>
                <w:sz w:val="24"/>
                <w:szCs w:val="24"/>
              </w:rPr>
              <w:t>Получение обучающимися возможности самора</w:t>
            </w:r>
            <w:r w:rsidRPr="004C05D2">
              <w:rPr>
                <w:rFonts w:ascii="Times New Roman" w:hAnsi="Times New Roman"/>
                <w:sz w:val="24"/>
                <w:szCs w:val="24"/>
              </w:rPr>
              <w:t>с</w:t>
            </w:r>
            <w:r w:rsidRPr="004C05D2">
              <w:rPr>
                <w:rFonts w:ascii="Times New Roman" w:hAnsi="Times New Roman"/>
                <w:sz w:val="24"/>
                <w:szCs w:val="24"/>
              </w:rPr>
              <w:t>крытия и самореализация личности.</w:t>
            </w:r>
          </w:p>
        </w:tc>
        <w:tc>
          <w:tcPr>
            <w:tcW w:w="4271" w:type="dxa"/>
            <w:tcBorders>
              <w:top w:val="single" w:sz="4" w:space="0" w:color="auto"/>
            </w:tcBorders>
            <w:vAlign w:val="center"/>
          </w:tcPr>
          <w:p w:rsidR="004C05D2" w:rsidRPr="004C05D2" w:rsidRDefault="004C05D2" w:rsidP="004C05D2">
            <w:pPr>
              <w:spacing w:after="0"/>
              <w:ind w:firstLine="33"/>
              <w:jc w:val="center"/>
              <w:rPr>
                <w:rFonts w:ascii="Times New Roman" w:hAnsi="Times New Roman"/>
                <w:b/>
                <w:bCs/>
                <w:sz w:val="24"/>
                <w:szCs w:val="24"/>
              </w:rPr>
            </w:pPr>
            <w:r w:rsidRPr="004C05D2">
              <w:rPr>
                <w:rFonts w:ascii="Times New Roman" w:hAnsi="Times New Roman"/>
                <w:b/>
                <w:sz w:val="24"/>
                <w:szCs w:val="24"/>
              </w:rPr>
              <w:t>ЛР 23</w:t>
            </w:r>
          </w:p>
        </w:tc>
      </w:tr>
    </w:tbl>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4C05D2">
        <w:rPr>
          <w:rFonts w:ascii="Times New Roman" w:hAnsi="Times New Roman"/>
          <w:b/>
          <w:sz w:val="24"/>
          <w:szCs w:val="24"/>
        </w:rPr>
        <w:t>1.4. Количество часов на освоение программы учебной дисциплины:</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Объем образовательной программы  - 120</w:t>
      </w:r>
      <w:r w:rsidRPr="004C05D2">
        <w:rPr>
          <w:rFonts w:ascii="Times New Roman" w:hAnsi="Times New Roman"/>
          <w:b/>
          <w:sz w:val="24"/>
          <w:szCs w:val="24"/>
        </w:rPr>
        <w:t xml:space="preserve"> </w:t>
      </w:r>
      <w:r w:rsidRPr="004C05D2">
        <w:rPr>
          <w:rFonts w:ascii="Times New Roman" w:hAnsi="Times New Roman"/>
          <w:sz w:val="24"/>
          <w:szCs w:val="24"/>
        </w:rPr>
        <w:t>часов, в том числе:</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 xml:space="preserve"> </w:t>
      </w:r>
      <w:r w:rsidRPr="004C05D2">
        <w:rPr>
          <w:rFonts w:ascii="Times New Roman" w:hAnsi="Times New Roman"/>
          <w:b/>
          <w:sz w:val="24"/>
          <w:szCs w:val="24"/>
        </w:rPr>
        <w:t xml:space="preserve">Суммарная учебная нагрузка во взаимодействии с преподавателем </w:t>
      </w:r>
      <w:r w:rsidRPr="004C05D2">
        <w:rPr>
          <w:rFonts w:ascii="Times New Roman" w:hAnsi="Times New Roman"/>
          <w:sz w:val="24"/>
          <w:szCs w:val="24"/>
        </w:rPr>
        <w:t>-  108 часов;</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Теоретическое обучение –  88 часов</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Практические работы – 20 часов</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Консультации- 6 часа</w:t>
      </w:r>
    </w:p>
    <w:p w:rsid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4C05D2">
        <w:rPr>
          <w:rFonts w:ascii="Times New Roman" w:hAnsi="Times New Roman"/>
          <w:b/>
          <w:sz w:val="24"/>
          <w:szCs w:val="24"/>
        </w:rPr>
        <w:t>Промежуточная аттестация проводится в форме экзамена – 6 часов</w:t>
      </w:r>
    </w:p>
    <w:p w:rsid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p>
    <w:p w:rsid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4C05D2">
        <w:rPr>
          <w:rFonts w:ascii="Times New Roman" w:hAnsi="Times New Roman"/>
          <w:b/>
          <w:sz w:val="24"/>
          <w:szCs w:val="24"/>
        </w:rPr>
        <w:t>2. СТРУКТУРА И СОДЕРЖАНИЕ УЧЕБНОЙ ДИСЦИПЛИНЫ</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sz w:val="24"/>
          <w:szCs w:val="24"/>
          <w:u w:val="single"/>
        </w:rPr>
      </w:pPr>
      <w:r w:rsidRPr="004C05D2">
        <w:rPr>
          <w:rFonts w:ascii="Times New Roman" w:hAnsi="Times New Roman"/>
          <w:b/>
          <w:sz w:val="24"/>
          <w:szCs w:val="24"/>
        </w:rPr>
        <w:t>2.1. Объем учебной дисциплины и виды учебной работы</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tbl>
      <w:tblPr>
        <w:tblpPr w:leftFromText="180" w:rightFromText="180" w:vertAnchor="text" w:horzAnchor="margin" w:tblpXSpec="center" w:tblpY="-10"/>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4C05D2" w:rsidRPr="004C05D2" w:rsidTr="009F1447">
        <w:trPr>
          <w:trHeight w:val="460"/>
        </w:trPr>
        <w:tc>
          <w:tcPr>
            <w:tcW w:w="7904" w:type="dxa"/>
          </w:tcPr>
          <w:p w:rsidR="004C05D2" w:rsidRPr="004C05D2" w:rsidRDefault="004C05D2" w:rsidP="009F1447">
            <w:pPr>
              <w:spacing w:after="0"/>
              <w:jc w:val="center"/>
              <w:rPr>
                <w:rFonts w:ascii="Times New Roman" w:hAnsi="Times New Roman"/>
                <w:sz w:val="24"/>
                <w:szCs w:val="24"/>
              </w:rPr>
            </w:pPr>
            <w:r w:rsidRPr="004C05D2">
              <w:rPr>
                <w:rFonts w:ascii="Times New Roman" w:hAnsi="Times New Roman"/>
                <w:b/>
                <w:sz w:val="24"/>
                <w:szCs w:val="24"/>
              </w:rPr>
              <w:t>Вид учебной работы</w:t>
            </w:r>
          </w:p>
        </w:tc>
        <w:tc>
          <w:tcPr>
            <w:tcW w:w="1800" w:type="dxa"/>
          </w:tcPr>
          <w:p w:rsidR="004C05D2" w:rsidRPr="004C05D2" w:rsidRDefault="004C05D2" w:rsidP="009F1447">
            <w:pPr>
              <w:spacing w:after="0"/>
              <w:jc w:val="center"/>
              <w:rPr>
                <w:rFonts w:ascii="Times New Roman" w:hAnsi="Times New Roman"/>
                <w:i/>
                <w:iCs/>
                <w:sz w:val="24"/>
                <w:szCs w:val="24"/>
              </w:rPr>
            </w:pPr>
            <w:r w:rsidRPr="004C05D2">
              <w:rPr>
                <w:rFonts w:ascii="Times New Roman" w:hAnsi="Times New Roman"/>
                <w:b/>
                <w:i/>
                <w:iCs/>
                <w:sz w:val="24"/>
                <w:szCs w:val="24"/>
              </w:rPr>
              <w:t>Объем часов</w:t>
            </w: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b/>
                <w:sz w:val="24"/>
                <w:szCs w:val="24"/>
              </w:rPr>
            </w:pPr>
            <w:r w:rsidRPr="004C05D2">
              <w:rPr>
                <w:rFonts w:ascii="Times New Roman" w:hAnsi="Times New Roman"/>
                <w:b/>
                <w:sz w:val="24"/>
                <w:szCs w:val="24"/>
              </w:rPr>
              <w:t>Объем образовательной программы</w:t>
            </w:r>
          </w:p>
        </w:tc>
        <w:tc>
          <w:tcPr>
            <w:tcW w:w="1800" w:type="dxa"/>
          </w:tcPr>
          <w:p w:rsidR="004C05D2" w:rsidRPr="004C05D2" w:rsidRDefault="004C05D2" w:rsidP="009F1447">
            <w:pPr>
              <w:spacing w:after="0"/>
              <w:jc w:val="center"/>
              <w:rPr>
                <w:rFonts w:ascii="Times New Roman" w:hAnsi="Times New Roman"/>
                <w:b/>
                <w:i/>
                <w:iCs/>
                <w:sz w:val="24"/>
                <w:szCs w:val="24"/>
              </w:rPr>
            </w:pPr>
            <w:r w:rsidRPr="004C05D2">
              <w:rPr>
                <w:rFonts w:ascii="Times New Roman" w:hAnsi="Times New Roman"/>
                <w:b/>
                <w:i/>
                <w:iCs/>
                <w:sz w:val="24"/>
                <w:szCs w:val="24"/>
              </w:rPr>
              <w:t>120</w:t>
            </w: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b/>
                <w:i/>
                <w:sz w:val="24"/>
                <w:szCs w:val="24"/>
              </w:rPr>
            </w:pPr>
            <w:r w:rsidRPr="004C05D2">
              <w:rPr>
                <w:rFonts w:ascii="Times New Roman" w:hAnsi="Times New Roman"/>
                <w:b/>
                <w:sz w:val="24"/>
                <w:szCs w:val="24"/>
              </w:rPr>
              <w:t>Суммарная учебная нагрузка во взаимодействии с преподавателем</w:t>
            </w:r>
          </w:p>
        </w:tc>
        <w:tc>
          <w:tcPr>
            <w:tcW w:w="1800" w:type="dxa"/>
          </w:tcPr>
          <w:p w:rsidR="004C05D2" w:rsidRPr="004C05D2" w:rsidRDefault="004C05D2" w:rsidP="009F1447">
            <w:pPr>
              <w:spacing w:after="0"/>
              <w:jc w:val="center"/>
              <w:rPr>
                <w:rFonts w:ascii="Times New Roman" w:hAnsi="Times New Roman"/>
                <w:b/>
                <w:i/>
                <w:iCs/>
                <w:sz w:val="24"/>
                <w:szCs w:val="24"/>
              </w:rPr>
            </w:pPr>
            <w:r w:rsidRPr="004C05D2">
              <w:rPr>
                <w:rFonts w:ascii="Times New Roman" w:hAnsi="Times New Roman"/>
                <w:b/>
                <w:i/>
                <w:iCs/>
                <w:sz w:val="24"/>
                <w:szCs w:val="24"/>
              </w:rPr>
              <w:t>108</w:t>
            </w: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b/>
                <w:sz w:val="24"/>
                <w:szCs w:val="24"/>
              </w:rPr>
            </w:pPr>
            <w:r w:rsidRPr="004C05D2">
              <w:rPr>
                <w:rFonts w:ascii="Times New Roman" w:hAnsi="Times New Roman"/>
                <w:b/>
                <w:sz w:val="24"/>
                <w:szCs w:val="24"/>
              </w:rPr>
              <w:t xml:space="preserve">В том числе </w:t>
            </w:r>
          </w:p>
        </w:tc>
        <w:tc>
          <w:tcPr>
            <w:tcW w:w="1800" w:type="dxa"/>
          </w:tcPr>
          <w:p w:rsidR="004C05D2" w:rsidRPr="004C05D2" w:rsidRDefault="004C05D2" w:rsidP="009F1447">
            <w:pPr>
              <w:spacing w:after="0"/>
              <w:jc w:val="center"/>
              <w:rPr>
                <w:rFonts w:ascii="Times New Roman" w:hAnsi="Times New Roman"/>
                <w:b/>
                <w:i/>
                <w:iCs/>
                <w:sz w:val="24"/>
                <w:szCs w:val="24"/>
              </w:rPr>
            </w:pP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sz w:val="24"/>
                <w:szCs w:val="24"/>
              </w:rPr>
            </w:pPr>
            <w:r w:rsidRPr="004C05D2">
              <w:rPr>
                <w:rFonts w:ascii="Times New Roman" w:hAnsi="Times New Roman"/>
                <w:sz w:val="24"/>
                <w:szCs w:val="24"/>
              </w:rPr>
              <w:t>теоретическое обучение</w:t>
            </w:r>
          </w:p>
        </w:tc>
        <w:tc>
          <w:tcPr>
            <w:tcW w:w="1800" w:type="dxa"/>
          </w:tcPr>
          <w:p w:rsidR="004C05D2" w:rsidRPr="004C05D2" w:rsidRDefault="004C05D2" w:rsidP="009F1447">
            <w:pPr>
              <w:spacing w:after="0"/>
              <w:jc w:val="center"/>
              <w:rPr>
                <w:rFonts w:ascii="Times New Roman" w:hAnsi="Times New Roman"/>
                <w:b/>
                <w:i/>
                <w:iCs/>
                <w:sz w:val="24"/>
                <w:szCs w:val="24"/>
              </w:rPr>
            </w:pPr>
            <w:r w:rsidRPr="004C05D2">
              <w:rPr>
                <w:rFonts w:ascii="Times New Roman" w:hAnsi="Times New Roman"/>
                <w:b/>
                <w:i/>
                <w:iCs/>
                <w:sz w:val="24"/>
                <w:szCs w:val="24"/>
              </w:rPr>
              <w:t>88</w:t>
            </w: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sz w:val="24"/>
                <w:szCs w:val="24"/>
              </w:rPr>
            </w:pPr>
            <w:r w:rsidRPr="004C05D2">
              <w:rPr>
                <w:rFonts w:ascii="Times New Roman" w:hAnsi="Times New Roman"/>
                <w:sz w:val="24"/>
                <w:szCs w:val="24"/>
              </w:rPr>
              <w:t>лабораторные работы (если предусмотрено)</w:t>
            </w:r>
          </w:p>
        </w:tc>
        <w:tc>
          <w:tcPr>
            <w:tcW w:w="1800" w:type="dxa"/>
            <w:vMerge w:val="restart"/>
          </w:tcPr>
          <w:p w:rsidR="004C05D2" w:rsidRPr="004C05D2" w:rsidRDefault="004C05D2" w:rsidP="009F1447">
            <w:pPr>
              <w:spacing w:after="0"/>
              <w:jc w:val="center"/>
              <w:rPr>
                <w:rFonts w:ascii="Times New Roman" w:hAnsi="Times New Roman"/>
                <w:b/>
                <w:i/>
                <w:iCs/>
                <w:sz w:val="24"/>
                <w:szCs w:val="24"/>
              </w:rPr>
            </w:pPr>
            <w:r w:rsidRPr="004C05D2">
              <w:rPr>
                <w:rFonts w:ascii="Times New Roman" w:hAnsi="Times New Roman"/>
                <w:b/>
                <w:i/>
                <w:iCs/>
                <w:sz w:val="24"/>
                <w:szCs w:val="24"/>
              </w:rPr>
              <w:t>20</w:t>
            </w: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sz w:val="24"/>
                <w:szCs w:val="24"/>
              </w:rPr>
            </w:pPr>
            <w:r w:rsidRPr="004C05D2">
              <w:rPr>
                <w:rFonts w:ascii="Times New Roman" w:hAnsi="Times New Roman"/>
                <w:sz w:val="24"/>
                <w:szCs w:val="24"/>
              </w:rPr>
              <w:t>практические занятия (если предусмотрено)</w:t>
            </w:r>
          </w:p>
        </w:tc>
        <w:tc>
          <w:tcPr>
            <w:tcW w:w="1800" w:type="dxa"/>
            <w:vMerge/>
          </w:tcPr>
          <w:p w:rsidR="004C05D2" w:rsidRPr="004C05D2" w:rsidRDefault="004C05D2" w:rsidP="009F1447">
            <w:pPr>
              <w:spacing w:after="0"/>
              <w:jc w:val="center"/>
              <w:rPr>
                <w:rFonts w:ascii="Times New Roman" w:hAnsi="Times New Roman"/>
                <w:b/>
                <w:i/>
                <w:iCs/>
                <w:sz w:val="24"/>
                <w:szCs w:val="24"/>
              </w:rPr>
            </w:pP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i/>
                <w:sz w:val="24"/>
                <w:szCs w:val="24"/>
              </w:rPr>
            </w:pPr>
            <w:r w:rsidRPr="004C05D2">
              <w:rPr>
                <w:rFonts w:ascii="Times New Roman" w:hAnsi="Times New Roman"/>
                <w:i/>
                <w:sz w:val="24"/>
                <w:szCs w:val="24"/>
              </w:rPr>
              <w:t>Консультации</w:t>
            </w:r>
          </w:p>
        </w:tc>
        <w:tc>
          <w:tcPr>
            <w:tcW w:w="1800" w:type="dxa"/>
          </w:tcPr>
          <w:p w:rsidR="004C05D2" w:rsidRPr="004C05D2" w:rsidRDefault="004C05D2" w:rsidP="009F1447">
            <w:pPr>
              <w:spacing w:after="0"/>
              <w:jc w:val="center"/>
              <w:rPr>
                <w:rFonts w:ascii="Times New Roman" w:hAnsi="Times New Roman"/>
                <w:b/>
                <w:i/>
                <w:iCs/>
                <w:sz w:val="24"/>
                <w:szCs w:val="24"/>
              </w:rPr>
            </w:pPr>
            <w:r w:rsidRPr="004C05D2">
              <w:rPr>
                <w:rFonts w:ascii="Times New Roman" w:hAnsi="Times New Roman"/>
                <w:b/>
                <w:i/>
                <w:iCs/>
                <w:sz w:val="24"/>
                <w:szCs w:val="24"/>
              </w:rPr>
              <w:t xml:space="preserve">6 </w:t>
            </w:r>
          </w:p>
        </w:tc>
      </w:tr>
      <w:tr w:rsidR="004C05D2" w:rsidRPr="004C05D2" w:rsidTr="009F1447">
        <w:trPr>
          <w:trHeight w:val="460"/>
        </w:trPr>
        <w:tc>
          <w:tcPr>
            <w:tcW w:w="7904" w:type="dxa"/>
            <w:vAlign w:val="center"/>
          </w:tcPr>
          <w:p w:rsidR="004C05D2" w:rsidRPr="004C05D2" w:rsidRDefault="004C05D2" w:rsidP="009F1447">
            <w:pPr>
              <w:spacing w:after="0"/>
              <w:rPr>
                <w:rFonts w:ascii="Times New Roman" w:hAnsi="Times New Roman"/>
                <w:sz w:val="24"/>
                <w:szCs w:val="24"/>
              </w:rPr>
            </w:pPr>
            <w:r w:rsidRPr="004C05D2">
              <w:rPr>
                <w:rFonts w:ascii="Times New Roman" w:hAnsi="Times New Roman"/>
                <w:b/>
                <w:iCs/>
                <w:sz w:val="24"/>
                <w:szCs w:val="24"/>
              </w:rPr>
              <w:t xml:space="preserve">Промежуточная аттестация проводится в форме </w:t>
            </w:r>
            <w:r w:rsidRPr="004C05D2">
              <w:rPr>
                <w:rFonts w:ascii="Times New Roman" w:hAnsi="Times New Roman"/>
                <w:i/>
                <w:iCs/>
                <w:sz w:val="24"/>
                <w:szCs w:val="24"/>
              </w:rPr>
              <w:t>Экзамена</w:t>
            </w:r>
          </w:p>
        </w:tc>
        <w:tc>
          <w:tcPr>
            <w:tcW w:w="1800" w:type="dxa"/>
          </w:tcPr>
          <w:p w:rsidR="004C05D2" w:rsidRPr="004C05D2" w:rsidRDefault="004C05D2" w:rsidP="009F1447">
            <w:pPr>
              <w:spacing w:after="0"/>
              <w:jc w:val="center"/>
              <w:rPr>
                <w:rFonts w:ascii="Times New Roman" w:hAnsi="Times New Roman"/>
                <w:b/>
                <w:i/>
                <w:iCs/>
                <w:sz w:val="24"/>
                <w:szCs w:val="24"/>
              </w:rPr>
            </w:pPr>
            <w:r w:rsidRPr="004C05D2">
              <w:rPr>
                <w:rFonts w:ascii="Times New Roman" w:hAnsi="Times New Roman"/>
                <w:b/>
                <w:i/>
                <w:iCs/>
                <w:sz w:val="24"/>
                <w:szCs w:val="24"/>
              </w:rPr>
              <w:t>6</w:t>
            </w:r>
          </w:p>
        </w:tc>
      </w:tr>
    </w:tbl>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i/>
          <w:sz w:val="24"/>
          <w:szCs w:val="24"/>
        </w:rPr>
      </w:pPr>
      <w:r w:rsidRPr="004C05D2">
        <w:rPr>
          <w:rFonts w:ascii="Times New Roman" w:hAnsi="Times New Roman"/>
          <w:b/>
          <w:caps/>
          <w:sz w:val="24"/>
          <w:szCs w:val="24"/>
        </w:rPr>
        <w:t xml:space="preserve">ОУД.12 биология  </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4C05D2">
        <w:rPr>
          <w:rFonts w:ascii="Times New Roman" w:hAnsi="Times New Roman"/>
          <w:b/>
          <w:sz w:val="24"/>
          <w:szCs w:val="24"/>
        </w:rPr>
        <w:t>1.1. Область применения рабочей программы:</w:t>
      </w:r>
    </w:p>
    <w:p w:rsidR="004C05D2" w:rsidRPr="004C05D2" w:rsidRDefault="004C05D2" w:rsidP="004C05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b/>
          <w:sz w:val="24"/>
          <w:szCs w:val="24"/>
        </w:rPr>
      </w:pPr>
      <w:r w:rsidRPr="004C05D2">
        <w:rPr>
          <w:rFonts w:ascii="Times New Roman" w:hAnsi="Times New Roman"/>
          <w:sz w:val="24"/>
          <w:szCs w:val="24"/>
        </w:rPr>
        <w:t xml:space="preserve">Программа учебной дисциплины является частью основной профессиональной образовательной программы в соответствии с ФГОС по специальности СПО </w:t>
      </w:r>
      <w:r w:rsidRPr="004C05D2">
        <w:rPr>
          <w:rFonts w:ascii="Times New Roman" w:hAnsi="Times New Roman"/>
          <w:b/>
          <w:sz w:val="24"/>
          <w:szCs w:val="24"/>
        </w:rPr>
        <w:t>43.02.15 Поварское и кондитерское дело</w:t>
      </w:r>
      <w:r w:rsidRPr="004C05D2">
        <w:rPr>
          <w:rFonts w:ascii="Times New Roman" w:hAnsi="Times New Roman"/>
          <w:sz w:val="24"/>
          <w:szCs w:val="24"/>
        </w:rPr>
        <w:t xml:space="preserve"> </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rPr>
      </w:pPr>
      <w:r w:rsidRPr="004C05D2">
        <w:rPr>
          <w:rFonts w:ascii="Times New Roman" w:hAnsi="Times New Roman"/>
          <w:b/>
          <w:sz w:val="24"/>
          <w:szCs w:val="24"/>
        </w:rPr>
        <w:t>1.2. Место учебной дисциплины в структуре основной профессиональной образовательной пр</w:t>
      </w:r>
      <w:r w:rsidRPr="004C05D2">
        <w:rPr>
          <w:rFonts w:ascii="Times New Roman" w:hAnsi="Times New Roman"/>
          <w:b/>
          <w:sz w:val="24"/>
          <w:szCs w:val="24"/>
        </w:rPr>
        <w:t>о</w:t>
      </w:r>
      <w:r w:rsidRPr="004C05D2">
        <w:rPr>
          <w:rFonts w:ascii="Times New Roman" w:hAnsi="Times New Roman"/>
          <w:b/>
          <w:sz w:val="24"/>
          <w:szCs w:val="24"/>
        </w:rPr>
        <w:t xml:space="preserve">граммы: </w:t>
      </w:r>
      <w:r w:rsidRPr="004C05D2">
        <w:rPr>
          <w:rFonts w:ascii="Times New Roman" w:hAnsi="Times New Roman"/>
          <w:sz w:val="24"/>
          <w:szCs w:val="24"/>
        </w:rPr>
        <w:t>дисциплина входит в общеобразовательный цикл.</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4C05D2">
        <w:rPr>
          <w:rFonts w:ascii="Times New Roman" w:hAnsi="Times New Roman"/>
          <w:b/>
          <w:sz w:val="24"/>
          <w:szCs w:val="24"/>
        </w:rPr>
        <w:t>1.3. Цели и задачи учебной дисциплины – требования к результатам освоения учебной дисци</w:t>
      </w:r>
      <w:r w:rsidRPr="004C05D2">
        <w:rPr>
          <w:rFonts w:ascii="Times New Roman" w:hAnsi="Times New Roman"/>
          <w:b/>
          <w:sz w:val="24"/>
          <w:szCs w:val="24"/>
        </w:rPr>
        <w:t>п</w:t>
      </w:r>
      <w:r w:rsidRPr="004C05D2">
        <w:rPr>
          <w:rFonts w:ascii="Times New Roman" w:hAnsi="Times New Roman"/>
          <w:b/>
          <w:sz w:val="24"/>
          <w:szCs w:val="24"/>
        </w:rPr>
        <w:t>лины:</w:t>
      </w:r>
    </w:p>
    <w:p w:rsidR="004C05D2" w:rsidRPr="004C05D2" w:rsidRDefault="004C05D2" w:rsidP="004C05D2">
      <w:pPr>
        <w:suppressAutoHyphens/>
        <w:jc w:val="both"/>
        <w:rPr>
          <w:rFonts w:ascii="Times New Roman" w:hAnsi="Times New Roman"/>
          <w:sz w:val="24"/>
          <w:szCs w:val="24"/>
        </w:rPr>
      </w:pPr>
      <w:r w:rsidRPr="004C05D2">
        <w:rPr>
          <w:rFonts w:ascii="Times New Roman" w:hAnsi="Times New Roman"/>
          <w:sz w:val="24"/>
          <w:szCs w:val="24"/>
        </w:rPr>
        <w:t>Содержание программы курса  «Биология» направлено на достижение следующих целей:</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получение фундаментальных знаний   о биологических системах (Клетка, Организм, Популяция,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 xml:space="preserve">развитие познавательных интересов, интеллектуальных и творческих способностей обучающихся в процессе изучения биологических явлений; выдающихся </w:t>
      </w:r>
    </w:p>
    <w:p w:rsidR="004C05D2" w:rsidRPr="004C05D2" w:rsidRDefault="004C05D2" w:rsidP="004C05D2">
      <w:pPr>
        <w:suppressAutoHyphens/>
        <w:jc w:val="both"/>
        <w:rPr>
          <w:rFonts w:ascii="Times New Roman" w:hAnsi="Times New Roman"/>
          <w:sz w:val="24"/>
          <w:szCs w:val="24"/>
        </w:rPr>
      </w:pPr>
      <w:r w:rsidRPr="004C05D2">
        <w:rPr>
          <w:rFonts w:ascii="Times New Roman" w:hAnsi="Times New Roman"/>
          <w:sz w:val="24"/>
          <w:szCs w:val="24"/>
        </w:rPr>
        <w:t xml:space="preserve">достижений биологии, вошедших в общечеловеческую культуру; сложных и  противоречивых путей развития современных научных взглядов, идей, теорий, </w:t>
      </w:r>
    </w:p>
    <w:p w:rsidR="004C05D2" w:rsidRPr="004C05D2" w:rsidRDefault="004C05D2" w:rsidP="004C05D2">
      <w:pPr>
        <w:suppressAutoHyphens/>
        <w:jc w:val="both"/>
        <w:rPr>
          <w:rFonts w:ascii="Times New Roman" w:hAnsi="Times New Roman"/>
          <w:sz w:val="24"/>
          <w:szCs w:val="24"/>
        </w:rPr>
      </w:pPr>
      <w:r w:rsidRPr="004C05D2">
        <w:rPr>
          <w:rFonts w:ascii="Times New Roman" w:hAnsi="Times New Roman"/>
          <w:sz w:val="24"/>
          <w:szCs w:val="24"/>
        </w:rPr>
        <w:t xml:space="preserve">концепций, гипотез (о сущности и происхождении жизни, человека) в ходе </w:t>
      </w:r>
    </w:p>
    <w:p w:rsidR="004C05D2" w:rsidRPr="004C05D2" w:rsidRDefault="004C05D2" w:rsidP="004C05D2">
      <w:pPr>
        <w:suppressAutoHyphens/>
        <w:jc w:val="both"/>
        <w:rPr>
          <w:rFonts w:ascii="Times New Roman" w:hAnsi="Times New Roman"/>
          <w:sz w:val="24"/>
          <w:szCs w:val="24"/>
        </w:rPr>
      </w:pPr>
      <w:r w:rsidRPr="004C05D2">
        <w:rPr>
          <w:rFonts w:ascii="Times New Roman" w:hAnsi="Times New Roman"/>
          <w:sz w:val="24"/>
          <w:szCs w:val="24"/>
        </w:rPr>
        <w:t xml:space="preserve">работы с различными источниками информации; </w:t>
      </w:r>
    </w:p>
    <w:p w:rsidR="004C05D2" w:rsidRPr="004C05D2" w:rsidRDefault="004C05D2" w:rsidP="004C05D2">
      <w:pPr>
        <w:numPr>
          <w:ilvl w:val="0"/>
          <w:numId w:val="134"/>
        </w:numPr>
        <w:tabs>
          <w:tab w:val="clear" w:pos="567"/>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 xml:space="preserve">воспитание убежденности  в необходимости познания живой природы, необходимости рационального природопользования, бережного отношения к природным </w:t>
      </w:r>
    </w:p>
    <w:p w:rsidR="004C05D2" w:rsidRPr="004C05D2" w:rsidRDefault="004C05D2" w:rsidP="004C05D2">
      <w:pPr>
        <w:suppressAutoHyphens/>
        <w:jc w:val="both"/>
        <w:rPr>
          <w:rFonts w:ascii="Times New Roman" w:hAnsi="Times New Roman"/>
          <w:sz w:val="24"/>
          <w:szCs w:val="24"/>
        </w:rPr>
      </w:pPr>
      <w:r w:rsidRPr="004C05D2">
        <w:rPr>
          <w:rFonts w:ascii="Times New Roman" w:hAnsi="Times New Roman"/>
          <w:sz w:val="24"/>
          <w:szCs w:val="24"/>
        </w:rPr>
        <w:t xml:space="preserve">ресурсам и окружающей среде, собственному здоровью; уважения к мнению оппонента при обсуждении биологических проблем; </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обоснование и соблюдение мер профилактики заболеваний, оказание первой помощи при травмах, соблюдение правил поведения в природе.</w:t>
      </w:r>
    </w:p>
    <w:p w:rsidR="004C05D2" w:rsidRPr="004C05D2" w:rsidRDefault="004C05D2" w:rsidP="004C05D2">
      <w:pPr>
        <w:suppressAutoHyphens/>
        <w:jc w:val="both"/>
        <w:rPr>
          <w:rFonts w:ascii="Times New Roman" w:hAnsi="Times New Roman"/>
          <w:sz w:val="24"/>
          <w:szCs w:val="24"/>
        </w:rPr>
      </w:pPr>
      <w:r w:rsidRPr="004C05D2">
        <w:rPr>
          <w:rFonts w:ascii="Times New Roman" w:hAnsi="Times New Roman"/>
          <w:sz w:val="24"/>
          <w:szCs w:val="24"/>
        </w:rPr>
        <w:t>Освоение содержания курса  «Биология» обеспечивает достижение студентами следующих результатов:</w:t>
      </w:r>
    </w:p>
    <w:p w:rsidR="004C05D2" w:rsidRPr="004C05D2" w:rsidRDefault="004C05D2" w:rsidP="004C05D2">
      <w:pPr>
        <w:suppressAutoHyphens/>
        <w:jc w:val="both"/>
        <w:rPr>
          <w:rFonts w:ascii="Times New Roman" w:hAnsi="Times New Roman"/>
          <w:i/>
          <w:sz w:val="24"/>
          <w:szCs w:val="24"/>
        </w:rPr>
      </w:pPr>
      <w:r w:rsidRPr="004C05D2">
        <w:rPr>
          <w:rFonts w:ascii="Times New Roman" w:hAnsi="Times New Roman"/>
          <w:i/>
          <w:sz w:val="24"/>
          <w:szCs w:val="24"/>
        </w:rPr>
        <w:t>личностных:</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сформированность чувства гордости и уважения к истории и достижениям  отечественной биологической науки; представления о целостной естественнонаучной картине мира;</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 xml:space="preserve">понимание взаимосвязи и взаимозависимости естественных наук, их влияния на окружающую среду, экономическую, технологическую, социальную </w:t>
      </w:r>
    </w:p>
    <w:p w:rsidR="004C05D2" w:rsidRPr="004C05D2" w:rsidRDefault="004C05D2" w:rsidP="004C05D2">
      <w:pPr>
        <w:tabs>
          <w:tab w:val="num" w:pos="0"/>
        </w:tabs>
        <w:suppressAutoHyphens/>
        <w:ind w:firstLine="851"/>
        <w:jc w:val="both"/>
        <w:rPr>
          <w:rFonts w:ascii="Times New Roman" w:hAnsi="Times New Roman"/>
          <w:sz w:val="24"/>
          <w:szCs w:val="24"/>
        </w:rPr>
      </w:pPr>
      <w:r w:rsidRPr="004C05D2">
        <w:rPr>
          <w:rFonts w:ascii="Times New Roman" w:hAnsi="Times New Roman"/>
          <w:sz w:val="24"/>
          <w:szCs w:val="24"/>
        </w:rPr>
        <w:t xml:space="preserve">и этическую сферы деятельности человека; </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готовность использовать основные методы защиты от возможных последствий  аварий, катастроф, стихийных бедствий;</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w:t>
      </w:r>
    </w:p>
    <w:p w:rsidR="004C05D2" w:rsidRPr="004C05D2" w:rsidRDefault="004C05D2" w:rsidP="004C05D2">
      <w:pPr>
        <w:numPr>
          <w:ilvl w:val="0"/>
          <w:numId w:val="134"/>
        </w:numPr>
        <w:tabs>
          <w:tab w:val="clear" w:pos="567"/>
          <w:tab w:val="num" w:pos="0"/>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 xml:space="preserve">готовность к оказанию первой помощи при травмах, простудных и других  </w:t>
      </w:r>
      <w:r w:rsidRPr="004C05D2">
        <w:rPr>
          <w:rFonts w:ascii="Times New Roman" w:hAnsi="Times New Roman"/>
          <w:sz w:val="24"/>
          <w:szCs w:val="24"/>
        </w:rPr>
        <w:tab/>
        <w:t xml:space="preserve"> заболеваниях, отравлениях пищевыми продуктами;</w:t>
      </w:r>
    </w:p>
    <w:p w:rsidR="004C05D2" w:rsidRPr="004C05D2" w:rsidRDefault="004C05D2" w:rsidP="004C05D2">
      <w:pPr>
        <w:tabs>
          <w:tab w:val="left" w:pos="720"/>
        </w:tabs>
        <w:suppressAutoHyphens/>
        <w:ind w:left="720"/>
        <w:jc w:val="both"/>
        <w:rPr>
          <w:rFonts w:ascii="Times New Roman" w:hAnsi="Times New Roman"/>
          <w:sz w:val="24"/>
          <w:szCs w:val="24"/>
        </w:rPr>
      </w:pPr>
    </w:p>
    <w:p w:rsidR="004C05D2" w:rsidRPr="004C05D2" w:rsidRDefault="004C05D2" w:rsidP="004C05D2">
      <w:pPr>
        <w:tabs>
          <w:tab w:val="left" w:pos="720"/>
        </w:tabs>
        <w:suppressAutoHyphens/>
        <w:jc w:val="both"/>
        <w:rPr>
          <w:rFonts w:ascii="Times New Roman" w:hAnsi="Times New Roman"/>
          <w:i/>
          <w:sz w:val="24"/>
          <w:szCs w:val="24"/>
        </w:rPr>
      </w:pPr>
      <w:r w:rsidRPr="004C05D2">
        <w:rPr>
          <w:rFonts w:ascii="Times New Roman" w:hAnsi="Times New Roman"/>
          <w:i/>
          <w:sz w:val="24"/>
          <w:szCs w:val="24"/>
        </w:rPr>
        <w:t>метапредметных:</w:t>
      </w:r>
    </w:p>
    <w:p w:rsidR="004C05D2" w:rsidRPr="004C05D2" w:rsidRDefault="004C05D2" w:rsidP="004C05D2">
      <w:pPr>
        <w:numPr>
          <w:ilvl w:val="0"/>
          <w:numId w:val="134"/>
        </w:numPr>
        <w:tabs>
          <w:tab w:val="clear" w:pos="567"/>
          <w:tab w:val="left" w:pos="0"/>
          <w:tab w:val="num" w:pos="1276"/>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осознание социальной значимости своей профессии/специальности, обладание  мотивацией к осуществлению профессиональной деятельности;</w:t>
      </w:r>
    </w:p>
    <w:p w:rsidR="004C05D2" w:rsidRPr="004C05D2" w:rsidRDefault="004C05D2" w:rsidP="004C05D2">
      <w:pPr>
        <w:numPr>
          <w:ilvl w:val="0"/>
          <w:numId w:val="134"/>
        </w:numPr>
        <w:tabs>
          <w:tab w:val="clear" w:pos="567"/>
          <w:tab w:val="left" w:pos="0"/>
          <w:tab w:val="num" w:pos="1276"/>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w:t>
      </w:r>
    </w:p>
    <w:p w:rsidR="004C05D2" w:rsidRPr="004C05D2" w:rsidRDefault="004C05D2" w:rsidP="004C05D2">
      <w:pPr>
        <w:numPr>
          <w:ilvl w:val="0"/>
          <w:numId w:val="134"/>
        </w:numPr>
        <w:tabs>
          <w:tab w:val="clear" w:pos="567"/>
          <w:tab w:val="left" w:pos="0"/>
          <w:tab w:val="num" w:pos="1276"/>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способность организовывать сотрудничество единомышленников, в том  числе с использованием современных информационно-коммуникационных  технологий;</w:t>
      </w:r>
    </w:p>
    <w:p w:rsidR="004C05D2" w:rsidRPr="004C05D2" w:rsidRDefault="004C05D2" w:rsidP="004C05D2">
      <w:pPr>
        <w:numPr>
          <w:ilvl w:val="0"/>
          <w:numId w:val="134"/>
        </w:numPr>
        <w:tabs>
          <w:tab w:val="clear" w:pos="567"/>
          <w:tab w:val="left" w:pos="0"/>
          <w:tab w:val="num" w:pos="1276"/>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w:t>
      </w:r>
    </w:p>
    <w:p w:rsidR="004C05D2" w:rsidRPr="004C05D2" w:rsidRDefault="004C05D2" w:rsidP="004C05D2">
      <w:pPr>
        <w:numPr>
          <w:ilvl w:val="0"/>
          <w:numId w:val="134"/>
        </w:numPr>
        <w:tabs>
          <w:tab w:val="clear" w:pos="567"/>
          <w:tab w:val="left" w:pos="0"/>
          <w:tab w:val="num" w:pos="1276"/>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умение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4C05D2" w:rsidRPr="004C05D2" w:rsidRDefault="004C05D2" w:rsidP="004C05D2">
      <w:pPr>
        <w:numPr>
          <w:ilvl w:val="0"/>
          <w:numId w:val="134"/>
        </w:numPr>
        <w:tabs>
          <w:tab w:val="clear" w:pos="567"/>
          <w:tab w:val="left" w:pos="0"/>
          <w:tab w:val="num" w:pos="1276"/>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 xml:space="preserve">способность применять биологические и экологические знания для анализа  </w:t>
      </w:r>
    </w:p>
    <w:p w:rsidR="004C05D2" w:rsidRPr="004C05D2" w:rsidRDefault="004C05D2" w:rsidP="004C05D2">
      <w:pPr>
        <w:tabs>
          <w:tab w:val="left" w:pos="0"/>
        </w:tabs>
        <w:suppressAutoHyphens/>
        <w:ind w:firstLine="851"/>
        <w:jc w:val="both"/>
        <w:rPr>
          <w:rFonts w:ascii="Times New Roman" w:hAnsi="Times New Roman"/>
          <w:sz w:val="24"/>
          <w:szCs w:val="24"/>
        </w:rPr>
      </w:pPr>
      <w:r w:rsidRPr="004C05D2">
        <w:rPr>
          <w:rFonts w:ascii="Times New Roman" w:hAnsi="Times New Roman"/>
          <w:sz w:val="24"/>
          <w:szCs w:val="24"/>
        </w:rPr>
        <w:t xml:space="preserve">прикладных проблем хозяйственной деятельности; </w:t>
      </w:r>
    </w:p>
    <w:p w:rsidR="004C05D2" w:rsidRPr="004C05D2" w:rsidRDefault="004C05D2" w:rsidP="004C05D2">
      <w:pPr>
        <w:numPr>
          <w:ilvl w:val="0"/>
          <w:numId w:val="134"/>
        </w:numPr>
        <w:tabs>
          <w:tab w:val="clear" w:pos="567"/>
          <w:tab w:val="left" w:pos="0"/>
          <w:tab w:val="num" w:pos="1276"/>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способность к самостоятельному проведению исследований, постановке  естественнонаучного эксперимента, использованию информационных технологий для решения научных и профессиональных задач;</w:t>
      </w:r>
    </w:p>
    <w:p w:rsidR="004C05D2" w:rsidRPr="004C05D2" w:rsidRDefault="004C05D2" w:rsidP="004C05D2">
      <w:pPr>
        <w:numPr>
          <w:ilvl w:val="0"/>
          <w:numId w:val="134"/>
        </w:numPr>
        <w:tabs>
          <w:tab w:val="clear" w:pos="567"/>
          <w:tab w:val="left" w:pos="0"/>
          <w:tab w:val="num" w:pos="1276"/>
        </w:tabs>
        <w:suppressAutoHyphens/>
        <w:spacing w:after="0"/>
        <w:ind w:left="0" w:firstLine="851"/>
        <w:jc w:val="both"/>
        <w:rPr>
          <w:rFonts w:ascii="Times New Roman" w:hAnsi="Times New Roman"/>
          <w:sz w:val="24"/>
          <w:szCs w:val="24"/>
        </w:rPr>
      </w:pPr>
      <w:r w:rsidRPr="004C05D2">
        <w:rPr>
          <w:rFonts w:ascii="Times New Roman" w:hAnsi="Times New Roman"/>
          <w:sz w:val="24"/>
          <w:szCs w:val="24"/>
        </w:rPr>
        <w:t xml:space="preserve">способность к оценке этических аспектов некоторых исследований в области  </w:t>
      </w:r>
    </w:p>
    <w:p w:rsidR="004C05D2" w:rsidRPr="004C05D2" w:rsidRDefault="004C05D2" w:rsidP="004C05D2">
      <w:pPr>
        <w:tabs>
          <w:tab w:val="left" w:pos="0"/>
        </w:tabs>
        <w:suppressAutoHyphens/>
        <w:ind w:firstLine="851"/>
        <w:jc w:val="both"/>
        <w:rPr>
          <w:rFonts w:ascii="Times New Roman" w:hAnsi="Times New Roman"/>
          <w:sz w:val="24"/>
          <w:szCs w:val="24"/>
        </w:rPr>
      </w:pPr>
      <w:r w:rsidRPr="004C05D2">
        <w:rPr>
          <w:rFonts w:ascii="Times New Roman" w:hAnsi="Times New Roman"/>
          <w:sz w:val="24"/>
          <w:szCs w:val="24"/>
        </w:rPr>
        <w:t>биотехнологии (клонирование</w:t>
      </w:r>
      <w:r>
        <w:rPr>
          <w:rFonts w:ascii="Times New Roman" w:hAnsi="Times New Roman"/>
          <w:sz w:val="24"/>
          <w:szCs w:val="24"/>
        </w:rPr>
        <w:t>, искусственное оплодотворение)</w:t>
      </w:r>
    </w:p>
    <w:p w:rsidR="004C05D2" w:rsidRPr="004C05D2" w:rsidRDefault="004C05D2" w:rsidP="004C05D2">
      <w:pPr>
        <w:tabs>
          <w:tab w:val="left" w:pos="0"/>
        </w:tabs>
        <w:suppressAutoHyphens/>
        <w:jc w:val="both"/>
        <w:rPr>
          <w:rFonts w:ascii="Times New Roman" w:hAnsi="Times New Roman"/>
          <w:i/>
          <w:sz w:val="24"/>
          <w:szCs w:val="24"/>
        </w:rPr>
      </w:pPr>
      <w:r w:rsidRPr="004C05D2">
        <w:rPr>
          <w:rFonts w:ascii="Times New Roman" w:hAnsi="Times New Roman"/>
          <w:i/>
          <w:sz w:val="24"/>
          <w:szCs w:val="24"/>
        </w:rPr>
        <w:t>предметных:</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выявление и оценка антропогенных изменений в природе;</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сформированность умений объяснять результаты биологических экспериментов, решать элементарные биологические задачи;</w:t>
      </w:r>
    </w:p>
    <w:p w:rsidR="004C05D2" w:rsidRPr="004C05D2" w:rsidRDefault="004C05D2" w:rsidP="004C05D2">
      <w:pPr>
        <w:numPr>
          <w:ilvl w:val="0"/>
          <w:numId w:val="134"/>
        </w:numPr>
        <w:tabs>
          <w:tab w:val="clear" w:pos="567"/>
          <w:tab w:val="num" w:pos="0"/>
        </w:tabs>
        <w:suppressAutoHyphens/>
        <w:spacing w:after="0"/>
        <w:ind w:left="0" w:firstLine="709"/>
        <w:jc w:val="both"/>
        <w:rPr>
          <w:rFonts w:ascii="Times New Roman" w:hAnsi="Times New Roman"/>
          <w:sz w:val="24"/>
          <w:szCs w:val="24"/>
        </w:rPr>
      </w:pPr>
      <w:r w:rsidRPr="004C05D2">
        <w:rPr>
          <w:rFonts w:ascii="Times New Roman" w:hAnsi="Times New Roman"/>
          <w:sz w:val="24"/>
          <w:szCs w:val="24"/>
        </w:rPr>
        <w:t>сформированность собственной позиции по отношению к биологической информации, получаемой из разных источников, глобальным экологическим проблемам и путям их решения.</w:t>
      </w:r>
    </w:p>
    <w:p w:rsidR="004C05D2" w:rsidRPr="004C05D2" w:rsidRDefault="004C05D2" w:rsidP="004C05D2">
      <w:pPr>
        <w:pStyle w:val="Heading1"/>
        <w:keepNext/>
        <w:widowControl/>
        <w:autoSpaceDE/>
        <w:autoSpaceDN/>
        <w:spacing w:before="240" w:after="60"/>
        <w:ind w:left="0"/>
        <w:rPr>
          <w:b w:val="0"/>
          <w:kern w:val="32"/>
          <w:sz w:val="24"/>
          <w:szCs w:val="24"/>
          <w:lang w:val="ru-RU" w:eastAsia="ru-RU"/>
        </w:rPr>
      </w:pPr>
      <w:r w:rsidRPr="004C05D2">
        <w:rPr>
          <w:kern w:val="32"/>
          <w:sz w:val="24"/>
          <w:szCs w:val="24"/>
          <w:lang w:val="ru-RU" w:eastAsia="ru-RU"/>
        </w:rPr>
        <w:t>Владеть общими компетенциями</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3"/>
        <w:gridCol w:w="2739"/>
        <w:gridCol w:w="6224"/>
      </w:tblGrid>
      <w:tr w:rsidR="004C05D2" w:rsidRPr="004C05D2" w:rsidTr="009F1447">
        <w:trPr>
          <w:cantSplit/>
          <w:trHeight w:val="961"/>
          <w:jc w:val="center"/>
        </w:trPr>
        <w:tc>
          <w:tcPr>
            <w:tcW w:w="579" w:type="pct"/>
          </w:tcPr>
          <w:p w:rsidR="004C05D2" w:rsidRPr="004C05D2" w:rsidRDefault="004C05D2" w:rsidP="009F1447">
            <w:pPr>
              <w:suppressAutoHyphens/>
              <w:jc w:val="center"/>
              <w:rPr>
                <w:rFonts w:ascii="Times New Roman" w:hAnsi="Times New Roman"/>
                <w:b/>
                <w:iCs/>
                <w:sz w:val="24"/>
                <w:szCs w:val="24"/>
              </w:rPr>
            </w:pPr>
            <w:r w:rsidRPr="004C05D2">
              <w:rPr>
                <w:rFonts w:ascii="Times New Roman" w:hAnsi="Times New Roman"/>
                <w:b/>
                <w:sz w:val="24"/>
                <w:szCs w:val="24"/>
              </w:rPr>
              <w:t>Код компетенции</w:t>
            </w:r>
          </w:p>
        </w:tc>
        <w:tc>
          <w:tcPr>
            <w:tcW w:w="1351" w:type="pct"/>
          </w:tcPr>
          <w:p w:rsidR="004C05D2" w:rsidRPr="004C05D2" w:rsidRDefault="004C05D2" w:rsidP="009F1447">
            <w:pPr>
              <w:suppressAutoHyphens/>
              <w:jc w:val="center"/>
              <w:rPr>
                <w:rFonts w:ascii="Times New Roman" w:hAnsi="Times New Roman"/>
                <w:b/>
                <w:iCs/>
                <w:sz w:val="24"/>
                <w:szCs w:val="24"/>
              </w:rPr>
            </w:pPr>
            <w:r w:rsidRPr="004C05D2">
              <w:rPr>
                <w:rFonts w:ascii="Times New Roman" w:hAnsi="Times New Roman"/>
                <w:b/>
                <w:iCs/>
                <w:sz w:val="24"/>
                <w:szCs w:val="24"/>
              </w:rPr>
              <w:t>Формулировка компетенции</w:t>
            </w:r>
          </w:p>
        </w:tc>
        <w:tc>
          <w:tcPr>
            <w:tcW w:w="3070" w:type="pct"/>
          </w:tcPr>
          <w:p w:rsidR="004C05D2" w:rsidRPr="004C05D2" w:rsidRDefault="004C05D2" w:rsidP="009F1447">
            <w:pPr>
              <w:jc w:val="center"/>
              <w:rPr>
                <w:rFonts w:ascii="Times New Roman" w:hAnsi="Times New Roman"/>
                <w:b/>
                <w:iCs/>
                <w:sz w:val="24"/>
                <w:szCs w:val="24"/>
              </w:rPr>
            </w:pPr>
            <w:r w:rsidRPr="004C05D2">
              <w:rPr>
                <w:rFonts w:ascii="Times New Roman" w:hAnsi="Times New Roman"/>
                <w:b/>
                <w:iCs/>
                <w:sz w:val="24"/>
                <w:szCs w:val="24"/>
              </w:rPr>
              <w:t xml:space="preserve">Знания, умения </w:t>
            </w:r>
          </w:p>
        </w:tc>
      </w:tr>
      <w:tr w:rsidR="004C05D2" w:rsidRPr="004C05D2" w:rsidTr="009F1447">
        <w:trPr>
          <w:cantSplit/>
          <w:trHeight w:val="1895"/>
          <w:jc w:val="center"/>
        </w:trPr>
        <w:tc>
          <w:tcPr>
            <w:tcW w:w="579" w:type="pct"/>
            <w:vMerge w:val="restart"/>
          </w:tcPr>
          <w:p w:rsidR="004C05D2" w:rsidRPr="004C05D2" w:rsidRDefault="004C05D2" w:rsidP="009F1447">
            <w:pPr>
              <w:jc w:val="center"/>
              <w:rPr>
                <w:rFonts w:ascii="Times New Roman" w:hAnsi="Times New Roman"/>
                <w:b/>
                <w:sz w:val="24"/>
                <w:szCs w:val="24"/>
              </w:rPr>
            </w:pPr>
            <w:r w:rsidRPr="004C05D2">
              <w:rPr>
                <w:rFonts w:ascii="Times New Roman" w:hAnsi="Times New Roman"/>
                <w:iCs/>
                <w:sz w:val="24"/>
                <w:szCs w:val="24"/>
              </w:rPr>
              <w:t>ОК 01</w:t>
            </w:r>
          </w:p>
        </w:tc>
        <w:tc>
          <w:tcPr>
            <w:tcW w:w="1351" w:type="pct"/>
            <w:vMerge w:val="restar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iCs/>
                <w:sz w:val="24"/>
                <w:szCs w:val="24"/>
              </w:rPr>
              <w:t xml:space="preserve">Умения: </w:t>
            </w:r>
            <w:r w:rsidRPr="004C05D2">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C05D2" w:rsidRPr="004C05D2" w:rsidRDefault="004C05D2" w:rsidP="009F1447">
            <w:pPr>
              <w:suppressAutoHyphens/>
              <w:rPr>
                <w:rFonts w:ascii="Times New Roman" w:hAnsi="Times New Roman"/>
                <w:iCs/>
                <w:sz w:val="24"/>
                <w:szCs w:val="24"/>
              </w:rPr>
            </w:pPr>
            <w:r w:rsidRPr="004C05D2">
              <w:rPr>
                <w:rFonts w:ascii="Times New Roman" w:hAnsi="Times New Roman"/>
                <w:iCs/>
                <w:sz w:val="24"/>
                <w:szCs w:val="24"/>
              </w:rPr>
              <w:t>составить план действия; определить необходимые ресурсы;</w:t>
            </w:r>
          </w:p>
          <w:p w:rsidR="004C05D2" w:rsidRPr="004C05D2" w:rsidRDefault="004C05D2" w:rsidP="009F1447">
            <w:pPr>
              <w:suppressAutoHyphens/>
              <w:rPr>
                <w:rFonts w:ascii="Times New Roman" w:hAnsi="Times New Roman"/>
                <w:b/>
                <w:iCs/>
                <w:sz w:val="24"/>
                <w:szCs w:val="24"/>
              </w:rPr>
            </w:pPr>
            <w:r w:rsidRPr="004C05D2">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C05D2" w:rsidRPr="004C05D2" w:rsidTr="009F1447">
        <w:trPr>
          <w:cantSplit/>
          <w:trHeight w:val="2330"/>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iCs/>
                <w:sz w:val="24"/>
                <w:szCs w:val="24"/>
              </w:rPr>
            </w:pPr>
          </w:p>
        </w:tc>
        <w:tc>
          <w:tcPr>
            <w:tcW w:w="3070" w:type="pct"/>
          </w:tcPr>
          <w:p w:rsidR="004C05D2" w:rsidRPr="004C05D2" w:rsidRDefault="004C05D2" w:rsidP="009F1447">
            <w:pPr>
              <w:suppressAutoHyphens/>
              <w:rPr>
                <w:rFonts w:ascii="Times New Roman" w:hAnsi="Times New Roman"/>
                <w:bCs/>
                <w:sz w:val="24"/>
                <w:szCs w:val="24"/>
              </w:rPr>
            </w:pPr>
            <w:r w:rsidRPr="004C05D2">
              <w:rPr>
                <w:rFonts w:ascii="Times New Roman" w:hAnsi="Times New Roman"/>
                <w:b/>
                <w:iCs/>
                <w:sz w:val="24"/>
                <w:szCs w:val="24"/>
              </w:rPr>
              <w:t xml:space="preserve">Знания: </w:t>
            </w:r>
            <w:r w:rsidRPr="004C05D2">
              <w:rPr>
                <w:rFonts w:ascii="Times New Roman" w:hAnsi="Times New Roman"/>
                <w:iCs/>
                <w:sz w:val="24"/>
                <w:szCs w:val="24"/>
              </w:rPr>
              <w:t>а</w:t>
            </w:r>
            <w:r w:rsidRPr="004C05D2">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C05D2" w:rsidRPr="004C05D2" w:rsidRDefault="004C05D2" w:rsidP="009F1447">
            <w:pPr>
              <w:suppressAutoHyphens/>
              <w:rPr>
                <w:rFonts w:ascii="Times New Roman" w:hAnsi="Times New Roman"/>
                <w:b/>
                <w:iCs/>
                <w:sz w:val="24"/>
                <w:szCs w:val="24"/>
              </w:rPr>
            </w:pPr>
            <w:r w:rsidRPr="004C05D2">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C05D2" w:rsidRPr="004C05D2" w:rsidTr="009F1447">
        <w:trPr>
          <w:cantSplit/>
          <w:trHeight w:val="1895"/>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02</w:t>
            </w:r>
          </w:p>
        </w:tc>
        <w:tc>
          <w:tcPr>
            <w:tcW w:w="1351" w:type="pct"/>
            <w:vMerge w:val="restar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iCs/>
                <w:sz w:val="24"/>
                <w:szCs w:val="24"/>
              </w:rPr>
              <w:t xml:space="preserve">Умения: </w:t>
            </w:r>
            <w:r w:rsidRPr="004C05D2">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C05D2" w:rsidRPr="004C05D2" w:rsidTr="009F1447">
        <w:trPr>
          <w:cantSplit/>
          <w:trHeight w:val="1132"/>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iCs/>
                <w:sz w:val="24"/>
                <w:szCs w:val="24"/>
              </w:rPr>
              <w:t xml:space="preserve">Знания: </w:t>
            </w:r>
            <w:r w:rsidRPr="004C05D2">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C05D2" w:rsidRPr="004C05D2" w:rsidTr="009F1447">
        <w:trPr>
          <w:cantSplit/>
          <w:trHeight w:val="1140"/>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03</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Планировать и реализовывать собственное профессиональное и личностное развитие.</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4C05D2">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C05D2" w:rsidRPr="004C05D2" w:rsidTr="009F1447">
        <w:trPr>
          <w:cantSplit/>
          <w:trHeight w:val="1172"/>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C05D2" w:rsidRPr="004C05D2" w:rsidTr="009F1447">
        <w:trPr>
          <w:cantSplit/>
          <w:trHeight w:val="509"/>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04</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C05D2" w:rsidRPr="004C05D2" w:rsidTr="009F1447">
        <w:trPr>
          <w:cantSplit/>
          <w:trHeight w:val="991"/>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4C05D2" w:rsidRPr="004C05D2" w:rsidTr="009F1447">
        <w:trPr>
          <w:cantSplit/>
          <w:trHeight w:val="1002"/>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05</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bCs/>
                <w:iCs/>
                <w:sz w:val="24"/>
                <w:szCs w:val="24"/>
              </w:rPr>
              <w:t>Умения:</w:t>
            </w:r>
            <w:r w:rsidRPr="004C05D2">
              <w:rPr>
                <w:rFonts w:ascii="Times New Roman" w:hAnsi="Times New Roman"/>
                <w:iCs/>
                <w:sz w:val="24"/>
                <w:szCs w:val="24"/>
              </w:rPr>
              <w:t xml:space="preserve"> грамотно </w:t>
            </w:r>
            <w:r w:rsidRPr="004C05D2">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C05D2">
              <w:rPr>
                <w:rFonts w:ascii="Times New Roman" w:hAnsi="Times New Roman"/>
                <w:iCs/>
                <w:sz w:val="24"/>
                <w:szCs w:val="24"/>
              </w:rPr>
              <w:t>проявлять толерантность в рабочем коллективе</w:t>
            </w:r>
          </w:p>
        </w:tc>
      </w:tr>
      <w:tr w:rsidR="004C05D2" w:rsidRPr="004C05D2" w:rsidTr="009F1447">
        <w:trPr>
          <w:cantSplit/>
          <w:trHeight w:val="1121"/>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bCs/>
                <w:sz w:val="24"/>
                <w:szCs w:val="24"/>
              </w:rPr>
            </w:pPr>
            <w:r w:rsidRPr="004C05D2">
              <w:rPr>
                <w:rFonts w:ascii="Times New Roman" w:hAnsi="Times New Roman"/>
                <w:b/>
                <w:bCs/>
                <w:iCs/>
                <w:sz w:val="24"/>
                <w:szCs w:val="24"/>
              </w:rPr>
              <w:t xml:space="preserve">Знания: </w:t>
            </w:r>
            <w:r w:rsidRPr="004C05D2">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C05D2" w:rsidRPr="004C05D2" w:rsidTr="009F1447">
        <w:trPr>
          <w:cantSplit/>
          <w:trHeight w:val="615"/>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06</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Умения:</w:t>
            </w:r>
            <w:r w:rsidRPr="004C05D2">
              <w:rPr>
                <w:rFonts w:ascii="Times New Roman" w:hAnsi="Times New Roman"/>
                <w:bCs/>
                <w:iCs/>
                <w:sz w:val="24"/>
                <w:szCs w:val="24"/>
              </w:rPr>
              <w:t xml:space="preserve"> описывать значимость своей профессии (специальности) </w:t>
            </w:r>
          </w:p>
        </w:tc>
      </w:tr>
      <w:tr w:rsidR="004C05D2" w:rsidRPr="004C05D2" w:rsidTr="009F1447">
        <w:trPr>
          <w:cantSplit/>
          <w:trHeight w:val="1138"/>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4C05D2" w:rsidRPr="004C05D2" w:rsidTr="009F1447">
        <w:trPr>
          <w:cantSplit/>
          <w:trHeight w:val="982"/>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07</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4C05D2" w:rsidRPr="004C05D2" w:rsidTr="009F1447">
        <w:trPr>
          <w:cantSplit/>
          <w:trHeight w:val="1228"/>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4C05D2" w:rsidRPr="004C05D2" w:rsidTr="009F1447">
        <w:trPr>
          <w:cantSplit/>
          <w:trHeight w:val="1267"/>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08</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iCs/>
                <w:sz w:val="24"/>
                <w:szCs w:val="24"/>
              </w:rPr>
              <w:t xml:space="preserve">Умения: </w:t>
            </w:r>
            <w:r w:rsidRPr="004C05D2">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4C05D2" w:rsidRPr="004C05D2" w:rsidTr="009F1447">
        <w:trPr>
          <w:cantSplit/>
          <w:trHeight w:val="1430"/>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b/>
                <w:iCs/>
                <w:sz w:val="24"/>
                <w:szCs w:val="24"/>
              </w:rPr>
            </w:pPr>
            <w:r w:rsidRPr="004C05D2">
              <w:rPr>
                <w:rFonts w:ascii="Times New Roman" w:hAnsi="Times New Roman"/>
                <w:b/>
                <w:iCs/>
                <w:sz w:val="24"/>
                <w:szCs w:val="24"/>
              </w:rPr>
              <w:t xml:space="preserve">Знания: </w:t>
            </w:r>
            <w:r w:rsidRPr="004C05D2">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4C05D2" w:rsidRPr="004C05D2" w:rsidTr="009F1447">
        <w:trPr>
          <w:cantSplit/>
          <w:trHeight w:val="983"/>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09</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Использовать информационные технологии в профессиональной деятельности</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C05D2" w:rsidRPr="004C05D2" w:rsidTr="009F1447">
        <w:trPr>
          <w:cantSplit/>
          <w:trHeight w:val="956"/>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Знания: </w:t>
            </w:r>
            <w:r w:rsidRPr="004C05D2">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C05D2" w:rsidRPr="004C05D2" w:rsidTr="009F1447">
        <w:trPr>
          <w:cantSplit/>
          <w:trHeight w:val="1895"/>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10</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Пользоваться профессиональной документацией на государственном и иностранном языке.</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C05D2" w:rsidRPr="004C05D2" w:rsidTr="009F1447">
        <w:trPr>
          <w:cantSplit/>
          <w:trHeight w:val="2227"/>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iCs/>
                <w:sz w:val="24"/>
                <w:szCs w:val="24"/>
              </w:rPr>
              <w:t>Знания:</w:t>
            </w:r>
            <w:r w:rsidRPr="004C05D2">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4C05D2" w:rsidRPr="004C05D2" w:rsidTr="009F1447">
        <w:trPr>
          <w:cantSplit/>
          <w:trHeight w:val="1692"/>
          <w:jc w:val="center"/>
        </w:trPr>
        <w:tc>
          <w:tcPr>
            <w:tcW w:w="579" w:type="pct"/>
            <w:vMerge w:val="restart"/>
          </w:tcPr>
          <w:p w:rsidR="004C05D2" w:rsidRPr="004C05D2" w:rsidRDefault="004C05D2" w:rsidP="009F1447">
            <w:pPr>
              <w:jc w:val="center"/>
              <w:rPr>
                <w:rFonts w:ascii="Times New Roman" w:hAnsi="Times New Roman"/>
                <w:iCs/>
                <w:sz w:val="24"/>
                <w:szCs w:val="24"/>
              </w:rPr>
            </w:pPr>
            <w:r w:rsidRPr="004C05D2">
              <w:rPr>
                <w:rFonts w:ascii="Times New Roman" w:hAnsi="Times New Roman"/>
                <w:iCs/>
                <w:sz w:val="24"/>
                <w:szCs w:val="24"/>
              </w:rPr>
              <w:t>ОК 11</w:t>
            </w:r>
          </w:p>
        </w:tc>
        <w:tc>
          <w:tcPr>
            <w:tcW w:w="1351" w:type="pct"/>
            <w:vMerge w:val="restart"/>
          </w:tcPr>
          <w:p w:rsidR="004C05D2" w:rsidRPr="004C05D2" w:rsidRDefault="004C05D2" w:rsidP="009F1447">
            <w:pPr>
              <w:suppressAutoHyphens/>
              <w:rPr>
                <w:rFonts w:ascii="Times New Roman" w:hAnsi="Times New Roman"/>
                <w:sz w:val="24"/>
                <w:szCs w:val="24"/>
              </w:rPr>
            </w:pPr>
            <w:r w:rsidRPr="004C05D2">
              <w:rPr>
                <w:rFonts w:ascii="Times New Roman" w:hAnsi="Times New Roman"/>
                <w:sz w:val="24"/>
                <w:szCs w:val="24"/>
              </w:rPr>
              <w:t>Планировать предпринимательскую деятельность в профессиональной сфере</w:t>
            </w: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iCs/>
                <w:sz w:val="24"/>
                <w:szCs w:val="24"/>
              </w:rPr>
              <w:t xml:space="preserve">Умения: </w:t>
            </w:r>
            <w:r w:rsidRPr="004C05D2">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4C05D2">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4C05D2" w:rsidRPr="004C05D2" w:rsidTr="009F1447">
        <w:trPr>
          <w:cantSplit/>
          <w:trHeight w:val="1188"/>
          <w:jc w:val="center"/>
        </w:trPr>
        <w:tc>
          <w:tcPr>
            <w:tcW w:w="579" w:type="pct"/>
            <w:vMerge/>
          </w:tcPr>
          <w:p w:rsidR="004C05D2" w:rsidRPr="004C05D2" w:rsidRDefault="004C05D2" w:rsidP="009F1447">
            <w:pPr>
              <w:jc w:val="center"/>
              <w:rPr>
                <w:rFonts w:ascii="Times New Roman" w:hAnsi="Times New Roman"/>
                <w:iCs/>
                <w:sz w:val="24"/>
                <w:szCs w:val="24"/>
              </w:rPr>
            </w:pPr>
          </w:p>
        </w:tc>
        <w:tc>
          <w:tcPr>
            <w:tcW w:w="1351" w:type="pct"/>
            <w:vMerge/>
          </w:tcPr>
          <w:p w:rsidR="004C05D2" w:rsidRPr="004C05D2" w:rsidRDefault="004C05D2" w:rsidP="009F1447">
            <w:pPr>
              <w:suppressAutoHyphens/>
              <w:rPr>
                <w:rFonts w:ascii="Times New Roman" w:hAnsi="Times New Roman"/>
                <w:sz w:val="24"/>
                <w:szCs w:val="24"/>
              </w:rPr>
            </w:pPr>
          </w:p>
        </w:tc>
        <w:tc>
          <w:tcPr>
            <w:tcW w:w="3070" w:type="pct"/>
          </w:tcPr>
          <w:p w:rsidR="004C05D2" w:rsidRPr="004C05D2" w:rsidRDefault="004C05D2" w:rsidP="009F1447">
            <w:pPr>
              <w:suppressAutoHyphens/>
              <w:rPr>
                <w:rFonts w:ascii="Times New Roman" w:hAnsi="Times New Roman"/>
                <w:iCs/>
                <w:sz w:val="24"/>
                <w:szCs w:val="24"/>
              </w:rPr>
            </w:pPr>
            <w:r w:rsidRPr="004C05D2">
              <w:rPr>
                <w:rFonts w:ascii="Times New Roman" w:hAnsi="Times New Roman"/>
                <w:b/>
                <w:bCs/>
                <w:sz w:val="24"/>
                <w:szCs w:val="24"/>
              </w:rPr>
              <w:t>Знание:</w:t>
            </w:r>
            <w:r w:rsidRPr="004C05D2">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4C05D2" w:rsidRPr="004C05D2" w:rsidRDefault="004C05D2" w:rsidP="004C05D2">
      <w:pPr>
        <w:rPr>
          <w:rFonts w:ascii="Times New Roman" w:hAnsi="Times New Roman"/>
          <w:sz w:val="24"/>
          <w:szCs w:val="24"/>
        </w:rPr>
      </w:pPr>
    </w:p>
    <w:p w:rsidR="004C05D2" w:rsidRPr="004C05D2" w:rsidRDefault="004C05D2" w:rsidP="004C05D2">
      <w:pPr>
        <w:spacing w:after="0"/>
        <w:ind w:left="720"/>
        <w:rPr>
          <w:rFonts w:ascii="Times New Roman" w:hAnsi="Times New Roman"/>
          <w:b/>
          <w:bCs/>
          <w:sz w:val="24"/>
          <w:szCs w:val="24"/>
        </w:rPr>
      </w:pPr>
      <w:r>
        <w:rPr>
          <w:rFonts w:ascii="Times New Roman" w:hAnsi="Times New Roman"/>
          <w:b/>
          <w:sz w:val="24"/>
          <w:szCs w:val="24"/>
        </w:rPr>
        <w:t xml:space="preserve">                        </w:t>
      </w:r>
      <w:r w:rsidRPr="004C05D2">
        <w:rPr>
          <w:rFonts w:ascii="Times New Roman" w:hAnsi="Times New Roman"/>
          <w:b/>
          <w:sz w:val="24"/>
          <w:szCs w:val="24"/>
        </w:rPr>
        <w:t>Планируемые</w:t>
      </w:r>
      <w:r w:rsidRPr="004C05D2">
        <w:rPr>
          <w:rFonts w:ascii="Times New Roman" w:hAnsi="Times New Roman"/>
          <w:b/>
          <w:spacing w:val="-8"/>
          <w:sz w:val="24"/>
          <w:szCs w:val="24"/>
        </w:rPr>
        <w:t xml:space="preserve"> </w:t>
      </w:r>
      <w:r w:rsidRPr="004C05D2">
        <w:rPr>
          <w:rFonts w:ascii="Times New Roman" w:hAnsi="Times New Roman"/>
          <w:b/>
          <w:sz w:val="24"/>
          <w:szCs w:val="24"/>
        </w:rPr>
        <w:t>личностные</w:t>
      </w:r>
      <w:r w:rsidRPr="004C05D2">
        <w:rPr>
          <w:rFonts w:ascii="Times New Roman" w:hAnsi="Times New Roman"/>
          <w:b/>
          <w:spacing w:val="-6"/>
          <w:sz w:val="24"/>
          <w:szCs w:val="24"/>
        </w:rPr>
        <w:t xml:space="preserve"> </w:t>
      </w:r>
      <w:r w:rsidRPr="004C05D2">
        <w:rPr>
          <w:rFonts w:ascii="Times New Roman" w:hAnsi="Times New Roman"/>
          <w:b/>
          <w:sz w:val="24"/>
          <w:szCs w:val="24"/>
        </w:rPr>
        <w:t>результаты</w:t>
      </w:r>
    </w:p>
    <w:p w:rsidR="004C05D2" w:rsidRPr="004C05D2" w:rsidRDefault="004C05D2" w:rsidP="004C05D2">
      <w:pPr>
        <w:spacing w:before="40" w:after="0"/>
        <w:ind w:left="720" w:right="1558"/>
        <w:jc w:val="center"/>
        <w:rPr>
          <w:rFonts w:ascii="Times New Roman" w:hAnsi="Times New Roman"/>
          <w:b/>
          <w:sz w:val="24"/>
          <w:szCs w:val="24"/>
        </w:rPr>
      </w:pPr>
      <w:r w:rsidRPr="004C05D2">
        <w:rPr>
          <w:rFonts w:ascii="Times New Roman" w:hAnsi="Times New Roman"/>
          <w:b/>
          <w:sz w:val="24"/>
          <w:szCs w:val="24"/>
        </w:rPr>
        <w:t xml:space="preserve">    в</w:t>
      </w:r>
      <w:r w:rsidRPr="004C05D2">
        <w:rPr>
          <w:rFonts w:ascii="Times New Roman" w:hAnsi="Times New Roman"/>
          <w:b/>
          <w:spacing w:val="-6"/>
          <w:sz w:val="24"/>
          <w:szCs w:val="24"/>
        </w:rPr>
        <w:t xml:space="preserve"> </w:t>
      </w:r>
      <w:r w:rsidRPr="004C05D2">
        <w:rPr>
          <w:rFonts w:ascii="Times New Roman" w:hAnsi="Times New Roman"/>
          <w:b/>
          <w:sz w:val="24"/>
          <w:szCs w:val="24"/>
        </w:rPr>
        <w:t>ходе</w:t>
      </w:r>
      <w:r w:rsidRPr="004C05D2">
        <w:rPr>
          <w:rFonts w:ascii="Times New Roman" w:hAnsi="Times New Roman"/>
          <w:b/>
          <w:spacing w:val="-7"/>
          <w:sz w:val="24"/>
          <w:szCs w:val="24"/>
        </w:rPr>
        <w:t xml:space="preserve"> </w:t>
      </w:r>
      <w:r w:rsidRPr="004C05D2">
        <w:rPr>
          <w:rFonts w:ascii="Times New Roman" w:hAnsi="Times New Roman"/>
          <w:b/>
          <w:sz w:val="24"/>
          <w:szCs w:val="24"/>
        </w:rPr>
        <w:t>реализации</w:t>
      </w:r>
      <w:r w:rsidRPr="004C05D2">
        <w:rPr>
          <w:rFonts w:ascii="Times New Roman" w:hAnsi="Times New Roman"/>
          <w:b/>
          <w:spacing w:val="-3"/>
          <w:sz w:val="24"/>
          <w:szCs w:val="24"/>
        </w:rPr>
        <w:t xml:space="preserve"> </w:t>
      </w:r>
      <w:r w:rsidRPr="004C05D2">
        <w:rPr>
          <w:rFonts w:ascii="Times New Roman" w:hAnsi="Times New Roman"/>
          <w:b/>
          <w:sz w:val="24"/>
          <w:szCs w:val="24"/>
        </w:rPr>
        <w:t>рабочей программы</w:t>
      </w:r>
      <w:r>
        <w:rPr>
          <w:rFonts w:ascii="Times New Roman" w:hAnsi="Times New Roman"/>
          <w:b/>
          <w:sz w:val="24"/>
          <w:szCs w:val="24"/>
        </w:rPr>
        <w:t xml:space="preserve"> </w:t>
      </w:r>
      <w:r w:rsidRPr="004C05D2">
        <w:rPr>
          <w:rFonts w:ascii="Times New Roman" w:hAnsi="Times New Roman"/>
          <w:b/>
          <w:sz w:val="24"/>
          <w:szCs w:val="24"/>
        </w:rPr>
        <w:t>ОУД.12 Биология</w:t>
      </w:r>
    </w:p>
    <w:tbl>
      <w:tblPr>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9"/>
        <w:gridCol w:w="4271"/>
      </w:tblGrid>
      <w:tr w:rsidR="004C05D2" w:rsidRPr="004C05D2" w:rsidTr="009F1447">
        <w:trPr>
          <w:trHeight w:val="906"/>
        </w:trPr>
        <w:tc>
          <w:tcPr>
            <w:tcW w:w="5389" w:type="dxa"/>
            <w:hideMark/>
          </w:tcPr>
          <w:p w:rsidR="004C05D2" w:rsidRPr="004C05D2" w:rsidRDefault="004C05D2" w:rsidP="009F1447">
            <w:pPr>
              <w:pStyle w:val="TableParagraph"/>
              <w:spacing w:line="268" w:lineRule="exact"/>
              <w:ind w:left="4"/>
              <w:rPr>
                <w:sz w:val="24"/>
                <w:szCs w:val="24"/>
              </w:rPr>
            </w:pPr>
            <w:r w:rsidRPr="004C05D2">
              <w:rPr>
                <w:sz w:val="24"/>
                <w:szCs w:val="24"/>
              </w:rPr>
              <w:t xml:space="preserve">Личностные результаты </w:t>
            </w:r>
          </w:p>
          <w:p w:rsidR="004C05D2" w:rsidRPr="004C05D2" w:rsidRDefault="004C05D2" w:rsidP="009F1447">
            <w:pPr>
              <w:pStyle w:val="TableParagraph"/>
              <w:spacing w:line="268" w:lineRule="exact"/>
              <w:ind w:left="4"/>
              <w:rPr>
                <w:sz w:val="24"/>
                <w:szCs w:val="24"/>
              </w:rPr>
            </w:pPr>
            <w:r w:rsidRPr="004C05D2">
              <w:rPr>
                <w:sz w:val="24"/>
                <w:szCs w:val="24"/>
              </w:rPr>
              <w:t xml:space="preserve">реализации программы воспитания </w:t>
            </w:r>
          </w:p>
          <w:p w:rsidR="004C05D2" w:rsidRPr="004C05D2" w:rsidRDefault="004C05D2" w:rsidP="009F1447">
            <w:pPr>
              <w:pStyle w:val="TableParagraph"/>
              <w:ind w:left="103" w:right="72"/>
              <w:jc w:val="center"/>
              <w:rPr>
                <w:b/>
                <w:sz w:val="24"/>
                <w:szCs w:val="24"/>
              </w:rPr>
            </w:pPr>
            <w:r w:rsidRPr="004C05D2">
              <w:rPr>
                <w:sz w:val="24"/>
                <w:szCs w:val="24"/>
              </w:rPr>
              <w:t>(дескрипторы)</w:t>
            </w:r>
          </w:p>
        </w:tc>
        <w:tc>
          <w:tcPr>
            <w:tcW w:w="4271" w:type="dxa"/>
            <w:hideMark/>
          </w:tcPr>
          <w:p w:rsidR="004C05D2" w:rsidRPr="004C05D2" w:rsidRDefault="004C05D2" w:rsidP="009F1447">
            <w:pPr>
              <w:pStyle w:val="TableParagraph"/>
              <w:ind w:left="621" w:right="569"/>
              <w:jc w:val="center"/>
              <w:rPr>
                <w:b/>
                <w:sz w:val="24"/>
                <w:szCs w:val="24"/>
              </w:rPr>
            </w:pPr>
            <w:r w:rsidRPr="004C05D2">
              <w:rPr>
                <w:b/>
                <w:sz w:val="24"/>
                <w:szCs w:val="24"/>
              </w:rPr>
              <w:t>Код личностных  результ</w:t>
            </w:r>
            <w:r w:rsidRPr="004C05D2">
              <w:rPr>
                <w:b/>
                <w:sz w:val="24"/>
                <w:szCs w:val="24"/>
              </w:rPr>
              <w:t>а</w:t>
            </w:r>
            <w:r w:rsidRPr="004C05D2">
              <w:rPr>
                <w:b/>
                <w:sz w:val="24"/>
                <w:szCs w:val="24"/>
              </w:rPr>
              <w:t xml:space="preserve">тов реализации </w:t>
            </w:r>
            <w:r w:rsidRPr="004C05D2">
              <w:rPr>
                <w:b/>
                <w:spacing w:val="-57"/>
                <w:sz w:val="24"/>
                <w:szCs w:val="24"/>
              </w:rPr>
              <w:t xml:space="preserve"> </w:t>
            </w:r>
            <w:r w:rsidRPr="004C05D2">
              <w:rPr>
                <w:b/>
                <w:sz w:val="24"/>
                <w:szCs w:val="24"/>
              </w:rPr>
              <w:t>программы</w:t>
            </w:r>
          </w:p>
          <w:p w:rsidR="004C05D2" w:rsidRPr="004C05D2" w:rsidRDefault="004C05D2" w:rsidP="009F1447">
            <w:pPr>
              <w:pStyle w:val="TableParagraph"/>
              <w:ind w:left="590" w:right="569"/>
              <w:jc w:val="center"/>
              <w:rPr>
                <w:b/>
                <w:sz w:val="24"/>
                <w:szCs w:val="24"/>
              </w:rPr>
            </w:pPr>
            <w:r w:rsidRPr="004C05D2">
              <w:rPr>
                <w:b/>
                <w:sz w:val="24"/>
                <w:szCs w:val="24"/>
              </w:rPr>
              <w:t>воспитания</w:t>
            </w:r>
          </w:p>
        </w:tc>
      </w:tr>
      <w:tr w:rsidR="004C05D2" w:rsidRPr="004C05D2" w:rsidTr="009F1447">
        <w:trPr>
          <w:trHeight w:val="417"/>
        </w:trPr>
        <w:tc>
          <w:tcPr>
            <w:tcW w:w="5389" w:type="dxa"/>
            <w:tcBorders>
              <w:top w:val="single" w:sz="4" w:space="0" w:color="auto"/>
            </w:tcBorders>
            <w:hideMark/>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Осознающий приоритетную ценность личности ч</w:t>
            </w:r>
            <w:r w:rsidRPr="004C05D2">
              <w:rPr>
                <w:rFonts w:ascii="Times New Roman" w:hAnsi="Times New Roman"/>
                <w:sz w:val="24"/>
                <w:szCs w:val="24"/>
              </w:rPr>
              <w:t>е</w:t>
            </w:r>
            <w:r w:rsidRPr="004C05D2">
              <w:rPr>
                <w:rFonts w:ascii="Times New Roman" w:hAnsi="Times New Roman"/>
                <w:sz w:val="24"/>
                <w:szCs w:val="24"/>
              </w:rPr>
              <w:t>ловека; уважающий собственную и чужую ун</w:t>
            </w:r>
            <w:r w:rsidRPr="004C05D2">
              <w:rPr>
                <w:rFonts w:ascii="Times New Roman" w:hAnsi="Times New Roman"/>
                <w:sz w:val="24"/>
                <w:szCs w:val="24"/>
              </w:rPr>
              <w:t>и</w:t>
            </w:r>
            <w:r w:rsidRPr="004C05D2">
              <w:rPr>
                <w:rFonts w:ascii="Times New Roman" w:hAnsi="Times New Roman"/>
                <w:sz w:val="24"/>
                <w:szCs w:val="24"/>
              </w:rPr>
              <w:t>кальность в различных ситуациях, во всех формах и видах деятел</w:t>
            </w:r>
            <w:r w:rsidRPr="004C05D2">
              <w:rPr>
                <w:rFonts w:ascii="Times New Roman" w:hAnsi="Times New Roman"/>
                <w:sz w:val="24"/>
                <w:szCs w:val="24"/>
              </w:rPr>
              <w:t>ь</w:t>
            </w:r>
            <w:r w:rsidRPr="004C05D2">
              <w:rPr>
                <w:rFonts w:ascii="Times New Roman" w:hAnsi="Times New Roman"/>
                <w:sz w:val="24"/>
                <w:szCs w:val="24"/>
              </w:rPr>
              <w:t>ности.</w:t>
            </w:r>
          </w:p>
        </w:tc>
        <w:tc>
          <w:tcPr>
            <w:tcW w:w="4271" w:type="dxa"/>
            <w:tcBorders>
              <w:top w:val="single" w:sz="4" w:space="0" w:color="auto"/>
            </w:tcBorders>
            <w:hideMark/>
          </w:tcPr>
          <w:p w:rsidR="004C05D2" w:rsidRPr="004C05D2" w:rsidRDefault="004C05D2" w:rsidP="009F1447">
            <w:pPr>
              <w:pStyle w:val="TableParagraph"/>
              <w:spacing w:before="114" w:line="259" w:lineRule="exact"/>
              <w:ind w:left="614" w:right="569"/>
              <w:jc w:val="center"/>
              <w:rPr>
                <w:b/>
                <w:sz w:val="24"/>
                <w:szCs w:val="24"/>
              </w:rPr>
            </w:pPr>
            <w:r w:rsidRPr="004C05D2">
              <w:rPr>
                <w:b/>
                <w:sz w:val="24"/>
                <w:szCs w:val="24"/>
              </w:rPr>
              <w:t>ЛР 7</w:t>
            </w:r>
          </w:p>
        </w:tc>
      </w:tr>
      <w:tr w:rsidR="004C05D2" w:rsidRPr="004C05D2" w:rsidTr="009F1447">
        <w:trPr>
          <w:trHeight w:val="393"/>
        </w:trPr>
        <w:tc>
          <w:tcPr>
            <w:tcW w:w="5389" w:type="dxa"/>
            <w:hideMark/>
          </w:tcPr>
          <w:p w:rsidR="004C05D2" w:rsidRPr="004C05D2" w:rsidRDefault="004C05D2" w:rsidP="009F1447">
            <w:pPr>
              <w:jc w:val="both"/>
              <w:rPr>
                <w:rFonts w:ascii="Times New Roman" w:hAnsi="Times New Roman"/>
                <w:b/>
                <w:bCs/>
                <w:sz w:val="24"/>
                <w:szCs w:val="24"/>
              </w:rPr>
            </w:pPr>
            <w:r w:rsidRPr="004C05D2">
              <w:rPr>
                <w:rFonts w:ascii="Times New Roman" w:hAnsi="Times New Roman"/>
                <w:sz w:val="24"/>
                <w:szCs w:val="24"/>
              </w:rPr>
              <w:t>Заботящийся о защите окружающей среды, со</w:t>
            </w:r>
            <w:r w:rsidRPr="004C05D2">
              <w:rPr>
                <w:rFonts w:ascii="Times New Roman" w:hAnsi="Times New Roman"/>
                <w:sz w:val="24"/>
                <w:szCs w:val="24"/>
              </w:rPr>
              <w:t>б</w:t>
            </w:r>
            <w:r w:rsidRPr="004C05D2">
              <w:rPr>
                <w:rFonts w:ascii="Times New Roman" w:hAnsi="Times New Roman"/>
                <w:sz w:val="24"/>
                <w:szCs w:val="24"/>
              </w:rPr>
              <w:t>ственной и чужой безопасности, в том числе ци</w:t>
            </w:r>
            <w:r w:rsidRPr="004C05D2">
              <w:rPr>
                <w:rFonts w:ascii="Times New Roman" w:hAnsi="Times New Roman"/>
                <w:sz w:val="24"/>
                <w:szCs w:val="24"/>
              </w:rPr>
              <w:t>ф</w:t>
            </w:r>
            <w:r w:rsidRPr="004C05D2">
              <w:rPr>
                <w:rFonts w:ascii="Times New Roman" w:hAnsi="Times New Roman"/>
                <w:sz w:val="24"/>
                <w:szCs w:val="24"/>
              </w:rPr>
              <w:t>ровой.</w:t>
            </w:r>
          </w:p>
        </w:tc>
        <w:tc>
          <w:tcPr>
            <w:tcW w:w="4271" w:type="dxa"/>
            <w:vAlign w:val="center"/>
            <w:hideMark/>
          </w:tcPr>
          <w:p w:rsidR="004C05D2" w:rsidRPr="004C05D2" w:rsidRDefault="004C05D2" w:rsidP="009F1447">
            <w:pPr>
              <w:ind w:firstLine="33"/>
              <w:jc w:val="center"/>
              <w:rPr>
                <w:rFonts w:ascii="Times New Roman" w:hAnsi="Times New Roman"/>
                <w:b/>
                <w:bCs/>
                <w:sz w:val="24"/>
                <w:szCs w:val="24"/>
              </w:rPr>
            </w:pPr>
            <w:r w:rsidRPr="004C05D2">
              <w:rPr>
                <w:rFonts w:ascii="Times New Roman" w:hAnsi="Times New Roman"/>
                <w:b/>
                <w:bCs/>
                <w:sz w:val="24"/>
                <w:szCs w:val="24"/>
              </w:rPr>
              <w:t>ЛР 10</w:t>
            </w:r>
          </w:p>
        </w:tc>
      </w:tr>
      <w:tr w:rsidR="004C05D2" w:rsidRPr="004C05D2" w:rsidTr="009F1447">
        <w:trPr>
          <w:trHeight w:val="1710"/>
        </w:trPr>
        <w:tc>
          <w:tcPr>
            <w:tcW w:w="5389" w:type="dxa"/>
            <w:tcBorders>
              <w:bottom w:val="single" w:sz="4" w:space="0" w:color="auto"/>
            </w:tcBorders>
          </w:tcPr>
          <w:p w:rsidR="004C05D2" w:rsidRPr="004C05D2" w:rsidRDefault="004C05D2" w:rsidP="009F1447">
            <w:pPr>
              <w:jc w:val="both"/>
              <w:rPr>
                <w:rFonts w:ascii="Times New Roman" w:hAnsi="Times New Roman"/>
                <w:b/>
                <w:bCs/>
                <w:sz w:val="24"/>
                <w:szCs w:val="24"/>
              </w:rPr>
            </w:pPr>
            <w:r w:rsidRPr="004C05D2">
              <w:rPr>
                <w:rFonts w:ascii="Times New Roman" w:hAnsi="Times New Roman"/>
                <w:sz w:val="24"/>
                <w:szCs w:val="24"/>
              </w:rPr>
              <w:t>Принимающий семейные ценности, готовый к с</w:t>
            </w:r>
            <w:r w:rsidRPr="004C05D2">
              <w:rPr>
                <w:rFonts w:ascii="Times New Roman" w:hAnsi="Times New Roman"/>
                <w:sz w:val="24"/>
                <w:szCs w:val="24"/>
              </w:rPr>
              <w:t>о</w:t>
            </w:r>
            <w:r w:rsidRPr="004C05D2">
              <w:rPr>
                <w:rFonts w:ascii="Times New Roman" w:hAnsi="Times New Roman"/>
                <w:sz w:val="24"/>
                <w:szCs w:val="24"/>
              </w:rPr>
              <w:t>зданию семьи и воспитанию детей; демонстриру</w:t>
            </w:r>
            <w:r w:rsidRPr="004C05D2">
              <w:rPr>
                <w:rFonts w:ascii="Times New Roman" w:hAnsi="Times New Roman"/>
                <w:sz w:val="24"/>
                <w:szCs w:val="24"/>
              </w:rPr>
              <w:t>ю</w:t>
            </w:r>
            <w:r w:rsidRPr="004C05D2">
              <w:rPr>
                <w:rFonts w:ascii="Times New Roman" w:hAnsi="Times New Roman"/>
                <w:sz w:val="24"/>
                <w:szCs w:val="24"/>
              </w:rPr>
              <w:t>щий неприятие насилия в семье, ухода от родител</w:t>
            </w:r>
            <w:r w:rsidRPr="004C05D2">
              <w:rPr>
                <w:rFonts w:ascii="Times New Roman" w:hAnsi="Times New Roman"/>
                <w:sz w:val="24"/>
                <w:szCs w:val="24"/>
              </w:rPr>
              <w:t>ь</w:t>
            </w:r>
            <w:r w:rsidRPr="004C05D2">
              <w:rPr>
                <w:rFonts w:ascii="Times New Roman" w:hAnsi="Times New Roman"/>
                <w:sz w:val="24"/>
                <w:szCs w:val="24"/>
              </w:rPr>
              <w:t>ской ответственности, отказа от отношений со св</w:t>
            </w:r>
            <w:r w:rsidRPr="004C05D2">
              <w:rPr>
                <w:rFonts w:ascii="Times New Roman" w:hAnsi="Times New Roman"/>
                <w:sz w:val="24"/>
                <w:szCs w:val="24"/>
              </w:rPr>
              <w:t>о</w:t>
            </w:r>
            <w:r w:rsidRPr="004C05D2">
              <w:rPr>
                <w:rFonts w:ascii="Times New Roman" w:hAnsi="Times New Roman"/>
                <w:sz w:val="24"/>
                <w:szCs w:val="24"/>
              </w:rPr>
              <w:t>ими детьми и их финансового содержания.</w:t>
            </w:r>
          </w:p>
        </w:tc>
        <w:tc>
          <w:tcPr>
            <w:tcW w:w="4271" w:type="dxa"/>
            <w:tcBorders>
              <w:bottom w:val="single" w:sz="4" w:space="0" w:color="auto"/>
            </w:tcBorders>
            <w:vAlign w:val="center"/>
          </w:tcPr>
          <w:p w:rsidR="004C05D2" w:rsidRPr="004C05D2" w:rsidRDefault="004C05D2" w:rsidP="009F1447">
            <w:pPr>
              <w:ind w:firstLine="33"/>
              <w:jc w:val="center"/>
              <w:rPr>
                <w:rFonts w:ascii="Times New Roman" w:hAnsi="Times New Roman"/>
                <w:b/>
                <w:bCs/>
                <w:sz w:val="24"/>
                <w:szCs w:val="24"/>
              </w:rPr>
            </w:pPr>
            <w:r w:rsidRPr="004C05D2">
              <w:rPr>
                <w:rFonts w:ascii="Times New Roman" w:hAnsi="Times New Roman"/>
                <w:b/>
                <w:bCs/>
                <w:sz w:val="24"/>
                <w:szCs w:val="24"/>
              </w:rPr>
              <w:t>ЛР 12</w:t>
            </w:r>
          </w:p>
          <w:p w:rsidR="004C05D2" w:rsidRPr="004C05D2" w:rsidRDefault="004C05D2" w:rsidP="009F1447">
            <w:pPr>
              <w:ind w:firstLine="33"/>
              <w:jc w:val="center"/>
              <w:rPr>
                <w:rFonts w:ascii="Times New Roman" w:hAnsi="Times New Roman"/>
                <w:b/>
                <w:bCs/>
                <w:sz w:val="24"/>
                <w:szCs w:val="24"/>
              </w:rPr>
            </w:pPr>
          </w:p>
          <w:p w:rsidR="004C05D2" w:rsidRPr="004C05D2" w:rsidRDefault="004C05D2" w:rsidP="009F1447">
            <w:pPr>
              <w:ind w:firstLine="33"/>
              <w:jc w:val="center"/>
              <w:rPr>
                <w:rFonts w:ascii="Times New Roman" w:hAnsi="Times New Roman"/>
                <w:b/>
                <w:bCs/>
                <w:sz w:val="24"/>
                <w:szCs w:val="24"/>
              </w:rPr>
            </w:pPr>
          </w:p>
          <w:p w:rsidR="004C05D2" w:rsidRPr="004C05D2" w:rsidRDefault="004C05D2" w:rsidP="009F1447">
            <w:pPr>
              <w:ind w:firstLine="33"/>
              <w:jc w:val="center"/>
              <w:rPr>
                <w:rFonts w:ascii="Times New Roman" w:hAnsi="Times New Roman"/>
                <w:b/>
                <w:bCs/>
                <w:sz w:val="24"/>
                <w:szCs w:val="24"/>
              </w:rPr>
            </w:pPr>
          </w:p>
          <w:p w:rsidR="004C05D2" w:rsidRPr="004C05D2" w:rsidRDefault="004C05D2" w:rsidP="009F1447">
            <w:pPr>
              <w:ind w:firstLine="33"/>
              <w:jc w:val="center"/>
              <w:rPr>
                <w:rFonts w:ascii="Times New Roman" w:hAnsi="Times New Roman"/>
                <w:b/>
                <w:bCs/>
                <w:sz w:val="24"/>
                <w:szCs w:val="24"/>
              </w:rPr>
            </w:pPr>
          </w:p>
        </w:tc>
      </w:tr>
      <w:tr w:rsidR="004C05D2" w:rsidRPr="004C05D2" w:rsidTr="009F1447">
        <w:trPr>
          <w:trHeight w:val="483"/>
        </w:trPr>
        <w:tc>
          <w:tcPr>
            <w:tcW w:w="5389" w:type="dxa"/>
            <w:tcBorders>
              <w:top w:val="single" w:sz="4" w:space="0" w:color="auto"/>
            </w:tcBorders>
          </w:tcPr>
          <w:p w:rsidR="004C05D2" w:rsidRPr="004C05D2" w:rsidRDefault="004C05D2" w:rsidP="009F1447">
            <w:pPr>
              <w:rPr>
                <w:rFonts w:ascii="Times New Roman" w:hAnsi="Times New Roman"/>
                <w:bCs/>
                <w:sz w:val="24"/>
                <w:szCs w:val="24"/>
              </w:rPr>
            </w:pPr>
            <w:r w:rsidRPr="004C05D2">
              <w:rPr>
                <w:rFonts w:ascii="Times New Roman" w:hAnsi="Times New Roman"/>
                <w:sz w:val="24"/>
                <w:szCs w:val="24"/>
              </w:rPr>
              <w:t>Приобретение обучающимися социально значимых зн</w:t>
            </w:r>
            <w:r w:rsidRPr="004C05D2">
              <w:rPr>
                <w:rFonts w:ascii="Times New Roman" w:hAnsi="Times New Roman"/>
                <w:sz w:val="24"/>
                <w:szCs w:val="24"/>
              </w:rPr>
              <w:t>а</w:t>
            </w:r>
            <w:r w:rsidRPr="004C05D2">
              <w:rPr>
                <w:rFonts w:ascii="Times New Roman" w:hAnsi="Times New Roman"/>
                <w:sz w:val="24"/>
                <w:szCs w:val="24"/>
              </w:rPr>
              <w:t>ний о правилах ведения экологического образа жизни о нормах и традициях трудовой деятельн</w:t>
            </w:r>
            <w:r w:rsidRPr="004C05D2">
              <w:rPr>
                <w:rFonts w:ascii="Times New Roman" w:hAnsi="Times New Roman"/>
                <w:sz w:val="24"/>
                <w:szCs w:val="24"/>
              </w:rPr>
              <w:t>о</w:t>
            </w:r>
            <w:r w:rsidRPr="004C05D2">
              <w:rPr>
                <w:rFonts w:ascii="Times New Roman" w:hAnsi="Times New Roman"/>
                <w:sz w:val="24"/>
                <w:szCs w:val="24"/>
              </w:rPr>
              <w:t>сти человека о нормах и традициях поведения чел</w:t>
            </w:r>
            <w:r w:rsidRPr="004C05D2">
              <w:rPr>
                <w:rFonts w:ascii="Times New Roman" w:hAnsi="Times New Roman"/>
                <w:sz w:val="24"/>
                <w:szCs w:val="24"/>
              </w:rPr>
              <w:t>о</w:t>
            </w:r>
            <w:r w:rsidRPr="004C05D2">
              <w:rPr>
                <w:rFonts w:ascii="Times New Roman" w:hAnsi="Times New Roman"/>
                <w:sz w:val="24"/>
                <w:szCs w:val="24"/>
              </w:rPr>
              <w:t>века в многонациональном, многокультурном о</w:t>
            </w:r>
            <w:r w:rsidRPr="004C05D2">
              <w:rPr>
                <w:rFonts w:ascii="Times New Roman" w:hAnsi="Times New Roman"/>
                <w:sz w:val="24"/>
                <w:szCs w:val="24"/>
              </w:rPr>
              <w:t>б</w:t>
            </w:r>
            <w:r w:rsidRPr="004C05D2">
              <w:rPr>
                <w:rFonts w:ascii="Times New Roman" w:hAnsi="Times New Roman"/>
                <w:sz w:val="24"/>
                <w:szCs w:val="24"/>
              </w:rPr>
              <w:t xml:space="preserve">ществе. </w:t>
            </w:r>
          </w:p>
        </w:tc>
        <w:tc>
          <w:tcPr>
            <w:tcW w:w="4271" w:type="dxa"/>
            <w:tcBorders>
              <w:top w:val="single" w:sz="4" w:space="0" w:color="auto"/>
            </w:tcBorders>
            <w:vAlign w:val="center"/>
          </w:tcPr>
          <w:p w:rsidR="004C05D2" w:rsidRPr="004C05D2" w:rsidRDefault="004C05D2" w:rsidP="009F1447">
            <w:pPr>
              <w:ind w:firstLine="33"/>
              <w:jc w:val="center"/>
              <w:rPr>
                <w:rFonts w:ascii="Times New Roman" w:hAnsi="Times New Roman"/>
                <w:b/>
                <w:bCs/>
                <w:sz w:val="24"/>
                <w:szCs w:val="24"/>
              </w:rPr>
            </w:pPr>
            <w:r w:rsidRPr="004C05D2">
              <w:rPr>
                <w:rFonts w:ascii="Times New Roman" w:hAnsi="Times New Roman"/>
                <w:b/>
                <w:bCs/>
                <w:sz w:val="24"/>
                <w:szCs w:val="24"/>
              </w:rPr>
              <w:t>ЛР 16</w:t>
            </w:r>
          </w:p>
        </w:tc>
      </w:tr>
      <w:tr w:rsidR="004C05D2" w:rsidRPr="004C05D2" w:rsidTr="009F1447">
        <w:trPr>
          <w:trHeight w:val="483"/>
        </w:trPr>
        <w:tc>
          <w:tcPr>
            <w:tcW w:w="5389" w:type="dxa"/>
            <w:tcBorders>
              <w:top w:val="single" w:sz="4" w:space="0" w:color="auto"/>
            </w:tcBorders>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Ценностное отношение обучающихся к своему зд</w:t>
            </w:r>
            <w:r w:rsidRPr="004C05D2">
              <w:rPr>
                <w:rFonts w:ascii="Times New Roman" w:hAnsi="Times New Roman"/>
                <w:sz w:val="24"/>
                <w:szCs w:val="24"/>
              </w:rPr>
              <w:t>о</w:t>
            </w:r>
            <w:r w:rsidRPr="004C05D2">
              <w:rPr>
                <w:rFonts w:ascii="Times New Roman" w:hAnsi="Times New Roman"/>
                <w:sz w:val="24"/>
                <w:szCs w:val="24"/>
              </w:rPr>
              <w:t>ровью и здоровью окружающих, ЗОЖ и здоровой окр</w:t>
            </w:r>
            <w:r w:rsidRPr="004C05D2">
              <w:rPr>
                <w:rFonts w:ascii="Times New Roman" w:hAnsi="Times New Roman"/>
                <w:sz w:val="24"/>
                <w:szCs w:val="24"/>
              </w:rPr>
              <w:t>у</w:t>
            </w:r>
            <w:r w:rsidRPr="004C05D2">
              <w:rPr>
                <w:rFonts w:ascii="Times New Roman" w:hAnsi="Times New Roman"/>
                <w:sz w:val="24"/>
                <w:szCs w:val="24"/>
              </w:rPr>
              <w:t>жающей среде и т.д.</w:t>
            </w:r>
          </w:p>
        </w:tc>
        <w:tc>
          <w:tcPr>
            <w:tcW w:w="4271" w:type="dxa"/>
            <w:tcBorders>
              <w:top w:val="single" w:sz="4" w:space="0" w:color="auto"/>
            </w:tcBorders>
            <w:vAlign w:val="center"/>
          </w:tcPr>
          <w:p w:rsidR="004C05D2" w:rsidRPr="004C05D2" w:rsidRDefault="004C05D2" w:rsidP="009F1447">
            <w:pPr>
              <w:ind w:firstLine="33"/>
              <w:jc w:val="center"/>
              <w:rPr>
                <w:rFonts w:ascii="Times New Roman" w:hAnsi="Times New Roman"/>
                <w:b/>
                <w:bCs/>
                <w:sz w:val="24"/>
                <w:szCs w:val="24"/>
              </w:rPr>
            </w:pPr>
            <w:r w:rsidRPr="004C05D2">
              <w:rPr>
                <w:rFonts w:ascii="Times New Roman" w:hAnsi="Times New Roman"/>
                <w:b/>
                <w:bCs/>
                <w:sz w:val="24"/>
                <w:szCs w:val="24"/>
              </w:rPr>
              <w:t>ЛР 20</w:t>
            </w:r>
          </w:p>
        </w:tc>
      </w:tr>
      <w:tr w:rsidR="004C05D2" w:rsidRPr="004C05D2" w:rsidTr="009F1447">
        <w:trPr>
          <w:trHeight w:val="483"/>
        </w:trPr>
        <w:tc>
          <w:tcPr>
            <w:tcW w:w="5389" w:type="dxa"/>
            <w:tcBorders>
              <w:top w:val="single" w:sz="4" w:space="0" w:color="auto"/>
            </w:tcBorders>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Приобретение обучающимися опыта личной отве</w:t>
            </w:r>
            <w:r w:rsidRPr="004C05D2">
              <w:rPr>
                <w:rFonts w:ascii="Times New Roman" w:hAnsi="Times New Roman"/>
                <w:sz w:val="24"/>
                <w:szCs w:val="24"/>
              </w:rPr>
              <w:t>т</w:t>
            </w:r>
            <w:r w:rsidRPr="004C05D2">
              <w:rPr>
                <w:rFonts w:ascii="Times New Roman" w:hAnsi="Times New Roman"/>
                <w:sz w:val="24"/>
                <w:szCs w:val="24"/>
              </w:rPr>
              <w:t>ственности за развитие группы обучающихся.</w:t>
            </w:r>
          </w:p>
        </w:tc>
        <w:tc>
          <w:tcPr>
            <w:tcW w:w="4271" w:type="dxa"/>
            <w:tcBorders>
              <w:top w:val="single" w:sz="4" w:space="0" w:color="auto"/>
            </w:tcBorders>
            <w:vAlign w:val="center"/>
          </w:tcPr>
          <w:p w:rsidR="004C05D2" w:rsidRPr="004C05D2" w:rsidRDefault="004C05D2" w:rsidP="009F1447">
            <w:pPr>
              <w:ind w:firstLine="33"/>
              <w:jc w:val="center"/>
              <w:rPr>
                <w:rFonts w:ascii="Times New Roman" w:hAnsi="Times New Roman"/>
                <w:b/>
                <w:bCs/>
                <w:sz w:val="24"/>
                <w:szCs w:val="24"/>
              </w:rPr>
            </w:pPr>
            <w:r w:rsidRPr="004C05D2">
              <w:rPr>
                <w:rFonts w:ascii="Times New Roman" w:hAnsi="Times New Roman"/>
                <w:b/>
                <w:sz w:val="24"/>
                <w:szCs w:val="24"/>
              </w:rPr>
              <w:t>ЛР 21</w:t>
            </w:r>
          </w:p>
        </w:tc>
      </w:tr>
      <w:tr w:rsidR="004C05D2" w:rsidRPr="004C05D2" w:rsidTr="009F1447">
        <w:trPr>
          <w:trHeight w:val="483"/>
        </w:trPr>
        <w:tc>
          <w:tcPr>
            <w:tcW w:w="5389" w:type="dxa"/>
            <w:tcBorders>
              <w:top w:val="single" w:sz="4" w:space="0" w:color="auto"/>
            </w:tcBorders>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Получение обучающимися возможности самора</w:t>
            </w:r>
            <w:r w:rsidRPr="004C05D2">
              <w:rPr>
                <w:rFonts w:ascii="Times New Roman" w:hAnsi="Times New Roman"/>
                <w:sz w:val="24"/>
                <w:szCs w:val="24"/>
              </w:rPr>
              <w:t>с</w:t>
            </w:r>
            <w:r w:rsidRPr="004C05D2">
              <w:rPr>
                <w:rFonts w:ascii="Times New Roman" w:hAnsi="Times New Roman"/>
                <w:sz w:val="24"/>
                <w:szCs w:val="24"/>
              </w:rPr>
              <w:t>крытия и самореализация личности.</w:t>
            </w:r>
          </w:p>
        </w:tc>
        <w:tc>
          <w:tcPr>
            <w:tcW w:w="4271" w:type="dxa"/>
            <w:tcBorders>
              <w:top w:val="single" w:sz="4" w:space="0" w:color="auto"/>
            </w:tcBorders>
            <w:vAlign w:val="center"/>
          </w:tcPr>
          <w:p w:rsidR="004C05D2" w:rsidRPr="004C05D2" w:rsidRDefault="004C05D2" w:rsidP="009F1447">
            <w:pPr>
              <w:ind w:firstLine="33"/>
              <w:jc w:val="center"/>
              <w:rPr>
                <w:rFonts w:ascii="Times New Roman" w:hAnsi="Times New Roman"/>
                <w:b/>
                <w:bCs/>
                <w:sz w:val="24"/>
                <w:szCs w:val="24"/>
              </w:rPr>
            </w:pPr>
            <w:r w:rsidRPr="004C05D2">
              <w:rPr>
                <w:rFonts w:ascii="Times New Roman" w:hAnsi="Times New Roman"/>
                <w:b/>
                <w:sz w:val="24"/>
                <w:szCs w:val="24"/>
              </w:rPr>
              <w:t>ЛР 23</w:t>
            </w:r>
          </w:p>
        </w:tc>
      </w:tr>
    </w:tbl>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4C05D2">
        <w:rPr>
          <w:rFonts w:ascii="Times New Roman" w:hAnsi="Times New Roman"/>
          <w:b/>
          <w:sz w:val="24"/>
          <w:szCs w:val="24"/>
        </w:rPr>
        <w:t>1.4. Количество часов на освоение программы учебной дисциплины:</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Объем образовательной программы  - 76</w:t>
      </w:r>
      <w:r w:rsidRPr="004C05D2">
        <w:rPr>
          <w:rFonts w:ascii="Times New Roman" w:hAnsi="Times New Roman"/>
          <w:b/>
          <w:sz w:val="24"/>
          <w:szCs w:val="24"/>
        </w:rPr>
        <w:t xml:space="preserve"> </w:t>
      </w:r>
      <w:r w:rsidRPr="004C05D2">
        <w:rPr>
          <w:rFonts w:ascii="Times New Roman" w:hAnsi="Times New Roman"/>
          <w:sz w:val="24"/>
          <w:szCs w:val="24"/>
        </w:rPr>
        <w:t>часов, в том числе:</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 xml:space="preserve"> </w:t>
      </w:r>
      <w:r w:rsidRPr="004C05D2">
        <w:rPr>
          <w:rFonts w:ascii="Times New Roman" w:hAnsi="Times New Roman"/>
          <w:b/>
          <w:sz w:val="24"/>
          <w:szCs w:val="24"/>
        </w:rPr>
        <w:t xml:space="preserve">Суммарная учебная нагрузка во взаимодействии с преподавателем </w:t>
      </w:r>
      <w:r w:rsidRPr="004C05D2">
        <w:rPr>
          <w:rFonts w:ascii="Times New Roman" w:hAnsi="Times New Roman"/>
          <w:sz w:val="24"/>
          <w:szCs w:val="24"/>
        </w:rPr>
        <w:t>-  76 часов;</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Теоретическое обучение – 56 часов</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Практические работы – 16 часов</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sz w:val="24"/>
          <w:szCs w:val="24"/>
        </w:rPr>
        <w:t>Консультации- 4 часа</w:t>
      </w:r>
    </w:p>
    <w:p w:rsid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b/>
          <w:sz w:val="24"/>
          <w:szCs w:val="24"/>
        </w:rPr>
        <w:t>Промежуточная аттестация проводится в форме дифференцированного зачета</w:t>
      </w:r>
      <w:r w:rsidRPr="004C05D2">
        <w:rPr>
          <w:rFonts w:ascii="Times New Roman" w:hAnsi="Times New Roman"/>
          <w:sz w:val="24"/>
          <w:szCs w:val="24"/>
        </w:rPr>
        <w:t xml:space="preserve"> </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4C05D2">
        <w:rPr>
          <w:rFonts w:ascii="Times New Roman" w:hAnsi="Times New Roman"/>
          <w:b/>
          <w:sz w:val="24"/>
          <w:szCs w:val="24"/>
        </w:rPr>
        <w:t>2. СТРУКТУРА И С</w:t>
      </w:r>
      <w:r w:rsidRPr="004C05D2">
        <w:rPr>
          <w:rFonts w:ascii="Times New Roman" w:hAnsi="Times New Roman"/>
          <w:b/>
          <w:sz w:val="24"/>
          <w:szCs w:val="24"/>
        </w:rPr>
        <w:t>О</w:t>
      </w:r>
      <w:r w:rsidRPr="004C05D2">
        <w:rPr>
          <w:rFonts w:ascii="Times New Roman" w:hAnsi="Times New Roman"/>
          <w:b/>
          <w:sz w:val="24"/>
          <w:szCs w:val="24"/>
        </w:rPr>
        <w:t>ДЕРЖАНИЕ УЧЕБНОЙ ДИСЦИПЛИНЫ</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sz w:val="24"/>
          <w:szCs w:val="24"/>
          <w:u w:val="single"/>
        </w:rPr>
      </w:pPr>
      <w:r w:rsidRPr="004C05D2">
        <w:rPr>
          <w:rFonts w:ascii="Times New Roman" w:hAnsi="Times New Roman"/>
          <w:b/>
          <w:sz w:val="24"/>
          <w:szCs w:val="24"/>
        </w:rPr>
        <w:t>2.1. Объем учебной дисциплины и виды учебной работы</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pPr w:leftFromText="180" w:rightFromText="180" w:vertAnchor="text" w:horzAnchor="margin" w:tblpXSpec="center" w:tblpY="-10"/>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4C05D2" w:rsidRPr="004C05D2" w:rsidTr="009F1447">
        <w:trPr>
          <w:trHeight w:val="460"/>
        </w:trPr>
        <w:tc>
          <w:tcPr>
            <w:tcW w:w="7904" w:type="dxa"/>
          </w:tcPr>
          <w:p w:rsidR="004C05D2" w:rsidRPr="004C05D2" w:rsidRDefault="004C05D2" w:rsidP="009F1447">
            <w:pPr>
              <w:jc w:val="center"/>
              <w:rPr>
                <w:rFonts w:ascii="Times New Roman" w:hAnsi="Times New Roman"/>
                <w:sz w:val="24"/>
                <w:szCs w:val="24"/>
              </w:rPr>
            </w:pPr>
            <w:r w:rsidRPr="004C05D2">
              <w:rPr>
                <w:rFonts w:ascii="Times New Roman" w:hAnsi="Times New Roman"/>
                <w:b/>
                <w:sz w:val="24"/>
                <w:szCs w:val="24"/>
              </w:rPr>
              <w:t>Вид учебной работы</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b/>
                <w:i/>
                <w:iCs/>
                <w:sz w:val="24"/>
                <w:szCs w:val="24"/>
              </w:rPr>
              <w:t>Объем часов</w:t>
            </w:r>
          </w:p>
        </w:tc>
      </w:tr>
      <w:tr w:rsidR="004C05D2" w:rsidRPr="004C05D2" w:rsidTr="009F1447">
        <w:trPr>
          <w:trHeight w:val="285"/>
        </w:trPr>
        <w:tc>
          <w:tcPr>
            <w:tcW w:w="7904" w:type="dxa"/>
          </w:tcPr>
          <w:p w:rsidR="004C05D2" w:rsidRPr="004C05D2" w:rsidRDefault="004C05D2" w:rsidP="009F1447">
            <w:pPr>
              <w:rPr>
                <w:rFonts w:ascii="Times New Roman" w:hAnsi="Times New Roman"/>
                <w:b/>
                <w:sz w:val="24"/>
                <w:szCs w:val="24"/>
              </w:rPr>
            </w:pPr>
            <w:r w:rsidRPr="004C05D2">
              <w:rPr>
                <w:rFonts w:ascii="Times New Roman" w:hAnsi="Times New Roman"/>
                <w:b/>
                <w:sz w:val="24"/>
                <w:szCs w:val="24"/>
              </w:rPr>
              <w:t xml:space="preserve">Суммарная учебная нагрузка во взаимодействии с преподавателем </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i/>
                <w:iCs/>
                <w:sz w:val="24"/>
                <w:szCs w:val="24"/>
              </w:rPr>
              <w:t>76</w:t>
            </w:r>
          </w:p>
        </w:tc>
      </w:tr>
      <w:tr w:rsidR="004C05D2" w:rsidRPr="004C05D2" w:rsidTr="009F1447">
        <w:trPr>
          <w:trHeight w:val="285"/>
        </w:trPr>
        <w:tc>
          <w:tcPr>
            <w:tcW w:w="7904" w:type="dxa"/>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 xml:space="preserve">Самостоятельная работа </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i/>
                <w:iCs/>
                <w:sz w:val="24"/>
                <w:szCs w:val="24"/>
              </w:rPr>
              <w:t>0</w:t>
            </w:r>
          </w:p>
        </w:tc>
      </w:tr>
      <w:tr w:rsidR="004C05D2" w:rsidRPr="004C05D2" w:rsidTr="009F1447">
        <w:trPr>
          <w:trHeight w:val="285"/>
        </w:trPr>
        <w:tc>
          <w:tcPr>
            <w:tcW w:w="7904" w:type="dxa"/>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 xml:space="preserve">Объем образовательной программы </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i/>
                <w:iCs/>
                <w:sz w:val="24"/>
                <w:szCs w:val="24"/>
              </w:rPr>
              <w:t>76</w:t>
            </w:r>
          </w:p>
        </w:tc>
      </w:tr>
      <w:tr w:rsidR="004C05D2" w:rsidRPr="004C05D2" w:rsidTr="009F1447">
        <w:trPr>
          <w:trHeight w:val="285"/>
        </w:trPr>
        <w:tc>
          <w:tcPr>
            <w:tcW w:w="7904" w:type="dxa"/>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В том числе</w:t>
            </w:r>
          </w:p>
        </w:tc>
        <w:tc>
          <w:tcPr>
            <w:tcW w:w="1800" w:type="dxa"/>
          </w:tcPr>
          <w:p w:rsidR="004C05D2" w:rsidRPr="004C05D2" w:rsidRDefault="004C05D2" w:rsidP="009F1447">
            <w:pPr>
              <w:jc w:val="center"/>
              <w:rPr>
                <w:rFonts w:ascii="Times New Roman" w:hAnsi="Times New Roman"/>
                <w:i/>
                <w:iCs/>
                <w:sz w:val="24"/>
                <w:szCs w:val="24"/>
              </w:rPr>
            </w:pPr>
          </w:p>
        </w:tc>
      </w:tr>
      <w:tr w:rsidR="004C05D2" w:rsidRPr="004C05D2" w:rsidTr="009F1447">
        <w:trPr>
          <w:trHeight w:val="285"/>
        </w:trPr>
        <w:tc>
          <w:tcPr>
            <w:tcW w:w="7904" w:type="dxa"/>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Теоретическое обучение</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i/>
                <w:iCs/>
                <w:sz w:val="24"/>
                <w:szCs w:val="24"/>
              </w:rPr>
              <w:t>56</w:t>
            </w:r>
          </w:p>
        </w:tc>
      </w:tr>
      <w:tr w:rsidR="004C05D2" w:rsidRPr="004C05D2" w:rsidTr="009F1447">
        <w:trPr>
          <w:trHeight w:val="285"/>
        </w:trPr>
        <w:tc>
          <w:tcPr>
            <w:tcW w:w="7904" w:type="dxa"/>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Практические работы (если предусмотрено)</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i/>
                <w:iCs/>
                <w:sz w:val="24"/>
                <w:szCs w:val="24"/>
              </w:rPr>
              <w:t>16</w:t>
            </w:r>
          </w:p>
        </w:tc>
      </w:tr>
      <w:tr w:rsidR="004C05D2" w:rsidRPr="004C05D2" w:rsidTr="009F1447">
        <w:trPr>
          <w:trHeight w:val="285"/>
        </w:trPr>
        <w:tc>
          <w:tcPr>
            <w:tcW w:w="7904" w:type="dxa"/>
          </w:tcPr>
          <w:p w:rsidR="004C05D2" w:rsidRPr="004C05D2" w:rsidRDefault="004C05D2" w:rsidP="009F1447">
            <w:pPr>
              <w:rPr>
                <w:rFonts w:ascii="Times New Roman" w:hAnsi="Times New Roman"/>
                <w:sz w:val="24"/>
                <w:szCs w:val="24"/>
              </w:rPr>
            </w:pPr>
            <w:r w:rsidRPr="004C05D2">
              <w:rPr>
                <w:rFonts w:ascii="Times New Roman" w:hAnsi="Times New Roman"/>
                <w:sz w:val="24"/>
                <w:szCs w:val="24"/>
              </w:rPr>
              <w:t>Консультации</w:t>
            </w:r>
          </w:p>
        </w:tc>
        <w:tc>
          <w:tcPr>
            <w:tcW w:w="1800" w:type="dxa"/>
          </w:tcPr>
          <w:p w:rsidR="004C05D2" w:rsidRPr="004C05D2" w:rsidRDefault="004C05D2" w:rsidP="009F1447">
            <w:pPr>
              <w:jc w:val="center"/>
              <w:rPr>
                <w:rFonts w:ascii="Times New Roman" w:hAnsi="Times New Roman"/>
                <w:i/>
                <w:iCs/>
                <w:sz w:val="24"/>
                <w:szCs w:val="24"/>
              </w:rPr>
            </w:pPr>
            <w:r w:rsidRPr="004C05D2">
              <w:rPr>
                <w:rFonts w:ascii="Times New Roman" w:hAnsi="Times New Roman"/>
                <w:i/>
                <w:iCs/>
                <w:sz w:val="24"/>
                <w:szCs w:val="24"/>
              </w:rPr>
              <w:t>4</w:t>
            </w:r>
          </w:p>
        </w:tc>
      </w:tr>
      <w:tr w:rsidR="004C05D2" w:rsidRPr="004C05D2" w:rsidTr="009F1447">
        <w:trPr>
          <w:trHeight w:val="285"/>
        </w:trPr>
        <w:tc>
          <w:tcPr>
            <w:tcW w:w="7904" w:type="dxa"/>
          </w:tcPr>
          <w:p w:rsidR="004C05D2" w:rsidRPr="004C05D2" w:rsidRDefault="004C05D2" w:rsidP="009F1447">
            <w:pPr>
              <w:rPr>
                <w:rFonts w:ascii="Times New Roman" w:hAnsi="Times New Roman"/>
                <w:b/>
                <w:sz w:val="24"/>
                <w:szCs w:val="24"/>
              </w:rPr>
            </w:pPr>
            <w:r w:rsidRPr="004C05D2">
              <w:rPr>
                <w:rFonts w:ascii="Times New Roman" w:hAnsi="Times New Roman"/>
                <w:b/>
                <w:sz w:val="24"/>
                <w:szCs w:val="24"/>
              </w:rPr>
              <w:t>Промежуточная аттестация проводится в форме дифференцирова</w:t>
            </w:r>
            <w:r w:rsidRPr="004C05D2">
              <w:rPr>
                <w:rFonts w:ascii="Times New Roman" w:hAnsi="Times New Roman"/>
                <w:b/>
                <w:sz w:val="24"/>
                <w:szCs w:val="24"/>
              </w:rPr>
              <w:t>н</w:t>
            </w:r>
            <w:r w:rsidRPr="004C05D2">
              <w:rPr>
                <w:rFonts w:ascii="Times New Roman" w:hAnsi="Times New Roman"/>
                <w:b/>
                <w:sz w:val="24"/>
                <w:szCs w:val="24"/>
              </w:rPr>
              <w:t>ного з</w:t>
            </w:r>
            <w:r w:rsidRPr="004C05D2">
              <w:rPr>
                <w:rFonts w:ascii="Times New Roman" w:hAnsi="Times New Roman"/>
                <w:b/>
                <w:sz w:val="24"/>
                <w:szCs w:val="24"/>
              </w:rPr>
              <w:t>а</w:t>
            </w:r>
            <w:r w:rsidRPr="004C05D2">
              <w:rPr>
                <w:rFonts w:ascii="Times New Roman" w:hAnsi="Times New Roman"/>
                <w:b/>
                <w:sz w:val="24"/>
                <w:szCs w:val="24"/>
              </w:rPr>
              <w:t>чета</w:t>
            </w:r>
          </w:p>
        </w:tc>
        <w:tc>
          <w:tcPr>
            <w:tcW w:w="1800" w:type="dxa"/>
          </w:tcPr>
          <w:p w:rsidR="004C05D2" w:rsidRPr="004C05D2" w:rsidRDefault="004C05D2" w:rsidP="009F1447">
            <w:pPr>
              <w:jc w:val="center"/>
              <w:rPr>
                <w:rFonts w:ascii="Times New Roman" w:hAnsi="Times New Roman"/>
                <w:i/>
                <w:iCs/>
                <w:sz w:val="24"/>
                <w:szCs w:val="24"/>
              </w:rPr>
            </w:pPr>
          </w:p>
        </w:tc>
      </w:tr>
    </w:tbl>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suppressAutoHyphens/>
        <w:spacing w:after="0"/>
        <w:jc w:val="both"/>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r w:rsidRPr="004C05D2">
        <w:rPr>
          <w:rFonts w:ascii="Times New Roman" w:hAnsi="Times New Roman"/>
          <w:sz w:val="24"/>
          <w:szCs w:val="24"/>
        </w:rPr>
        <w:t xml:space="preserve"> </w:t>
      </w: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4C05D2" w:rsidRPr="004C05D2" w:rsidRDefault="004C05D2" w:rsidP="004C0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1B26F5" w:rsidRPr="004C05D2" w:rsidRDefault="001B26F5" w:rsidP="004C05D2">
      <w:pPr>
        <w:tabs>
          <w:tab w:val="left" w:pos="916"/>
          <w:tab w:val="left" w:pos="1832"/>
          <w:tab w:val="left" w:pos="2748"/>
          <w:tab w:val="left" w:pos="3664"/>
          <w:tab w:val="left" w:pos="4580"/>
          <w:tab w:val="center" w:pos="489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4C05D2">
        <w:rPr>
          <w:rFonts w:ascii="Times New Roman" w:hAnsi="Times New Roman"/>
          <w:b/>
          <w:sz w:val="24"/>
          <w:szCs w:val="24"/>
        </w:rPr>
        <w:tab/>
      </w:r>
      <w:r w:rsidRPr="004C05D2">
        <w:rPr>
          <w:rFonts w:ascii="Times New Roman" w:hAnsi="Times New Roman"/>
          <w:b/>
          <w:sz w:val="24"/>
          <w:szCs w:val="24"/>
        </w:rPr>
        <w:tab/>
      </w:r>
      <w:r w:rsidRPr="004C05D2">
        <w:rPr>
          <w:rFonts w:ascii="Times New Roman" w:hAnsi="Times New Roman"/>
          <w:b/>
          <w:sz w:val="24"/>
          <w:szCs w:val="24"/>
        </w:rPr>
        <w:tab/>
      </w:r>
    </w:p>
    <w:p w:rsidR="001B26F5" w:rsidRPr="001B26F5" w:rsidRDefault="001B26F5" w:rsidP="004C05D2">
      <w:pPr>
        <w:spacing w:after="0"/>
        <w:rPr>
          <w:rFonts w:ascii="Times New Roman" w:hAnsi="Times New Roman"/>
          <w:sz w:val="24"/>
          <w:szCs w:val="24"/>
        </w:rPr>
        <w:sectPr w:rsidR="001B26F5" w:rsidRPr="001B26F5" w:rsidSect="001B26F5">
          <w:footerReference w:type="even" r:id="rId180"/>
          <w:footerReference w:type="default" r:id="rId181"/>
          <w:pgSz w:w="11906" w:h="16838"/>
          <w:pgMar w:top="1134" w:right="850" w:bottom="1134" w:left="1276" w:header="708" w:footer="708" w:gutter="0"/>
          <w:cols w:space="720"/>
        </w:sectPr>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26F5" w:rsidRDefault="001B26F5" w:rsidP="001B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26F5" w:rsidRPr="001B26F5" w:rsidRDefault="001B26F5" w:rsidP="000F5974">
      <w:pPr>
        <w:spacing w:after="0"/>
        <w:rPr>
          <w:rFonts w:ascii="Times New Roman" w:hAnsi="Times New Roman"/>
          <w:b/>
          <w:sz w:val="24"/>
          <w:szCs w:val="24"/>
        </w:rPr>
      </w:pPr>
    </w:p>
    <w:sectPr w:rsidR="001B26F5" w:rsidRPr="001B26F5" w:rsidSect="0062370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099" w:rsidRDefault="00780099" w:rsidP="0018331B">
      <w:pPr>
        <w:spacing w:after="0" w:line="240" w:lineRule="auto"/>
      </w:pPr>
      <w:r>
        <w:separator/>
      </w:r>
    </w:p>
  </w:endnote>
  <w:endnote w:type="continuationSeparator" w:id="0">
    <w:p w:rsidR="00780099" w:rsidRDefault="00780099"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рЎю¬У?Ўю¬в?¬рЎюҐм??Ўю¬в"/>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entury Schoolbook">
    <w:altName w:val="Times New Roman"/>
    <w:panose1 w:val="00000000000000000000"/>
    <w:charset w:val="CC"/>
    <w:family w:val="roman"/>
    <w:notTrueType/>
    <w:pitch w:val="variable"/>
    <w:sig w:usb0="00000203" w:usb1="00000000" w:usb2="00000000" w:usb3="00000000" w:csb0="00000005" w:csb1="00000000"/>
  </w:font>
  <w:font w:name="Arial Black">
    <w:panose1 w:val="020B0A04020102020204"/>
    <w:charset w:val="00"/>
    <w:family w:val="swiss"/>
    <w:pitch w:val="variable"/>
    <w:sig w:usb0="A00002AF" w:usb1="400078FB" w:usb2="00000000" w:usb3="00000000" w:csb0="0000009F" w:csb1="00000000"/>
  </w:font>
  <w:font w:name="Angsana New">
    <w:panose1 w:val="02020603050405020304"/>
    <w:charset w:val="DE"/>
    <w:family w:val="roman"/>
    <w:pitch w:val="variable"/>
    <w:sig w:usb0="01000003" w:usb1="00000000" w:usb2="00000000" w:usb3="00000000" w:csb0="00010001" w:csb1="00000000"/>
  </w:font>
  <w:font w:name="SimSun">
    <w:altName w:val="??????Ўм§А?§ЮЎм???§ЮЎм§Ў?Ўм§А??"/>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C373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883F86">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 xml:space="preserve"> PAGE   \* MERGEFORMAT </w:instrText>
    </w:r>
    <w:r>
      <w:fldChar w:fldCharType="separate"/>
    </w:r>
    <w:r w:rsidR="00CC5525">
      <w:rPr>
        <w:noProof/>
      </w:rPr>
      <w:t>218</w:t>
    </w:r>
    <w:r>
      <w:fldChar w:fldCharType="end"/>
    </w:r>
  </w:p>
  <w:p w:rsidR="005E28DB" w:rsidRDefault="005E28DB" w:rsidP="00322B5A">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 xml:space="preserve"> PAGE   \* MERGEFORMAT </w:instrText>
    </w:r>
    <w:r>
      <w:fldChar w:fldCharType="separate"/>
    </w:r>
    <w:r w:rsidR="00CC5525">
      <w:rPr>
        <w:noProof/>
      </w:rPr>
      <w:t>244</w:t>
    </w:r>
    <w:r>
      <w:fldChar w:fldCharType="end"/>
    </w:r>
  </w:p>
  <w:p w:rsidR="005E28DB" w:rsidRDefault="005E28DB" w:rsidP="00322B5A">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 xml:space="preserve"> PAGE   \* MERGEFORMAT </w:instrText>
    </w:r>
    <w:r>
      <w:fldChar w:fldCharType="separate"/>
    </w:r>
    <w:r w:rsidR="00CC5525">
      <w:rPr>
        <w:noProof/>
      </w:rPr>
      <w:t>328</w:t>
    </w:r>
    <w:r>
      <w:fldChar w:fldCharType="end"/>
    </w:r>
  </w:p>
  <w:p w:rsidR="005E28DB" w:rsidRDefault="005E28DB" w:rsidP="00322B5A">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344</w:t>
    </w:r>
    <w:r>
      <w:fldChar w:fldCharType="end"/>
    </w:r>
  </w:p>
  <w:p w:rsidR="005E28DB" w:rsidRDefault="005E28DB" w:rsidP="00322B5A">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359</w:t>
    </w:r>
    <w:r>
      <w:fldChar w:fldCharType="end"/>
    </w:r>
  </w:p>
  <w:p w:rsidR="005E28DB" w:rsidRDefault="005E28DB" w:rsidP="00322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7A05C9">
      <w:rPr>
        <w:noProof/>
      </w:rPr>
      <w:t>1</w:t>
    </w:r>
    <w:r>
      <w:fldChar w:fldCharType="end"/>
    </w:r>
  </w:p>
  <w:p w:rsidR="005E28DB" w:rsidRDefault="005E28D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378</w:t>
    </w:r>
    <w:r>
      <w:fldChar w:fldCharType="end"/>
    </w:r>
  </w:p>
  <w:p w:rsidR="005E28DB" w:rsidRDefault="005E28DB" w:rsidP="00322B5A">
    <w:pPr>
      <w:pStyle w:val="Footer"/>
      <w:ind w:right="360"/>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392</w:t>
    </w:r>
    <w:r>
      <w:fldChar w:fldCharType="end"/>
    </w:r>
  </w:p>
  <w:p w:rsidR="005E28DB" w:rsidRDefault="005E28DB" w:rsidP="00322B5A">
    <w:pPr>
      <w:pStyle w:val="Footer"/>
      <w:ind w:right="360"/>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404</w:t>
    </w:r>
    <w:r>
      <w:fldChar w:fldCharType="end"/>
    </w:r>
  </w:p>
  <w:p w:rsidR="005E28DB" w:rsidRDefault="005E28DB" w:rsidP="00322B5A">
    <w:pPr>
      <w:pStyle w:val="Footer"/>
      <w:ind w:right="360"/>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416</w:t>
    </w:r>
    <w:r>
      <w:fldChar w:fldCharType="end"/>
    </w:r>
  </w:p>
  <w:p w:rsidR="005E28DB" w:rsidRDefault="005E28DB" w:rsidP="00322B5A">
    <w:pPr>
      <w:pStyle w:val="Footer"/>
      <w:ind w:right="360"/>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PAGE   \* MERGEFORMAT</w:instrText>
    </w:r>
    <w:r>
      <w:fldChar w:fldCharType="separate"/>
    </w:r>
    <w:r w:rsidR="00CC5525">
      <w:rPr>
        <w:noProof/>
      </w:rPr>
      <w:t>450</w:t>
    </w:r>
    <w:r>
      <w:fldChar w:fldCharType="end"/>
    </w:r>
  </w:p>
  <w:p w:rsidR="005E28DB" w:rsidRDefault="005E28DB" w:rsidP="00322B5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C373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5525">
      <w:rPr>
        <w:rStyle w:val="PageNumber"/>
        <w:noProof/>
      </w:rPr>
      <w:t>118</w:t>
    </w:r>
    <w:r>
      <w:rPr>
        <w:rStyle w:val="PageNumber"/>
      </w:rPr>
      <w:fldChar w:fldCharType="end"/>
    </w:r>
  </w:p>
  <w:p w:rsidR="005E28DB" w:rsidRDefault="005E28DB" w:rsidP="00883F86">
    <w:pPr>
      <w:pStyle w:val="Footer"/>
      <w:ind w:right="360"/>
      <w:jc w:val="right"/>
    </w:pPr>
  </w:p>
  <w:p w:rsidR="005E28DB" w:rsidRDefault="005E28D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1B26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1B26F5">
    <w:pPr>
      <w:pStyle w:val="Footer"/>
      <w:ind w:right="360"/>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center"/>
    </w:pPr>
    <w:r>
      <w:fldChar w:fldCharType="begin"/>
    </w:r>
    <w:r>
      <w:instrText xml:space="preserve"> PAGE   \* MERGEFORMAT </w:instrText>
    </w:r>
    <w:r>
      <w:fldChar w:fldCharType="separate"/>
    </w:r>
    <w:r w:rsidR="00CC5525">
      <w:rPr>
        <w:noProof/>
      </w:rPr>
      <w:t>542</w:t>
    </w:r>
    <w:r>
      <w:fldChar w:fldCharType="end"/>
    </w:r>
  </w:p>
  <w:p w:rsidR="005E28DB" w:rsidRDefault="005E28DB" w:rsidP="001B26F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 xml:space="preserve"> PAGE   \* MERGEFORMAT </w:instrText>
    </w:r>
    <w:r>
      <w:fldChar w:fldCharType="separate"/>
    </w:r>
    <w:r w:rsidR="00CC5525">
      <w:rPr>
        <w:noProof/>
      </w:rPr>
      <w:t>149</w:t>
    </w:r>
    <w:r>
      <w:fldChar w:fldCharType="end"/>
    </w:r>
  </w:p>
  <w:p w:rsidR="005E28DB" w:rsidRDefault="005E28DB" w:rsidP="00322B5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 xml:space="preserve"> PAGE   \* MERGEFORMAT </w:instrText>
    </w:r>
    <w:r>
      <w:fldChar w:fldCharType="separate"/>
    </w:r>
    <w:r w:rsidR="00CC5525">
      <w:rPr>
        <w:noProof/>
      </w:rPr>
      <w:t>171</w:t>
    </w:r>
    <w:r>
      <w:fldChar w:fldCharType="end"/>
    </w:r>
  </w:p>
  <w:p w:rsidR="005E28DB" w:rsidRDefault="005E28DB" w:rsidP="00322B5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rsidP="00322B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28DB" w:rsidRDefault="005E28DB" w:rsidP="00322B5A">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DB" w:rsidRDefault="005E28DB">
    <w:pPr>
      <w:pStyle w:val="Footer"/>
      <w:jc w:val="right"/>
    </w:pPr>
    <w:r>
      <w:fldChar w:fldCharType="begin"/>
    </w:r>
    <w:r>
      <w:instrText xml:space="preserve"> PAGE   \* MERGEFORMAT </w:instrText>
    </w:r>
    <w:r>
      <w:fldChar w:fldCharType="separate"/>
    </w:r>
    <w:r w:rsidR="00CC5525">
      <w:rPr>
        <w:noProof/>
      </w:rPr>
      <w:t>195</w:t>
    </w:r>
    <w:r>
      <w:fldChar w:fldCharType="end"/>
    </w:r>
  </w:p>
  <w:p w:rsidR="005E28DB" w:rsidRDefault="005E28DB" w:rsidP="00322B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099" w:rsidRDefault="00780099" w:rsidP="0018331B">
      <w:pPr>
        <w:spacing w:after="0" w:line="240" w:lineRule="auto"/>
      </w:pPr>
      <w:r>
        <w:separator/>
      </w:r>
    </w:p>
  </w:footnote>
  <w:footnote w:type="continuationSeparator" w:id="0">
    <w:p w:rsidR="00780099" w:rsidRDefault="00780099" w:rsidP="0018331B">
      <w:pPr>
        <w:spacing w:after="0" w:line="240" w:lineRule="auto"/>
      </w:pPr>
      <w:r>
        <w:continuationSeparator/>
      </w:r>
    </w:p>
  </w:footnote>
  <w:footnote w:id="1">
    <w:p w:rsidR="00000000" w:rsidRDefault="005E28DB" w:rsidP="00B23A96">
      <w:pPr>
        <w:pStyle w:val="FootnoteText"/>
        <w:jc w:val="both"/>
      </w:pPr>
      <w:r w:rsidRPr="00E34BC9">
        <w:rPr>
          <w:rStyle w:val="FootnoteReference"/>
        </w:rPr>
        <w:footnoteRef/>
      </w:r>
      <w:r w:rsidRPr="00702EBB">
        <w:rPr>
          <w:lang w:val="ru-RU"/>
        </w:rPr>
        <w:t xml:space="preserve"> Приказ Министерства труда и социальной защиты Российской Федерации от 29 сентября 2014 г. № 667н </w:t>
      </w:r>
      <w:r w:rsidRPr="00702EBB">
        <w:rPr>
          <w:lang w:val="ru-RU"/>
        </w:rPr>
        <w:br/>
        <w:t xml:space="preserve">«О реестре профессиональных стандартов (перечне видов профессиональной деятельности» </w:t>
      </w:r>
      <w:r w:rsidRPr="00702EBB">
        <w:rPr>
          <w:lang w:val="ru-RU"/>
        </w:rPr>
        <w:br/>
        <w:t>(зарегистрирован Министерством юстиции Российской Федерации 19 ноября 2014 г., регистрационный № 34779).</w:t>
      </w:r>
    </w:p>
  </w:footnote>
  <w:footnote w:id="2">
    <w:p w:rsidR="005E28DB" w:rsidRPr="00B81C0C" w:rsidRDefault="005E28DB" w:rsidP="00A20FBD">
      <w:pPr>
        <w:pStyle w:val="FootnoteText"/>
        <w:rPr>
          <w:i/>
          <w:lang w:val="ru-RU"/>
        </w:rPr>
      </w:pPr>
      <w:r>
        <w:rPr>
          <w:rStyle w:val="FootnoteReference"/>
        </w:rPr>
        <w:footnoteRef/>
      </w:r>
      <w:r w:rsidRPr="00A20FBD">
        <w:rPr>
          <w:lang w:val="ru-RU"/>
        </w:rPr>
        <w:t xml:space="preserve"> </w:t>
      </w:r>
      <w:r>
        <w:rPr>
          <w:rStyle w:val="Emphasis"/>
          <w:iCs/>
          <w:lang w:val="ru-RU"/>
        </w:rPr>
        <w:t xml:space="preserve">Тематика самостоятельных работ </w:t>
      </w:r>
      <w:r w:rsidRPr="00705993">
        <w:rPr>
          <w:rStyle w:val="Emphasis"/>
          <w:iCs/>
          <w:lang w:val="ru-RU"/>
        </w:rPr>
        <w:t>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w:t>
      </w:r>
      <w:r w:rsidRPr="00705993">
        <w:rPr>
          <w:rStyle w:val="Emphasis"/>
          <w:iCs/>
          <w:lang w:val="ru-RU"/>
        </w:rPr>
        <w:t>е</w:t>
      </w:r>
      <w:r w:rsidRPr="00705993">
        <w:rPr>
          <w:rStyle w:val="Emphasis"/>
          <w:iCs/>
          <w:lang w:val="ru-RU"/>
        </w:rPr>
        <w:t xml:space="preserve">матическим планом и содержанием </w:t>
      </w:r>
      <w:r>
        <w:rPr>
          <w:rStyle w:val="Emphasis"/>
          <w:iCs/>
          <w:lang w:val="ru-RU"/>
        </w:rPr>
        <w:t>междисциплинарного курса</w:t>
      </w:r>
      <w:r w:rsidRPr="00705993">
        <w:rPr>
          <w:rStyle w:val="Emphasis"/>
          <w:iCs/>
          <w:lang w:val="ru-RU"/>
        </w:rPr>
        <w:t>.</w:t>
      </w:r>
    </w:p>
    <w:p w:rsidR="00000000" w:rsidRDefault="007A05C9" w:rsidP="00A20FBD">
      <w:pPr>
        <w:pStyle w:val="FootnoteText"/>
      </w:pPr>
    </w:p>
  </w:footnote>
  <w:footnote w:id="3">
    <w:p w:rsidR="005E28DB" w:rsidRPr="00B81C0C" w:rsidRDefault="005E28DB" w:rsidP="007174F3">
      <w:pPr>
        <w:pStyle w:val="FootnoteText"/>
        <w:rPr>
          <w:i/>
          <w:lang w:val="ru-RU"/>
        </w:rPr>
      </w:pPr>
      <w:r>
        <w:rPr>
          <w:rStyle w:val="FootnoteReference"/>
        </w:rPr>
        <w:footnoteRef/>
      </w:r>
      <w:r>
        <w:rPr>
          <w:lang w:val="ru-RU"/>
        </w:rPr>
        <w:t xml:space="preserve"> </w:t>
      </w:r>
      <w:r>
        <w:rPr>
          <w:rStyle w:val="Emphasis"/>
          <w:iCs/>
          <w:lang w:val="ru-RU"/>
        </w:rPr>
        <w:t xml:space="preserve">Тематика самостоятельных работ </w:t>
      </w:r>
      <w:r w:rsidRPr="00705993">
        <w:rPr>
          <w:rStyle w:val="Emphasis"/>
          <w:iCs/>
          <w:lang w:val="ru-RU"/>
        </w:rPr>
        <w:t>в рамках образовательной программы планируется образовательной организацией с соответствии с требованиями ФГОС СПО в пред</w:t>
      </w:r>
      <w:r w:rsidRPr="00705993">
        <w:rPr>
          <w:rStyle w:val="Emphasis"/>
          <w:iCs/>
          <w:lang w:val="ru-RU"/>
        </w:rPr>
        <w:t>е</w:t>
      </w:r>
      <w:r w:rsidRPr="00705993">
        <w:rPr>
          <w:rStyle w:val="Emphasis"/>
          <w:iCs/>
          <w:lang w:val="ru-RU"/>
        </w:rPr>
        <w:t xml:space="preserve">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Emphasis"/>
          <w:iCs/>
          <w:lang w:val="ru-RU"/>
        </w:rPr>
        <w:t>междисциплинарного курса</w:t>
      </w:r>
      <w:r w:rsidRPr="00705993">
        <w:rPr>
          <w:rStyle w:val="Emphasis"/>
          <w:iCs/>
          <w:lang w:val="ru-RU"/>
        </w:rPr>
        <w:t>.</w:t>
      </w:r>
    </w:p>
    <w:p w:rsidR="00000000" w:rsidRDefault="005E28DB" w:rsidP="007174F3">
      <w:pPr>
        <w:pStyle w:val="FootnoteText"/>
      </w:pPr>
      <w:r w:rsidRPr="007174F3">
        <w:rPr>
          <w:lang w:val="ru-RU"/>
        </w:rPr>
        <w:t xml:space="preserve"> </w:t>
      </w:r>
    </w:p>
  </w:footnote>
  <w:footnote w:id="4">
    <w:p w:rsidR="005E28DB" w:rsidRPr="00B81C0C" w:rsidRDefault="005E28DB" w:rsidP="002C07A7">
      <w:pPr>
        <w:pStyle w:val="FootnoteText"/>
        <w:rPr>
          <w:i/>
          <w:lang w:val="ru-RU"/>
        </w:rPr>
      </w:pPr>
      <w:r>
        <w:rPr>
          <w:rStyle w:val="FootnoteReference"/>
        </w:rPr>
        <w:footnoteRef/>
      </w:r>
      <w:r w:rsidRPr="002C07A7">
        <w:rPr>
          <w:lang w:val="ru-RU"/>
        </w:rPr>
        <w:t xml:space="preserve"> </w:t>
      </w:r>
      <w:r>
        <w:rPr>
          <w:lang w:val="ru-RU"/>
        </w:rPr>
        <w:t xml:space="preserve"> </w:t>
      </w:r>
      <w:r>
        <w:rPr>
          <w:rStyle w:val="Emphasis"/>
          <w:iCs/>
          <w:lang w:val="ru-RU"/>
        </w:rPr>
        <w:t xml:space="preserve">Примерная тематика самостоятельных работ </w:t>
      </w:r>
      <w:r w:rsidRPr="00705993">
        <w:rPr>
          <w:rStyle w:val="Emphasis"/>
          <w:iCs/>
          <w:lang w:val="ru-RU"/>
        </w:rPr>
        <w:t>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w:t>
      </w:r>
      <w:r w:rsidRPr="00705993">
        <w:rPr>
          <w:rStyle w:val="Emphasis"/>
          <w:iCs/>
          <w:lang w:val="ru-RU"/>
        </w:rPr>
        <w:t>е</w:t>
      </w:r>
      <w:r w:rsidRPr="00705993">
        <w:rPr>
          <w:rStyle w:val="Emphasis"/>
          <w:iCs/>
          <w:lang w:val="ru-RU"/>
        </w:rPr>
        <w:t xml:space="preserve">матическим планом и содержанием </w:t>
      </w:r>
      <w:r>
        <w:rPr>
          <w:rStyle w:val="Emphasis"/>
          <w:iCs/>
          <w:lang w:val="ru-RU"/>
        </w:rPr>
        <w:t>междисциплинарного курса</w:t>
      </w:r>
      <w:r w:rsidRPr="00705993">
        <w:rPr>
          <w:rStyle w:val="Emphasis"/>
          <w:iCs/>
          <w:lang w:val="ru-RU"/>
        </w:rPr>
        <w:t>.</w:t>
      </w:r>
    </w:p>
    <w:p w:rsidR="00000000" w:rsidRDefault="007A05C9" w:rsidP="002C07A7">
      <w:pPr>
        <w:pStyle w:val="FootnoteText"/>
      </w:pPr>
    </w:p>
  </w:footnote>
  <w:footnote w:id="5">
    <w:p w:rsidR="005E28DB" w:rsidRPr="00B81C0C" w:rsidRDefault="005E28DB" w:rsidP="002C07A7">
      <w:pPr>
        <w:pStyle w:val="FootnoteText"/>
        <w:rPr>
          <w:i/>
          <w:lang w:val="ru-RU"/>
        </w:rPr>
      </w:pPr>
      <w:r>
        <w:rPr>
          <w:rStyle w:val="FootnoteReference"/>
        </w:rPr>
        <w:footnoteRef/>
      </w:r>
      <w:r w:rsidRPr="002C07A7">
        <w:rPr>
          <w:lang w:val="ru-RU"/>
        </w:rPr>
        <w:t xml:space="preserve"> </w:t>
      </w:r>
      <w:r>
        <w:rPr>
          <w:rStyle w:val="Emphasis"/>
          <w:iCs/>
          <w:lang w:val="ru-RU"/>
        </w:rPr>
        <w:t xml:space="preserve">Примерная тематика самостоятельных работ </w:t>
      </w:r>
      <w:r w:rsidRPr="00705993">
        <w:rPr>
          <w:rStyle w:val="Emphasis"/>
          <w:iCs/>
          <w:lang w:val="ru-RU"/>
        </w:rPr>
        <w:t>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w:t>
      </w:r>
      <w:r w:rsidRPr="00705993">
        <w:rPr>
          <w:rStyle w:val="Emphasis"/>
          <w:iCs/>
          <w:lang w:val="ru-RU"/>
        </w:rPr>
        <w:t>е</w:t>
      </w:r>
      <w:r w:rsidRPr="00705993">
        <w:rPr>
          <w:rStyle w:val="Emphasis"/>
          <w:iCs/>
          <w:lang w:val="ru-RU"/>
        </w:rPr>
        <w:t xml:space="preserve">матическим планом и содержанием </w:t>
      </w:r>
      <w:r>
        <w:rPr>
          <w:rStyle w:val="Emphasis"/>
          <w:iCs/>
          <w:lang w:val="ru-RU"/>
        </w:rPr>
        <w:t>междисциплинарного курса</w:t>
      </w:r>
      <w:r w:rsidRPr="00705993">
        <w:rPr>
          <w:rStyle w:val="Emphasis"/>
          <w:iCs/>
          <w:lang w:val="ru-RU"/>
        </w:rPr>
        <w:t>.</w:t>
      </w:r>
    </w:p>
    <w:p w:rsidR="00000000" w:rsidRDefault="007A05C9" w:rsidP="002C07A7">
      <w:pPr>
        <w:pStyle w:val="FootnoteText"/>
      </w:pPr>
    </w:p>
  </w:footnote>
  <w:footnote w:id="6">
    <w:p w:rsidR="00000000" w:rsidRDefault="005E28DB">
      <w:pPr>
        <w:pStyle w:val="FootnoteText"/>
      </w:pPr>
      <w:r>
        <w:rPr>
          <w:rStyle w:val="FootnoteReference"/>
        </w:rPr>
        <w:footnoteRef/>
      </w:r>
      <w:r w:rsidRPr="0076323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7">
    <w:p w:rsidR="005E28DB" w:rsidRPr="004A41A0" w:rsidRDefault="005E28DB" w:rsidP="009034C2">
      <w:pPr>
        <w:pStyle w:val="FootnoteText"/>
        <w:rPr>
          <w:lang w:val="ru-RU"/>
        </w:rPr>
      </w:pPr>
      <w:r>
        <w:rPr>
          <w:rStyle w:val="FootnoteReference"/>
        </w:rPr>
        <w:footnoteRef/>
      </w:r>
      <w:r>
        <w:rPr>
          <w:iCs/>
          <w:lang w:val="ru-RU" w:eastAsia="en-US"/>
        </w:rPr>
        <w:t>П</w:t>
      </w:r>
      <w:r w:rsidRPr="004A41A0">
        <w:rPr>
          <w:iCs/>
          <w:lang w:val="ru-RU" w:eastAsia="en-US"/>
        </w:rPr>
        <w:t>роводится в форме дифференцированного зачета</w:t>
      </w:r>
    </w:p>
    <w:p w:rsidR="00000000" w:rsidRDefault="007A05C9" w:rsidP="009034C2">
      <w:pPr>
        <w:pStyle w:val="FootnoteText"/>
      </w:pPr>
    </w:p>
  </w:footnote>
  <w:footnote w:id="8">
    <w:p w:rsidR="005E28DB" w:rsidRDefault="005E28DB">
      <w:pPr>
        <w:pStyle w:val="FootnoteText"/>
        <w:rPr>
          <w:lang w:val="ru-RU"/>
        </w:rPr>
      </w:pPr>
      <w:r>
        <w:rPr>
          <w:rStyle w:val="FootnoteReference"/>
        </w:rPr>
        <w:footnoteRef/>
      </w:r>
      <w:r w:rsidRPr="0076323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w:t>
      </w:r>
      <w:r w:rsidRPr="00E407E2">
        <w:rPr>
          <w:lang w:val="ru-RU"/>
        </w:rPr>
        <w:t>и</w:t>
      </w:r>
      <w:r w:rsidRPr="00E407E2">
        <w:rPr>
          <w:lang w:val="ru-RU"/>
        </w:rPr>
        <w:t>мом для выполнения заданий самостоятельной работы обучающихся, предусмотренным тематическим пл</w:t>
      </w:r>
      <w:r w:rsidRPr="00E407E2">
        <w:rPr>
          <w:lang w:val="ru-RU"/>
        </w:rPr>
        <w:t>а</w:t>
      </w:r>
      <w:r w:rsidRPr="00E407E2">
        <w:rPr>
          <w:lang w:val="ru-RU"/>
        </w:rPr>
        <w:t>ном и содержанием учебной дисциплины (междисциплинарного курса).</w:t>
      </w:r>
    </w:p>
    <w:p w:rsidR="00000000" w:rsidRDefault="007A05C9">
      <w:pPr>
        <w:pStyle w:val="FootnoteText"/>
      </w:pPr>
    </w:p>
  </w:footnote>
  <w:footnote w:id="9">
    <w:p w:rsidR="005E28DB" w:rsidRPr="004A41A0" w:rsidRDefault="005E28DB" w:rsidP="00E27DCC">
      <w:pPr>
        <w:pStyle w:val="FootnoteText"/>
        <w:rPr>
          <w:lang w:val="ru-RU"/>
        </w:rPr>
      </w:pPr>
      <w:r>
        <w:rPr>
          <w:rStyle w:val="FootnoteReference"/>
        </w:rPr>
        <w:footnoteRef/>
      </w:r>
      <w:r>
        <w:rPr>
          <w:iCs/>
          <w:lang w:val="ru-RU" w:eastAsia="en-US"/>
        </w:rPr>
        <w:t>П</w:t>
      </w:r>
      <w:r w:rsidRPr="004A41A0">
        <w:rPr>
          <w:iCs/>
          <w:lang w:val="ru-RU" w:eastAsia="en-US"/>
        </w:rPr>
        <w:t>роводится в форме дифференцированного зачета</w:t>
      </w:r>
    </w:p>
    <w:p w:rsidR="00000000" w:rsidRDefault="007A05C9" w:rsidP="00E27DCC">
      <w:pPr>
        <w:pStyle w:val="FootnoteText"/>
      </w:pPr>
    </w:p>
  </w:footnote>
  <w:footnote w:id="10">
    <w:p w:rsidR="005E28DB" w:rsidRDefault="005E28DB">
      <w:pPr>
        <w:pStyle w:val="FootnoteText"/>
        <w:rPr>
          <w:lang w:val="ru-RU"/>
        </w:rPr>
      </w:pPr>
      <w:r>
        <w:rPr>
          <w:rStyle w:val="FootnoteReference"/>
        </w:rPr>
        <w:footnoteRef/>
      </w:r>
      <w:r w:rsidRPr="0076323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pPr>
        <w:pStyle w:val="FootnoteText"/>
      </w:pPr>
    </w:p>
  </w:footnote>
  <w:footnote w:id="11">
    <w:p w:rsidR="005E28DB" w:rsidRPr="00DC465F" w:rsidRDefault="005E28DB" w:rsidP="00CA7EB6">
      <w:pPr>
        <w:pStyle w:val="FootnoteText"/>
        <w:rPr>
          <w:lang w:val="ru-RU"/>
        </w:rPr>
      </w:pPr>
      <w:r>
        <w:rPr>
          <w:rStyle w:val="FootnoteReference"/>
        </w:rPr>
        <w:footnoteRef/>
      </w:r>
      <w:r>
        <w:rPr>
          <w:iCs/>
          <w:lang w:val="ru-RU" w:eastAsia="en-US"/>
        </w:rPr>
        <w:t>П</w:t>
      </w:r>
      <w:r w:rsidRPr="00DC465F">
        <w:rPr>
          <w:iCs/>
          <w:lang w:val="ru-RU" w:eastAsia="en-US"/>
        </w:rPr>
        <w:t>роводится в форме дифференцированного зачета</w:t>
      </w:r>
    </w:p>
    <w:p w:rsidR="00000000" w:rsidRDefault="007A05C9" w:rsidP="00CA7EB6">
      <w:pPr>
        <w:pStyle w:val="FootnoteText"/>
      </w:pPr>
    </w:p>
  </w:footnote>
  <w:footnote w:id="12">
    <w:p w:rsidR="005E28DB" w:rsidRDefault="005E28DB">
      <w:pPr>
        <w:pStyle w:val="FootnoteText"/>
        <w:rPr>
          <w:lang w:val="ru-RU"/>
        </w:rPr>
      </w:pPr>
      <w:r>
        <w:rPr>
          <w:rStyle w:val="FootnoteReference"/>
        </w:rPr>
        <w:footnoteRef/>
      </w:r>
      <w:r w:rsidRPr="0076323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w:t>
      </w:r>
      <w:r w:rsidRPr="00E407E2">
        <w:rPr>
          <w:lang w:val="ru-RU"/>
        </w:rPr>
        <w:t>и</w:t>
      </w:r>
      <w:r w:rsidRPr="00E407E2">
        <w:rPr>
          <w:lang w:val="ru-RU"/>
        </w:rPr>
        <w:t>мом для выполнения заданий самостоятельной работы обучающихся, предусмотренным тематическим пл</w:t>
      </w:r>
      <w:r w:rsidRPr="00E407E2">
        <w:rPr>
          <w:lang w:val="ru-RU"/>
        </w:rPr>
        <w:t>а</w:t>
      </w:r>
      <w:r w:rsidRPr="00E407E2">
        <w:rPr>
          <w:lang w:val="ru-RU"/>
        </w:rPr>
        <w:t>ном и содержанием учебной дисциплины (междисциплинарного курса).</w:t>
      </w:r>
    </w:p>
    <w:p w:rsidR="00000000" w:rsidRDefault="007A05C9">
      <w:pPr>
        <w:pStyle w:val="FootnoteText"/>
      </w:pPr>
    </w:p>
  </w:footnote>
  <w:footnote w:id="13">
    <w:p w:rsidR="00000000" w:rsidRDefault="005E28DB" w:rsidP="00D94F26">
      <w:pPr>
        <w:pStyle w:val="FootnoteText"/>
      </w:pPr>
      <w:r w:rsidRPr="004A41A0">
        <w:rPr>
          <w:rStyle w:val="FootnoteReference"/>
        </w:rPr>
        <w:footnoteRef/>
      </w:r>
      <w:r w:rsidRPr="007E3669">
        <w:rPr>
          <w:iCs/>
          <w:lang w:val="ru-RU" w:eastAsia="en-US"/>
        </w:rPr>
        <w:t xml:space="preserve"> </w:t>
      </w:r>
      <w:r>
        <w:rPr>
          <w:iCs/>
          <w:lang w:val="ru-RU" w:eastAsia="en-US"/>
        </w:rPr>
        <w:t>П</w:t>
      </w:r>
      <w:r w:rsidRPr="004A41A0">
        <w:rPr>
          <w:iCs/>
          <w:lang w:val="ru-RU" w:eastAsia="en-US"/>
        </w:rPr>
        <w:t>роводится в форме дифференцированного зачета</w:t>
      </w:r>
    </w:p>
  </w:footnote>
  <w:footnote w:id="14">
    <w:p w:rsidR="005E28DB" w:rsidRDefault="005E28DB">
      <w:pPr>
        <w:pStyle w:val="FootnoteText"/>
        <w:rPr>
          <w:lang w:val="ru-RU"/>
        </w:rPr>
      </w:pPr>
      <w:r>
        <w:rPr>
          <w:rStyle w:val="FootnoteReference"/>
        </w:rPr>
        <w:footnoteRef/>
      </w:r>
      <w:r w:rsidRPr="0076323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pPr>
        <w:pStyle w:val="FootnoteText"/>
      </w:pPr>
    </w:p>
  </w:footnote>
  <w:footnote w:id="15">
    <w:p w:rsidR="00000000" w:rsidRDefault="005E28DB" w:rsidP="00D94F26">
      <w:pPr>
        <w:pStyle w:val="FootnoteText"/>
      </w:pPr>
      <w:r>
        <w:rPr>
          <w:rStyle w:val="FootnoteReference"/>
        </w:rPr>
        <w:footnoteRef/>
      </w:r>
      <w:r>
        <w:rPr>
          <w:iCs/>
          <w:lang w:val="ru-RU" w:eastAsia="en-US"/>
        </w:rPr>
        <w:t>П</w:t>
      </w:r>
      <w:r w:rsidRPr="00DC465F">
        <w:rPr>
          <w:iCs/>
          <w:lang w:val="ru-RU" w:eastAsia="en-US"/>
        </w:rPr>
        <w:t>роводится в форме дифференцированного зачета</w:t>
      </w:r>
    </w:p>
  </w:footnote>
  <w:footnote w:id="16">
    <w:p w:rsidR="005E28DB" w:rsidRPr="00612D19" w:rsidRDefault="005E28DB" w:rsidP="00BF1538">
      <w:pPr>
        <w:pStyle w:val="FootnoteText"/>
        <w:jc w:val="both"/>
        <w:rPr>
          <w:lang w:val="ru-RU"/>
        </w:rPr>
      </w:pPr>
      <w:r>
        <w:rPr>
          <w:rStyle w:val="FootnoteReference"/>
        </w:rPr>
        <w:footnoteRef/>
      </w:r>
      <w:r w:rsidRPr="00BF153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BF1538">
      <w:pPr>
        <w:pStyle w:val="FootnoteText"/>
        <w:jc w:val="both"/>
      </w:pPr>
    </w:p>
  </w:footnote>
  <w:footnote w:id="17">
    <w:p w:rsidR="005E28DB" w:rsidRPr="00DC465F" w:rsidRDefault="005E28DB" w:rsidP="00E407E2">
      <w:pPr>
        <w:pStyle w:val="FootnoteText"/>
        <w:rPr>
          <w:lang w:val="ru-RU"/>
        </w:rPr>
      </w:pPr>
      <w:r>
        <w:rPr>
          <w:rStyle w:val="FootnoteReference"/>
        </w:rPr>
        <w:footnoteRef/>
      </w:r>
      <w:r w:rsidRPr="00E407E2">
        <w:rPr>
          <w:lang w:val="ru-RU"/>
        </w:rPr>
        <w:t xml:space="preserve"> </w:t>
      </w:r>
      <w:r w:rsidRPr="00E407E2">
        <w:rPr>
          <w:iCs/>
          <w:lang w:val="ru-RU" w:eastAsia="en-US"/>
        </w:rPr>
        <w:t>Проводится в форме дифференцированного зачета</w:t>
      </w:r>
    </w:p>
    <w:p w:rsidR="00000000" w:rsidRDefault="007A05C9" w:rsidP="00E407E2">
      <w:pPr>
        <w:pStyle w:val="FootnoteText"/>
      </w:pPr>
    </w:p>
  </w:footnote>
  <w:footnote w:id="18">
    <w:p w:rsidR="005E28DB" w:rsidRPr="00612D19" w:rsidRDefault="005E28DB" w:rsidP="00BF1538">
      <w:pPr>
        <w:pStyle w:val="FootnoteText"/>
        <w:jc w:val="both"/>
        <w:rPr>
          <w:lang w:val="ru-RU"/>
        </w:rPr>
      </w:pPr>
      <w:r>
        <w:rPr>
          <w:rStyle w:val="FootnoteReference"/>
        </w:rPr>
        <w:footnoteRef/>
      </w:r>
      <w:r w:rsidRPr="00BF153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BF1538">
      <w:pPr>
        <w:pStyle w:val="FootnoteText"/>
        <w:jc w:val="both"/>
      </w:pPr>
    </w:p>
  </w:footnote>
  <w:footnote w:id="19">
    <w:p w:rsidR="00000000" w:rsidRDefault="005E28DB">
      <w:pPr>
        <w:pStyle w:val="FootnoteText"/>
      </w:pPr>
      <w:r>
        <w:rPr>
          <w:rStyle w:val="FootnoteReference"/>
        </w:rPr>
        <w:footnoteRef/>
      </w:r>
      <w:r w:rsidRPr="00E407E2">
        <w:rPr>
          <w:lang w:val="ru-RU"/>
        </w:rPr>
        <w:t xml:space="preserve"> </w:t>
      </w:r>
      <w:r w:rsidRPr="00E407E2">
        <w:rPr>
          <w:iCs/>
          <w:lang w:val="ru-RU" w:eastAsia="en-US"/>
        </w:rPr>
        <w:t>Проводится в форме дифференцированного зачета</w:t>
      </w:r>
    </w:p>
  </w:footnote>
  <w:footnote w:id="20">
    <w:p w:rsidR="005E28DB" w:rsidRPr="00612D19" w:rsidRDefault="005E28DB" w:rsidP="00D55384">
      <w:pPr>
        <w:pStyle w:val="FootnoteText"/>
        <w:jc w:val="both"/>
        <w:rPr>
          <w:lang w:val="ru-RU"/>
        </w:rPr>
      </w:pPr>
      <w:r>
        <w:rPr>
          <w:rStyle w:val="FootnoteReference"/>
        </w:rPr>
        <w:footnoteRef/>
      </w:r>
      <w:r w:rsidRPr="00D55384">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D55384">
      <w:pPr>
        <w:pStyle w:val="FootnoteText"/>
        <w:jc w:val="both"/>
      </w:pPr>
    </w:p>
  </w:footnote>
  <w:footnote w:id="21">
    <w:p w:rsidR="00000000" w:rsidRDefault="005E28DB">
      <w:pPr>
        <w:pStyle w:val="FootnoteText"/>
      </w:pPr>
      <w:r>
        <w:rPr>
          <w:rStyle w:val="FootnoteReference"/>
        </w:rPr>
        <w:footnoteRef/>
      </w:r>
      <w:r w:rsidRPr="00E407E2">
        <w:rPr>
          <w:lang w:val="ru-RU"/>
        </w:rPr>
        <w:t xml:space="preserve"> </w:t>
      </w:r>
      <w:r w:rsidRPr="00E407E2">
        <w:rPr>
          <w:iCs/>
          <w:lang w:val="ru-RU" w:eastAsia="en-US"/>
        </w:rPr>
        <w:t>Проводится в форме дифференцированного зачета</w:t>
      </w:r>
    </w:p>
  </w:footnote>
  <w:footnote w:id="22">
    <w:p w:rsidR="005E28DB" w:rsidRPr="00612D19" w:rsidRDefault="005E28DB" w:rsidP="00D55384">
      <w:pPr>
        <w:pStyle w:val="FootnoteText"/>
        <w:jc w:val="both"/>
        <w:rPr>
          <w:lang w:val="ru-RU"/>
        </w:rPr>
      </w:pPr>
      <w:r>
        <w:rPr>
          <w:rStyle w:val="FootnoteReference"/>
        </w:rPr>
        <w:footnoteRef/>
      </w:r>
      <w:r w:rsidRPr="00D55384">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D55384">
      <w:pPr>
        <w:pStyle w:val="FootnoteText"/>
        <w:jc w:val="both"/>
      </w:pPr>
    </w:p>
  </w:footnote>
  <w:footnote w:id="23">
    <w:p w:rsidR="00000000" w:rsidRDefault="005E28DB">
      <w:pPr>
        <w:pStyle w:val="FootnoteText"/>
      </w:pPr>
      <w:r>
        <w:rPr>
          <w:rStyle w:val="FootnoteReference"/>
        </w:rPr>
        <w:footnoteRef/>
      </w:r>
      <w:r w:rsidRPr="00E407E2">
        <w:rPr>
          <w:lang w:val="ru-RU"/>
        </w:rPr>
        <w:t xml:space="preserve"> </w:t>
      </w:r>
      <w:r w:rsidRPr="00E407E2">
        <w:rPr>
          <w:iCs/>
          <w:lang w:val="ru-RU" w:eastAsia="en-US"/>
        </w:rPr>
        <w:t>Проводится в форме дифференцированного зачета</w:t>
      </w:r>
    </w:p>
  </w:footnote>
  <w:footnote w:id="24">
    <w:p w:rsidR="005E28DB" w:rsidRPr="00612D19" w:rsidRDefault="005E28DB" w:rsidP="00BF1538">
      <w:pPr>
        <w:pStyle w:val="FootnoteText"/>
        <w:jc w:val="both"/>
        <w:rPr>
          <w:lang w:val="ru-RU"/>
        </w:rPr>
      </w:pPr>
      <w:r>
        <w:rPr>
          <w:rStyle w:val="FootnoteReference"/>
        </w:rPr>
        <w:footnoteRef/>
      </w:r>
      <w:r w:rsidRPr="00BF153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BF1538">
      <w:pPr>
        <w:pStyle w:val="FootnoteText"/>
        <w:jc w:val="both"/>
      </w:pPr>
    </w:p>
  </w:footnote>
  <w:footnote w:id="25">
    <w:p w:rsidR="005E28DB" w:rsidRPr="00DC465F" w:rsidRDefault="005E28DB" w:rsidP="002F743C">
      <w:pPr>
        <w:pStyle w:val="FootnoteText"/>
        <w:rPr>
          <w:lang w:val="ru-RU"/>
        </w:rPr>
      </w:pPr>
      <w:r w:rsidRPr="00E407E2">
        <w:rPr>
          <w:rStyle w:val="FootnoteReference"/>
        </w:rPr>
        <w:footnoteRef/>
      </w:r>
      <w:r w:rsidRPr="00E407E2">
        <w:rPr>
          <w:iCs/>
          <w:lang w:val="ru-RU" w:eastAsia="en-US"/>
        </w:rPr>
        <w:t xml:space="preserve"> Проводится в форме дифференцированного зачета</w:t>
      </w:r>
    </w:p>
    <w:p w:rsidR="00000000" w:rsidRDefault="007A05C9" w:rsidP="002F743C">
      <w:pPr>
        <w:pStyle w:val="FootnoteText"/>
      </w:pPr>
    </w:p>
  </w:footnote>
  <w:footnote w:id="26">
    <w:p w:rsidR="005E28DB" w:rsidRPr="00E407E2" w:rsidRDefault="005E28DB" w:rsidP="00EF1FA5">
      <w:pPr>
        <w:pStyle w:val="FootnoteText"/>
        <w:jc w:val="both"/>
        <w:rPr>
          <w:lang w:val="ru-RU"/>
        </w:rPr>
      </w:pPr>
      <w:r w:rsidRPr="00E407E2">
        <w:rPr>
          <w:rStyle w:val="FootnoteReference"/>
        </w:rPr>
        <w:footnoteRef/>
      </w:r>
      <w:r w:rsidRPr="00E407E2">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EF1FA5">
      <w:pPr>
        <w:pStyle w:val="FootnoteText"/>
        <w:jc w:val="both"/>
      </w:pPr>
    </w:p>
  </w:footnote>
  <w:footnote w:id="27">
    <w:p w:rsidR="005E28DB" w:rsidRPr="00DC465F" w:rsidRDefault="005E28DB" w:rsidP="00EF1FA5">
      <w:pPr>
        <w:pStyle w:val="FootnoteText"/>
        <w:rPr>
          <w:lang w:val="ru-RU"/>
        </w:rPr>
      </w:pPr>
      <w:r w:rsidRPr="00E407E2">
        <w:rPr>
          <w:rStyle w:val="FootnoteReference"/>
        </w:rPr>
        <w:footnoteRef/>
      </w:r>
      <w:r w:rsidRPr="00E407E2">
        <w:rPr>
          <w:iCs/>
          <w:lang w:val="ru-RU" w:eastAsia="en-US"/>
        </w:rPr>
        <w:t xml:space="preserve"> Проводится в форме дифференцированного зачета</w:t>
      </w:r>
    </w:p>
    <w:p w:rsidR="00000000" w:rsidRDefault="007A05C9" w:rsidP="00EF1FA5">
      <w:pPr>
        <w:pStyle w:val="FootnoteText"/>
      </w:pPr>
    </w:p>
  </w:footnote>
  <w:footnote w:id="28">
    <w:p w:rsidR="005E28DB" w:rsidRPr="00E407E2" w:rsidRDefault="005E28DB" w:rsidP="009C2E86">
      <w:pPr>
        <w:pStyle w:val="FootnoteText"/>
        <w:jc w:val="both"/>
        <w:rPr>
          <w:lang w:val="ru-RU"/>
        </w:rPr>
      </w:pPr>
      <w:r w:rsidRPr="00E407E2">
        <w:rPr>
          <w:rStyle w:val="FootnoteReference"/>
        </w:rPr>
        <w:footnoteRef/>
      </w:r>
      <w:r w:rsidRPr="00E407E2">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9C2E86">
      <w:pPr>
        <w:pStyle w:val="FootnoteText"/>
        <w:jc w:val="both"/>
      </w:pPr>
    </w:p>
  </w:footnote>
  <w:footnote w:id="29">
    <w:p w:rsidR="005E28DB" w:rsidRPr="00DC465F" w:rsidRDefault="005E28DB" w:rsidP="009C2E86">
      <w:pPr>
        <w:pStyle w:val="FootnoteText"/>
        <w:rPr>
          <w:lang w:val="ru-RU"/>
        </w:rPr>
      </w:pPr>
      <w:r w:rsidRPr="00E407E2">
        <w:rPr>
          <w:rStyle w:val="FootnoteReference"/>
        </w:rPr>
        <w:footnoteRef/>
      </w:r>
      <w:r w:rsidRPr="00E407E2">
        <w:rPr>
          <w:lang w:val="ru-RU"/>
        </w:rPr>
        <w:t xml:space="preserve"> </w:t>
      </w:r>
      <w:r w:rsidRPr="00E407E2">
        <w:rPr>
          <w:iCs/>
          <w:lang w:val="ru-RU" w:eastAsia="en-US"/>
        </w:rPr>
        <w:t>Проводится в форме дифференцированного зачета</w:t>
      </w:r>
    </w:p>
    <w:p w:rsidR="00000000" w:rsidRDefault="007A05C9" w:rsidP="009C2E86">
      <w:pPr>
        <w:pStyle w:val="FootnoteText"/>
      </w:pPr>
    </w:p>
  </w:footnote>
  <w:footnote w:id="30">
    <w:p w:rsidR="005E28DB" w:rsidRPr="00E407E2" w:rsidRDefault="005E28DB" w:rsidP="009C47D5">
      <w:pPr>
        <w:pStyle w:val="FootnoteText"/>
        <w:jc w:val="both"/>
        <w:rPr>
          <w:lang w:val="ru-RU"/>
        </w:rPr>
      </w:pPr>
      <w:r w:rsidRPr="00E407E2">
        <w:rPr>
          <w:rStyle w:val="FootnoteReference"/>
        </w:rPr>
        <w:footnoteRef/>
      </w:r>
      <w:r w:rsidRPr="00E407E2">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9C47D5">
      <w:pPr>
        <w:pStyle w:val="FootnoteText"/>
        <w:jc w:val="both"/>
      </w:pPr>
    </w:p>
  </w:footnote>
  <w:footnote w:id="31">
    <w:p w:rsidR="005E28DB" w:rsidRPr="00DC465F" w:rsidRDefault="005E28DB" w:rsidP="009C2E86">
      <w:pPr>
        <w:pStyle w:val="FootnoteText"/>
        <w:rPr>
          <w:lang w:val="ru-RU"/>
        </w:rPr>
      </w:pPr>
      <w:r w:rsidRPr="00E407E2">
        <w:rPr>
          <w:rStyle w:val="FootnoteReference"/>
        </w:rPr>
        <w:footnoteRef/>
      </w:r>
      <w:r w:rsidRPr="00E407E2">
        <w:rPr>
          <w:lang w:val="ru-RU"/>
        </w:rPr>
        <w:t xml:space="preserve"> </w:t>
      </w:r>
      <w:r w:rsidRPr="00E407E2">
        <w:rPr>
          <w:iCs/>
          <w:lang w:val="ru-RU" w:eastAsia="en-US"/>
        </w:rPr>
        <w:t>Проводится в форме дифференцированного зачета</w:t>
      </w:r>
    </w:p>
    <w:p w:rsidR="00000000" w:rsidRDefault="007A05C9" w:rsidP="009C2E86">
      <w:pPr>
        <w:pStyle w:val="FootnoteText"/>
      </w:pPr>
    </w:p>
  </w:footnote>
  <w:footnote w:id="32">
    <w:p w:rsidR="005E28DB" w:rsidRPr="00E407E2" w:rsidRDefault="005E28DB" w:rsidP="00F550B5">
      <w:pPr>
        <w:pStyle w:val="FootnoteText"/>
        <w:jc w:val="both"/>
        <w:rPr>
          <w:lang w:val="ru-RU"/>
        </w:rPr>
      </w:pPr>
      <w:r>
        <w:rPr>
          <w:rStyle w:val="FootnoteReference"/>
        </w:rPr>
        <w:footnoteRef/>
      </w:r>
      <w:r w:rsidRPr="009C47D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F550B5">
      <w:pPr>
        <w:pStyle w:val="FootnoteText"/>
        <w:jc w:val="both"/>
      </w:pPr>
    </w:p>
  </w:footnote>
  <w:footnote w:id="33">
    <w:p w:rsidR="00000000" w:rsidRDefault="005E28DB" w:rsidP="00F550B5">
      <w:pPr>
        <w:pStyle w:val="FootnoteText"/>
      </w:pPr>
      <w:r w:rsidRPr="00E407E2">
        <w:rPr>
          <w:rStyle w:val="FootnoteReference"/>
        </w:rPr>
        <w:footnoteRef/>
      </w:r>
      <w:r w:rsidRPr="00E407E2">
        <w:rPr>
          <w:lang w:val="ru-RU"/>
        </w:rPr>
        <w:t xml:space="preserve"> Проводится в форме дифференцированного зачета</w:t>
      </w:r>
    </w:p>
  </w:footnote>
  <w:footnote w:id="34">
    <w:p w:rsidR="005E28DB" w:rsidRPr="00E407E2" w:rsidRDefault="005E28DB" w:rsidP="009C47D5">
      <w:pPr>
        <w:pStyle w:val="FootnoteText"/>
        <w:jc w:val="both"/>
        <w:rPr>
          <w:lang w:val="ru-RU"/>
        </w:rPr>
      </w:pPr>
      <w:r>
        <w:rPr>
          <w:rStyle w:val="FootnoteReference"/>
        </w:rPr>
        <w:footnoteRef/>
      </w:r>
      <w:r w:rsidRPr="009C47D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9C47D5">
      <w:pPr>
        <w:pStyle w:val="FootnoteText"/>
        <w:jc w:val="both"/>
      </w:pPr>
    </w:p>
  </w:footnote>
  <w:footnote w:id="35">
    <w:p w:rsidR="00000000" w:rsidRDefault="005E28DB">
      <w:pPr>
        <w:pStyle w:val="FootnoteText"/>
      </w:pPr>
      <w:r w:rsidRPr="00E407E2">
        <w:rPr>
          <w:rStyle w:val="FootnoteReference"/>
        </w:rPr>
        <w:footnoteRef/>
      </w:r>
      <w:r w:rsidRPr="00E407E2">
        <w:rPr>
          <w:lang w:val="ru-RU"/>
        </w:rPr>
        <w:t xml:space="preserve"> Проводится в форме дифференцированного зачета</w:t>
      </w:r>
    </w:p>
  </w:footnote>
  <w:footnote w:id="36">
    <w:p w:rsidR="005E28DB" w:rsidRPr="00E407E2" w:rsidRDefault="005E28DB" w:rsidP="009C47D5">
      <w:pPr>
        <w:pStyle w:val="FootnoteText"/>
        <w:jc w:val="both"/>
        <w:rPr>
          <w:lang w:val="ru-RU"/>
        </w:rPr>
      </w:pPr>
      <w:r>
        <w:rPr>
          <w:rStyle w:val="FootnoteReference"/>
        </w:rPr>
        <w:footnoteRef/>
      </w:r>
      <w:r w:rsidRPr="009C47D5">
        <w:rPr>
          <w:lang w:val="ru-RU"/>
        </w:rPr>
        <w:t xml:space="preserve"> </w:t>
      </w:r>
      <w:r w:rsidRPr="00E407E2">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rsidR="00000000" w:rsidRDefault="007A05C9" w:rsidP="009C47D5">
      <w:pPr>
        <w:pStyle w:val="FootnoteText"/>
        <w:jc w:val="both"/>
      </w:pPr>
    </w:p>
  </w:footnote>
  <w:footnote w:id="37">
    <w:p w:rsidR="00000000" w:rsidRDefault="005E28DB">
      <w:pPr>
        <w:pStyle w:val="FootnoteText"/>
      </w:pPr>
      <w:r w:rsidRPr="00E407E2">
        <w:rPr>
          <w:rStyle w:val="FootnoteReference"/>
        </w:rPr>
        <w:footnoteRef/>
      </w:r>
      <w:r w:rsidRPr="00E407E2">
        <w:t xml:space="preserve"> </w:t>
      </w:r>
      <w:r w:rsidRPr="00E407E2">
        <w:rPr>
          <w:lang w:val="ru-RU"/>
        </w:rPr>
        <w:t>Проводится в форме дифференцированного зачета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800C3BA"/>
    <w:lvl w:ilvl="0">
      <w:numFmt w:val="bullet"/>
      <w:lvlText w:val="*"/>
      <w:lvlJc w:val="left"/>
    </w:lvl>
  </w:abstractNum>
  <w:abstractNum w:abstractNumId="1" w15:restartNumberingAfterBreak="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2"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0000305E">
      <w:start w:val="1"/>
      <w:numFmt w:val="bullet"/>
      <w:lvlText w:val="−−"/>
      <w:lvlJc w:val="left"/>
      <w:pPr>
        <w:tabs>
          <w:tab w:val="num" w:pos="1440"/>
        </w:tabs>
        <w:ind w:left="1440" w:hanging="360"/>
      </w:pPr>
    </w:lvl>
    <w:lvl w:ilvl="2" w:tplc="0000440D">
      <w:start w:val="1"/>
      <w:numFmt w:val="bullet"/>
      <w:lvlText w:val="и"/>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0000390C">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00000F3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6E9"/>
    <w:multiLevelType w:val="hybridMultilevel"/>
    <w:tmpl w:val="000001EB"/>
    <w:lvl w:ilvl="0" w:tplc="00000BB3">
      <w:start w:val="1"/>
      <w:numFmt w:val="bullet"/>
      <w:lvlText w:val="•"/>
      <w:lvlJc w:val="left"/>
      <w:pPr>
        <w:tabs>
          <w:tab w:val="num" w:pos="720"/>
        </w:tabs>
        <w:ind w:left="720" w:hanging="360"/>
      </w:pPr>
    </w:lvl>
    <w:lvl w:ilvl="1" w:tplc="00002EA6">
      <w:start w:val="1"/>
      <w:numFmt w:val="bullet"/>
      <w:lvlText w:val="−−"/>
      <w:lvlJc w:val="left"/>
      <w:pPr>
        <w:tabs>
          <w:tab w:val="num" w:pos="1440"/>
        </w:tabs>
        <w:ind w:left="1440" w:hanging="360"/>
      </w:pPr>
    </w:lvl>
    <w:lvl w:ilvl="2" w:tplc="000012DB">
      <w:start w:val="1"/>
      <w:numFmt w:val="bullet"/>
      <w:lvlText w:val="и"/>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9C1C68"/>
    <w:multiLevelType w:val="hybridMultilevel"/>
    <w:tmpl w:val="DC0C5CAA"/>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D234DE"/>
    <w:multiLevelType w:val="hybridMultilevel"/>
    <w:tmpl w:val="CF5C9E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3CE1E85"/>
    <w:multiLevelType w:val="hybridMultilevel"/>
    <w:tmpl w:val="373EAD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4950330"/>
    <w:multiLevelType w:val="multilevel"/>
    <w:tmpl w:val="0F1E2C8E"/>
    <w:lvl w:ilvl="0">
      <w:start w:val="1"/>
      <w:numFmt w:val="decimal"/>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1" w15:restartNumberingAfterBreak="0">
    <w:nsid w:val="05E43E92"/>
    <w:multiLevelType w:val="hybridMultilevel"/>
    <w:tmpl w:val="5410747C"/>
    <w:lvl w:ilvl="0" w:tplc="0419000F">
      <w:start w:val="1"/>
      <w:numFmt w:val="decimal"/>
      <w:lvlText w:val="%1."/>
      <w:lvlJc w:val="left"/>
      <w:pPr>
        <w:ind w:left="1014" w:hanging="360"/>
      </w:pPr>
      <w:rPr>
        <w:rFonts w:cs="Times New Roman"/>
      </w:rPr>
    </w:lvl>
    <w:lvl w:ilvl="1" w:tplc="04190019" w:tentative="1">
      <w:start w:val="1"/>
      <w:numFmt w:val="lowerLetter"/>
      <w:lvlText w:val="%2."/>
      <w:lvlJc w:val="left"/>
      <w:pPr>
        <w:ind w:left="1734" w:hanging="360"/>
      </w:pPr>
      <w:rPr>
        <w:rFonts w:cs="Times New Roman"/>
      </w:rPr>
    </w:lvl>
    <w:lvl w:ilvl="2" w:tplc="0419001B" w:tentative="1">
      <w:start w:val="1"/>
      <w:numFmt w:val="lowerRoman"/>
      <w:lvlText w:val="%3."/>
      <w:lvlJc w:val="right"/>
      <w:pPr>
        <w:ind w:left="2454" w:hanging="180"/>
      </w:pPr>
      <w:rPr>
        <w:rFonts w:cs="Times New Roman"/>
      </w:rPr>
    </w:lvl>
    <w:lvl w:ilvl="3" w:tplc="0419000F" w:tentative="1">
      <w:start w:val="1"/>
      <w:numFmt w:val="decimal"/>
      <w:lvlText w:val="%4."/>
      <w:lvlJc w:val="left"/>
      <w:pPr>
        <w:ind w:left="3174" w:hanging="360"/>
      </w:pPr>
      <w:rPr>
        <w:rFonts w:cs="Times New Roman"/>
      </w:rPr>
    </w:lvl>
    <w:lvl w:ilvl="4" w:tplc="04190019" w:tentative="1">
      <w:start w:val="1"/>
      <w:numFmt w:val="lowerLetter"/>
      <w:lvlText w:val="%5."/>
      <w:lvlJc w:val="left"/>
      <w:pPr>
        <w:ind w:left="3894" w:hanging="360"/>
      </w:pPr>
      <w:rPr>
        <w:rFonts w:cs="Times New Roman"/>
      </w:rPr>
    </w:lvl>
    <w:lvl w:ilvl="5" w:tplc="0419001B" w:tentative="1">
      <w:start w:val="1"/>
      <w:numFmt w:val="lowerRoman"/>
      <w:lvlText w:val="%6."/>
      <w:lvlJc w:val="right"/>
      <w:pPr>
        <w:ind w:left="4614" w:hanging="180"/>
      </w:pPr>
      <w:rPr>
        <w:rFonts w:cs="Times New Roman"/>
      </w:rPr>
    </w:lvl>
    <w:lvl w:ilvl="6" w:tplc="0419000F" w:tentative="1">
      <w:start w:val="1"/>
      <w:numFmt w:val="decimal"/>
      <w:lvlText w:val="%7."/>
      <w:lvlJc w:val="left"/>
      <w:pPr>
        <w:ind w:left="5334" w:hanging="360"/>
      </w:pPr>
      <w:rPr>
        <w:rFonts w:cs="Times New Roman"/>
      </w:rPr>
    </w:lvl>
    <w:lvl w:ilvl="7" w:tplc="04190019" w:tentative="1">
      <w:start w:val="1"/>
      <w:numFmt w:val="lowerLetter"/>
      <w:lvlText w:val="%8."/>
      <w:lvlJc w:val="left"/>
      <w:pPr>
        <w:ind w:left="6054" w:hanging="360"/>
      </w:pPr>
      <w:rPr>
        <w:rFonts w:cs="Times New Roman"/>
      </w:rPr>
    </w:lvl>
    <w:lvl w:ilvl="8" w:tplc="0419001B" w:tentative="1">
      <w:start w:val="1"/>
      <w:numFmt w:val="lowerRoman"/>
      <w:lvlText w:val="%9."/>
      <w:lvlJc w:val="right"/>
      <w:pPr>
        <w:ind w:left="6774" w:hanging="180"/>
      </w:pPr>
      <w:rPr>
        <w:rFonts w:cs="Times New Roman"/>
      </w:rPr>
    </w:lvl>
  </w:abstractNum>
  <w:abstractNum w:abstractNumId="12" w15:restartNumberingAfterBreak="0">
    <w:nsid w:val="066A404F"/>
    <w:multiLevelType w:val="hybridMultilevel"/>
    <w:tmpl w:val="C15454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A371E6D"/>
    <w:multiLevelType w:val="hybridMultilevel"/>
    <w:tmpl w:val="C7EC23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5" w15:restartNumberingAfterBreak="0">
    <w:nsid w:val="0BD75665"/>
    <w:multiLevelType w:val="multilevel"/>
    <w:tmpl w:val="4164089C"/>
    <w:lvl w:ilvl="0">
      <w:start w:val="3"/>
      <w:numFmt w:val="decimal"/>
      <w:lvlText w:val="%1."/>
      <w:lvlJc w:val="left"/>
      <w:pPr>
        <w:ind w:left="540" w:hanging="540"/>
      </w:pPr>
      <w:rPr>
        <w:rFonts w:cs="Times New Roman" w:hint="default"/>
      </w:rPr>
    </w:lvl>
    <w:lvl w:ilvl="1">
      <w:start w:val="2"/>
      <w:numFmt w:val="decimal"/>
      <w:lvlText w:val="%1.%2."/>
      <w:lvlJc w:val="left"/>
      <w:pPr>
        <w:ind w:left="1107" w:hanging="54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0ED648EA"/>
    <w:multiLevelType w:val="hybridMultilevel"/>
    <w:tmpl w:val="E81CFFF2"/>
    <w:lvl w:ilvl="0" w:tplc="0419000F">
      <w:start w:val="1"/>
      <w:numFmt w:val="decimal"/>
      <w:lvlText w:val="%1."/>
      <w:lvlJc w:val="left"/>
      <w:pPr>
        <w:ind w:left="294" w:hanging="360"/>
      </w:pPr>
      <w:rPr>
        <w:rFonts w:cs="Times New Roman"/>
      </w:rPr>
    </w:lvl>
    <w:lvl w:ilvl="1" w:tplc="04190019" w:tentative="1">
      <w:start w:val="1"/>
      <w:numFmt w:val="lowerLetter"/>
      <w:lvlText w:val="%2."/>
      <w:lvlJc w:val="left"/>
      <w:pPr>
        <w:ind w:left="1014" w:hanging="360"/>
      </w:pPr>
      <w:rPr>
        <w:rFonts w:cs="Times New Roman"/>
      </w:rPr>
    </w:lvl>
    <w:lvl w:ilvl="2" w:tplc="0419001B" w:tentative="1">
      <w:start w:val="1"/>
      <w:numFmt w:val="lowerRoman"/>
      <w:lvlText w:val="%3."/>
      <w:lvlJc w:val="right"/>
      <w:pPr>
        <w:ind w:left="1734" w:hanging="180"/>
      </w:pPr>
      <w:rPr>
        <w:rFonts w:cs="Times New Roman"/>
      </w:rPr>
    </w:lvl>
    <w:lvl w:ilvl="3" w:tplc="0419000F" w:tentative="1">
      <w:start w:val="1"/>
      <w:numFmt w:val="decimal"/>
      <w:lvlText w:val="%4."/>
      <w:lvlJc w:val="left"/>
      <w:pPr>
        <w:ind w:left="2454" w:hanging="360"/>
      </w:pPr>
      <w:rPr>
        <w:rFonts w:cs="Times New Roman"/>
      </w:rPr>
    </w:lvl>
    <w:lvl w:ilvl="4" w:tplc="04190019" w:tentative="1">
      <w:start w:val="1"/>
      <w:numFmt w:val="lowerLetter"/>
      <w:lvlText w:val="%5."/>
      <w:lvlJc w:val="left"/>
      <w:pPr>
        <w:ind w:left="3174" w:hanging="360"/>
      </w:pPr>
      <w:rPr>
        <w:rFonts w:cs="Times New Roman"/>
      </w:rPr>
    </w:lvl>
    <w:lvl w:ilvl="5" w:tplc="0419001B" w:tentative="1">
      <w:start w:val="1"/>
      <w:numFmt w:val="lowerRoman"/>
      <w:lvlText w:val="%6."/>
      <w:lvlJc w:val="right"/>
      <w:pPr>
        <w:ind w:left="3894" w:hanging="180"/>
      </w:pPr>
      <w:rPr>
        <w:rFonts w:cs="Times New Roman"/>
      </w:rPr>
    </w:lvl>
    <w:lvl w:ilvl="6" w:tplc="0419000F" w:tentative="1">
      <w:start w:val="1"/>
      <w:numFmt w:val="decimal"/>
      <w:lvlText w:val="%7."/>
      <w:lvlJc w:val="left"/>
      <w:pPr>
        <w:ind w:left="4614" w:hanging="360"/>
      </w:pPr>
      <w:rPr>
        <w:rFonts w:cs="Times New Roman"/>
      </w:rPr>
    </w:lvl>
    <w:lvl w:ilvl="7" w:tplc="04190019" w:tentative="1">
      <w:start w:val="1"/>
      <w:numFmt w:val="lowerLetter"/>
      <w:lvlText w:val="%8."/>
      <w:lvlJc w:val="left"/>
      <w:pPr>
        <w:ind w:left="5334" w:hanging="360"/>
      </w:pPr>
      <w:rPr>
        <w:rFonts w:cs="Times New Roman"/>
      </w:rPr>
    </w:lvl>
    <w:lvl w:ilvl="8" w:tplc="0419001B" w:tentative="1">
      <w:start w:val="1"/>
      <w:numFmt w:val="lowerRoman"/>
      <w:lvlText w:val="%9."/>
      <w:lvlJc w:val="right"/>
      <w:pPr>
        <w:ind w:left="6054" w:hanging="180"/>
      </w:pPr>
      <w:rPr>
        <w:rFonts w:cs="Times New Roman"/>
      </w:rPr>
    </w:lvl>
  </w:abstractNum>
  <w:abstractNum w:abstractNumId="17" w15:restartNumberingAfterBreak="0">
    <w:nsid w:val="0FBC5CE9"/>
    <w:multiLevelType w:val="multilevel"/>
    <w:tmpl w:val="DDFC85DE"/>
    <w:lvl w:ilvl="0">
      <w:start w:val="1"/>
      <w:numFmt w:val="decimal"/>
      <w:lvlText w:val="%1."/>
      <w:lvlJc w:val="left"/>
      <w:pPr>
        <w:ind w:left="720" w:hanging="360"/>
      </w:pPr>
      <w:rPr>
        <w:rFonts w:cs="Times New Roman"/>
      </w:rPr>
    </w:lvl>
    <w:lvl w:ilvl="1">
      <w:start w:val="2"/>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0FFC5A10"/>
    <w:multiLevelType w:val="hybridMultilevel"/>
    <w:tmpl w:val="AA6EC754"/>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0A128A"/>
    <w:multiLevelType w:val="hybridMultilevel"/>
    <w:tmpl w:val="FB907E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1259070A"/>
    <w:multiLevelType w:val="hybridMultilevel"/>
    <w:tmpl w:val="58E25D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14B04DE7"/>
    <w:multiLevelType w:val="multilevel"/>
    <w:tmpl w:val="A8A8E33E"/>
    <w:lvl w:ilvl="0">
      <w:start w:val="1"/>
      <w:numFmt w:val="decimal"/>
      <w:lvlText w:val="%1."/>
      <w:lvlJc w:val="left"/>
      <w:pPr>
        <w:ind w:left="720" w:hanging="360"/>
      </w:pPr>
      <w:rPr>
        <w:rFonts w:cs="Times New Roman"/>
      </w:rPr>
    </w:lvl>
    <w:lvl w:ilvl="1">
      <w:start w:val="2"/>
      <w:numFmt w:val="decimal"/>
      <w:isLgl/>
      <w:lvlText w:val="%1.%2."/>
      <w:lvlJc w:val="left"/>
      <w:pPr>
        <w:ind w:left="1260" w:hanging="540"/>
      </w:pPr>
      <w:rPr>
        <w:rFonts w:cs="Times New Roman" w:hint="default"/>
        <w:b/>
      </w:rPr>
    </w:lvl>
    <w:lvl w:ilvl="2">
      <w:start w:val="2"/>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23" w15:restartNumberingAfterBreak="0">
    <w:nsid w:val="14B511A2"/>
    <w:multiLevelType w:val="multilevel"/>
    <w:tmpl w:val="54EA0B90"/>
    <w:lvl w:ilvl="0">
      <w:start w:val="1"/>
      <w:numFmt w:val="decimal"/>
      <w:lvlText w:val="%1."/>
      <w:lvlJc w:val="left"/>
      <w:pPr>
        <w:ind w:left="786" w:hanging="360"/>
      </w:pPr>
      <w:rPr>
        <w:rFonts w:cs="Times New Roman" w:hint="default"/>
        <w:b w:val="0"/>
        <w:i w:val="0"/>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4" w15:restartNumberingAfterBreak="0">
    <w:nsid w:val="16E8072E"/>
    <w:multiLevelType w:val="hybridMultilevel"/>
    <w:tmpl w:val="1EE24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17473C20"/>
    <w:multiLevelType w:val="multilevel"/>
    <w:tmpl w:val="B004F70A"/>
    <w:lvl w:ilvl="0">
      <w:start w:val="3"/>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15:restartNumberingAfterBreak="0">
    <w:nsid w:val="17F84C29"/>
    <w:multiLevelType w:val="hybridMultilevel"/>
    <w:tmpl w:val="1C844D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184554A7"/>
    <w:multiLevelType w:val="hybridMultilevel"/>
    <w:tmpl w:val="31B2F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18797C7D"/>
    <w:multiLevelType w:val="multilevel"/>
    <w:tmpl w:val="518E1164"/>
    <w:lvl w:ilvl="0">
      <w:start w:val="3"/>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27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18D72853"/>
    <w:multiLevelType w:val="hybridMultilevel"/>
    <w:tmpl w:val="8A488A84"/>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BF002FA"/>
    <w:multiLevelType w:val="hybridMultilevel"/>
    <w:tmpl w:val="D1A8C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C9B2698"/>
    <w:multiLevelType w:val="multilevel"/>
    <w:tmpl w:val="929E1E82"/>
    <w:lvl w:ilvl="0">
      <w:start w:val="1"/>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15:restartNumberingAfterBreak="0">
    <w:nsid w:val="1CFD45C0"/>
    <w:multiLevelType w:val="multilevel"/>
    <w:tmpl w:val="1218A14E"/>
    <w:lvl w:ilvl="0">
      <w:start w:val="3"/>
      <w:numFmt w:val="decimal"/>
      <w:lvlText w:val="%1."/>
      <w:lvlJc w:val="left"/>
      <w:pPr>
        <w:ind w:left="540" w:hanging="540"/>
      </w:pPr>
      <w:rPr>
        <w:rFonts w:cs="Times New Roman" w:hint="default"/>
      </w:rPr>
    </w:lvl>
    <w:lvl w:ilvl="1">
      <w:start w:val="2"/>
      <w:numFmt w:val="decimal"/>
      <w:lvlText w:val="%1.%2."/>
      <w:lvlJc w:val="left"/>
      <w:pPr>
        <w:ind w:left="720" w:hanging="54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33" w15:restartNumberingAfterBreak="0">
    <w:nsid w:val="1D004E36"/>
    <w:multiLevelType w:val="multilevel"/>
    <w:tmpl w:val="5F9200C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4" w15:restartNumberingAfterBreak="0">
    <w:nsid w:val="1D4D5224"/>
    <w:multiLevelType w:val="hybridMultilevel"/>
    <w:tmpl w:val="CF5A44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FE95A66"/>
    <w:multiLevelType w:val="multilevel"/>
    <w:tmpl w:val="7B62EAB2"/>
    <w:lvl w:ilvl="0">
      <w:start w:val="3"/>
      <w:numFmt w:val="decimal"/>
      <w:lvlText w:val="%1."/>
      <w:lvlJc w:val="left"/>
      <w:pPr>
        <w:ind w:left="540" w:hanging="540"/>
      </w:pPr>
      <w:rPr>
        <w:rFonts w:cs="Times New Roman" w:hint="default"/>
      </w:rPr>
    </w:lvl>
    <w:lvl w:ilvl="1">
      <w:start w:val="2"/>
      <w:numFmt w:val="decimal"/>
      <w:lvlText w:val="%1.%2."/>
      <w:lvlJc w:val="left"/>
      <w:pPr>
        <w:ind w:left="1107" w:hanging="54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6" w15:restartNumberingAfterBreak="0">
    <w:nsid w:val="20435888"/>
    <w:multiLevelType w:val="hybridMultilevel"/>
    <w:tmpl w:val="303CB7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0855961"/>
    <w:multiLevelType w:val="hybridMultilevel"/>
    <w:tmpl w:val="4E42BA42"/>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16E3187"/>
    <w:multiLevelType w:val="hybridMultilevel"/>
    <w:tmpl w:val="886AD718"/>
    <w:lvl w:ilvl="0" w:tplc="FFFFFFF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2083DB3"/>
    <w:multiLevelType w:val="hybridMultilevel"/>
    <w:tmpl w:val="5FFCBE00"/>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703"/>
        </w:tabs>
        <w:ind w:left="1703" w:hanging="360"/>
      </w:pPr>
      <w:rPr>
        <w:rFonts w:cs="Times New Roman"/>
      </w:rPr>
    </w:lvl>
    <w:lvl w:ilvl="2" w:tplc="0419001B" w:tentative="1">
      <w:start w:val="1"/>
      <w:numFmt w:val="lowerRoman"/>
      <w:lvlText w:val="%3."/>
      <w:lvlJc w:val="right"/>
      <w:pPr>
        <w:tabs>
          <w:tab w:val="num" w:pos="2423"/>
        </w:tabs>
        <w:ind w:left="2423" w:hanging="180"/>
      </w:pPr>
      <w:rPr>
        <w:rFonts w:cs="Times New Roman"/>
      </w:rPr>
    </w:lvl>
    <w:lvl w:ilvl="3" w:tplc="0419000F" w:tentative="1">
      <w:start w:val="1"/>
      <w:numFmt w:val="decimal"/>
      <w:lvlText w:val="%4."/>
      <w:lvlJc w:val="left"/>
      <w:pPr>
        <w:tabs>
          <w:tab w:val="num" w:pos="3143"/>
        </w:tabs>
        <w:ind w:left="3143" w:hanging="360"/>
      </w:pPr>
      <w:rPr>
        <w:rFonts w:cs="Times New Roman"/>
      </w:rPr>
    </w:lvl>
    <w:lvl w:ilvl="4" w:tplc="04190019" w:tentative="1">
      <w:start w:val="1"/>
      <w:numFmt w:val="lowerLetter"/>
      <w:lvlText w:val="%5."/>
      <w:lvlJc w:val="left"/>
      <w:pPr>
        <w:tabs>
          <w:tab w:val="num" w:pos="3863"/>
        </w:tabs>
        <w:ind w:left="3863" w:hanging="360"/>
      </w:pPr>
      <w:rPr>
        <w:rFonts w:cs="Times New Roman"/>
      </w:rPr>
    </w:lvl>
    <w:lvl w:ilvl="5" w:tplc="0419001B" w:tentative="1">
      <w:start w:val="1"/>
      <w:numFmt w:val="lowerRoman"/>
      <w:lvlText w:val="%6."/>
      <w:lvlJc w:val="right"/>
      <w:pPr>
        <w:tabs>
          <w:tab w:val="num" w:pos="4583"/>
        </w:tabs>
        <w:ind w:left="4583" w:hanging="180"/>
      </w:pPr>
      <w:rPr>
        <w:rFonts w:cs="Times New Roman"/>
      </w:rPr>
    </w:lvl>
    <w:lvl w:ilvl="6" w:tplc="0419000F" w:tentative="1">
      <w:start w:val="1"/>
      <w:numFmt w:val="decimal"/>
      <w:lvlText w:val="%7."/>
      <w:lvlJc w:val="left"/>
      <w:pPr>
        <w:tabs>
          <w:tab w:val="num" w:pos="5303"/>
        </w:tabs>
        <w:ind w:left="5303" w:hanging="360"/>
      </w:pPr>
      <w:rPr>
        <w:rFonts w:cs="Times New Roman"/>
      </w:rPr>
    </w:lvl>
    <w:lvl w:ilvl="7" w:tplc="04190019" w:tentative="1">
      <w:start w:val="1"/>
      <w:numFmt w:val="lowerLetter"/>
      <w:lvlText w:val="%8."/>
      <w:lvlJc w:val="left"/>
      <w:pPr>
        <w:tabs>
          <w:tab w:val="num" w:pos="6023"/>
        </w:tabs>
        <w:ind w:left="6023" w:hanging="360"/>
      </w:pPr>
      <w:rPr>
        <w:rFonts w:cs="Times New Roman"/>
      </w:rPr>
    </w:lvl>
    <w:lvl w:ilvl="8" w:tplc="0419001B" w:tentative="1">
      <w:start w:val="1"/>
      <w:numFmt w:val="lowerRoman"/>
      <w:lvlText w:val="%9."/>
      <w:lvlJc w:val="right"/>
      <w:pPr>
        <w:tabs>
          <w:tab w:val="num" w:pos="6743"/>
        </w:tabs>
        <w:ind w:left="6743" w:hanging="180"/>
      </w:pPr>
      <w:rPr>
        <w:rFonts w:cs="Times New Roman"/>
      </w:rPr>
    </w:lvl>
  </w:abstractNum>
  <w:abstractNum w:abstractNumId="40" w15:restartNumberingAfterBreak="0">
    <w:nsid w:val="22217CB7"/>
    <w:multiLevelType w:val="hybridMultilevel"/>
    <w:tmpl w:val="8778949E"/>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4DC52F4"/>
    <w:multiLevelType w:val="hybridMultilevel"/>
    <w:tmpl w:val="D5B878CE"/>
    <w:lvl w:ilvl="0" w:tplc="D610C2B2">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25281DCE"/>
    <w:multiLevelType w:val="hybridMultilevel"/>
    <w:tmpl w:val="28406F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25671276"/>
    <w:multiLevelType w:val="hybridMultilevel"/>
    <w:tmpl w:val="4456E3F2"/>
    <w:lvl w:ilvl="0" w:tplc="04190001">
      <w:start w:val="1"/>
      <w:numFmt w:val="decimal"/>
      <w:lvlText w:val="%1."/>
      <w:lvlJc w:val="left"/>
      <w:pPr>
        <w:tabs>
          <w:tab w:val="num" w:pos="1353"/>
        </w:tabs>
        <w:ind w:left="1353"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44" w15:restartNumberingAfterBreak="0">
    <w:nsid w:val="25927C95"/>
    <w:multiLevelType w:val="hybridMultilevel"/>
    <w:tmpl w:val="434C0D46"/>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27094374"/>
    <w:multiLevelType w:val="hybridMultilevel"/>
    <w:tmpl w:val="3998DC4E"/>
    <w:lvl w:ilvl="0" w:tplc="5CE4E9A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27844000"/>
    <w:multiLevelType w:val="multilevel"/>
    <w:tmpl w:val="C7966D84"/>
    <w:lvl w:ilvl="0">
      <w:start w:val="1"/>
      <w:numFmt w:val="decimal"/>
      <w:lvlText w:val="%1."/>
      <w:lvlJc w:val="left"/>
      <w:pPr>
        <w:ind w:left="737" w:hanging="360"/>
      </w:pPr>
      <w:rPr>
        <w:rFonts w:cs="Times New Roman" w:hint="default"/>
        <w:b w:val="0"/>
        <w:i w:val="0"/>
      </w:rPr>
    </w:lvl>
    <w:lvl w:ilvl="1">
      <w:start w:val="2"/>
      <w:numFmt w:val="decimal"/>
      <w:isLgl/>
      <w:lvlText w:val="%1.%2."/>
      <w:lvlJc w:val="left"/>
      <w:pPr>
        <w:ind w:left="1262" w:hanging="720"/>
      </w:pPr>
      <w:rPr>
        <w:rFonts w:cs="Times New Roman" w:hint="default"/>
        <w:b/>
        <w:sz w:val="24"/>
      </w:rPr>
    </w:lvl>
    <w:lvl w:ilvl="2">
      <w:start w:val="1"/>
      <w:numFmt w:val="decimal"/>
      <w:isLgl/>
      <w:lvlText w:val="%1.%2.%3."/>
      <w:lvlJc w:val="left"/>
      <w:pPr>
        <w:ind w:left="1427" w:hanging="720"/>
      </w:pPr>
      <w:rPr>
        <w:rFonts w:cs="Times New Roman" w:hint="default"/>
        <w:b/>
        <w:sz w:val="24"/>
      </w:rPr>
    </w:lvl>
    <w:lvl w:ilvl="3">
      <w:start w:val="1"/>
      <w:numFmt w:val="decimal"/>
      <w:isLgl/>
      <w:lvlText w:val="%1.%2.%3.%4."/>
      <w:lvlJc w:val="left"/>
      <w:pPr>
        <w:ind w:left="1952" w:hanging="1080"/>
      </w:pPr>
      <w:rPr>
        <w:rFonts w:cs="Times New Roman" w:hint="default"/>
        <w:b/>
        <w:sz w:val="24"/>
      </w:rPr>
    </w:lvl>
    <w:lvl w:ilvl="4">
      <w:start w:val="1"/>
      <w:numFmt w:val="decimal"/>
      <w:isLgl/>
      <w:lvlText w:val="%1.%2.%3.%4.%5."/>
      <w:lvlJc w:val="left"/>
      <w:pPr>
        <w:ind w:left="2477" w:hanging="1440"/>
      </w:pPr>
      <w:rPr>
        <w:rFonts w:cs="Times New Roman" w:hint="default"/>
        <w:b/>
        <w:sz w:val="24"/>
      </w:rPr>
    </w:lvl>
    <w:lvl w:ilvl="5">
      <w:start w:val="1"/>
      <w:numFmt w:val="decimal"/>
      <w:isLgl/>
      <w:lvlText w:val="%1.%2.%3.%4.%5.%6."/>
      <w:lvlJc w:val="left"/>
      <w:pPr>
        <w:ind w:left="2642" w:hanging="1440"/>
      </w:pPr>
      <w:rPr>
        <w:rFonts w:cs="Times New Roman" w:hint="default"/>
        <w:b/>
        <w:sz w:val="24"/>
      </w:rPr>
    </w:lvl>
    <w:lvl w:ilvl="6">
      <w:start w:val="1"/>
      <w:numFmt w:val="decimal"/>
      <w:isLgl/>
      <w:lvlText w:val="%1.%2.%3.%4.%5.%6.%7."/>
      <w:lvlJc w:val="left"/>
      <w:pPr>
        <w:ind w:left="3167" w:hanging="1800"/>
      </w:pPr>
      <w:rPr>
        <w:rFonts w:cs="Times New Roman" w:hint="default"/>
        <w:b/>
        <w:sz w:val="24"/>
      </w:rPr>
    </w:lvl>
    <w:lvl w:ilvl="7">
      <w:start w:val="1"/>
      <w:numFmt w:val="decimal"/>
      <w:isLgl/>
      <w:lvlText w:val="%1.%2.%3.%4.%5.%6.%7.%8."/>
      <w:lvlJc w:val="left"/>
      <w:pPr>
        <w:ind w:left="3692" w:hanging="2160"/>
      </w:pPr>
      <w:rPr>
        <w:rFonts w:cs="Times New Roman" w:hint="default"/>
        <w:b/>
        <w:sz w:val="24"/>
      </w:rPr>
    </w:lvl>
    <w:lvl w:ilvl="8">
      <w:start w:val="1"/>
      <w:numFmt w:val="decimal"/>
      <w:isLgl/>
      <w:lvlText w:val="%1.%2.%3.%4.%5.%6.%7.%8.%9."/>
      <w:lvlJc w:val="left"/>
      <w:pPr>
        <w:ind w:left="3857" w:hanging="2160"/>
      </w:pPr>
      <w:rPr>
        <w:rFonts w:cs="Times New Roman" w:hint="default"/>
        <w:b/>
        <w:sz w:val="24"/>
      </w:rPr>
    </w:lvl>
  </w:abstractNum>
  <w:abstractNum w:abstractNumId="47" w15:restartNumberingAfterBreak="0">
    <w:nsid w:val="278851C0"/>
    <w:multiLevelType w:val="hybridMultilevel"/>
    <w:tmpl w:val="1332D0AC"/>
    <w:lvl w:ilvl="0" w:tplc="C68EA9B2">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7EC4654"/>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27F630F9"/>
    <w:multiLevelType w:val="multilevel"/>
    <w:tmpl w:val="F5DA3842"/>
    <w:lvl w:ilvl="0">
      <w:start w:val="3"/>
      <w:numFmt w:val="decimal"/>
      <w:lvlText w:val="%1."/>
      <w:lvlJc w:val="left"/>
      <w:pPr>
        <w:ind w:left="540" w:hanging="540"/>
      </w:pPr>
      <w:rPr>
        <w:rFonts w:cs="Times New Roman" w:hint="default"/>
      </w:rPr>
    </w:lvl>
    <w:lvl w:ilvl="1">
      <w:start w:val="2"/>
      <w:numFmt w:val="decimal"/>
      <w:lvlText w:val="%1.%2."/>
      <w:lvlJc w:val="left"/>
      <w:pPr>
        <w:ind w:left="718" w:hanging="540"/>
      </w:pPr>
      <w:rPr>
        <w:rFonts w:cs="Times New Roman" w:hint="default"/>
      </w:rPr>
    </w:lvl>
    <w:lvl w:ilvl="2">
      <w:start w:val="2"/>
      <w:numFmt w:val="decimal"/>
      <w:lvlText w:val="%1.%2.%3."/>
      <w:lvlJc w:val="left"/>
      <w:pPr>
        <w:ind w:left="1076" w:hanging="720"/>
      </w:pPr>
      <w:rPr>
        <w:rFonts w:cs="Times New Roman" w:hint="default"/>
      </w:rPr>
    </w:lvl>
    <w:lvl w:ilvl="3">
      <w:start w:val="1"/>
      <w:numFmt w:val="decimal"/>
      <w:lvlText w:val="%1.%2.%3.%4."/>
      <w:lvlJc w:val="left"/>
      <w:pPr>
        <w:ind w:left="1254" w:hanging="720"/>
      </w:pPr>
      <w:rPr>
        <w:rFonts w:cs="Times New Roman" w:hint="default"/>
      </w:rPr>
    </w:lvl>
    <w:lvl w:ilvl="4">
      <w:start w:val="1"/>
      <w:numFmt w:val="decimal"/>
      <w:lvlText w:val="%1.%2.%3.%4.%5."/>
      <w:lvlJc w:val="left"/>
      <w:pPr>
        <w:ind w:left="1792" w:hanging="1080"/>
      </w:pPr>
      <w:rPr>
        <w:rFonts w:cs="Times New Roman" w:hint="default"/>
      </w:rPr>
    </w:lvl>
    <w:lvl w:ilvl="5">
      <w:start w:val="1"/>
      <w:numFmt w:val="decimal"/>
      <w:lvlText w:val="%1.%2.%3.%4.%5.%6."/>
      <w:lvlJc w:val="left"/>
      <w:pPr>
        <w:ind w:left="1970" w:hanging="1080"/>
      </w:pPr>
      <w:rPr>
        <w:rFonts w:cs="Times New Roman" w:hint="default"/>
      </w:rPr>
    </w:lvl>
    <w:lvl w:ilvl="6">
      <w:start w:val="1"/>
      <w:numFmt w:val="decimal"/>
      <w:lvlText w:val="%1.%2.%3.%4.%5.%6.%7."/>
      <w:lvlJc w:val="left"/>
      <w:pPr>
        <w:ind w:left="2508" w:hanging="1440"/>
      </w:pPr>
      <w:rPr>
        <w:rFonts w:cs="Times New Roman" w:hint="default"/>
      </w:rPr>
    </w:lvl>
    <w:lvl w:ilvl="7">
      <w:start w:val="1"/>
      <w:numFmt w:val="decimal"/>
      <w:lvlText w:val="%1.%2.%3.%4.%5.%6.%7.%8."/>
      <w:lvlJc w:val="left"/>
      <w:pPr>
        <w:ind w:left="2686" w:hanging="1440"/>
      </w:pPr>
      <w:rPr>
        <w:rFonts w:cs="Times New Roman" w:hint="default"/>
      </w:rPr>
    </w:lvl>
    <w:lvl w:ilvl="8">
      <w:start w:val="1"/>
      <w:numFmt w:val="decimal"/>
      <w:lvlText w:val="%1.%2.%3.%4.%5.%6.%7.%8.%9."/>
      <w:lvlJc w:val="left"/>
      <w:pPr>
        <w:ind w:left="3224" w:hanging="1800"/>
      </w:pPr>
      <w:rPr>
        <w:rFonts w:cs="Times New Roman" w:hint="default"/>
      </w:rPr>
    </w:lvl>
  </w:abstractNum>
  <w:abstractNum w:abstractNumId="50" w15:restartNumberingAfterBreak="0">
    <w:nsid w:val="28015E22"/>
    <w:multiLevelType w:val="multilevel"/>
    <w:tmpl w:val="C9AC7AE4"/>
    <w:lvl w:ilvl="0">
      <w:start w:val="1"/>
      <w:numFmt w:val="decimal"/>
      <w:lvlText w:val="%1"/>
      <w:lvlJc w:val="left"/>
      <w:pPr>
        <w:ind w:left="360" w:hanging="360"/>
      </w:pPr>
      <w:rPr>
        <w:rFonts w:cs="Times New Roman"/>
        <w:b w:val="0"/>
        <w:bCs w:val="0"/>
      </w:rPr>
    </w:lvl>
    <w:lvl w:ilvl="1">
      <w:start w:val="1"/>
      <w:numFmt w:val="decimal"/>
      <w:lvlText w:val="%1.%2"/>
      <w:lvlJc w:val="left"/>
      <w:pPr>
        <w:ind w:left="644" w:hanging="360"/>
      </w:pPr>
      <w:rPr>
        <w:rFonts w:cs="Times New Roman"/>
        <w:b/>
        <w:bCs w:val="0"/>
      </w:rPr>
    </w:lvl>
    <w:lvl w:ilvl="2">
      <w:start w:val="1"/>
      <w:numFmt w:val="decimal"/>
      <w:lvlText w:val="%1.%2.%3"/>
      <w:lvlJc w:val="left"/>
      <w:pPr>
        <w:ind w:left="720" w:hanging="720"/>
      </w:pPr>
      <w:rPr>
        <w:rFonts w:cs="Times New Roman"/>
        <w:b w:val="0"/>
        <w:bCs w:val="0"/>
      </w:rPr>
    </w:lvl>
    <w:lvl w:ilvl="3">
      <w:start w:val="1"/>
      <w:numFmt w:val="decimal"/>
      <w:lvlText w:val="%1.%2.%3.%4"/>
      <w:lvlJc w:val="left"/>
      <w:pPr>
        <w:ind w:left="720" w:hanging="720"/>
      </w:pPr>
      <w:rPr>
        <w:rFonts w:cs="Times New Roman"/>
        <w:b w:val="0"/>
        <w:bCs w:val="0"/>
      </w:rPr>
    </w:lvl>
    <w:lvl w:ilvl="4">
      <w:start w:val="1"/>
      <w:numFmt w:val="decimal"/>
      <w:lvlText w:val="%1.%2.%3.%4.%5"/>
      <w:lvlJc w:val="left"/>
      <w:pPr>
        <w:ind w:left="1080" w:hanging="1080"/>
      </w:pPr>
      <w:rPr>
        <w:rFonts w:cs="Times New Roman"/>
        <w:b w:val="0"/>
        <w:bCs w:val="0"/>
      </w:rPr>
    </w:lvl>
    <w:lvl w:ilvl="5">
      <w:start w:val="1"/>
      <w:numFmt w:val="decimal"/>
      <w:lvlText w:val="%1.%2.%3.%4.%5.%6"/>
      <w:lvlJc w:val="left"/>
      <w:pPr>
        <w:ind w:left="1080" w:hanging="1080"/>
      </w:pPr>
      <w:rPr>
        <w:rFonts w:cs="Times New Roman"/>
        <w:b w:val="0"/>
        <w:bCs w:val="0"/>
      </w:rPr>
    </w:lvl>
    <w:lvl w:ilvl="6">
      <w:start w:val="1"/>
      <w:numFmt w:val="decimal"/>
      <w:lvlText w:val="%1.%2.%3.%4.%5.%6.%7"/>
      <w:lvlJc w:val="left"/>
      <w:pPr>
        <w:ind w:left="1440" w:hanging="1440"/>
      </w:pPr>
      <w:rPr>
        <w:rFonts w:cs="Times New Roman"/>
        <w:b w:val="0"/>
        <w:bCs w:val="0"/>
      </w:rPr>
    </w:lvl>
    <w:lvl w:ilvl="7">
      <w:start w:val="1"/>
      <w:numFmt w:val="decimal"/>
      <w:lvlText w:val="%1.%2.%3.%4.%5.%6.%7.%8"/>
      <w:lvlJc w:val="left"/>
      <w:pPr>
        <w:ind w:left="1440" w:hanging="1440"/>
      </w:pPr>
      <w:rPr>
        <w:rFonts w:cs="Times New Roman"/>
        <w:b w:val="0"/>
        <w:bCs w:val="0"/>
      </w:rPr>
    </w:lvl>
    <w:lvl w:ilvl="8">
      <w:start w:val="1"/>
      <w:numFmt w:val="decimal"/>
      <w:lvlText w:val="%1.%2.%3.%4.%5.%6.%7.%8.%9"/>
      <w:lvlJc w:val="left"/>
      <w:pPr>
        <w:ind w:left="1800" w:hanging="1800"/>
      </w:pPr>
      <w:rPr>
        <w:rFonts w:cs="Times New Roman"/>
        <w:b w:val="0"/>
        <w:bCs w:val="0"/>
      </w:rPr>
    </w:lvl>
  </w:abstractNum>
  <w:abstractNum w:abstractNumId="51" w15:restartNumberingAfterBreak="0">
    <w:nsid w:val="2810364E"/>
    <w:multiLevelType w:val="hybridMultilevel"/>
    <w:tmpl w:val="E6E47934"/>
    <w:lvl w:ilvl="0" w:tplc="62AE2888">
      <w:start w:val="4"/>
      <w:numFmt w:val="decimal"/>
      <w:lvlText w:val="%1"/>
      <w:lvlJc w:val="left"/>
      <w:pPr>
        <w:ind w:left="1221" w:hanging="413"/>
      </w:pPr>
      <w:rPr>
        <w:rFonts w:cs="Times New Roman" w:hint="default"/>
      </w:rPr>
    </w:lvl>
    <w:lvl w:ilvl="1" w:tplc="6CE6440E">
      <w:numFmt w:val="none"/>
      <w:lvlText w:val=""/>
      <w:lvlJc w:val="left"/>
      <w:pPr>
        <w:tabs>
          <w:tab w:val="num" w:pos="360"/>
        </w:tabs>
      </w:pPr>
      <w:rPr>
        <w:rFonts w:cs="Times New Roman"/>
      </w:rPr>
    </w:lvl>
    <w:lvl w:ilvl="2" w:tplc="32BA6066">
      <w:numFmt w:val="bullet"/>
      <w:lvlText w:val="•"/>
      <w:lvlJc w:val="left"/>
      <w:pPr>
        <w:ind w:left="2977" w:hanging="413"/>
      </w:pPr>
      <w:rPr>
        <w:rFonts w:hint="default"/>
      </w:rPr>
    </w:lvl>
    <w:lvl w:ilvl="3" w:tplc="947AA984">
      <w:numFmt w:val="bullet"/>
      <w:lvlText w:val="•"/>
      <w:lvlJc w:val="left"/>
      <w:pPr>
        <w:ind w:left="3855" w:hanging="413"/>
      </w:pPr>
      <w:rPr>
        <w:rFonts w:hint="default"/>
      </w:rPr>
    </w:lvl>
    <w:lvl w:ilvl="4" w:tplc="DFC2BAB0">
      <w:numFmt w:val="bullet"/>
      <w:lvlText w:val="•"/>
      <w:lvlJc w:val="left"/>
      <w:pPr>
        <w:ind w:left="4734" w:hanging="413"/>
      </w:pPr>
      <w:rPr>
        <w:rFonts w:hint="default"/>
      </w:rPr>
    </w:lvl>
    <w:lvl w:ilvl="5" w:tplc="639497C0">
      <w:numFmt w:val="bullet"/>
      <w:lvlText w:val="•"/>
      <w:lvlJc w:val="left"/>
      <w:pPr>
        <w:ind w:left="5613" w:hanging="413"/>
      </w:pPr>
      <w:rPr>
        <w:rFonts w:hint="default"/>
      </w:rPr>
    </w:lvl>
    <w:lvl w:ilvl="6" w:tplc="1E6C6D92">
      <w:numFmt w:val="bullet"/>
      <w:lvlText w:val="•"/>
      <w:lvlJc w:val="left"/>
      <w:pPr>
        <w:ind w:left="6491" w:hanging="413"/>
      </w:pPr>
      <w:rPr>
        <w:rFonts w:hint="default"/>
      </w:rPr>
    </w:lvl>
    <w:lvl w:ilvl="7" w:tplc="10005458">
      <w:numFmt w:val="bullet"/>
      <w:lvlText w:val="•"/>
      <w:lvlJc w:val="left"/>
      <w:pPr>
        <w:ind w:left="7370" w:hanging="413"/>
      </w:pPr>
      <w:rPr>
        <w:rFonts w:hint="default"/>
      </w:rPr>
    </w:lvl>
    <w:lvl w:ilvl="8" w:tplc="2E5CF760">
      <w:numFmt w:val="bullet"/>
      <w:lvlText w:val="•"/>
      <w:lvlJc w:val="left"/>
      <w:pPr>
        <w:ind w:left="8249" w:hanging="413"/>
      </w:pPr>
      <w:rPr>
        <w:rFonts w:hint="default"/>
      </w:rPr>
    </w:lvl>
  </w:abstractNum>
  <w:abstractNum w:abstractNumId="52" w15:restartNumberingAfterBreak="0">
    <w:nsid w:val="28964C4B"/>
    <w:multiLevelType w:val="multilevel"/>
    <w:tmpl w:val="5D783F7C"/>
    <w:lvl w:ilvl="0">
      <w:start w:val="3"/>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53" w15:restartNumberingAfterBreak="0">
    <w:nsid w:val="292E7CB8"/>
    <w:multiLevelType w:val="multilevel"/>
    <w:tmpl w:val="6524935E"/>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1467" w:hanging="540"/>
      </w:pPr>
      <w:rPr>
        <w:rFonts w:cs="Times New Roman" w:hint="default"/>
      </w:rPr>
    </w:lvl>
    <w:lvl w:ilvl="2">
      <w:start w:val="2"/>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54" w15:restartNumberingAfterBreak="0">
    <w:nsid w:val="29456DDC"/>
    <w:multiLevelType w:val="hybridMultilevel"/>
    <w:tmpl w:val="2466D8D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6" w15:restartNumberingAfterBreak="0">
    <w:nsid w:val="2C882571"/>
    <w:multiLevelType w:val="hybridMultilevel"/>
    <w:tmpl w:val="21E0166E"/>
    <w:lvl w:ilvl="0" w:tplc="04190003">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2D350E5C"/>
    <w:multiLevelType w:val="hybridMultilevel"/>
    <w:tmpl w:val="293E9D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2E0B2173"/>
    <w:multiLevelType w:val="hybridMultilevel"/>
    <w:tmpl w:val="C2FA6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2EB76B97"/>
    <w:multiLevelType w:val="hybridMultilevel"/>
    <w:tmpl w:val="B1CA14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2EBA4343"/>
    <w:multiLevelType w:val="hybridMultilevel"/>
    <w:tmpl w:val="233861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EF3545E"/>
    <w:multiLevelType w:val="multilevel"/>
    <w:tmpl w:val="13B0B8E0"/>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2" w15:restartNumberingAfterBreak="0">
    <w:nsid w:val="2FB16871"/>
    <w:multiLevelType w:val="multilevel"/>
    <w:tmpl w:val="AD3C504A"/>
    <w:lvl w:ilvl="0">
      <w:start w:val="1"/>
      <w:numFmt w:val="decimal"/>
      <w:lvlText w:val="%1."/>
      <w:lvlJc w:val="left"/>
      <w:pPr>
        <w:ind w:left="720" w:hanging="360"/>
      </w:pPr>
      <w:rPr>
        <w:rFonts w:cs="Times New Roman"/>
        <w:color w:val="auto"/>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3" w15:restartNumberingAfterBreak="0">
    <w:nsid w:val="335A4C0A"/>
    <w:multiLevelType w:val="hybridMultilevel"/>
    <w:tmpl w:val="F1DC0E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4" w15:restartNumberingAfterBreak="0">
    <w:nsid w:val="33C71208"/>
    <w:multiLevelType w:val="hybridMultilevel"/>
    <w:tmpl w:val="E594E8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3ADD7713"/>
    <w:multiLevelType w:val="hybridMultilevel"/>
    <w:tmpl w:val="AF468E7A"/>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D885C17"/>
    <w:multiLevelType w:val="hybridMultilevel"/>
    <w:tmpl w:val="544C59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3D95375A"/>
    <w:multiLevelType w:val="hybridMultilevel"/>
    <w:tmpl w:val="63262E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3F991CD1"/>
    <w:multiLevelType w:val="hybridMultilevel"/>
    <w:tmpl w:val="5C56DD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3FC64585"/>
    <w:multiLevelType w:val="hybridMultilevel"/>
    <w:tmpl w:val="6ECE6316"/>
    <w:lvl w:ilvl="0" w:tplc="8AD46B5E">
      <w:start w:val="1"/>
      <w:numFmt w:val="decimal"/>
      <w:lvlText w:val="%1."/>
      <w:lvlJc w:val="left"/>
      <w:pPr>
        <w:ind w:left="643" w:hanging="360"/>
      </w:pPr>
      <w:rPr>
        <w:rFonts w:ascii="Calibri" w:hAnsi="Calibri"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0" w15:restartNumberingAfterBreak="0">
    <w:nsid w:val="40BA5802"/>
    <w:multiLevelType w:val="hybridMultilevel"/>
    <w:tmpl w:val="31FE69BC"/>
    <w:lvl w:ilvl="0" w:tplc="0419000F">
      <w:start w:val="1"/>
      <w:numFmt w:val="decimal"/>
      <w:lvlText w:val="%1."/>
      <w:lvlJc w:val="left"/>
      <w:pPr>
        <w:ind w:left="294" w:hanging="360"/>
      </w:pPr>
      <w:rPr>
        <w:rFonts w:cs="Times New Roman"/>
      </w:rPr>
    </w:lvl>
    <w:lvl w:ilvl="1" w:tplc="04190019" w:tentative="1">
      <w:start w:val="1"/>
      <w:numFmt w:val="lowerLetter"/>
      <w:lvlText w:val="%2."/>
      <w:lvlJc w:val="left"/>
      <w:pPr>
        <w:ind w:left="1014" w:hanging="360"/>
      </w:pPr>
      <w:rPr>
        <w:rFonts w:cs="Times New Roman"/>
      </w:rPr>
    </w:lvl>
    <w:lvl w:ilvl="2" w:tplc="0419001B" w:tentative="1">
      <w:start w:val="1"/>
      <w:numFmt w:val="lowerRoman"/>
      <w:lvlText w:val="%3."/>
      <w:lvlJc w:val="right"/>
      <w:pPr>
        <w:ind w:left="1734" w:hanging="180"/>
      </w:pPr>
      <w:rPr>
        <w:rFonts w:cs="Times New Roman"/>
      </w:rPr>
    </w:lvl>
    <w:lvl w:ilvl="3" w:tplc="0419000F" w:tentative="1">
      <w:start w:val="1"/>
      <w:numFmt w:val="decimal"/>
      <w:lvlText w:val="%4."/>
      <w:lvlJc w:val="left"/>
      <w:pPr>
        <w:ind w:left="2454" w:hanging="360"/>
      </w:pPr>
      <w:rPr>
        <w:rFonts w:cs="Times New Roman"/>
      </w:rPr>
    </w:lvl>
    <w:lvl w:ilvl="4" w:tplc="04190019" w:tentative="1">
      <w:start w:val="1"/>
      <w:numFmt w:val="lowerLetter"/>
      <w:lvlText w:val="%5."/>
      <w:lvlJc w:val="left"/>
      <w:pPr>
        <w:ind w:left="3174" w:hanging="360"/>
      </w:pPr>
      <w:rPr>
        <w:rFonts w:cs="Times New Roman"/>
      </w:rPr>
    </w:lvl>
    <w:lvl w:ilvl="5" w:tplc="0419001B" w:tentative="1">
      <w:start w:val="1"/>
      <w:numFmt w:val="lowerRoman"/>
      <w:lvlText w:val="%6."/>
      <w:lvlJc w:val="right"/>
      <w:pPr>
        <w:ind w:left="3894" w:hanging="180"/>
      </w:pPr>
      <w:rPr>
        <w:rFonts w:cs="Times New Roman"/>
      </w:rPr>
    </w:lvl>
    <w:lvl w:ilvl="6" w:tplc="0419000F" w:tentative="1">
      <w:start w:val="1"/>
      <w:numFmt w:val="decimal"/>
      <w:lvlText w:val="%7."/>
      <w:lvlJc w:val="left"/>
      <w:pPr>
        <w:ind w:left="4614" w:hanging="360"/>
      </w:pPr>
      <w:rPr>
        <w:rFonts w:cs="Times New Roman"/>
      </w:rPr>
    </w:lvl>
    <w:lvl w:ilvl="7" w:tplc="04190019" w:tentative="1">
      <w:start w:val="1"/>
      <w:numFmt w:val="lowerLetter"/>
      <w:lvlText w:val="%8."/>
      <w:lvlJc w:val="left"/>
      <w:pPr>
        <w:ind w:left="5334" w:hanging="360"/>
      </w:pPr>
      <w:rPr>
        <w:rFonts w:cs="Times New Roman"/>
      </w:rPr>
    </w:lvl>
    <w:lvl w:ilvl="8" w:tplc="0419001B" w:tentative="1">
      <w:start w:val="1"/>
      <w:numFmt w:val="lowerRoman"/>
      <w:lvlText w:val="%9."/>
      <w:lvlJc w:val="right"/>
      <w:pPr>
        <w:ind w:left="6054" w:hanging="180"/>
      </w:pPr>
      <w:rPr>
        <w:rFonts w:cs="Times New Roman"/>
      </w:rPr>
    </w:lvl>
  </w:abstractNum>
  <w:abstractNum w:abstractNumId="71" w15:restartNumberingAfterBreak="0">
    <w:nsid w:val="41767E3D"/>
    <w:multiLevelType w:val="hybridMultilevel"/>
    <w:tmpl w:val="9850A314"/>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2B612D7"/>
    <w:multiLevelType w:val="hybridMultilevel"/>
    <w:tmpl w:val="1A3CE5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15:restartNumberingAfterBreak="0">
    <w:nsid w:val="43560395"/>
    <w:multiLevelType w:val="hybridMultilevel"/>
    <w:tmpl w:val="41F26C64"/>
    <w:lvl w:ilvl="0" w:tplc="AF8ACBC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37E7F2B"/>
    <w:multiLevelType w:val="multilevel"/>
    <w:tmpl w:val="AC2A5C8A"/>
    <w:lvl w:ilvl="0">
      <w:start w:val="3"/>
      <w:numFmt w:val="decimal"/>
      <w:lvlText w:val="%1"/>
      <w:lvlJc w:val="left"/>
      <w:pPr>
        <w:ind w:left="435" w:hanging="435"/>
      </w:pPr>
      <w:rPr>
        <w:rFonts w:cs="Times New Roman" w:hint="default"/>
      </w:rPr>
    </w:lvl>
    <w:lvl w:ilvl="1">
      <w:start w:val="2"/>
      <w:numFmt w:val="decimal"/>
      <w:lvlText w:val="%1.%2"/>
      <w:lvlJc w:val="left"/>
      <w:pPr>
        <w:ind w:left="1002" w:hanging="43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5" w15:restartNumberingAfterBreak="0">
    <w:nsid w:val="454D549B"/>
    <w:multiLevelType w:val="hybridMultilevel"/>
    <w:tmpl w:val="72AA7C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462712C1"/>
    <w:multiLevelType w:val="hybridMultilevel"/>
    <w:tmpl w:val="74263F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463D502D"/>
    <w:multiLevelType w:val="hybridMultilevel"/>
    <w:tmpl w:val="1EFC2D80"/>
    <w:lvl w:ilvl="0" w:tplc="AF8ACBCE">
      <w:numFmt w:val="bullet"/>
      <w:lvlText w:val="•"/>
      <w:lvlJc w:val="left"/>
      <w:pPr>
        <w:ind w:left="1888" w:hanging="360"/>
      </w:pPr>
      <w:rPr>
        <w:rFonts w:ascii="Times New Roman" w:eastAsia="Times New Roman"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78" w15:restartNumberingAfterBreak="0">
    <w:nsid w:val="466B42BC"/>
    <w:multiLevelType w:val="hybridMultilevel"/>
    <w:tmpl w:val="5CF0EC8C"/>
    <w:lvl w:ilvl="0" w:tplc="72FE09CC">
      <w:start w:val="1"/>
      <w:numFmt w:val="decimal"/>
      <w:lvlText w:val="%1."/>
      <w:lvlJc w:val="left"/>
      <w:pPr>
        <w:ind w:left="72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4B04221B"/>
    <w:multiLevelType w:val="hybridMultilevel"/>
    <w:tmpl w:val="0AD6FE9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4ED216DA"/>
    <w:multiLevelType w:val="multilevel"/>
    <w:tmpl w:val="98A44306"/>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765" w:hanging="40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81" w15:restartNumberingAfterBreak="0">
    <w:nsid w:val="4EFD0ABA"/>
    <w:multiLevelType w:val="hybridMultilevel"/>
    <w:tmpl w:val="54D27726"/>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82" w15:restartNumberingAfterBreak="0">
    <w:nsid w:val="4F5363E2"/>
    <w:multiLevelType w:val="hybridMultilevel"/>
    <w:tmpl w:val="03624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50F51852"/>
    <w:multiLevelType w:val="hybridMultilevel"/>
    <w:tmpl w:val="8EACDF66"/>
    <w:lvl w:ilvl="0" w:tplc="01AA33DE">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4" w15:restartNumberingAfterBreak="0">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5" w15:restartNumberingAfterBreak="0">
    <w:nsid w:val="53035C4F"/>
    <w:multiLevelType w:val="hybridMultilevel"/>
    <w:tmpl w:val="5EE2589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53505EBE"/>
    <w:multiLevelType w:val="hybridMultilevel"/>
    <w:tmpl w:val="F7C028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578C65E5"/>
    <w:multiLevelType w:val="hybridMultilevel"/>
    <w:tmpl w:val="2DCEA9C2"/>
    <w:lvl w:ilvl="0" w:tplc="164A5944">
      <w:start w:val="1"/>
      <w:numFmt w:val="decimal"/>
      <w:lvlText w:val="%1."/>
      <w:lvlJc w:val="left"/>
      <w:pPr>
        <w:ind w:left="580" w:hanging="360"/>
      </w:pPr>
      <w:rPr>
        <w:rFonts w:cs="Times New Roman"/>
        <w:b w:val="0"/>
        <w:sz w:val="28"/>
      </w:rPr>
    </w:lvl>
    <w:lvl w:ilvl="1" w:tplc="04190019">
      <w:start w:val="1"/>
      <w:numFmt w:val="lowerLetter"/>
      <w:lvlText w:val="%2."/>
      <w:lvlJc w:val="left"/>
      <w:pPr>
        <w:ind w:left="1234" w:hanging="360"/>
      </w:pPr>
      <w:rPr>
        <w:rFonts w:cs="Times New Roman"/>
      </w:rPr>
    </w:lvl>
    <w:lvl w:ilvl="2" w:tplc="0419001B">
      <w:start w:val="1"/>
      <w:numFmt w:val="lowerRoman"/>
      <w:lvlText w:val="%3."/>
      <w:lvlJc w:val="right"/>
      <w:pPr>
        <w:ind w:left="1954" w:hanging="180"/>
      </w:pPr>
      <w:rPr>
        <w:rFonts w:cs="Times New Roman"/>
      </w:rPr>
    </w:lvl>
    <w:lvl w:ilvl="3" w:tplc="0419000F">
      <w:start w:val="1"/>
      <w:numFmt w:val="decimal"/>
      <w:lvlText w:val="%4."/>
      <w:lvlJc w:val="left"/>
      <w:pPr>
        <w:ind w:left="2674" w:hanging="360"/>
      </w:pPr>
      <w:rPr>
        <w:rFonts w:cs="Times New Roman"/>
      </w:rPr>
    </w:lvl>
    <w:lvl w:ilvl="4" w:tplc="04190019">
      <w:start w:val="1"/>
      <w:numFmt w:val="lowerLetter"/>
      <w:lvlText w:val="%5."/>
      <w:lvlJc w:val="left"/>
      <w:pPr>
        <w:ind w:left="3394" w:hanging="360"/>
      </w:pPr>
      <w:rPr>
        <w:rFonts w:cs="Times New Roman"/>
      </w:rPr>
    </w:lvl>
    <w:lvl w:ilvl="5" w:tplc="0419001B">
      <w:start w:val="1"/>
      <w:numFmt w:val="lowerRoman"/>
      <w:lvlText w:val="%6."/>
      <w:lvlJc w:val="right"/>
      <w:pPr>
        <w:ind w:left="4114" w:hanging="180"/>
      </w:pPr>
      <w:rPr>
        <w:rFonts w:cs="Times New Roman"/>
      </w:rPr>
    </w:lvl>
    <w:lvl w:ilvl="6" w:tplc="0419000F">
      <w:start w:val="1"/>
      <w:numFmt w:val="decimal"/>
      <w:lvlText w:val="%7."/>
      <w:lvlJc w:val="left"/>
      <w:pPr>
        <w:ind w:left="4834" w:hanging="360"/>
      </w:pPr>
      <w:rPr>
        <w:rFonts w:cs="Times New Roman"/>
      </w:rPr>
    </w:lvl>
    <w:lvl w:ilvl="7" w:tplc="04190019">
      <w:start w:val="1"/>
      <w:numFmt w:val="lowerLetter"/>
      <w:lvlText w:val="%8."/>
      <w:lvlJc w:val="left"/>
      <w:pPr>
        <w:ind w:left="5554" w:hanging="360"/>
      </w:pPr>
      <w:rPr>
        <w:rFonts w:cs="Times New Roman"/>
      </w:rPr>
    </w:lvl>
    <w:lvl w:ilvl="8" w:tplc="0419001B">
      <w:start w:val="1"/>
      <w:numFmt w:val="lowerRoman"/>
      <w:lvlText w:val="%9."/>
      <w:lvlJc w:val="right"/>
      <w:pPr>
        <w:ind w:left="6274" w:hanging="180"/>
      </w:pPr>
      <w:rPr>
        <w:rFonts w:cs="Times New Roman"/>
      </w:rPr>
    </w:lvl>
  </w:abstractNum>
  <w:abstractNum w:abstractNumId="88" w15:restartNumberingAfterBreak="0">
    <w:nsid w:val="57C26432"/>
    <w:multiLevelType w:val="multilevel"/>
    <w:tmpl w:val="EC401C74"/>
    <w:lvl w:ilvl="0">
      <w:start w:val="3"/>
      <w:numFmt w:val="decimal"/>
      <w:lvlText w:val="%1."/>
      <w:lvlJc w:val="left"/>
      <w:pPr>
        <w:ind w:left="360" w:hanging="360"/>
      </w:pPr>
      <w:rPr>
        <w:rFonts w:cs="Times New Roman" w:hint="default"/>
        <w:b w:val="0"/>
        <w:color w:val="auto"/>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9" w15:restartNumberingAfterBreak="0">
    <w:nsid w:val="58F322E3"/>
    <w:multiLevelType w:val="hybridMultilevel"/>
    <w:tmpl w:val="AB60F642"/>
    <w:lvl w:ilvl="0" w:tplc="F6EC481E">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5A356FCF"/>
    <w:multiLevelType w:val="hybridMultilevel"/>
    <w:tmpl w:val="324CFCCA"/>
    <w:lvl w:ilvl="0" w:tplc="01AA33DE">
      <w:start w:val="1"/>
      <w:numFmt w:val="decimal"/>
      <w:lvlText w:val="%1."/>
      <w:lvlJc w:val="left"/>
      <w:pPr>
        <w:ind w:left="-66"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5A390821"/>
    <w:multiLevelType w:val="hybridMultilevel"/>
    <w:tmpl w:val="DFB229EE"/>
    <w:lvl w:ilvl="0" w:tplc="04190003">
      <w:start w:val="1"/>
      <w:numFmt w:val="decimal"/>
      <w:lvlText w:val="%1."/>
      <w:lvlJc w:val="left"/>
      <w:pPr>
        <w:tabs>
          <w:tab w:val="num" w:pos="360"/>
        </w:tabs>
        <w:ind w:left="36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5BC902F3"/>
    <w:multiLevelType w:val="multilevel"/>
    <w:tmpl w:val="BCA81A30"/>
    <w:lvl w:ilvl="0">
      <w:start w:val="3"/>
      <w:numFmt w:val="decimal"/>
      <w:lvlText w:val="%1."/>
      <w:lvlJc w:val="left"/>
      <w:pPr>
        <w:ind w:left="540" w:hanging="540"/>
      </w:pPr>
      <w:rPr>
        <w:rFonts w:cs="Times New Roman" w:hint="default"/>
      </w:rPr>
    </w:lvl>
    <w:lvl w:ilvl="1">
      <w:start w:val="2"/>
      <w:numFmt w:val="decimal"/>
      <w:lvlText w:val="%1.%2."/>
      <w:lvlJc w:val="left"/>
      <w:pPr>
        <w:ind w:left="1107" w:hanging="54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3" w15:restartNumberingAfterBreak="0">
    <w:nsid w:val="5C7C42EA"/>
    <w:multiLevelType w:val="hybridMultilevel"/>
    <w:tmpl w:val="02B07E8C"/>
    <w:lvl w:ilvl="0" w:tplc="44B8B78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5D9279B5"/>
    <w:multiLevelType w:val="hybridMultilevel"/>
    <w:tmpl w:val="BCAE1A96"/>
    <w:lvl w:ilvl="0" w:tplc="D610C2B2">
      <w:start w:val="1"/>
      <w:numFmt w:val="decimal"/>
      <w:lvlText w:val="%1."/>
      <w:lvlJc w:val="left"/>
      <w:pPr>
        <w:ind w:left="1080" w:hanging="360"/>
      </w:pPr>
      <w:rPr>
        <w:rFonts w:cs="Times New Roman" w:hint="default"/>
        <w:b w:val="0"/>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5" w15:restartNumberingAfterBreak="0">
    <w:nsid w:val="601960F0"/>
    <w:multiLevelType w:val="hybridMultilevel"/>
    <w:tmpl w:val="5D54E0EC"/>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0822274"/>
    <w:multiLevelType w:val="hybridMultilevel"/>
    <w:tmpl w:val="A3568626"/>
    <w:lvl w:ilvl="0" w:tplc="8396B47C">
      <w:start w:val="1"/>
      <w:numFmt w:val="decimal"/>
      <w:lvlText w:val="%1."/>
      <w:lvlJc w:val="left"/>
      <w:pPr>
        <w:ind w:left="737" w:hanging="360"/>
      </w:pPr>
      <w:rPr>
        <w:rFonts w:cs="Times New Roman" w:hint="default"/>
        <w:b w:val="0"/>
        <w:i w:val="0"/>
      </w:rPr>
    </w:lvl>
    <w:lvl w:ilvl="1" w:tplc="04190019" w:tentative="1">
      <w:start w:val="1"/>
      <w:numFmt w:val="lowerLetter"/>
      <w:lvlText w:val="%2."/>
      <w:lvlJc w:val="left"/>
      <w:pPr>
        <w:ind w:left="1457" w:hanging="360"/>
      </w:pPr>
      <w:rPr>
        <w:rFonts w:cs="Times New Roman"/>
      </w:rPr>
    </w:lvl>
    <w:lvl w:ilvl="2" w:tplc="0419001B" w:tentative="1">
      <w:start w:val="1"/>
      <w:numFmt w:val="lowerRoman"/>
      <w:lvlText w:val="%3."/>
      <w:lvlJc w:val="right"/>
      <w:pPr>
        <w:ind w:left="2177" w:hanging="180"/>
      </w:pPr>
      <w:rPr>
        <w:rFonts w:cs="Times New Roman"/>
      </w:rPr>
    </w:lvl>
    <w:lvl w:ilvl="3" w:tplc="0419000F" w:tentative="1">
      <w:start w:val="1"/>
      <w:numFmt w:val="decimal"/>
      <w:lvlText w:val="%4."/>
      <w:lvlJc w:val="left"/>
      <w:pPr>
        <w:ind w:left="2897" w:hanging="360"/>
      </w:pPr>
      <w:rPr>
        <w:rFonts w:cs="Times New Roman"/>
      </w:rPr>
    </w:lvl>
    <w:lvl w:ilvl="4" w:tplc="04190019" w:tentative="1">
      <w:start w:val="1"/>
      <w:numFmt w:val="lowerLetter"/>
      <w:lvlText w:val="%5."/>
      <w:lvlJc w:val="left"/>
      <w:pPr>
        <w:ind w:left="3617" w:hanging="360"/>
      </w:pPr>
      <w:rPr>
        <w:rFonts w:cs="Times New Roman"/>
      </w:rPr>
    </w:lvl>
    <w:lvl w:ilvl="5" w:tplc="0419001B" w:tentative="1">
      <w:start w:val="1"/>
      <w:numFmt w:val="lowerRoman"/>
      <w:lvlText w:val="%6."/>
      <w:lvlJc w:val="right"/>
      <w:pPr>
        <w:ind w:left="4337" w:hanging="180"/>
      </w:pPr>
      <w:rPr>
        <w:rFonts w:cs="Times New Roman"/>
      </w:rPr>
    </w:lvl>
    <w:lvl w:ilvl="6" w:tplc="0419000F" w:tentative="1">
      <w:start w:val="1"/>
      <w:numFmt w:val="decimal"/>
      <w:lvlText w:val="%7."/>
      <w:lvlJc w:val="left"/>
      <w:pPr>
        <w:ind w:left="5057" w:hanging="360"/>
      </w:pPr>
      <w:rPr>
        <w:rFonts w:cs="Times New Roman"/>
      </w:rPr>
    </w:lvl>
    <w:lvl w:ilvl="7" w:tplc="04190019" w:tentative="1">
      <w:start w:val="1"/>
      <w:numFmt w:val="lowerLetter"/>
      <w:lvlText w:val="%8."/>
      <w:lvlJc w:val="left"/>
      <w:pPr>
        <w:ind w:left="5777" w:hanging="360"/>
      </w:pPr>
      <w:rPr>
        <w:rFonts w:cs="Times New Roman"/>
      </w:rPr>
    </w:lvl>
    <w:lvl w:ilvl="8" w:tplc="0419001B" w:tentative="1">
      <w:start w:val="1"/>
      <w:numFmt w:val="lowerRoman"/>
      <w:lvlText w:val="%9."/>
      <w:lvlJc w:val="right"/>
      <w:pPr>
        <w:ind w:left="6497" w:hanging="180"/>
      </w:pPr>
      <w:rPr>
        <w:rFonts w:cs="Times New Roman"/>
      </w:rPr>
    </w:lvl>
  </w:abstractNum>
  <w:abstractNum w:abstractNumId="97" w15:restartNumberingAfterBreak="0">
    <w:nsid w:val="608F2085"/>
    <w:multiLevelType w:val="hybridMultilevel"/>
    <w:tmpl w:val="917E11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60DF102E"/>
    <w:multiLevelType w:val="hybridMultilevel"/>
    <w:tmpl w:val="479EE8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60F723A7"/>
    <w:multiLevelType w:val="multilevel"/>
    <w:tmpl w:val="D9DA059C"/>
    <w:lvl w:ilvl="0">
      <w:start w:val="3"/>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61CB0556"/>
    <w:multiLevelType w:val="hybridMultilevel"/>
    <w:tmpl w:val="7E1C7DE6"/>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15:restartNumberingAfterBreak="0">
    <w:nsid w:val="62482090"/>
    <w:multiLevelType w:val="hybridMultilevel"/>
    <w:tmpl w:val="EB085088"/>
    <w:lvl w:ilvl="0" w:tplc="6316C3E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2" w15:restartNumberingAfterBreak="0">
    <w:nsid w:val="660804B7"/>
    <w:multiLevelType w:val="hybridMultilevel"/>
    <w:tmpl w:val="41A844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15:restartNumberingAfterBreak="0">
    <w:nsid w:val="672D6DB9"/>
    <w:multiLevelType w:val="hybridMultilevel"/>
    <w:tmpl w:val="207444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673B01F5"/>
    <w:multiLevelType w:val="hybridMultilevel"/>
    <w:tmpl w:val="20CA6EEA"/>
    <w:lvl w:ilvl="0" w:tplc="6F76941C">
      <w:start w:val="1"/>
      <w:numFmt w:val="decimal"/>
      <w:lvlText w:val="%1."/>
      <w:lvlJc w:val="left"/>
      <w:pPr>
        <w:ind w:left="1440" w:hanging="360"/>
      </w:pPr>
      <w:rPr>
        <w:rFonts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5" w15:restartNumberingAfterBreak="0">
    <w:nsid w:val="673D6C35"/>
    <w:multiLevelType w:val="hybridMultilevel"/>
    <w:tmpl w:val="191EEE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15:restartNumberingAfterBreak="0">
    <w:nsid w:val="67962574"/>
    <w:multiLevelType w:val="hybridMultilevel"/>
    <w:tmpl w:val="ECC027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15:restartNumberingAfterBreak="0">
    <w:nsid w:val="6A2A14AB"/>
    <w:multiLevelType w:val="multilevel"/>
    <w:tmpl w:val="3DE610BA"/>
    <w:lvl w:ilvl="0">
      <w:start w:val="1"/>
      <w:numFmt w:val="decimal"/>
      <w:lvlText w:val="%1."/>
      <w:lvlJc w:val="left"/>
      <w:pPr>
        <w:ind w:left="720" w:hanging="360"/>
      </w:pPr>
      <w:rPr>
        <w:rFonts w:cs="Times New Roman"/>
      </w:rPr>
    </w:lvl>
    <w:lvl w:ilvl="1">
      <w:start w:val="2"/>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8" w15:restartNumberingAfterBreak="0">
    <w:nsid w:val="6ADA0679"/>
    <w:multiLevelType w:val="hybridMultilevel"/>
    <w:tmpl w:val="D9EA92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15:restartNumberingAfterBreak="0">
    <w:nsid w:val="6D0641C7"/>
    <w:multiLevelType w:val="hybridMultilevel"/>
    <w:tmpl w:val="BCD49086"/>
    <w:lvl w:ilvl="0" w:tplc="DB5AB1AA">
      <w:start w:val="35"/>
      <w:numFmt w:val="decimal"/>
      <w:lvlText w:val="%1"/>
      <w:lvlJc w:val="left"/>
      <w:pPr>
        <w:ind w:left="1362" w:hanging="1121"/>
      </w:pPr>
      <w:rPr>
        <w:rFonts w:cs="Times New Roman" w:hint="default"/>
      </w:rPr>
    </w:lvl>
    <w:lvl w:ilvl="1" w:tplc="52C82AE0">
      <w:numFmt w:val="none"/>
      <w:lvlText w:val=""/>
      <w:lvlJc w:val="left"/>
      <w:pPr>
        <w:tabs>
          <w:tab w:val="num" w:pos="360"/>
        </w:tabs>
      </w:pPr>
      <w:rPr>
        <w:rFonts w:cs="Times New Roman"/>
      </w:rPr>
    </w:lvl>
    <w:lvl w:ilvl="2" w:tplc="55565BE0">
      <w:numFmt w:val="none"/>
      <w:lvlText w:val=""/>
      <w:lvlJc w:val="left"/>
      <w:pPr>
        <w:tabs>
          <w:tab w:val="num" w:pos="360"/>
        </w:tabs>
      </w:pPr>
      <w:rPr>
        <w:rFonts w:cs="Times New Roman"/>
      </w:rPr>
    </w:lvl>
    <w:lvl w:ilvl="3" w:tplc="105851BA">
      <w:numFmt w:val="bullet"/>
      <w:lvlText w:val="•"/>
      <w:lvlJc w:val="left"/>
      <w:pPr>
        <w:ind w:left="782" w:hanging="360"/>
      </w:pPr>
      <w:rPr>
        <w:rFonts w:hint="default"/>
        <w:w w:val="100"/>
      </w:rPr>
    </w:lvl>
    <w:lvl w:ilvl="4" w:tplc="D2B60C54">
      <w:numFmt w:val="bullet"/>
      <w:lvlText w:val="-"/>
      <w:lvlJc w:val="left"/>
      <w:pPr>
        <w:ind w:left="242" w:hanging="183"/>
      </w:pPr>
      <w:rPr>
        <w:rFonts w:ascii="Times New Roman" w:eastAsia="Times New Roman" w:hAnsi="Times New Roman" w:hint="default"/>
        <w:w w:val="100"/>
        <w:sz w:val="28"/>
      </w:rPr>
    </w:lvl>
    <w:lvl w:ilvl="5" w:tplc="4C303200">
      <w:numFmt w:val="bullet"/>
      <w:lvlText w:val="•"/>
      <w:lvlJc w:val="left"/>
      <w:pPr>
        <w:ind w:left="4602" w:hanging="183"/>
      </w:pPr>
      <w:rPr>
        <w:rFonts w:hint="default"/>
      </w:rPr>
    </w:lvl>
    <w:lvl w:ilvl="6" w:tplc="B554CD04">
      <w:numFmt w:val="bullet"/>
      <w:lvlText w:val="•"/>
      <w:lvlJc w:val="left"/>
      <w:pPr>
        <w:ind w:left="5683" w:hanging="183"/>
      </w:pPr>
      <w:rPr>
        <w:rFonts w:hint="default"/>
      </w:rPr>
    </w:lvl>
    <w:lvl w:ilvl="7" w:tplc="9964FE76">
      <w:numFmt w:val="bullet"/>
      <w:lvlText w:val="•"/>
      <w:lvlJc w:val="left"/>
      <w:pPr>
        <w:ind w:left="6764" w:hanging="183"/>
      </w:pPr>
      <w:rPr>
        <w:rFonts w:hint="default"/>
      </w:rPr>
    </w:lvl>
    <w:lvl w:ilvl="8" w:tplc="77C8BE0E">
      <w:numFmt w:val="bullet"/>
      <w:lvlText w:val="•"/>
      <w:lvlJc w:val="left"/>
      <w:pPr>
        <w:ind w:left="7844" w:hanging="183"/>
      </w:pPr>
      <w:rPr>
        <w:rFonts w:hint="default"/>
      </w:rPr>
    </w:lvl>
  </w:abstractNum>
  <w:abstractNum w:abstractNumId="110" w15:restartNumberingAfterBreak="0">
    <w:nsid w:val="6D8D1A0A"/>
    <w:multiLevelType w:val="multilevel"/>
    <w:tmpl w:val="543A90FA"/>
    <w:lvl w:ilvl="0">
      <w:start w:val="3"/>
      <w:numFmt w:val="decimal"/>
      <w:lvlText w:val="%1."/>
      <w:lvlJc w:val="left"/>
      <w:pPr>
        <w:ind w:left="360" w:hanging="360"/>
      </w:pPr>
      <w:rPr>
        <w:rFonts w:cs="Times New Roman" w:hint="default"/>
      </w:rPr>
    </w:lvl>
    <w:lvl w:ilvl="1">
      <w:start w:val="2"/>
      <w:numFmt w:val="decimal"/>
      <w:lvlText w:val="%1.%2."/>
      <w:lvlJc w:val="left"/>
      <w:pPr>
        <w:ind w:left="1790" w:hanging="360"/>
      </w:pPr>
      <w:rPr>
        <w:rFonts w:cs="Times New Roman" w:hint="default"/>
      </w:rPr>
    </w:lvl>
    <w:lvl w:ilvl="2">
      <w:start w:val="1"/>
      <w:numFmt w:val="decimal"/>
      <w:lvlText w:val="%1.%2.%3."/>
      <w:lvlJc w:val="left"/>
      <w:pPr>
        <w:ind w:left="3580" w:hanging="720"/>
      </w:pPr>
      <w:rPr>
        <w:rFonts w:cs="Times New Roman" w:hint="default"/>
      </w:rPr>
    </w:lvl>
    <w:lvl w:ilvl="3">
      <w:start w:val="1"/>
      <w:numFmt w:val="decimal"/>
      <w:lvlText w:val="%1.%2.%3.%4."/>
      <w:lvlJc w:val="left"/>
      <w:pPr>
        <w:ind w:left="5010" w:hanging="720"/>
      </w:pPr>
      <w:rPr>
        <w:rFonts w:cs="Times New Roman" w:hint="default"/>
      </w:rPr>
    </w:lvl>
    <w:lvl w:ilvl="4">
      <w:start w:val="1"/>
      <w:numFmt w:val="decimal"/>
      <w:lvlText w:val="%1.%2.%3.%4.%5."/>
      <w:lvlJc w:val="left"/>
      <w:pPr>
        <w:ind w:left="6800" w:hanging="1080"/>
      </w:pPr>
      <w:rPr>
        <w:rFonts w:cs="Times New Roman" w:hint="default"/>
      </w:rPr>
    </w:lvl>
    <w:lvl w:ilvl="5">
      <w:start w:val="1"/>
      <w:numFmt w:val="decimal"/>
      <w:lvlText w:val="%1.%2.%3.%4.%5.%6."/>
      <w:lvlJc w:val="left"/>
      <w:pPr>
        <w:ind w:left="8230" w:hanging="1080"/>
      </w:pPr>
      <w:rPr>
        <w:rFonts w:cs="Times New Roman" w:hint="default"/>
      </w:rPr>
    </w:lvl>
    <w:lvl w:ilvl="6">
      <w:start w:val="1"/>
      <w:numFmt w:val="decimal"/>
      <w:lvlText w:val="%1.%2.%3.%4.%5.%6.%7."/>
      <w:lvlJc w:val="left"/>
      <w:pPr>
        <w:ind w:left="10020" w:hanging="1440"/>
      </w:pPr>
      <w:rPr>
        <w:rFonts w:cs="Times New Roman" w:hint="default"/>
      </w:rPr>
    </w:lvl>
    <w:lvl w:ilvl="7">
      <w:start w:val="1"/>
      <w:numFmt w:val="decimal"/>
      <w:lvlText w:val="%1.%2.%3.%4.%5.%6.%7.%8."/>
      <w:lvlJc w:val="left"/>
      <w:pPr>
        <w:ind w:left="11450" w:hanging="1440"/>
      </w:pPr>
      <w:rPr>
        <w:rFonts w:cs="Times New Roman" w:hint="default"/>
      </w:rPr>
    </w:lvl>
    <w:lvl w:ilvl="8">
      <w:start w:val="1"/>
      <w:numFmt w:val="decimal"/>
      <w:lvlText w:val="%1.%2.%3.%4.%5.%6.%7.%8.%9."/>
      <w:lvlJc w:val="left"/>
      <w:pPr>
        <w:ind w:left="13240" w:hanging="1800"/>
      </w:pPr>
      <w:rPr>
        <w:rFonts w:cs="Times New Roman" w:hint="default"/>
      </w:rPr>
    </w:lvl>
  </w:abstractNum>
  <w:abstractNum w:abstractNumId="111" w15:restartNumberingAfterBreak="0">
    <w:nsid w:val="6D937035"/>
    <w:multiLevelType w:val="hybridMultilevel"/>
    <w:tmpl w:val="D3CCCEB8"/>
    <w:lvl w:ilvl="0" w:tplc="0419000F">
      <w:start w:val="1"/>
      <w:numFmt w:val="decimal"/>
      <w:lvlText w:val="%1."/>
      <w:lvlJc w:val="left"/>
      <w:pPr>
        <w:ind w:left="927" w:hanging="360"/>
      </w:pPr>
      <w:rPr>
        <w:rFonts w:cs="Times New Roman"/>
        <w:b w:val="0"/>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12" w15:restartNumberingAfterBreak="0">
    <w:nsid w:val="6D9E1B2E"/>
    <w:multiLevelType w:val="multilevel"/>
    <w:tmpl w:val="D182DE46"/>
    <w:lvl w:ilvl="0">
      <w:start w:val="3"/>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3" w15:restartNumberingAfterBreak="0">
    <w:nsid w:val="6DB21054"/>
    <w:multiLevelType w:val="hybridMultilevel"/>
    <w:tmpl w:val="2BC0EAD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4" w15:restartNumberingAfterBreak="0">
    <w:nsid w:val="6DDB2C94"/>
    <w:multiLevelType w:val="hybridMultilevel"/>
    <w:tmpl w:val="57CA31A6"/>
    <w:lvl w:ilvl="0" w:tplc="7F601A9C">
      <w:start w:val="1"/>
      <w:numFmt w:val="decimal"/>
      <w:lvlText w:val="%1."/>
      <w:lvlJc w:val="left"/>
      <w:pPr>
        <w:ind w:left="720" w:hanging="360"/>
      </w:pPr>
      <w:rPr>
        <w:rFonts w:cs="Times New Roman" w:hint="default"/>
        <w:b w:val="0"/>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15:restartNumberingAfterBreak="0">
    <w:nsid w:val="6DFC3A0A"/>
    <w:multiLevelType w:val="hybridMultilevel"/>
    <w:tmpl w:val="36585DDC"/>
    <w:lvl w:ilvl="0" w:tplc="4D8C8D1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706B1BBF"/>
    <w:multiLevelType w:val="hybridMultilevel"/>
    <w:tmpl w:val="1EC498A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15:restartNumberingAfterBreak="0">
    <w:nsid w:val="715E6642"/>
    <w:multiLevelType w:val="hybridMultilevel"/>
    <w:tmpl w:val="65DAC6FA"/>
    <w:lvl w:ilvl="0" w:tplc="CEAE7FCE">
      <w:start w:val="1"/>
      <w:numFmt w:val="decimal"/>
      <w:lvlText w:val="%1."/>
      <w:lvlJc w:val="left"/>
      <w:pPr>
        <w:ind w:left="720" w:hanging="360"/>
      </w:pPr>
      <w:rPr>
        <w:rFonts w:cs="Times New Roman"/>
        <w:color w:val="auto"/>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8" w15:restartNumberingAfterBreak="0">
    <w:nsid w:val="72016E56"/>
    <w:multiLevelType w:val="hybridMultilevel"/>
    <w:tmpl w:val="5DDC4B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723938E9"/>
    <w:multiLevelType w:val="hybridMultilevel"/>
    <w:tmpl w:val="6D220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72AD1A8A"/>
    <w:multiLevelType w:val="hybridMultilevel"/>
    <w:tmpl w:val="A0928670"/>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1" w15:restartNumberingAfterBreak="0">
    <w:nsid w:val="73875E90"/>
    <w:multiLevelType w:val="hybridMultilevel"/>
    <w:tmpl w:val="F36876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2"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526733E"/>
    <w:multiLevelType w:val="hybridMultilevel"/>
    <w:tmpl w:val="A3A0AF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15:restartNumberingAfterBreak="0">
    <w:nsid w:val="756F6A45"/>
    <w:multiLevelType w:val="hybridMultilevel"/>
    <w:tmpl w:val="318AFA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766430F4"/>
    <w:multiLevelType w:val="hybridMultilevel"/>
    <w:tmpl w:val="8F10EDBC"/>
    <w:lvl w:ilvl="0" w:tplc="4D8C8D1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77303418"/>
    <w:multiLevelType w:val="hybridMultilevel"/>
    <w:tmpl w:val="9118ADE4"/>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8204392"/>
    <w:multiLevelType w:val="hybridMultilevel"/>
    <w:tmpl w:val="217038F2"/>
    <w:lvl w:ilvl="0" w:tplc="292011D6">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78C61B04"/>
    <w:multiLevelType w:val="hybridMultilevel"/>
    <w:tmpl w:val="1E5CF9E8"/>
    <w:lvl w:ilvl="0" w:tplc="4D8C8D1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B6C41ED"/>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15:restartNumberingAfterBreak="0">
    <w:nsid w:val="7B6D61BE"/>
    <w:multiLevelType w:val="hybridMultilevel"/>
    <w:tmpl w:val="02362D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1" w15:restartNumberingAfterBreak="0">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32" w15:restartNumberingAfterBreak="0">
    <w:nsid w:val="7E5B4785"/>
    <w:multiLevelType w:val="hybridMultilevel"/>
    <w:tmpl w:val="EE468E44"/>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hint="default"/>
      </w:rPr>
    </w:lvl>
    <w:lvl w:ilvl="8" w:tplc="04190005" w:tentative="1">
      <w:start w:val="1"/>
      <w:numFmt w:val="bullet"/>
      <w:lvlText w:val=""/>
      <w:lvlJc w:val="left"/>
      <w:pPr>
        <w:ind w:left="7320" w:hanging="360"/>
      </w:pPr>
      <w:rPr>
        <w:rFonts w:ascii="Wingdings" w:hAnsi="Wingdings" w:hint="default"/>
      </w:rPr>
    </w:lvl>
  </w:abstractNum>
  <w:num w:numId="1">
    <w:abstractNumId w:val="20"/>
  </w:num>
  <w:num w:numId="2">
    <w:abstractNumId w:val="43"/>
  </w:num>
  <w:num w:numId="3">
    <w:abstractNumId w:val="122"/>
  </w:num>
  <w:num w:numId="4">
    <w:abstractNumId w:val="98"/>
  </w:num>
  <w:num w:numId="5">
    <w:abstractNumId w:val="127"/>
  </w:num>
  <w:num w:numId="6">
    <w:abstractNumId w:val="41"/>
  </w:num>
  <w:num w:numId="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4"/>
  </w:num>
  <w:num w:numId="11">
    <w:abstractNumId w:val="15"/>
  </w:num>
  <w:num w:numId="12">
    <w:abstractNumId w:val="103"/>
  </w:num>
  <w:num w:numId="13">
    <w:abstractNumId w:val="131"/>
  </w:num>
  <w:num w:numId="14">
    <w:abstractNumId w:val="14"/>
  </w:num>
  <w:num w:numId="15">
    <w:abstractNumId w:val="73"/>
  </w:num>
  <w:num w:numId="16">
    <w:abstractNumId w:val="55"/>
  </w:num>
  <w:num w:numId="17">
    <w:abstractNumId w:val="84"/>
  </w:num>
  <w:num w:numId="18">
    <w:abstractNumId w:val="38"/>
  </w:num>
  <w:num w:numId="19">
    <w:abstractNumId w:val="47"/>
  </w:num>
  <w:num w:numId="20">
    <w:abstractNumId w:val="52"/>
  </w:num>
  <w:num w:numId="21">
    <w:abstractNumId w:val="48"/>
  </w:num>
  <w:num w:numId="22">
    <w:abstractNumId w:val="119"/>
  </w:num>
  <w:num w:numId="23">
    <w:abstractNumId w:val="67"/>
  </w:num>
  <w:num w:numId="24">
    <w:abstractNumId w:val="108"/>
  </w:num>
  <w:num w:numId="25">
    <w:abstractNumId w:val="110"/>
  </w:num>
  <w:num w:numId="26">
    <w:abstractNumId w:val="77"/>
  </w:num>
  <w:num w:numId="27">
    <w:abstractNumId w:val="30"/>
  </w:num>
  <w:num w:numId="28">
    <w:abstractNumId w:val="83"/>
  </w:num>
  <w:num w:numId="29">
    <w:abstractNumId w:val="129"/>
  </w:num>
  <w:num w:numId="30">
    <w:abstractNumId w:val="53"/>
  </w:num>
  <w:num w:numId="31">
    <w:abstractNumId w:val="23"/>
  </w:num>
  <w:num w:numId="32">
    <w:abstractNumId w:val="80"/>
  </w:num>
  <w:num w:numId="33">
    <w:abstractNumId w:val="106"/>
  </w:num>
  <w:num w:numId="34">
    <w:abstractNumId w:val="82"/>
  </w:num>
  <w:num w:numId="35">
    <w:abstractNumId w:val="114"/>
  </w:num>
  <w:num w:numId="36">
    <w:abstractNumId w:val="89"/>
  </w:num>
  <w:num w:numId="37">
    <w:abstractNumId w:val="111"/>
  </w:num>
  <w:num w:numId="38">
    <w:abstractNumId w:val="95"/>
  </w:num>
  <w:num w:numId="39">
    <w:abstractNumId w:val="7"/>
  </w:num>
  <w:num w:numId="40">
    <w:abstractNumId w:val="49"/>
  </w:num>
  <w:num w:numId="41">
    <w:abstractNumId w:val="44"/>
  </w:num>
  <w:num w:numId="42">
    <w:abstractNumId w:val="102"/>
  </w:num>
  <w:num w:numId="43">
    <w:abstractNumId w:val="91"/>
  </w:num>
  <w:num w:numId="44">
    <w:abstractNumId w:val="79"/>
  </w:num>
  <w:num w:numId="45">
    <w:abstractNumId w:val="100"/>
  </w:num>
  <w:num w:numId="46">
    <w:abstractNumId w:val="85"/>
  </w:num>
  <w:num w:numId="47">
    <w:abstractNumId w:val="116"/>
  </w:num>
  <w:num w:numId="48">
    <w:abstractNumId w:val="96"/>
  </w:num>
  <w:num w:numId="49">
    <w:abstractNumId w:val="46"/>
  </w:num>
  <w:num w:numId="50">
    <w:abstractNumId w:val="125"/>
  </w:num>
  <w:num w:numId="51">
    <w:abstractNumId w:val="115"/>
  </w:num>
  <w:num w:numId="52">
    <w:abstractNumId w:val="22"/>
  </w:num>
  <w:num w:numId="53">
    <w:abstractNumId w:val="13"/>
  </w:num>
  <w:num w:numId="54">
    <w:abstractNumId w:val="72"/>
  </w:num>
  <w:num w:numId="55">
    <w:abstractNumId w:val="17"/>
  </w:num>
  <w:num w:numId="56">
    <w:abstractNumId w:val="62"/>
  </w:num>
  <w:num w:numId="57">
    <w:abstractNumId w:val="21"/>
  </w:num>
  <w:num w:numId="58">
    <w:abstractNumId w:val="107"/>
  </w:num>
  <w:num w:numId="59">
    <w:abstractNumId w:val="75"/>
  </w:num>
  <w:num w:numId="60">
    <w:abstractNumId w:val="29"/>
  </w:num>
  <w:num w:numId="61">
    <w:abstractNumId w:val="71"/>
  </w:num>
  <w:num w:numId="62">
    <w:abstractNumId w:val="61"/>
  </w:num>
  <w:num w:numId="63">
    <w:abstractNumId w:val="101"/>
  </w:num>
  <w:num w:numId="64">
    <w:abstractNumId w:val="90"/>
  </w:num>
  <w:num w:numId="65">
    <w:abstractNumId w:val="126"/>
  </w:num>
  <w:num w:numId="66">
    <w:abstractNumId w:val="18"/>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num>
  <w:num w:numId="70">
    <w:abstractNumId w:val="65"/>
  </w:num>
  <w:num w:numId="71">
    <w:abstractNumId w:val="76"/>
  </w:num>
  <w:num w:numId="7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8"/>
  </w:num>
  <w:num w:numId="74">
    <w:abstractNumId w:val="40"/>
  </w:num>
  <w:num w:numId="75">
    <w:abstractNumId w:val="97"/>
  </w:num>
  <w:num w:numId="76">
    <w:abstractNumId w:val="28"/>
  </w:num>
  <w:num w:numId="77">
    <w:abstractNumId w:val="64"/>
  </w:num>
  <w:num w:numId="78">
    <w:abstractNumId w:val="27"/>
  </w:num>
  <w:num w:numId="79">
    <w:abstractNumId w:val="39"/>
  </w:num>
  <w:num w:numId="80">
    <w:abstractNumId w:val="54"/>
  </w:num>
  <w:num w:numId="81">
    <w:abstractNumId w:val="32"/>
  </w:num>
  <w:num w:numId="82">
    <w:abstractNumId w:val="36"/>
  </w:num>
  <w:num w:numId="83">
    <w:abstractNumId w:val="104"/>
  </w:num>
  <w:num w:numId="84">
    <w:abstractNumId w:val="113"/>
  </w:num>
  <w:num w:numId="85">
    <w:abstractNumId w:val="35"/>
  </w:num>
  <w:num w:numId="86">
    <w:abstractNumId w:val="58"/>
  </w:num>
  <w:num w:numId="87">
    <w:abstractNumId w:val="66"/>
  </w:num>
  <w:num w:numId="88">
    <w:abstractNumId w:val="105"/>
  </w:num>
  <w:num w:numId="89">
    <w:abstractNumId w:val="25"/>
  </w:num>
  <w:num w:numId="90">
    <w:abstractNumId w:val="92"/>
  </w:num>
  <w:num w:numId="91">
    <w:abstractNumId w:val="34"/>
  </w:num>
  <w:num w:numId="92">
    <w:abstractNumId w:val="118"/>
  </w:num>
  <w:num w:numId="93">
    <w:abstractNumId w:val="68"/>
  </w:num>
  <w:num w:numId="94">
    <w:abstractNumId w:val="123"/>
  </w:num>
  <w:num w:numId="95">
    <w:abstractNumId w:val="124"/>
  </w:num>
  <w:num w:numId="96">
    <w:abstractNumId w:val="99"/>
  </w:num>
  <w:num w:numId="97">
    <w:abstractNumId w:val="93"/>
  </w:num>
  <w:num w:numId="98">
    <w:abstractNumId w:val="16"/>
  </w:num>
  <w:num w:numId="99">
    <w:abstractNumId w:val="70"/>
  </w:num>
  <w:num w:numId="100">
    <w:abstractNumId w:val="8"/>
  </w:num>
  <w:num w:numId="101">
    <w:abstractNumId w:val="9"/>
  </w:num>
  <w:num w:numId="102">
    <w:abstractNumId w:val="24"/>
  </w:num>
  <w:num w:numId="103">
    <w:abstractNumId w:val="19"/>
  </w:num>
  <w:num w:numId="104">
    <w:abstractNumId w:val="88"/>
  </w:num>
  <w:num w:numId="105">
    <w:abstractNumId w:val="86"/>
  </w:num>
  <w:num w:numId="106">
    <w:abstractNumId w:val="57"/>
  </w:num>
  <w:num w:numId="107">
    <w:abstractNumId w:val="121"/>
  </w:num>
  <w:num w:numId="108">
    <w:abstractNumId w:val="11"/>
  </w:num>
  <w:num w:numId="109">
    <w:abstractNumId w:val="26"/>
  </w:num>
  <w:num w:numId="110">
    <w:abstractNumId w:val="59"/>
  </w:num>
  <w:num w:numId="111">
    <w:abstractNumId w:val="60"/>
  </w:num>
  <w:num w:numId="112">
    <w:abstractNumId w:val="112"/>
  </w:num>
  <w:num w:numId="113">
    <w:abstractNumId w:val="74"/>
  </w:num>
  <w:num w:numId="114">
    <w:abstractNumId w:val="12"/>
  </w:num>
  <w:num w:numId="115">
    <w:abstractNumId w:val="10"/>
  </w:num>
  <w:num w:numId="116">
    <w:abstractNumId w:val="56"/>
  </w:num>
  <w:num w:numId="117">
    <w:abstractNumId w:val="120"/>
  </w:num>
  <w:num w:numId="118">
    <w:abstractNumId w:val="45"/>
  </w:num>
  <w:num w:numId="119">
    <w:abstractNumId w:val="78"/>
  </w:num>
  <w:num w:numId="120">
    <w:abstractNumId w:val="51"/>
  </w:num>
  <w:num w:numId="121">
    <w:abstractNumId w:val="109"/>
  </w:num>
  <w:num w:numId="122">
    <w:abstractNumId w:val="31"/>
  </w:num>
  <w:num w:numId="1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
  </w:num>
  <w:num w:numId="125">
    <w:abstractNumId w:val="6"/>
  </w:num>
  <w:num w:numId="126">
    <w:abstractNumId w:val="3"/>
    <w:lvlOverride w:ilvl="0"/>
    <w:lvlOverride w:ilvl="1"/>
    <w:lvlOverride w:ilvl="2"/>
    <w:lvlOverride w:ilvl="3"/>
    <w:lvlOverride w:ilvl="4"/>
    <w:lvlOverride w:ilvl="5"/>
    <w:lvlOverride w:ilvl="6"/>
    <w:lvlOverride w:ilvl="7"/>
    <w:lvlOverride w:ilvl="8"/>
  </w:num>
  <w:num w:numId="127">
    <w:abstractNumId w:val="2"/>
    <w:lvlOverride w:ilvl="0"/>
    <w:lvlOverride w:ilvl="1"/>
    <w:lvlOverride w:ilvl="2"/>
    <w:lvlOverride w:ilvl="3"/>
    <w:lvlOverride w:ilvl="4"/>
    <w:lvlOverride w:ilvl="5"/>
    <w:lvlOverride w:ilvl="6"/>
    <w:lvlOverride w:ilvl="7"/>
    <w:lvlOverride w:ilvl="8"/>
  </w:num>
  <w:num w:numId="128">
    <w:abstractNumId w:val="5"/>
  </w:num>
  <w:num w:numId="129">
    <w:abstractNumId w:val="33"/>
  </w:num>
  <w:num w:numId="130">
    <w:abstractNumId w:val="132"/>
  </w:num>
  <w:num w:numId="131">
    <w:abstractNumId w:val="81"/>
  </w:num>
  <w:num w:numId="132">
    <w:abstractNumId w:val="0"/>
    <w:lvlOverride w:ilvl="0">
      <w:lvl w:ilvl="0">
        <w:numFmt w:val="bullet"/>
        <w:lvlText w:val="-"/>
        <w:legacy w:legacy="1" w:legacySpace="0" w:legacyIndent="153"/>
        <w:lvlJc w:val="left"/>
        <w:rPr>
          <w:rFonts w:ascii="Times New Roman" w:hAnsi="Times New Roman" w:hint="default"/>
        </w:rPr>
      </w:lvl>
    </w:lvlOverride>
  </w:num>
  <w:num w:numId="133">
    <w:abstractNumId w:val="42"/>
  </w:num>
  <w:num w:numId="134">
    <w:abstractNumId w:val="1"/>
  </w:num>
  <w:num w:numId="135">
    <w:abstractNumId w:val="3"/>
  </w:num>
  <w:num w:numId="136">
    <w:abstractNumId w:val="2"/>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11D2"/>
    <w:rsid w:val="000016CC"/>
    <w:rsid w:val="00001F88"/>
    <w:rsid w:val="000023EC"/>
    <w:rsid w:val="000042AB"/>
    <w:rsid w:val="00004671"/>
    <w:rsid w:val="000066EF"/>
    <w:rsid w:val="00006D67"/>
    <w:rsid w:val="00007C04"/>
    <w:rsid w:val="0001279A"/>
    <w:rsid w:val="0001289A"/>
    <w:rsid w:val="00015F66"/>
    <w:rsid w:val="00017345"/>
    <w:rsid w:val="000178D0"/>
    <w:rsid w:val="00020B54"/>
    <w:rsid w:val="00020E80"/>
    <w:rsid w:val="000233BC"/>
    <w:rsid w:val="00024E25"/>
    <w:rsid w:val="00026BAC"/>
    <w:rsid w:val="00027900"/>
    <w:rsid w:val="00027E8D"/>
    <w:rsid w:val="00030BDC"/>
    <w:rsid w:val="00037174"/>
    <w:rsid w:val="00040A26"/>
    <w:rsid w:val="00041532"/>
    <w:rsid w:val="00041935"/>
    <w:rsid w:val="00042346"/>
    <w:rsid w:val="00042E1E"/>
    <w:rsid w:val="00044AB3"/>
    <w:rsid w:val="000457F6"/>
    <w:rsid w:val="00045D80"/>
    <w:rsid w:val="0004753E"/>
    <w:rsid w:val="00051A14"/>
    <w:rsid w:val="0005203B"/>
    <w:rsid w:val="0006326E"/>
    <w:rsid w:val="0006619D"/>
    <w:rsid w:val="0007067D"/>
    <w:rsid w:val="00072900"/>
    <w:rsid w:val="00072FA3"/>
    <w:rsid w:val="000745F7"/>
    <w:rsid w:val="000754D0"/>
    <w:rsid w:val="00085FEF"/>
    <w:rsid w:val="0008637E"/>
    <w:rsid w:val="00086582"/>
    <w:rsid w:val="00091C4A"/>
    <w:rsid w:val="00091F78"/>
    <w:rsid w:val="000959E4"/>
    <w:rsid w:val="00095C84"/>
    <w:rsid w:val="000A1500"/>
    <w:rsid w:val="000A2E12"/>
    <w:rsid w:val="000A3AC9"/>
    <w:rsid w:val="000A4FB3"/>
    <w:rsid w:val="000A5C3F"/>
    <w:rsid w:val="000A77FA"/>
    <w:rsid w:val="000B006B"/>
    <w:rsid w:val="000B1BD1"/>
    <w:rsid w:val="000B1EF0"/>
    <w:rsid w:val="000B3043"/>
    <w:rsid w:val="000B42AA"/>
    <w:rsid w:val="000B62AE"/>
    <w:rsid w:val="000C35A8"/>
    <w:rsid w:val="000C3EC6"/>
    <w:rsid w:val="000D04A9"/>
    <w:rsid w:val="000D1C34"/>
    <w:rsid w:val="000D1C61"/>
    <w:rsid w:val="000D633F"/>
    <w:rsid w:val="000D6D35"/>
    <w:rsid w:val="000D78A0"/>
    <w:rsid w:val="000E2853"/>
    <w:rsid w:val="000E3EB3"/>
    <w:rsid w:val="000E66B6"/>
    <w:rsid w:val="000E7269"/>
    <w:rsid w:val="000F04F4"/>
    <w:rsid w:val="000F0554"/>
    <w:rsid w:val="000F1945"/>
    <w:rsid w:val="000F2A63"/>
    <w:rsid w:val="000F3423"/>
    <w:rsid w:val="000F51E1"/>
    <w:rsid w:val="000F564C"/>
    <w:rsid w:val="000F5974"/>
    <w:rsid w:val="000F6EB9"/>
    <w:rsid w:val="001003A1"/>
    <w:rsid w:val="00101314"/>
    <w:rsid w:val="00101506"/>
    <w:rsid w:val="001049F3"/>
    <w:rsid w:val="00104BDA"/>
    <w:rsid w:val="00105C34"/>
    <w:rsid w:val="00106D52"/>
    <w:rsid w:val="00106DEE"/>
    <w:rsid w:val="00107C2D"/>
    <w:rsid w:val="00110BAD"/>
    <w:rsid w:val="00123176"/>
    <w:rsid w:val="00123F12"/>
    <w:rsid w:val="00125714"/>
    <w:rsid w:val="00127451"/>
    <w:rsid w:val="001278CB"/>
    <w:rsid w:val="00130CB4"/>
    <w:rsid w:val="001317C6"/>
    <w:rsid w:val="00134A6B"/>
    <w:rsid w:val="0014062B"/>
    <w:rsid w:val="00141BA1"/>
    <w:rsid w:val="00141D96"/>
    <w:rsid w:val="00142C48"/>
    <w:rsid w:val="00144EC2"/>
    <w:rsid w:val="00145A63"/>
    <w:rsid w:val="00146649"/>
    <w:rsid w:val="00147ADE"/>
    <w:rsid w:val="0015045F"/>
    <w:rsid w:val="0015053D"/>
    <w:rsid w:val="00152FD2"/>
    <w:rsid w:val="00153420"/>
    <w:rsid w:val="00153832"/>
    <w:rsid w:val="0015421D"/>
    <w:rsid w:val="00156172"/>
    <w:rsid w:val="00160041"/>
    <w:rsid w:val="001612C7"/>
    <w:rsid w:val="0016615B"/>
    <w:rsid w:val="001663BC"/>
    <w:rsid w:val="0017205D"/>
    <w:rsid w:val="0017341A"/>
    <w:rsid w:val="001747BB"/>
    <w:rsid w:val="001753FA"/>
    <w:rsid w:val="00175959"/>
    <w:rsid w:val="00175B15"/>
    <w:rsid w:val="00177B6D"/>
    <w:rsid w:val="00180EE3"/>
    <w:rsid w:val="00181FF3"/>
    <w:rsid w:val="0018331B"/>
    <w:rsid w:val="00184334"/>
    <w:rsid w:val="00185B63"/>
    <w:rsid w:val="00187E41"/>
    <w:rsid w:val="00190E0E"/>
    <w:rsid w:val="001910FF"/>
    <w:rsid w:val="00193180"/>
    <w:rsid w:val="0019621B"/>
    <w:rsid w:val="00197279"/>
    <w:rsid w:val="001A0C2D"/>
    <w:rsid w:val="001A0F32"/>
    <w:rsid w:val="001A632C"/>
    <w:rsid w:val="001B2643"/>
    <w:rsid w:val="001B26F5"/>
    <w:rsid w:val="001B4CEC"/>
    <w:rsid w:val="001B7D86"/>
    <w:rsid w:val="001C4EAF"/>
    <w:rsid w:val="001C580C"/>
    <w:rsid w:val="001C5C9F"/>
    <w:rsid w:val="001C6DB0"/>
    <w:rsid w:val="001C728A"/>
    <w:rsid w:val="001D0FA0"/>
    <w:rsid w:val="001D168F"/>
    <w:rsid w:val="001D2691"/>
    <w:rsid w:val="001D30A0"/>
    <w:rsid w:val="001D53A7"/>
    <w:rsid w:val="001D61BC"/>
    <w:rsid w:val="001D727A"/>
    <w:rsid w:val="001D7FA5"/>
    <w:rsid w:val="001E1BC0"/>
    <w:rsid w:val="001E5459"/>
    <w:rsid w:val="001F02C8"/>
    <w:rsid w:val="001F03EB"/>
    <w:rsid w:val="001F0C6B"/>
    <w:rsid w:val="001F13B0"/>
    <w:rsid w:val="001F50B5"/>
    <w:rsid w:val="001F696E"/>
    <w:rsid w:val="001F6BD4"/>
    <w:rsid w:val="00200094"/>
    <w:rsid w:val="00201F22"/>
    <w:rsid w:val="00202711"/>
    <w:rsid w:val="00205A21"/>
    <w:rsid w:val="002060D1"/>
    <w:rsid w:val="0021043F"/>
    <w:rsid w:val="00212689"/>
    <w:rsid w:val="0021289D"/>
    <w:rsid w:val="002133AE"/>
    <w:rsid w:val="002151C5"/>
    <w:rsid w:val="00215F3D"/>
    <w:rsid w:val="00217832"/>
    <w:rsid w:val="00223183"/>
    <w:rsid w:val="0023039C"/>
    <w:rsid w:val="00230AD5"/>
    <w:rsid w:val="00230E65"/>
    <w:rsid w:val="002331F6"/>
    <w:rsid w:val="00233DAF"/>
    <w:rsid w:val="00236394"/>
    <w:rsid w:val="00242FBE"/>
    <w:rsid w:val="0024359E"/>
    <w:rsid w:val="0025058A"/>
    <w:rsid w:val="002523A2"/>
    <w:rsid w:val="002527EA"/>
    <w:rsid w:val="00252A52"/>
    <w:rsid w:val="00253D0A"/>
    <w:rsid w:val="002542C0"/>
    <w:rsid w:val="00257574"/>
    <w:rsid w:val="00260B23"/>
    <w:rsid w:val="00261B17"/>
    <w:rsid w:val="00265854"/>
    <w:rsid w:val="00266DF6"/>
    <w:rsid w:val="002708F3"/>
    <w:rsid w:val="0027593D"/>
    <w:rsid w:val="0027717A"/>
    <w:rsid w:val="002824BF"/>
    <w:rsid w:val="002824CA"/>
    <w:rsid w:val="00283A04"/>
    <w:rsid w:val="002861E3"/>
    <w:rsid w:val="0029092C"/>
    <w:rsid w:val="00290AC3"/>
    <w:rsid w:val="00291600"/>
    <w:rsid w:val="002926E8"/>
    <w:rsid w:val="00294F75"/>
    <w:rsid w:val="0029628F"/>
    <w:rsid w:val="00296AF8"/>
    <w:rsid w:val="00297C68"/>
    <w:rsid w:val="002A0ABC"/>
    <w:rsid w:val="002A2497"/>
    <w:rsid w:val="002A4A89"/>
    <w:rsid w:val="002A5AE9"/>
    <w:rsid w:val="002A6012"/>
    <w:rsid w:val="002B0148"/>
    <w:rsid w:val="002B0F64"/>
    <w:rsid w:val="002B109C"/>
    <w:rsid w:val="002B2B8A"/>
    <w:rsid w:val="002B2B8B"/>
    <w:rsid w:val="002B5C49"/>
    <w:rsid w:val="002B5DB2"/>
    <w:rsid w:val="002B5F19"/>
    <w:rsid w:val="002B7A11"/>
    <w:rsid w:val="002B7C22"/>
    <w:rsid w:val="002B7CBE"/>
    <w:rsid w:val="002C07A7"/>
    <w:rsid w:val="002C3FF3"/>
    <w:rsid w:val="002C4887"/>
    <w:rsid w:val="002C4E8B"/>
    <w:rsid w:val="002D1E9D"/>
    <w:rsid w:val="002D333D"/>
    <w:rsid w:val="002D38CB"/>
    <w:rsid w:val="002D3E86"/>
    <w:rsid w:val="002D790A"/>
    <w:rsid w:val="002E2F38"/>
    <w:rsid w:val="002E2F54"/>
    <w:rsid w:val="002E3A2D"/>
    <w:rsid w:val="002E7653"/>
    <w:rsid w:val="002F0C60"/>
    <w:rsid w:val="002F19C8"/>
    <w:rsid w:val="002F2223"/>
    <w:rsid w:val="002F267E"/>
    <w:rsid w:val="002F5075"/>
    <w:rsid w:val="002F658A"/>
    <w:rsid w:val="002F743C"/>
    <w:rsid w:val="002F763A"/>
    <w:rsid w:val="0030291B"/>
    <w:rsid w:val="0030488D"/>
    <w:rsid w:val="00304E37"/>
    <w:rsid w:val="0030520E"/>
    <w:rsid w:val="00306143"/>
    <w:rsid w:val="0030631D"/>
    <w:rsid w:val="003065F1"/>
    <w:rsid w:val="00310A8E"/>
    <w:rsid w:val="0031492A"/>
    <w:rsid w:val="003159EA"/>
    <w:rsid w:val="003206FD"/>
    <w:rsid w:val="00321507"/>
    <w:rsid w:val="00322B5A"/>
    <w:rsid w:val="00324B6D"/>
    <w:rsid w:val="00324ED0"/>
    <w:rsid w:val="00325FF4"/>
    <w:rsid w:val="00326201"/>
    <w:rsid w:val="003266AB"/>
    <w:rsid w:val="00326C58"/>
    <w:rsid w:val="0032755B"/>
    <w:rsid w:val="00327B69"/>
    <w:rsid w:val="0033297A"/>
    <w:rsid w:val="00332A5F"/>
    <w:rsid w:val="00336AC5"/>
    <w:rsid w:val="00336DE2"/>
    <w:rsid w:val="00336E8D"/>
    <w:rsid w:val="0033749F"/>
    <w:rsid w:val="00343F29"/>
    <w:rsid w:val="003454D3"/>
    <w:rsid w:val="00345B6C"/>
    <w:rsid w:val="0034605C"/>
    <w:rsid w:val="003471C3"/>
    <w:rsid w:val="003475B6"/>
    <w:rsid w:val="00350775"/>
    <w:rsid w:val="003510BF"/>
    <w:rsid w:val="003510C9"/>
    <w:rsid w:val="003525B6"/>
    <w:rsid w:val="00354268"/>
    <w:rsid w:val="00354EFD"/>
    <w:rsid w:val="00355FCF"/>
    <w:rsid w:val="003611F1"/>
    <w:rsid w:val="0036128E"/>
    <w:rsid w:val="00365E13"/>
    <w:rsid w:val="003705BD"/>
    <w:rsid w:val="00371B89"/>
    <w:rsid w:val="0037204B"/>
    <w:rsid w:val="00376674"/>
    <w:rsid w:val="00377872"/>
    <w:rsid w:val="00380B75"/>
    <w:rsid w:val="00383439"/>
    <w:rsid w:val="00383A11"/>
    <w:rsid w:val="00384667"/>
    <w:rsid w:val="003850E5"/>
    <w:rsid w:val="003852A1"/>
    <w:rsid w:val="00387DAD"/>
    <w:rsid w:val="003904D1"/>
    <w:rsid w:val="003909B0"/>
    <w:rsid w:val="00392C81"/>
    <w:rsid w:val="00395550"/>
    <w:rsid w:val="00396A44"/>
    <w:rsid w:val="003A0F7D"/>
    <w:rsid w:val="003A3925"/>
    <w:rsid w:val="003A4B83"/>
    <w:rsid w:val="003A6FFA"/>
    <w:rsid w:val="003B20F3"/>
    <w:rsid w:val="003B25D3"/>
    <w:rsid w:val="003B6B64"/>
    <w:rsid w:val="003B7B84"/>
    <w:rsid w:val="003C4B82"/>
    <w:rsid w:val="003C63BD"/>
    <w:rsid w:val="003C6B58"/>
    <w:rsid w:val="003C750B"/>
    <w:rsid w:val="003D0745"/>
    <w:rsid w:val="003D36D1"/>
    <w:rsid w:val="003D3FC2"/>
    <w:rsid w:val="003D4096"/>
    <w:rsid w:val="003D487D"/>
    <w:rsid w:val="003D5F2A"/>
    <w:rsid w:val="003E115D"/>
    <w:rsid w:val="003E26BE"/>
    <w:rsid w:val="003E412B"/>
    <w:rsid w:val="003E557D"/>
    <w:rsid w:val="003F0FCD"/>
    <w:rsid w:val="003F4558"/>
    <w:rsid w:val="003F60A9"/>
    <w:rsid w:val="003F7883"/>
    <w:rsid w:val="00400045"/>
    <w:rsid w:val="00402618"/>
    <w:rsid w:val="00402AF2"/>
    <w:rsid w:val="004034E3"/>
    <w:rsid w:val="00403D3F"/>
    <w:rsid w:val="00403D68"/>
    <w:rsid w:val="00405508"/>
    <w:rsid w:val="004104E1"/>
    <w:rsid w:val="00411AF1"/>
    <w:rsid w:val="004120FA"/>
    <w:rsid w:val="00412847"/>
    <w:rsid w:val="00412886"/>
    <w:rsid w:val="0041391C"/>
    <w:rsid w:val="00413C3E"/>
    <w:rsid w:val="00414C20"/>
    <w:rsid w:val="00415431"/>
    <w:rsid w:val="00415C48"/>
    <w:rsid w:val="004169C6"/>
    <w:rsid w:val="00417170"/>
    <w:rsid w:val="0042347A"/>
    <w:rsid w:val="0042367F"/>
    <w:rsid w:val="0042391B"/>
    <w:rsid w:val="00424369"/>
    <w:rsid w:val="00424846"/>
    <w:rsid w:val="00426A19"/>
    <w:rsid w:val="00431CE8"/>
    <w:rsid w:val="00434754"/>
    <w:rsid w:val="00435FAA"/>
    <w:rsid w:val="004405C2"/>
    <w:rsid w:val="0044139C"/>
    <w:rsid w:val="00441775"/>
    <w:rsid w:val="00441DF6"/>
    <w:rsid w:val="004430C8"/>
    <w:rsid w:val="00447529"/>
    <w:rsid w:val="00451CC0"/>
    <w:rsid w:val="00453BD0"/>
    <w:rsid w:val="0045617F"/>
    <w:rsid w:val="00456517"/>
    <w:rsid w:val="00457073"/>
    <w:rsid w:val="00457110"/>
    <w:rsid w:val="00457668"/>
    <w:rsid w:val="00457F4F"/>
    <w:rsid w:val="00460189"/>
    <w:rsid w:val="00462640"/>
    <w:rsid w:val="00464382"/>
    <w:rsid w:val="004675FD"/>
    <w:rsid w:val="00470052"/>
    <w:rsid w:val="00470C9E"/>
    <w:rsid w:val="00472A06"/>
    <w:rsid w:val="004772FB"/>
    <w:rsid w:val="00477F41"/>
    <w:rsid w:val="0048069C"/>
    <w:rsid w:val="00480B28"/>
    <w:rsid w:val="00483122"/>
    <w:rsid w:val="00484037"/>
    <w:rsid w:val="00485E6D"/>
    <w:rsid w:val="00485E80"/>
    <w:rsid w:val="00486EA6"/>
    <w:rsid w:val="004908E5"/>
    <w:rsid w:val="004921E9"/>
    <w:rsid w:val="0049274A"/>
    <w:rsid w:val="0049326B"/>
    <w:rsid w:val="00493464"/>
    <w:rsid w:val="00493554"/>
    <w:rsid w:val="00493ED0"/>
    <w:rsid w:val="00494B04"/>
    <w:rsid w:val="004975D6"/>
    <w:rsid w:val="004A0698"/>
    <w:rsid w:val="004A30A8"/>
    <w:rsid w:val="004A3722"/>
    <w:rsid w:val="004A39C5"/>
    <w:rsid w:val="004A41A0"/>
    <w:rsid w:val="004A427A"/>
    <w:rsid w:val="004A648E"/>
    <w:rsid w:val="004B05AF"/>
    <w:rsid w:val="004B1606"/>
    <w:rsid w:val="004B1B69"/>
    <w:rsid w:val="004B2FF5"/>
    <w:rsid w:val="004B3981"/>
    <w:rsid w:val="004B3B07"/>
    <w:rsid w:val="004B476D"/>
    <w:rsid w:val="004B5560"/>
    <w:rsid w:val="004B5A83"/>
    <w:rsid w:val="004B5E29"/>
    <w:rsid w:val="004B6EAC"/>
    <w:rsid w:val="004C0395"/>
    <w:rsid w:val="004C05D2"/>
    <w:rsid w:val="004C0AB2"/>
    <w:rsid w:val="004C3AE8"/>
    <w:rsid w:val="004C4305"/>
    <w:rsid w:val="004C48B4"/>
    <w:rsid w:val="004C510B"/>
    <w:rsid w:val="004C5A00"/>
    <w:rsid w:val="004C6313"/>
    <w:rsid w:val="004C65E1"/>
    <w:rsid w:val="004D0EE8"/>
    <w:rsid w:val="004D1D9E"/>
    <w:rsid w:val="004D2698"/>
    <w:rsid w:val="004D2CF0"/>
    <w:rsid w:val="004D2F22"/>
    <w:rsid w:val="004D3955"/>
    <w:rsid w:val="004D44A0"/>
    <w:rsid w:val="004D79ED"/>
    <w:rsid w:val="004E0A94"/>
    <w:rsid w:val="004E381C"/>
    <w:rsid w:val="004E445D"/>
    <w:rsid w:val="004F1F16"/>
    <w:rsid w:val="004F2D7C"/>
    <w:rsid w:val="004F3587"/>
    <w:rsid w:val="004F45E6"/>
    <w:rsid w:val="0050183F"/>
    <w:rsid w:val="00501E62"/>
    <w:rsid w:val="00502385"/>
    <w:rsid w:val="0050276C"/>
    <w:rsid w:val="00503229"/>
    <w:rsid w:val="00505B34"/>
    <w:rsid w:val="00505C2F"/>
    <w:rsid w:val="00510952"/>
    <w:rsid w:val="00512A3B"/>
    <w:rsid w:val="0051760C"/>
    <w:rsid w:val="00520315"/>
    <w:rsid w:val="00523FAA"/>
    <w:rsid w:val="005249B4"/>
    <w:rsid w:val="00526145"/>
    <w:rsid w:val="00527DB6"/>
    <w:rsid w:val="005305A7"/>
    <w:rsid w:val="005332C0"/>
    <w:rsid w:val="00533DA5"/>
    <w:rsid w:val="00534BAF"/>
    <w:rsid w:val="005356C6"/>
    <w:rsid w:val="00535FCC"/>
    <w:rsid w:val="00536143"/>
    <w:rsid w:val="00536F64"/>
    <w:rsid w:val="00537FDC"/>
    <w:rsid w:val="00540D13"/>
    <w:rsid w:val="0054150E"/>
    <w:rsid w:val="0054152C"/>
    <w:rsid w:val="00542642"/>
    <w:rsid w:val="0054368F"/>
    <w:rsid w:val="00547FE4"/>
    <w:rsid w:val="00552416"/>
    <w:rsid w:val="00553999"/>
    <w:rsid w:val="0055418D"/>
    <w:rsid w:val="0055522E"/>
    <w:rsid w:val="00555455"/>
    <w:rsid w:val="005564DC"/>
    <w:rsid w:val="0055704C"/>
    <w:rsid w:val="005610D4"/>
    <w:rsid w:val="0056318E"/>
    <w:rsid w:val="00564A83"/>
    <w:rsid w:val="00566643"/>
    <w:rsid w:val="005674D1"/>
    <w:rsid w:val="00567FA4"/>
    <w:rsid w:val="0057111C"/>
    <w:rsid w:val="00571B62"/>
    <w:rsid w:val="0057303D"/>
    <w:rsid w:val="00573E74"/>
    <w:rsid w:val="0057429D"/>
    <w:rsid w:val="00574629"/>
    <w:rsid w:val="005761D1"/>
    <w:rsid w:val="00576F04"/>
    <w:rsid w:val="0057703A"/>
    <w:rsid w:val="00580796"/>
    <w:rsid w:val="005817A4"/>
    <w:rsid w:val="005825BA"/>
    <w:rsid w:val="00585ED0"/>
    <w:rsid w:val="0058784F"/>
    <w:rsid w:val="00590115"/>
    <w:rsid w:val="00590DDF"/>
    <w:rsid w:val="005917C9"/>
    <w:rsid w:val="00591F10"/>
    <w:rsid w:val="005940D7"/>
    <w:rsid w:val="005946EF"/>
    <w:rsid w:val="00595068"/>
    <w:rsid w:val="005960D1"/>
    <w:rsid w:val="00597133"/>
    <w:rsid w:val="005A0ECF"/>
    <w:rsid w:val="005A1F09"/>
    <w:rsid w:val="005A205F"/>
    <w:rsid w:val="005A43DB"/>
    <w:rsid w:val="005A4C64"/>
    <w:rsid w:val="005A4FC3"/>
    <w:rsid w:val="005A52F9"/>
    <w:rsid w:val="005A6671"/>
    <w:rsid w:val="005A7F7B"/>
    <w:rsid w:val="005B11D1"/>
    <w:rsid w:val="005B589D"/>
    <w:rsid w:val="005B58FA"/>
    <w:rsid w:val="005C0F50"/>
    <w:rsid w:val="005C20C0"/>
    <w:rsid w:val="005C4434"/>
    <w:rsid w:val="005C4BC9"/>
    <w:rsid w:val="005C4E7B"/>
    <w:rsid w:val="005D07D2"/>
    <w:rsid w:val="005D16B8"/>
    <w:rsid w:val="005D5A29"/>
    <w:rsid w:val="005D6AEC"/>
    <w:rsid w:val="005D7474"/>
    <w:rsid w:val="005E1696"/>
    <w:rsid w:val="005E28DB"/>
    <w:rsid w:val="005E4A39"/>
    <w:rsid w:val="005E53C8"/>
    <w:rsid w:val="005E53E9"/>
    <w:rsid w:val="005E60AA"/>
    <w:rsid w:val="005E707F"/>
    <w:rsid w:val="005F2BE0"/>
    <w:rsid w:val="005F33A4"/>
    <w:rsid w:val="005F3488"/>
    <w:rsid w:val="005F3626"/>
    <w:rsid w:val="005F3913"/>
    <w:rsid w:val="005F40E8"/>
    <w:rsid w:val="005F4287"/>
    <w:rsid w:val="005F5106"/>
    <w:rsid w:val="005F6C62"/>
    <w:rsid w:val="00601796"/>
    <w:rsid w:val="00607AEB"/>
    <w:rsid w:val="00607E1D"/>
    <w:rsid w:val="00610C72"/>
    <w:rsid w:val="006116FC"/>
    <w:rsid w:val="00612D19"/>
    <w:rsid w:val="006130C5"/>
    <w:rsid w:val="0061365F"/>
    <w:rsid w:val="006138E2"/>
    <w:rsid w:val="00613C05"/>
    <w:rsid w:val="00615CD6"/>
    <w:rsid w:val="00623701"/>
    <w:rsid w:val="00625046"/>
    <w:rsid w:val="00626F7B"/>
    <w:rsid w:val="00627A86"/>
    <w:rsid w:val="00627C33"/>
    <w:rsid w:val="0063096D"/>
    <w:rsid w:val="00630E44"/>
    <w:rsid w:val="006320FF"/>
    <w:rsid w:val="0063260B"/>
    <w:rsid w:val="006337F3"/>
    <w:rsid w:val="00634238"/>
    <w:rsid w:val="00636115"/>
    <w:rsid w:val="006367B2"/>
    <w:rsid w:val="0063768B"/>
    <w:rsid w:val="00641B1A"/>
    <w:rsid w:val="00641C5A"/>
    <w:rsid w:val="00641C8D"/>
    <w:rsid w:val="00643782"/>
    <w:rsid w:val="00644908"/>
    <w:rsid w:val="00644A14"/>
    <w:rsid w:val="00647AB0"/>
    <w:rsid w:val="006506AD"/>
    <w:rsid w:val="006531A8"/>
    <w:rsid w:val="00653AE0"/>
    <w:rsid w:val="00654F36"/>
    <w:rsid w:val="0065636E"/>
    <w:rsid w:val="0066026B"/>
    <w:rsid w:val="00661194"/>
    <w:rsid w:val="00661783"/>
    <w:rsid w:val="00663865"/>
    <w:rsid w:val="006656A7"/>
    <w:rsid w:val="00666104"/>
    <w:rsid w:val="00667AD1"/>
    <w:rsid w:val="00667E8C"/>
    <w:rsid w:val="0067138C"/>
    <w:rsid w:val="00673D30"/>
    <w:rsid w:val="006744AC"/>
    <w:rsid w:val="006757D1"/>
    <w:rsid w:val="0067762D"/>
    <w:rsid w:val="00680F81"/>
    <w:rsid w:val="00681431"/>
    <w:rsid w:val="00681BCD"/>
    <w:rsid w:val="00681C9D"/>
    <w:rsid w:val="006822C7"/>
    <w:rsid w:val="00682ECA"/>
    <w:rsid w:val="00684228"/>
    <w:rsid w:val="0068475A"/>
    <w:rsid w:val="00685414"/>
    <w:rsid w:val="00685602"/>
    <w:rsid w:val="00686956"/>
    <w:rsid w:val="00687748"/>
    <w:rsid w:val="00690ABF"/>
    <w:rsid w:val="00691081"/>
    <w:rsid w:val="006924AA"/>
    <w:rsid w:val="006935F1"/>
    <w:rsid w:val="006935F2"/>
    <w:rsid w:val="00694006"/>
    <w:rsid w:val="00695E46"/>
    <w:rsid w:val="006A41B3"/>
    <w:rsid w:val="006A594F"/>
    <w:rsid w:val="006B1FAF"/>
    <w:rsid w:val="006B20CA"/>
    <w:rsid w:val="006B2A3D"/>
    <w:rsid w:val="006B2FE4"/>
    <w:rsid w:val="006B3350"/>
    <w:rsid w:val="006B3F9A"/>
    <w:rsid w:val="006B3FD6"/>
    <w:rsid w:val="006B45FF"/>
    <w:rsid w:val="006B4751"/>
    <w:rsid w:val="006B507F"/>
    <w:rsid w:val="006B5B79"/>
    <w:rsid w:val="006B78C2"/>
    <w:rsid w:val="006B7B88"/>
    <w:rsid w:val="006C30AC"/>
    <w:rsid w:val="006C47AE"/>
    <w:rsid w:val="006C4EA7"/>
    <w:rsid w:val="006C52A9"/>
    <w:rsid w:val="006C67F0"/>
    <w:rsid w:val="006C7490"/>
    <w:rsid w:val="006C762A"/>
    <w:rsid w:val="006D00E0"/>
    <w:rsid w:val="006D11AC"/>
    <w:rsid w:val="006D2202"/>
    <w:rsid w:val="006D35AE"/>
    <w:rsid w:val="006D529D"/>
    <w:rsid w:val="006D5725"/>
    <w:rsid w:val="006D7D91"/>
    <w:rsid w:val="006E2671"/>
    <w:rsid w:val="006E2792"/>
    <w:rsid w:val="006E2F2B"/>
    <w:rsid w:val="006E404A"/>
    <w:rsid w:val="006E5743"/>
    <w:rsid w:val="006F1015"/>
    <w:rsid w:val="006F26E7"/>
    <w:rsid w:val="006F2BFA"/>
    <w:rsid w:val="006F6C64"/>
    <w:rsid w:val="006F6F41"/>
    <w:rsid w:val="006F77D5"/>
    <w:rsid w:val="006F78A3"/>
    <w:rsid w:val="006F7B18"/>
    <w:rsid w:val="00701995"/>
    <w:rsid w:val="0070226C"/>
    <w:rsid w:val="00702EBB"/>
    <w:rsid w:val="007032C5"/>
    <w:rsid w:val="00704D3A"/>
    <w:rsid w:val="007054B7"/>
    <w:rsid w:val="00705993"/>
    <w:rsid w:val="00705B38"/>
    <w:rsid w:val="007063D7"/>
    <w:rsid w:val="00707EA7"/>
    <w:rsid w:val="00711B35"/>
    <w:rsid w:val="00714A84"/>
    <w:rsid w:val="00716835"/>
    <w:rsid w:val="007174F3"/>
    <w:rsid w:val="00724E55"/>
    <w:rsid w:val="007301B5"/>
    <w:rsid w:val="00733AEF"/>
    <w:rsid w:val="00736624"/>
    <w:rsid w:val="00736C18"/>
    <w:rsid w:val="00742002"/>
    <w:rsid w:val="00742D12"/>
    <w:rsid w:val="00742E5D"/>
    <w:rsid w:val="00743B15"/>
    <w:rsid w:val="00745A4C"/>
    <w:rsid w:val="0074610B"/>
    <w:rsid w:val="00750B6F"/>
    <w:rsid w:val="00751316"/>
    <w:rsid w:val="00751FB7"/>
    <w:rsid w:val="00752844"/>
    <w:rsid w:val="00752D64"/>
    <w:rsid w:val="00760D33"/>
    <w:rsid w:val="00762672"/>
    <w:rsid w:val="00763235"/>
    <w:rsid w:val="00764A68"/>
    <w:rsid w:val="00764C47"/>
    <w:rsid w:val="007666A5"/>
    <w:rsid w:val="00766787"/>
    <w:rsid w:val="00776EC2"/>
    <w:rsid w:val="00780099"/>
    <w:rsid w:val="00783434"/>
    <w:rsid w:val="007836B1"/>
    <w:rsid w:val="00783931"/>
    <w:rsid w:val="00783FA8"/>
    <w:rsid w:val="007846F9"/>
    <w:rsid w:val="00784BBF"/>
    <w:rsid w:val="00785498"/>
    <w:rsid w:val="00786D3E"/>
    <w:rsid w:val="007914D0"/>
    <w:rsid w:val="00791F1D"/>
    <w:rsid w:val="00793636"/>
    <w:rsid w:val="00793D8F"/>
    <w:rsid w:val="007947E1"/>
    <w:rsid w:val="007969BA"/>
    <w:rsid w:val="007A0024"/>
    <w:rsid w:val="007A05C9"/>
    <w:rsid w:val="007A16CB"/>
    <w:rsid w:val="007A340A"/>
    <w:rsid w:val="007A35E9"/>
    <w:rsid w:val="007A464B"/>
    <w:rsid w:val="007A6B2A"/>
    <w:rsid w:val="007A7C85"/>
    <w:rsid w:val="007B0B74"/>
    <w:rsid w:val="007B45C7"/>
    <w:rsid w:val="007B514D"/>
    <w:rsid w:val="007B54D2"/>
    <w:rsid w:val="007C0200"/>
    <w:rsid w:val="007C0C60"/>
    <w:rsid w:val="007C1701"/>
    <w:rsid w:val="007C25B9"/>
    <w:rsid w:val="007C78A8"/>
    <w:rsid w:val="007C7E9E"/>
    <w:rsid w:val="007C7F5C"/>
    <w:rsid w:val="007D2ACC"/>
    <w:rsid w:val="007D4BCF"/>
    <w:rsid w:val="007D6AB7"/>
    <w:rsid w:val="007E0DCA"/>
    <w:rsid w:val="007E1430"/>
    <w:rsid w:val="007E144F"/>
    <w:rsid w:val="007E25D0"/>
    <w:rsid w:val="007E3669"/>
    <w:rsid w:val="007E4AEF"/>
    <w:rsid w:val="007E4F4E"/>
    <w:rsid w:val="007E50E3"/>
    <w:rsid w:val="007E74EF"/>
    <w:rsid w:val="007E76E5"/>
    <w:rsid w:val="007E7E9B"/>
    <w:rsid w:val="007F1806"/>
    <w:rsid w:val="007F2B14"/>
    <w:rsid w:val="007F453F"/>
    <w:rsid w:val="007F4E5A"/>
    <w:rsid w:val="007F52DF"/>
    <w:rsid w:val="007F778A"/>
    <w:rsid w:val="00800198"/>
    <w:rsid w:val="00800247"/>
    <w:rsid w:val="008015B0"/>
    <w:rsid w:val="00802629"/>
    <w:rsid w:val="00802A5B"/>
    <w:rsid w:val="008031C5"/>
    <w:rsid w:val="00803FF7"/>
    <w:rsid w:val="00806DBE"/>
    <w:rsid w:val="0081120D"/>
    <w:rsid w:val="0081309A"/>
    <w:rsid w:val="00815281"/>
    <w:rsid w:val="00815825"/>
    <w:rsid w:val="00821DF9"/>
    <w:rsid w:val="00821EBC"/>
    <w:rsid w:val="008223DF"/>
    <w:rsid w:val="0082253F"/>
    <w:rsid w:val="00824511"/>
    <w:rsid w:val="008247DF"/>
    <w:rsid w:val="008261C9"/>
    <w:rsid w:val="0083175D"/>
    <w:rsid w:val="008328DB"/>
    <w:rsid w:val="0083313F"/>
    <w:rsid w:val="0083460D"/>
    <w:rsid w:val="0083792F"/>
    <w:rsid w:val="008413B5"/>
    <w:rsid w:val="00841657"/>
    <w:rsid w:val="00842B60"/>
    <w:rsid w:val="00842D89"/>
    <w:rsid w:val="008449C4"/>
    <w:rsid w:val="0084625B"/>
    <w:rsid w:val="00847A65"/>
    <w:rsid w:val="00850EF4"/>
    <w:rsid w:val="00855B19"/>
    <w:rsid w:val="00860BE4"/>
    <w:rsid w:val="00863890"/>
    <w:rsid w:val="00864694"/>
    <w:rsid w:val="00866AF9"/>
    <w:rsid w:val="008708D6"/>
    <w:rsid w:val="00872903"/>
    <w:rsid w:val="008732FD"/>
    <w:rsid w:val="008768C1"/>
    <w:rsid w:val="0087693C"/>
    <w:rsid w:val="00876D41"/>
    <w:rsid w:val="00880097"/>
    <w:rsid w:val="00882E8C"/>
    <w:rsid w:val="00883841"/>
    <w:rsid w:val="00883F86"/>
    <w:rsid w:val="00885989"/>
    <w:rsid w:val="00885FB5"/>
    <w:rsid w:val="008861ED"/>
    <w:rsid w:val="008879AB"/>
    <w:rsid w:val="00890A11"/>
    <w:rsid w:val="00892A92"/>
    <w:rsid w:val="00893B04"/>
    <w:rsid w:val="0089686F"/>
    <w:rsid w:val="008A0154"/>
    <w:rsid w:val="008A01BE"/>
    <w:rsid w:val="008A17FF"/>
    <w:rsid w:val="008A3B01"/>
    <w:rsid w:val="008A4A09"/>
    <w:rsid w:val="008A7145"/>
    <w:rsid w:val="008A77D7"/>
    <w:rsid w:val="008B130B"/>
    <w:rsid w:val="008B2F08"/>
    <w:rsid w:val="008B357E"/>
    <w:rsid w:val="008B4D75"/>
    <w:rsid w:val="008B77A1"/>
    <w:rsid w:val="008C17B7"/>
    <w:rsid w:val="008C246A"/>
    <w:rsid w:val="008C2A25"/>
    <w:rsid w:val="008C4EED"/>
    <w:rsid w:val="008C6815"/>
    <w:rsid w:val="008C6D23"/>
    <w:rsid w:val="008C7E78"/>
    <w:rsid w:val="008D0F64"/>
    <w:rsid w:val="008D1121"/>
    <w:rsid w:val="008D152B"/>
    <w:rsid w:val="008D2E1A"/>
    <w:rsid w:val="008D3C5A"/>
    <w:rsid w:val="008D4E11"/>
    <w:rsid w:val="008D53C7"/>
    <w:rsid w:val="008D58DC"/>
    <w:rsid w:val="008D59A0"/>
    <w:rsid w:val="008D6CFF"/>
    <w:rsid w:val="008D7ED3"/>
    <w:rsid w:val="008E12B7"/>
    <w:rsid w:val="008E495A"/>
    <w:rsid w:val="008E4FDB"/>
    <w:rsid w:val="008E55E0"/>
    <w:rsid w:val="008E5EE6"/>
    <w:rsid w:val="008E65F4"/>
    <w:rsid w:val="008F10EF"/>
    <w:rsid w:val="008F2D34"/>
    <w:rsid w:val="008F3DE1"/>
    <w:rsid w:val="008F4DEA"/>
    <w:rsid w:val="008F5968"/>
    <w:rsid w:val="008F6F5B"/>
    <w:rsid w:val="009012C5"/>
    <w:rsid w:val="009034C2"/>
    <w:rsid w:val="00903994"/>
    <w:rsid w:val="0090399B"/>
    <w:rsid w:val="009055D0"/>
    <w:rsid w:val="00912922"/>
    <w:rsid w:val="00913212"/>
    <w:rsid w:val="009132B6"/>
    <w:rsid w:val="00913CD9"/>
    <w:rsid w:val="009161A6"/>
    <w:rsid w:val="0092005E"/>
    <w:rsid w:val="0092521E"/>
    <w:rsid w:val="00931700"/>
    <w:rsid w:val="0093313A"/>
    <w:rsid w:val="0093388E"/>
    <w:rsid w:val="00936B18"/>
    <w:rsid w:val="00940F09"/>
    <w:rsid w:val="00943015"/>
    <w:rsid w:val="00943A0E"/>
    <w:rsid w:val="0094411E"/>
    <w:rsid w:val="00944430"/>
    <w:rsid w:val="009444FE"/>
    <w:rsid w:val="00945D7E"/>
    <w:rsid w:val="00945E64"/>
    <w:rsid w:val="009463A8"/>
    <w:rsid w:val="00946E30"/>
    <w:rsid w:val="0094726D"/>
    <w:rsid w:val="009478B0"/>
    <w:rsid w:val="00953A35"/>
    <w:rsid w:val="00954046"/>
    <w:rsid w:val="009541FD"/>
    <w:rsid w:val="0095557F"/>
    <w:rsid w:val="009558DC"/>
    <w:rsid w:val="00955E81"/>
    <w:rsid w:val="0095791F"/>
    <w:rsid w:val="00963328"/>
    <w:rsid w:val="009633E5"/>
    <w:rsid w:val="00963BFC"/>
    <w:rsid w:val="00972042"/>
    <w:rsid w:val="00972DE7"/>
    <w:rsid w:val="00973A2B"/>
    <w:rsid w:val="0097423F"/>
    <w:rsid w:val="00974E2B"/>
    <w:rsid w:val="00975035"/>
    <w:rsid w:val="009779B7"/>
    <w:rsid w:val="0098035F"/>
    <w:rsid w:val="00983884"/>
    <w:rsid w:val="009847CB"/>
    <w:rsid w:val="00985130"/>
    <w:rsid w:val="00985223"/>
    <w:rsid w:val="00985474"/>
    <w:rsid w:val="009860B1"/>
    <w:rsid w:val="0098728C"/>
    <w:rsid w:val="0099042C"/>
    <w:rsid w:val="009908CD"/>
    <w:rsid w:val="00992835"/>
    <w:rsid w:val="00993020"/>
    <w:rsid w:val="009933E9"/>
    <w:rsid w:val="00995DF2"/>
    <w:rsid w:val="009961E3"/>
    <w:rsid w:val="00996D5D"/>
    <w:rsid w:val="00997853"/>
    <w:rsid w:val="009A141B"/>
    <w:rsid w:val="009A14CD"/>
    <w:rsid w:val="009A1977"/>
    <w:rsid w:val="009A3C56"/>
    <w:rsid w:val="009A415A"/>
    <w:rsid w:val="009A5C69"/>
    <w:rsid w:val="009A75B4"/>
    <w:rsid w:val="009A7E65"/>
    <w:rsid w:val="009B1B28"/>
    <w:rsid w:val="009B23BC"/>
    <w:rsid w:val="009B246D"/>
    <w:rsid w:val="009B358D"/>
    <w:rsid w:val="009B5DFA"/>
    <w:rsid w:val="009B6421"/>
    <w:rsid w:val="009B7C9D"/>
    <w:rsid w:val="009C16B6"/>
    <w:rsid w:val="009C2E86"/>
    <w:rsid w:val="009C47D5"/>
    <w:rsid w:val="009C6F0C"/>
    <w:rsid w:val="009D0151"/>
    <w:rsid w:val="009D0422"/>
    <w:rsid w:val="009D0774"/>
    <w:rsid w:val="009D07C7"/>
    <w:rsid w:val="009D0ADC"/>
    <w:rsid w:val="009D0ED8"/>
    <w:rsid w:val="009D3C0C"/>
    <w:rsid w:val="009D6402"/>
    <w:rsid w:val="009E00AA"/>
    <w:rsid w:val="009E24C9"/>
    <w:rsid w:val="009E3323"/>
    <w:rsid w:val="009E5922"/>
    <w:rsid w:val="009E64FA"/>
    <w:rsid w:val="009F0392"/>
    <w:rsid w:val="009F0C39"/>
    <w:rsid w:val="009F11AD"/>
    <w:rsid w:val="009F1447"/>
    <w:rsid w:val="009F5FCA"/>
    <w:rsid w:val="009F67C5"/>
    <w:rsid w:val="009F75CC"/>
    <w:rsid w:val="009F768C"/>
    <w:rsid w:val="009F7C76"/>
    <w:rsid w:val="00A0077A"/>
    <w:rsid w:val="00A03207"/>
    <w:rsid w:val="00A0357C"/>
    <w:rsid w:val="00A03894"/>
    <w:rsid w:val="00A0510B"/>
    <w:rsid w:val="00A05F4B"/>
    <w:rsid w:val="00A0753D"/>
    <w:rsid w:val="00A11DC5"/>
    <w:rsid w:val="00A11DCB"/>
    <w:rsid w:val="00A13690"/>
    <w:rsid w:val="00A14D38"/>
    <w:rsid w:val="00A15665"/>
    <w:rsid w:val="00A15827"/>
    <w:rsid w:val="00A16A76"/>
    <w:rsid w:val="00A17D2D"/>
    <w:rsid w:val="00A20FBD"/>
    <w:rsid w:val="00A2106F"/>
    <w:rsid w:val="00A21831"/>
    <w:rsid w:val="00A22295"/>
    <w:rsid w:val="00A24662"/>
    <w:rsid w:val="00A2641F"/>
    <w:rsid w:val="00A27BD6"/>
    <w:rsid w:val="00A305D7"/>
    <w:rsid w:val="00A36B43"/>
    <w:rsid w:val="00A4068D"/>
    <w:rsid w:val="00A422A9"/>
    <w:rsid w:val="00A50521"/>
    <w:rsid w:val="00A51A73"/>
    <w:rsid w:val="00A5421B"/>
    <w:rsid w:val="00A54238"/>
    <w:rsid w:val="00A546B0"/>
    <w:rsid w:val="00A54D4D"/>
    <w:rsid w:val="00A55722"/>
    <w:rsid w:val="00A570E3"/>
    <w:rsid w:val="00A57849"/>
    <w:rsid w:val="00A61581"/>
    <w:rsid w:val="00A61FCF"/>
    <w:rsid w:val="00A63930"/>
    <w:rsid w:val="00A666DB"/>
    <w:rsid w:val="00A66A55"/>
    <w:rsid w:val="00A74187"/>
    <w:rsid w:val="00A74808"/>
    <w:rsid w:val="00A752D5"/>
    <w:rsid w:val="00A75909"/>
    <w:rsid w:val="00A76E1E"/>
    <w:rsid w:val="00A76EF6"/>
    <w:rsid w:val="00A77923"/>
    <w:rsid w:val="00A80778"/>
    <w:rsid w:val="00A83D3F"/>
    <w:rsid w:val="00A840E3"/>
    <w:rsid w:val="00A84769"/>
    <w:rsid w:val="00A85601"/>
    <w:rsid w:val="00A85C43"/>
    <w:rsid w:val="00A90FB2"/>
    <w:rsid w:val="00A91778"/>
    <w:rsid w:val="00A91990"/>
    <w:rsid w:val="00A91D82"/>
    <w:rsid w:val="00A92410"/>
    <w:rsid w:val="00A94B50"/>
    <w:rsid w:val="00A95683"/>
    <w:rsid w:val="00A969BC"/>
    <w:rsid w:val="00A97D1A"/>
    <w:rsid w:val="00AA5180"/>
    <w:rsid w:val="00AA6799"/>
    <w:rsid w:val="00AA6AAE"/>
    <w:rsid w:val="00AB0004"/>
    <w:rsid w:val="00AB56DB"/>
    <w:rsid w:val="00AC03E2"/>
    <w:rsid w:val="00AC084A"/>
    <w:rsid w:val="00AC3619"/>
    <w:rsid w:val="00AC64BF"/>
    <w:rsid w:val="00AC6B63"/>
    <w:rsid w:val="00AD0D37"/>
    <w:rsid w:val="00AD1EF9"/>
    <w:rsid w:val="00AD2A89"/>
    <w:rsid w:val="00AD2BE0"/>
    <w:rsid w:val="00AD3BDB"/>
    <w:rsid w:val="00AD49EC"/>
    <w:rsid w:val="00AD78F0"/>
    <w:rsid w:val="00AE4F4F"/>
    <w:rsid w:val="00AE72D7"/>
    <w:rsid w:val="00AE7FC8"/>
    <w:rsid w:val="00AF03DE"/>
    <w:rsid w:val="00AF26D0"/>
    <w:rsid w:val="00AF4085"/>
    <w:rsid w:val="00AF48AC"/>
    <w:rsid w:val="00AF594D"/>
    <w:rsid w:val="00AF6DA5"/>
    <w:rsid w:val="00B01523"/>
    <w:rsid w:val="00B02123"/>
    <w:rsid w:val="00B0265D"/>
    <w:rsid w:val="00B041A6"/>
    <w:rsid w:val="00B05BBA"/>
    <w:rsid w:val="00B06166"/>
    <w:rsid w:val="00B07AA8"/>
    <w:rsid w:val="00B1025B"/>
    <w:rsid w:val="00B108B6"/>
    <w:rsid w:val="00B203EE"/>
    <w:rsid w:val="00B21C88"/>
    <w:rsid w:val="00B22BC1"/>
    <w:rsid w:val="00B23A96"/>
    <w:rsid w:val="00B2558D"/>
    <w:rsid w:val="00B272CC"/>
    <w:rsid w:val="00B279B6"/>
    <w:rsid w:val="00B35820"/>
    <w:rsid w:val="00B35941"/>
    <w:rsid w:val="00B360B8"/>
    <w:rsid w:val="00B400B1"/>
    <w:rsid w:val="00B40EAD"/>
    <w:rsid w:val="00B445EA"/>
    <w:rsid w:val="00B44F04"/>
    <w:rsid w:val="00B4767A"/>
    <w:rsid w:val="00B47D4D"/>
    <w:rsid w:val="00B505C1"/>
    <w:rsid w:val="00B57181"/>
    <w:rsid w:val="00B57A09"/>
    <w:rsid w:val="00B57BF1"/>
    <w:rsid w:val="00B60F4B"/>
    <w:rsid w:val="00B639F3"/>
    <w:rsid w:val="00B64F54"/>
    <w:rsid w:val="00B65546"/>
    <w:rsid w:val="00B6565C"/>
    <w:rsid w:val="00B6620B"/>
    <w:rsid w:val="00B702AE"/>
    <w:rsid w:val="00B7120C"/>
    <w:rsid w:val="00B73894"/>
    <w:rsid w:val="00B7609A"/>
    <w:rsid w:val="00B76692"/>
    <w:rsid w:val="00B76FE5"/>
    <w:rsid w:val="00B779D3"/>
    <w:rsid w:val="00B77B2A"/>
    <w:rsid w:val="00B81C0C"/>
    <w:rsid w:val="00B829D7"/>
    <w:rsid w:val="00B84980"/>
    <w:rsid w:val="00B84A06"/>
    <w:rsid w:val="00B8559A"/>
    <w:rsid w:val="00B8595D"/>
    <w:rsid w:val="00B9623B"/>
    <w:rsid w:val="00B96DAE"/>
    <w:rsid w:val="00B97192"/>
    <w:rsid w:val="00B9744D"/>
    <w:rsid w:val="00BA255D"/>
    <w:rsid w:val="00BA314E"/>
    <w:rsid w:val="00BA5DAA"/>
    <w:rsid w:val="00BB2A1D"/>
    <w:rsid w:val="00BB33A3"/>
    <w:rsid w:val="00BB3639"/>
    <w:rsid w:val="00BB3EF7"/>
    <w:rsid w:val="00BB62C5"/>
    <w:rsid w:val="00BB6A73"/>
    <w:rsid w:val="00BC16B9"/>
    <w:rsid w:val="00BC49C1"/>
    <w:rsid w:val="00BD0FF4"/>
    <w:rsid w:val="00BD1C74"/>
    <w:rsid w:val="00BD5C95"/>
    <w:rsid w:val="00BD73D9"/>
    <w:rsid w:val="00BE0D5E"/>
    <w:rsid w:val="00BE1216"/>
    <w:rsid w:val="00BE1248"/>
    <w:rsid w:val="00BE1FA0"/>
    <w:rsid w:val="00BE3D81"/>
    <w:rsid w:val="00BE40A2"/>
    <w:rsid w:val="00BE6961"/>
    <w:rsid w:val="00BF139A"/>
    <w:rsid w:val="00BF1538"/>
    <w:rsid w:val="00BF1A57"/>
    <w:rsid w:val="00BF3ACC"/>
    <w:rsid w:val="00BF414C"/>
    <w:rsid w:val="00BF6F51"/>
    <w:rsid w:val="00BF76DB"/>
    <w:rsid w:val="00BF787D"/>
    <w:rsid w:val="00BF7A0D"/>
    <w:rsid w:val="00C00746"/>
    <w:rsid w:val="00C013F8"/>
    <w:rsid w:val="00C02A09"/>
    <w:rsid w:val="00C037EE"/>
    <w:rsid w:val="00C03887"/>
    <w:rsid w:val="00C0510E"/>
    <w:rsid w:val="00C05BFC"/>
    <w:rsid w:val="00C07758"/>
    <w:rsid w:val="00C11EE8"/>
    <w:rsid w:val="00C120E1"/>
    <w:rsid w:val="00C1343A"/>
    <w:rsid w:val="00C1463B"/>
    <w:rsid w:val="00C1786C"/>
    <w:rsid w:val="00C208C8"/>
    <w:rsid w:val="00C20969"/>
    <w:rsid w:val="00C24F0C"/>
    <w:rsid w:val="00C256D8"/>
    <w:rsid w:val="00C26667"/>
    <w:rsid w:val="00C2781F"/>
    <w:rsid w:val="00C30EEC"/>
    <w:rsid w:val="00C33E4E"/>
    <w:rsid w:val="00C34922"/>
    <w:rsid w:val="00C34BE0"/>
    <w:rsid w:val="00C36217"/>
    <w:rsid w:val="00C373F6"/>
    <w:rsid w:val="00C37AA7"/>
    <w:rsid w:val="00C41678"/>
    <w:rsid w:val="00C422B5"/>
    <w:rsid w:val="00C43250"/>
    <w:rsid w:val="00C4517A"/>
    <w:rsid w:val="00C46E23"/>
    <w:rsid w:val="00C47B47"/>
    <w:rsid w:val="00C500DE"/>
    <w:rsid w:val="00C50DF1"/>
    <w:rsid w:val="00C50FD3"/>
    <w:rsid w:val="00C51782"/>
    <w:rsid w:val="00C51B2D"/>
    <w:rsid w:val="00C51DA7"/>
    <w:rsid w:val="00C544A1"/>
    <w:rsid w:val="00C54DD0"/>
    <w:rsid w:val="00C557EF"/>
    <w:rsid w:val="00C571AB"/>
    <w:rsid w:val="00C573D4"/>
    <w:rsid w:val="00C60B69"/>
    <w:rsid w:val="00C61A73"/>
    <w:rsid w:val="00C6371C"/>
    <w:rsid w:val="00C72D77"/>
    <w:rsid w:val="00C73BF9"/>
    <w:rsid w:val="00C756F6"/>
    <w:rsid w:val="00C76FDA"/>
    <w:rsid w:val="00C80B3D"/>
    <w:rsid w:val="00C81771"/>
    <w:rsid w:val="00C81AB3"/>
    <w:rsid w:val="00C84AB5"/>
    <w:rsid w:val="00C8510E"/>
    <w:rsid w:val="00C8614D"/>
    <w:rsid w:val="00C86DCA"/>
    <w:rsid w:val="00C94DA3"/>
    <w:rsid w:val="00C95DFC"/>
    <w:rsid w:val="00CA0F85"/>
    <w:rsid w:val="00CA3212"/>
    <w:rsid w:val="00CA3520"/>
    <w:rsid w:val="00CA39C6"/>
    <w:rsid w:val="00CA462C"/>
    <w:rsid w:val="00CA4D1C"/>
    <w:rsid w:val="00CA7EB6"/>
    <w:rsid w:val="00CB1755"/>
    <w:rsid w:val="00CB21F2"/>
    <w:rsid w:val="00CB29DC"/>
    <w:rsid w:val="00CB3B2C"/>
    <w:rsid w:val="00CB5F93"/>
    <w:rsid w:val="00CC5525"/>
    <w:rsid w:val="00CC56B0"/>
    <w:rsid w:val="00CC6FBA"/>
    <w:rsid w:val="00CD3534"/>
    <w:rsid w:val="00CD383E"/>
    <w:rsid w:val="00CD5053"/>
    <w:rsid w:val="00CD5743"/>
    <w:rsid w:val="00CD5A62"/>
    <w:rsid w:val="00CE06E9"/>
    <w:rsid w:val="00CE16A5"/>
    <w:rsid w:val="00CE1CD4"/>
    <w:rsid w:val="00CE38AD"/>
    <w:rsid w:val="00CE5505"/>
    <w:rsid w:val="00CE5F64"/>
    <w:rsid w:val="00CE7318"/>
    <w:rsid w:val="00CE7AE1"/>
    <w:rsid w:val="00CF2C57"/>
    <w:rsid w:val="00CF4204"/>
    <w:rsid w:val="00CF4D63"/>
    <w:rsid w:val="00CF5E6D"/>
    <w:rsid w:val="00CF626C"/>
    <w:rsid w:val="00CF7268"/>
    <w:rsid w:val="00CF7BA1"/>
    <w:rsid w:val="00D00181"/>
    <w:rsid w:val="00D01016"/>
    <w:rsid w:val="00D01947"/>
    <w:rsid w:val="00D027D5"/>
    <w:rsid w:val="00D03287"/>
    <w:rsid w:val="00D053B3"/>
    <w:rsid w:val="00D072F2"/>
    <w:rsid w:val="00D111DA"/>
    <w:rsid w:val="00D12B27"/>
    <w:rsid w:val="00D133B0"/>
    <w:rsid w:val="00D1340E"/>
    <w:rsid w:val="00D13D9C"/>
    <w:rsid w:val="00D16E82"/>
    <w:rsid w:val="00D174A1"/>
    <w:rsid w:val="00D215F7"/>
    <w:rsid w:val="00D217CA"/>
    <w:rsid w:val="00D220B9"/>
    <w:rsid w:val="00D222C2"/>
    <w:rsid w:val="00D34115"/>
    <w:rsid w:val="00D36B6E"/>
    <w:rsid w:val="00D4556A"/>
    <w:rsid w:val="00D46058"/>
    <w:rsid w:val="00D46D1F"/>
    <w:rsid w:val="00D47AE6"/>
    <w:rsid w:val="00D50F72"/>
    <w:rsid w:val="00D55384"/>
    <w:rsid w:val="00D57AC3"/>
    <w:rsid w:val="00D60078"/>
    <w:rsid w:val="00D6029A"/>
    <w:rsid w:val="00D63D88"/>
    <w:rsid w:val="00D645B1"/>
    <w:rsid w:val="00D65738"/>
    <w:rsid w:val="00D67439"/>
    <w:rsid w:val="00D7158C"/>
    <w:rsid w:val="00D71BFC"/>
    <w:rsid w:val="00D7383D"/>
    <w:rsid w:val="00D767D9"/>
    <w:rsid w:val="00D77559"/>
    <w:rsid w:val="00D80758"/>
    <w:rsid w:val="00D80FCC"/>
    <w:rsid w:val="00D830A2"/>
    <w:rsid w:val="00D8336E"/>
    <w:rsid w:val="00D90BDE"/>
    <w:rsid w:val="00D927D5"/>
    <w:rsid w:val="00D94F26"/>
    <w:rsid w:val="00D9595A"/>
    <w:rsid w:val="00D96940"/>
    <w:rsid w:val="00D970BE"/>
    <w:rsid w:val="00DA1B55"/>
    <w:rsid w:val="00DA216B"/>
    <w:rsid w:val="00DA47CB"/>
    <w:rsid w:val="00DA65AD"/>
    <w:rsid w:val="00DA7326"/>
    <w:rsid w:val="00DA7D48"/>
    <w:rsid w:val="00DB2BCC"/>
    <w:rsid w:val="00DB4520"/>
    <w:rsid w:val="00DB567E"/>
    <w:rsid w:val="00DC465F"/>
    <w:rsid w:val="00DC4BDC"/>
    <w:rsid w:val="00DC6021"/>
    <w:rsid w:val="00DC623F"/>
    <w:rsid w:val="00DD0829"/>
    <w:rsid w:val="00DD1036"/>
    <w:rsid w:val="00DD2A09"/>
    <w:rsid w:val="00DD3195"/>
    <w:rsid w:val="00DD3A3B"/>
    <w:rsid w:val="00DD4295"/>
    <w:rsid w:val="00DD582F"/>
    <w:rsid w:val="00DD607C"/>
    <w:rsid w:val="00DE0936"/>
    <w:rsid w:val="00DE1A2B"/>
    <w:rsid w:val="00DE3CE0"/>
    <w:rsid w:val="00DE5F49"/>
    <w:rsid w:val="00DE6572"/>
    <w:rsid w:val="00DF00A1"/>
    <w:rsid w:val="00DF1C4E"/>
    <w:rsid w:val="00DF35BB"/>
    <w:rsid w:val="00DF5E38"/>
    <w:rsid w:val="00DF65DF"/>
    <w:rsid w:val="00E007C6"/>
    <w:rsid w:val="00E02AC1"/>
    <w:rsid w:val="00E05E06"/>
    <w:rsid w:val="00E10BA6"/>
    <w:rsid w:val="00E10C31"/>
    <w:rsid w:val="00E11BC9"/>
    <w:rsid w:val="00E14132"/>
    <w:rsid w:val="00E16826"/>
    <w:rsid w:val="00E20EBC"/>
    <w:rsid w:val="00E213D2"/>
    <w:rsid w:val="00E24A0B"/>
    <w:rsid w:val="00E27DCC"/>
    <w:rsid w:val="00E333BF"/>
    <w:rsid w:val="00E338DD"/>
    <w:rsid w:val="00E34BC9"/>
    <w:rsid w:val="00E35DFE"/>
    <w:rsid w:val="00E37314"/>
    <w:rsid w:val="00E37A9E"/>
    <w:rsid w:val="00E407E2"/>
    <w:rsid w:val="00E4294A"/>
    <w:rsid w:val="00E44C76"/>
    <w:rsid w:val="00E465ED"/>
    <w:rsid w:val="00E469DA"/>
    <w:rsid w:val="00E46B40"/>
    <w:rsid w:val="00E46EEA"/>
    <w:rsid w:val="00E47660"/>
    <w:rsid w:val="00E522DD"/>
    <w:rsid w:val="00E5496B"/>
    <w:rsid w:val="00E56B92"/>
    <w:rsid w:val="00E574CE"/>
    <w:rsid w:val="00E57575"/>
    <w:rsid w:val="00E601E7"/>
    <w:rsid w:val="00E635E7"/>
    <w:rsid w:val="00E63C3A"/>
    <w:rsid w:val="00E641AF"/>
    <w:rsid w:val="00E642C1"/>
    <w:rsid w:val="00E66667"/>
    <w:rsid w:val="00E67B04"/>
    <w:rsid w:val="00E709E4"/>
    <w:rsid w:val="00E742E6"/>
    <w:rsid w:val="00E744A6"/>
    <w:rsid w:val="00E7454A"/>
    <w:rsid w:val="00E7523F"/>
    <w:rsid w:val="00E77961"/>
    <w:rsid w:val="00E80363"/>
    <w:rsid w:val="00E82745"/>
    <w:rsid w:val="00E838AC"/>
    <w:rsid w:val="00E876D7"/>
    <w:rsid w:val="00E900CA"/>
    <w:rsid w:val="00E947A3"/>
    <w:rsid w:val="00E96F32"/>
    <w:rsid w:val="00EA0858"/>
    <w:rsid w:val="00EA3350"/>
    <w:rsid w:val="00EA6304"/>
    <w:rsid w:val="00EA7649"/>
    <w:rsid w:val="00EA77E3"/>
    <w:rsid w:val="00EB0D62"/>
    <w:rsid w:val="00EB0F0C"/>
    <w:rsid w:val="00EB3135"/>
    <w:rsid w:val="00EB3786"/>
    <w:rsid w:val="00EB4306"/>
    <w:rsid w:val="00EB5803"/>
    <w:rsid w:val="00EB5DA5"/>
    <w:rsid w:val="00EB6163"/>
    <w:rsid w:val="00EB6C6D"/>
    <w:rsid w:val="00EC3E82"/>
    <w:rsid w:val="00EC427C"/>
    <w:rsid w:val="00EC7AD7"/>
    <w:rsid w:val="00ED4089"/>
    <w:rsid w:val="00ED44B1"/>
    <w:rsid w:val="00ED6DB8"/>
    <w:rsid w:val="00EE1F4A"/>
    <w:rsid w:val="00EE4552"/>
    <w:rsid w:val="00EE4D56"/>
    <w:rsid w:val="00EE5D6F"/>
    <w:rsid w:val="00EE6CFC"/>
    <w:rsid w:val="00EE7F4F"/>
    <w:rsid w:val="00EF014B"/>
    <w:rsid w:val="00EF0994"/>
    <w:rsid w:val="00EF1E94"/>
    <w:rsid w:val="00EF1FA5"/>
    <w:rsid w:val="00EF1FB4"/>
    <w:rsid w:val="00EF2EFA"/>
    <w:rsid w:val="00EF603E"/>
    <w:rsid w:val="00F01007"/>
    <w:rsid w:val="00F02B44"/>
    <w:rsid w:val="00F04F1A"/>
    <w:rsid w:val="00F051B5"/>
    <w:rsid w:val="00F05BC6"/>
    <w:rsid w:val="00F06AE1"/>
    <w:rsid w:val="00F07023"/>
    <w:rsid w:val="00F12D09"/>
    <w:rsid w:val="00F14097"/>
    <w:rsid w:val="00F145A8"/>
    <w:rsid w:val="00F14701"/>
    <w:rsid w:val="00F148FF"/>
    <w:rsid w:val="00F1531D"/>
    <w:rsid w:val="00F17367"/>
    <w:rsid w:val="00F200D9"/>
    <w:rsid w:val="00F21160"/>
    <w:rsid w:val="00F2134F"/>
    <w:rsid w:val="00F21FCF"/>
    <w:rsid w:val="00F2457C"/>
    <w:rsid w:val="00F251FC"/>
    <w:rsid w:val="00F27708"/>
    <w:rsid w:val="00F27BAB"/>
    <w:rsid w:val="00F326A7"/>
    <w:rsid w:val="00F356E2"/>
    <w:rsid w:val="00F41540"/>
    <w:rsid w:val="00F463E3"/>
    <w:rsid w:val="00F473CE"/>
    <w:rsid w:val="00F476C6"/>
    <w:rsid w:val="00F50657"/>
    <w:rsid w:val="00F5137B"/>
    <w:rsid w:val="00F550B5"/>
    <w:rsid w:val="00F5702E"/>
    <w:rsid w:val="00F639BC"/>
    <w:rsid w:val="00F64FA5"/>
    <w:rsid w:val="00F67D0A"/>
    <w:rsid w:val="00F71AD0"/>
    <w:rsid w:val="00F7305C"/>
    <w:rsid w:val="00F77BD5"/>
    <w:rsid w:val="00F83780"/>
    <w:rsid w:val="00F8378F"/>
    <w:rsid w:val="00F85618"/>
    <w:rsid w:val="00F86D97"/>
    <w:rsid w:val="00F87D09"/>
    <w:rsid w:val="00F92BEF"/>
    <w:rsid w:val="00F92C5B"/>
    <w:rsid w:val="00F94A3E"/>
    <w:rsid w:val="00F9735F"/>
    <w:rsid w:val="00FA6F31"/>
    <w:rsid w:val="00FA7C29"/>
    <w:rsid w:val="00FB01D3"/>
    <w:rsid w:val="00FB0936"/>
    <w:rsid w:val="00FB38CD"/>
    <w:rsid w:val="00FB3AB5"/>
    <w:rsid w:val="00FB4A72"/>
    <w:rsid w:val="00FB56F3"/>
    <w:rsid w:val="00FB5A50"/>
    <w:rsid w:val="00FB618B"/>
    <w:rsid w:val="00FB6B61"/>
    <w:rsid w:val="00FB6EEE"/>
    <w:rsid w:val="00FB7DD0"/>
    <w:rsid w:val="00FC00FC"/>
    <w:rsid w:val="00FC174C"/>
    <w:rsid w:val="00FC37EF"/>
    <w:rsid w:val="00FC3C53"/>
    <w:rsid w:val="00FC5A2F"/>
    <w:rsid w:val="00FC5E12"/>
    <w:rsid w:val="00FC68F5"/>
    <w:rsid w:val="00FC7D68"/>
    <w:rsid w:val="00FD0ABC"/>
    <w:rsid w:val="00FD0C13"/>
    <w:rsid w:val="00FD1F2D"/>
    <w:rsid w:val="00FD2445"/>
    <w:rsid w:val="00FD2DD5"/>
    <w:rsid w:val="00FD3F1B"/>
    <w:rsid w:val="00FD5171"/>
    <w:rsid w:val="00FD528F"/>
    <w:rsid w:val="00FD5847"/>
    <w:rsid w:val="00FE309F"/>
    <w:rsid w:val="00FE4931"/>
    <w:rsid w:val="00FE730D"/>
    <w:rsid w:val="00FF1E93"/>
    <w:rsid w:val="00FF563B"/>
    <w:rsid w:val="00FF650D"/>
    <w:rsid w:val="00FF740D"/>
    <w:rsid w:val="00FF74CD"/>
    <w:rsid w:val="00FF77A5"/>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14:defaultImageDpi w14:val="0"/>
  <w15:docId w15:val="{32A5E321-CA01-45F1-AF79-820C7164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7C"/>
    <w:pPr>
      <w:spacing w:after="200" w:line="276" w:lineRule="auto"/>
    </w:pPr>
    <w:rPr>
      <w:rFonts w:cs="Times New Roman"/>
      <w:lang w:val="ru-RU" w:eastAsia="ru-RU"/>
    </w:rPr>
  </w:style>
  <w:style w:type="paragraph" w:styleId="Heading1">
    <w:name w:val="heading 1"/>
    <w:basedOn w:val="Normal"/>
    <w:next w:val="Normal"/>
    <w:link w:val="Heading1Char"/>
    <w:uiPriority w:val="1"/>
    <w:qFormat/>
    <w:rsid w:val="00E5496B"/>
    <w:pPr>
      <w:widowControl w:val="0"/>
      <w:autoSpaceDE w:val="0"/>
      <w:autoSpaceDN w:val="0"/>
      <w:spacing w:after="0" w:line="240" w:lineRule="auto"/>
      <w:ind w:left="242"/>
      <w:outlineLvl w:val="0"/>
    </w:pPr>
    <w:rPr>
      <w:rFonts w:ascii="Times New Roman" w:hAnsi="Times New Roman"/>
      <w:b/>
      <w:bCs/>
      <w:sz w:val="28"/>
      <w:szCs w:val="28"/>
      <w:lang w:val="en-US" w:eastAsia="en-US"/>
    </w:rPr>
  </w:style>
  <w:style w:type="paragraph" w:styleId="Heading2">
    <w:name w:val="heading 2"/>
    <w:basedOn w:val="Normal"/>
    <w:next w:val="Normal"/>
    <w:link w:val="Heading2Char"/>
    <w:uiPriority w:val="1"/>
    <w:qFormat/>
    <w:rsid w:val="00FD3F1B"/>
    <w:pPr>
      <w:widowControl w:val="0"/>
      <w:autoSpaceDE w:val="0"/>
      <w:autoSpaceDN w:val="0"/>
      <w:spacing w:after="0" w:line="240" w:lineRule="auto"/>
      <w:ind w:left="421"/>
      <w:outlineLvl w:val="1"/>
    </w:pPr>
    <w:rPr>
      <w:rFonts w:ascii="Times New Roman" w:hAnsi="Times New Roman"/>
      <w:b/>
      <w:bCs/>
      <w:sz w:val="24"/>
      <w:szCs w:val="24"/>
      <w:lang w:eastAsia="en-US"/>
    </w:rPr>
  </w:style>
  <w:style w:type="paragraph" w:styleId="Heading3">
    <w:name w:val="heading 3"/>
    <w:basedOn w:val="Normal"/>
    <w:next w:val="Normal"/>
    <w:link w:val="Heading3Char"/>
    <w:uiPriority w:val="99"/>
    <w:qFormat/>
    <w:rsid w:val="0018331B"/>
    <w:pPr>
      <w:keepNext/>
      <w:spacing w:before="240" w:after="60" w:line="240" w:lineRule="auto"/>
      <w:outlineLvl w:val="2"/>
    </w:pPr>
    <w:rPr>
      <w:rFonts w:ascii="Arial" w:hAnsi="Arial"/>
      <w:b/>
      <w:bCs/>
      <w:sz w:val="26"/>
      <w:szCs w:val="26"/>
    </w:rPr>
  </w:style>
  <w:style w:type="paragraph" w:styleId="Heading4">
    <w:name w:val="heading 4"/>
    <w:basedOn w:val="Heading3"/>
    <w:next w:val="Normal"/>
    <w:link w:val="Heading4Char"/>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8331B"/>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18331B"/>
    <w:rPr>
      <w:rFonts w:ascii="Arial" w:hAnsi="Arial" w:cs="Times New Roman"/>
      <w:b/>
      <w:bCs/>
      <w:sz w:val="26"/>
      <w:szCs w:val="26"/>
    </w:rPr>
  </w:style>
  <w:style w:type="character" w:customStyle="1" w:styleId="Heading4Char">
    <w:name w:val="Heading 4 Char"/>
    <w:basedOn w:val="DefaultParagraphFont"/>
    <w:link w:val="Heading4"/>
    <w:uiPriority w:val="99"/>
    <w:locked/>
    <w:rsid w:val="0018331B"/>
    <w:rPr>
      <w:rFonts w:ascii="Times New Roman" w:hAnsi="Times New Roman" w:cs="Times New Roman"/>
      <w:b/>
      <w:bCs/>
      <w:sz w:val="24"/>
      <w:szCs w:val="24"/>
    </w:rPr>
  </w:style>
  <w:style w:type="paragraph" w:styleId="BodyText">
    <w:name w:val="Body Text"/>
    <w:basedOn w:val="Normal"/>
    <w:link w:val="BodyTextChar"/>
    <w:uiPriority w:val="99"/>
    <w:rsid w:val="0018331B"/>
    <w:pPr>
      <w:spacing w:after="0" w:line="240" w:lineRule="auto"/>
    </w:pPr>
    <w:rPr>
      <w:rFonts w:ascii="Times New Roman" w:hAnsi="Times New Roman"/>
      <w:sz w:val="28"/>
      <w:szCs w:val="24"/>
    </w:rPr>
  </w:style>
  <w:style w:type="character" w:customStyle="1" w:styleId="Heading1Char">
    <w:name w:val="Heading 1 Char"/>
    <w:basedOn w:val="DefaultParagraphFont"/>
    <w:link w:val="Heading1"/>
    <w:uiPriority w:val="99"/>
    <w:locked/>
    <w:rsid w:val="0018331B"/>
    <w:rPr>
      <w:rFonts w:ascii="Arial" w:hAnsi="Arial" w:cs="Times New Roman"/>
      <w:b/>
      <w:bCs/>
      <w:kern w:val="32"/>
      <w:sz w:val="32"/>
      <w:szCs w:val="32"/>
    </w:rPr>
  </w:style>
  <w:style w:type="paragraph" w:styleId="BodyText2">
    <w:name w:val="Body Text 2"/>
    <w:basedOn w:val="Normal"/>
    <w:link w:val="BodyText2Char"/>
    <w:uiPriority w:val="99"/>
    <w:rsid w:val="0018331B"/>
    <w:pPr>
      <w:spacing w:after="0" w:line="240" w:lineRule="auto"/>
      <w:ind w:right="-57"/>
      <w:jc w:val="both"/>
    </w:pPr>
    <w:rPr>
      <w:rFonts w:ascii="Times New Roman" w:hAnsi="Times New Roman"/>
      <w:sz w:val="28"/>
      <w:szCs w:val="24"/>
    </w:rPr>
  </w:style>
  <w:style w:type="character" w:customStyle="1" w:styleId="BodyTextChar">
    <w:name w:val="Body Text Char"/>
    <w:basedOn w:val="DefaultParagraphFont"/>
    <w:link w:val="BodyText"/>
    <w:uiPriority w:val="99"/>
    <w:locked/>
    <w:rsid w:val="0018331B"/>
    <w:rPr>
      <w:rFonts w:ascii="Times New Roman" w:hAnsi="Times New Roman" w:cs="Times New Roman"/>
      <w:sz w:val="24"/>
      <w:szCs w:val="24"/>
    </w:rPr>
  </w:style>
  <w:style w:type="character" w:customStyle="1" w:styleId="blk">
    <w:name w:val="blk"/>
    <w:uiPriority w:val="99"/>
    <w:rsid w:val="0018331B"/>
  </w:style>
  <w:style w:type="character" w:customStyle="1" w:styleId="BodyText2Char">
    <w:name w:val="Body Text 2 Char"/>
    <w:basedOn w:val="DefaultParagraphFont"/>
    <w:link w:val="BodyText2"/>
    <w:uiPriority w:val="99"/>
    <w:locked/>
    <w:rsid w:val="0018331B"/>
    <w:rPr>
      <w:rFonts w:ascii="Times New Roman" w:hAnsi="Times New Roman" w:cs="Times New Roman"/>
      <w:sz w:val="24"/>
      <w:szCs w:val="24"/>
    </w:rPr>
  </w:style>
  <w:style w:type="paragraph" w:styleId="Footer">
    <w:name w:val="footer"/>
    <w:aliases w:val="Нижний колонтитул Знак Знак Знак,Нижний колонтитул1,Нижний колонтитул Знак Знак"/>
    <w:basedOn w:val="Normal"/>
    <w:link w:val="FooterChar"/>
    <w:uiPriority w:val="99"/>
    <w:rsid w:val="0018331B"/>
    <w:pPr>
      <w:tabs>
        <w:tab w:val="center" w:pos="4677"/>
        <w:tab w:val="right" w:pos="9355"/>
      </w:tabs>
      <w:spacing w:before="120" w:after="120" w:line="240" w:lineRule="auto"/>
    </w:pPr>
    <w:rPr>
      <w:rFonts w:ascii="Times New Roman" w:hAnsi="Times New Roman"/>
      <w:sz w:val="24"/>
      <w:szCs w:val="24"/>
    </w:rPr>
  </w:style>
  <w:style w:type="character" w:styleId="PageNumber">
    <w:name w:val="page number"/>
    <w:basedOn w:val="DefaultParagraphFont"/>
    <w:uiPriority w:val="99"/>
    <w:rsid w:val="0018331B"/>
    <w:rPr>
      <w:rFonts w:cs="Times New Roman"/>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18331B"/>
    <w:rPr>
      <w:rFonts w:ascii="Times New Roman" w:hAnsi="Times New Roman" w:cs="Times New Roman"/>
      <w:sz w:val="24"/>
      <w:szCs w:val="24"/>
    </w:rPr>
  </w:style>
  <w:style w:type="paragraph" w:styleId="NormalWeb">
    <w:name w:val="Normal (Web)"/>
    <w:basedOn w:val="Normal"/>
    <w:uiPriority w:val="99"/>
    <w:rsid w:val="0018331B"/>
    <w:pPr>
      <w:widowControl w:val="0"/>
      <w:spacing w:after="0" w:line="240" w:lineRule="auto"/>
    </w:pPr>
    <w:rPr>
      <w:rFonts w:ascii="Times New Roman" w:hAnsi="Times New Roman"/>
      <w:sz w:val="24"/>
      <w:szCs w:val="24"/>
      <w:lang w:val="en-US" w:eastAsia="nl-NL"/>
    </w:rPr>
  </w:style>
  <w:style w:type="paragraph" w:styleId="FootnoteText">
    <w:name w:val="footnote text"/>
    <w:basedOn w:val="Normal"/>
    <w:link w:val="FootnoteTextChar1"/>
    <w:uiPriority w:val="99"/>
    <w:rsid w:val="0018331B"/>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uiPriority w:val="99"/>
    <w:locked/>
    <w:rsid w:val="0018331B"/>
    <w:rPr>
      <w:rFonts w:ascii="Times New Roman" w:hAnsi="Times New Roman" w:cs="Times New Roman"/>
      <w:sz w:val="20"/>
      <w:lang w:val="x-none" w:eastAsia="ru-RU"/>
    </w:rPr>
  </w:style>
  <w:style w:type="character" w:customStyle="1" w:styleId="FootnoteTextChar1">
    <w:name w:val="Footnote Text Char1"/>
    <w:basedOn w:val="DefaultParagraphFont"/>
    <w:link w:val="FootnoteText"/>
    <w:uiPriority w:val="99"/>
    <w:locked/>
    <w:rsid w:val="0018331B"/>
    <w:rPr>
      <w:rFonts w:ascii="Times New Roman" w:hAnsi="Times New Roman" w:cs="Times New Roman"/>
      <w:sz w:val="20"/>
      <w:szCs w:val="20"/>
      <w:lang w:val="en-US" w:eastAsia="x-none"/>
    </w:rPr>
  </w:style>
  <w:style w:type="character" w:styleId="FootnoteReference">
    <w:name w:val="footnote reference"/>
    <w:basedOn w:val="DefaultParagraphFont"/>
    <w:uiPriority w:val="99"/>
    <w:rsid w:val="0018331B"/>
    <w:rPr>
      <w:rFonts w:cs="Times New Roman"/>
      <w:vertAlign w:val="superscript"/>
    </w:rPr>
  </w:style>
  <w:style w:type="paragraph" w:styleId="List2">
    <w:name w:val="List 2"/>
    <w:basedOn w:val="Normal"/>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18331B"/>
    <w:rPr>
      <w:rFonts w:cs="Times New Roman"/>
      <w:color w:val="0000FF"/>
      <w:u w:val="single"/>
    </w:rPr>
  </w:style>
  <w:style w:type="paragraph" w:styleId="TOC1">
    <w:name w:val="toc 1"/>
    <w:basedOn w:val="Normal"/>
    <w:next w:val="Normal"/>
    <w:autoRedefine/>
    <w:uiPriority w:val="99"/>
    <w:rsid w:val="0018331B"/>
    <w:pPr>
      <w:spacing w:before="240" w:after="120" w:line="240" w:lineRule="auto"/>
    </w:pPr>
    <w:rPr>
      <w:rFonts w:cs="Calibri"/>
      <w:b/>
      <w:bCs/>
      <w:sz w:val="20"/>
      <w:szCs w:val="20"/>
    </w:rPr>
  </w:style>
  <w:style w:type="paragraph" w:styleId="TOC2">
    <w:name w:val="toc 2"/>
    <w:basedOn w:val="Normal"/>
    <w:next w:val="Normal"/>
    <w:autoRedefine/>
    <w:uiPriority w:val="99"/>
    <w:rsid w:val="0018331B"/>
    <w:pPr>
      <w:spacing w:before="120" w:after="0" w:line="240" w:lineRule="auto"/>
      <w:ind w:left="240"/>
    </w:pPr>
    <w:rPr>
      <w:rFonts w:cs="Calibri"/>
      <w:i/>
      <w:iCs/>
      <w:sz w:val="20"/>
      <w:szCs w:val="20"/>
    </w:rPr>
  </w:style>
  <w:style w:type="paragraph" w:styleId="TOC3">
    <w:name w:val="toc 3"/>
    <w:basedOn w:val="Normal"/>
    <w:next w:val="Normal"/>
    <w:autoRedefine/>
    <w:uiPriority w:val="99"/>
    <w:rsid w:val="00D072F2"/>
    <w:pPr>
      <w:spacing w:after="0" w:line="240" w:lineRule="auto"/>
      <w:ind w:left="480"/>
    </w:pPr>
    <w:rPr>
      <w:rFonts w:ascii="Times New Roman" w:hAnsi="Times New Roman"/>
      <w:sz w:val="28"/>
      <w:szCs w:val="28"/>
    </w:rPr>
  </w:style>
  <w:style w:type="paragraph" w:styleId="ListParagraph">
    <w:name w:val="List Paragraph"/>
    <w:aliases w:val="Содержание. 2 уровень"/>
    <w:basedOn w:val="Normal"/>
    <w:link w:val="ListParagraphChar"/>
    <w:uiPriority w:val="34"/>
    <w:rsid w:val="0015045F"/>
    <w:pPr>
      <w:ind w:left="720"/>
    </w:pPr>
    <w:rPr>
      <w:rFonts w:cs="Calibri"/>
    </w:rPr>
  </w:style>
  <w:style w:type="character" w:styleId="Emphasis">
    <w:name w:val="Emphasis"/>
    <w:basedOn w:val="DefaultParagraphFont"/>
    <w:uiPriority w:val="99"/>
    <w:qFormat/>
    <w:rsid w:val="0018331B"/>
    <w:rPr>
      <w:rFonts w:cs="Times New Roman"/>
      <w:i/>
    </w:rPr>
  </w:style>
  <w:style w:type="paragraph" w:styleId="BalloonText">
    <w:name w:val="Balloon Text"/>
    <w:basedOn w:val="Normal"/>
    <w:link w:val="BalloonTextChar"/>
    <w:uiPriority w:val="99"/>
    <w:rsid w:val="0018331B"/>
    <w:pPr>
      <w:spacing w:after="0" w:line="240" w:lineRule="auto"/>
    </w:pPr>
    <w:rPr>
      <w:rFonts w:ascii="Segoe UI" w:hAnsi="Segoe UI"/>
      <w:sz w:val="18"/>
      <w:szCs w:val="18"/>
    </w:rPr>
  </w:style>
  <w:style w:type="paragraph" w:customStyle="1" w:styleId="ConsPlusNormal">
    <w:name w:val="ConsPlusNormal"/>
    <w:uiPriority w:val="99"/>
    <w:rsid w:val="0018331B"/>
    <w:pPr>
      <w:widowControl w:val="0"/>
      <w:autoSpaceDE w:val="0"/>
      <w:autoSpaceDN w:val="0"/>
      <w:adjustRightInd w:val="0"/>
    </w:pPr>
    <w:rPr>
      <w:rFonts w:ascii="Arial" w:hAnsi="Arial" w:cs="Arial"/>
      <w:sz w:val="20"/>
      <w:szCs w:val="20"/>
      <w:lang w:val="ru-RU" w:eastAsia="ru-RU"/>
    </w:rPr>
  </w:style>
  <w:style w:type="character" w:customStyle="1" w:styleId="BalloonTextChar">
    <w:name w:val="Balloon Text Char"/>
    <w:basedOn w:val="DefaultParagraphFont"/>
    <w:link w:val="BalloonText"/>
    <w:uiPriority w:val="99"/>
    <w:locked/>
    <w:rsid w:val="0018331B"/>
    <w:rPr>
      <w:rFonts w:ascii="Segoe UI" w:hAnsi="Segoe UI" w:cs="Times New Roman"/>
      <w:sz w:val="18"/>
      <w:szCs w:val="18"/>
    </w:rPr>
  </w:style>
  <w:style w:type="paragraph" w:styleId="Header">
    <w:name w:val="header"/>
    <w:basedOn w:val="Normal"/>
    <w:link w:val="HeaderChar"/>
    <w:uiPriority w:val="99"/>
    <w:rsid w:val="0018331B"/>
    <w:pPr>
      <w:tabs>
        <w:tab w:val="center" w:pos="4677"/>
        <w:tab w:val="right" w:pos="9355"/>
      </w:tabs>
      <w:spacing w:after="0" w:line="240" w:lineRule="auto"/>
    </w:pPr>
    <w:rPr>
      <w:rFonts w:ascii="Times New Roman" w:hAnsi="Times New Roman"/>
      <w:sz w:val="24"/>
      <w:szCs w:val="24"/>
    </w:rPr>
  </w:style>
  <w:style w:type="character" w:customStyle="1" w:styleId="CommentTextChar">
    <w:name w:val="Comment Text Char"/>
    <w:uiPriority w:val="99"/>
    <w:locked/>
    <w:rsid w:val="0018331B"/>
    <w:rPr>
      <w:rFonts w:ascii="Times New Roman" w:hAnsi="Times New Roman"/>
      <w:sz w:val="20"/>
    </w:rPr>
  </w:style>
  <w:style w:type="character" w:customStyle="1" w:styleId="HeaderChar">
    <w:name w:val="Header Char"/>
    <w:basedOn w:val="DefaultParagraphFont"/>
    <w:link w:val="Header"/>
    <w:uiPriority w:val="99"/>
    <w:locked/>
    <w:rsid w:val="0018331B"/>
    <w:rPr>
      <w:rFonts w:ascii="Times New Roman" w:hAnsi="Times New Roman" w:cs="Times New Roman"/>
      <w:sz w:val="24"/>
      <w:szCs w:val="24"/>
    </w:rPr>
  </w:style>
  <w:style w:type="paragraph" w:styleId="CommentText">
    <w:name w:val="annotation text"/>
    <w:basedOn w:val="Normal"/>
    <w:link w:val="CommentTextChar1"/>
    <w:uiPriority w:val="99"/>
    <w:rsid w:val="0018331B"/>
    <w:pPr>
      <w:spacing w:after="0" w:line="240" w:lineRule="auto"/>
    </w:pPr>
    <w:rPr>
      <w:rFonts w:ascii="Times New Roman" w:hAnsi="Times New Roman"/>
      <w:sz w:val="20"/>
      <w:szCs w:val="20"/>
    </w:rPr>
  </w:style>
  <w:style w:type="character" w:customStyle="1" w:styleId="1">
    <w:name w:val="Текст примечания Знак1"/>
    <w:basedOn w:val="DefaultParagraphFont"/>
    <w:uiPriority w:val="99"/>
    <w:rsid w:val="0018331B"/>
    <w:rPr>
      <w:rFonts w:cs="Times New Roman"/>
      <w:sz w:val="20"/>
      <w:szCs w:val="20"/>
    </w:rPr>
  </w:style>
  <w:style w:type="character" w:customStyle="1" w:styleId="CommentTextChar1">
    <w:name w:val="Comment Text Char1"/>
    <w:basedOn w:val="DefaultParagraphFont"/>
    <w:link w:val="CommentText"/>
    <w:uiPriority w:val="99"/>
    <w:semiHidden/>
    <w:locked/>
    <w:rsid w:val="00200094"/>
    <w:rPr>
      <w:rFonts w:cs="Times New Roman"/>
      <w:sz w:val="20"/>
      <w:szCs w:val="20"/>
    </w:rPr>
  </w:style>
  <w:style w:type="character" w:customStyle="1" w:styleId="CommentSubjectChar">
    <w:name w:val="Comment Subject Char"/>
    <w:uiPriority w:val="99"/>
    <w:locked/>
    <w:rsid w:val="0018331B"/>
    <w:rPr>
      <w:b/>
    </w:rPr>
  </w:style>
  <w:style w:type="paragraph" w:styleId="CommentSubject">
    <w:name w:val="annotation subject"/>
    <w:basedOn w:val="CommentText"/>
    <w:next w:val="CommentText"/>
    <w:link w:val="CommentSubjectChar1"/>
    <w:uiPriority w:val="99"/>
    <w:rsid w:val="0018331B"/>
    <w:rPr>
      <w:rFonts w:ascii="Calibri" w:hAnsi="Calibri"/>
      <w:b/>
    </w:rPr>
  </w:style>
  <w:style w:type="character" w:customStyle="1" w:styleId="10">
    <w:name w:val="Тема примечания Знак1"/>
    <w:basedOn w:val="1"/>
    <w:uiPriority w:val="99"/>
    <w:rsid w:val="0018331B"/>
    <w:rPr>
      <w:rFonts w:cs="Times New Roman"/>
      <w:b/>
      <w:bCs/>
      <w:sz w:val="20"/>
      <w:szCs w:val="20"/>
    </w:rPr>
  </w:style>
  <w:style w:type="character" w:customStyle="1" w:styleId="CommentSubjectChar1">
    <w:name w:val="Comment Subject Char1"/>
    <w:basedOn w:val="CommentTextChar"/>
    <w:link w:val="CommentSubject"/>
    <w:uiPriority w:val="99"/>
    <w:semiHidden/>
    <w:locked/>
    <w:rsid w:val="00200094"/>
    <w:rPr>
      <w:rFonts w:ascii="Times New Roman" w:hAnsi="Times New Roman" w:cs="Times New Roman"/>
      <w:b/>
      <w:bCs/>
      <w:sz w:val="20"/>
      <w:szCs w:val="20"/>
    </w:rPr>
  </w:style>
  <w:style w:type="paragraph" w:styleId="BodyTextIndent2">
    <w:name w:val="Body Text Indent 2"/>
    <w:basedOn w:val="Normal"/>
    <w:link w:val="BodyTextIndent2Char"/>
    <w:uiPriority w:val="99"/>
    <w:rsid w:val="0018331B"/>
    <w:pPr>
      <w:spacing w:after="120" w:line="480" w:lineRule="auto"/>
      <w:ind w:left="283"/>
    </w:pPr>
    <w:rPr>
      <w:rFonts w:ascii="Times New Roman" w:hAnsi="Times New Roman"/>
      <w:sz w:val="24"/>
      <w:szCs w:val="24"/>
    </w:rPr>
  </w:style>
  <w:style w:type="character" w:customStyle="1" w:styleId="apple-converted-space">
    <w:name w:val="apple-converted-space"/>
    <w:uiPriority w:val="99"/>
    <w:rsid w:val="0018331B"/>
  </w:style>
  <w:style w:type="character" w:customStyle="1" w:styleId="BodyTextIndent2Char">
    <w:name w:val="Body Text Indent 2 Char"/>
    <w:basedOn w:val="DefaultParagraphFont"/>
    <w:link w:val="BodyTextIndent2"/>
    <w:uiPriority w:val="99"/>
    <w:locked/>
    <w:rsid w:val="0018331B"/>
    <w:rPr>
      <w:rFonts w:ascii="Times New Roman" w:hAnsi="Times New Roman" w:cs="Times New Roman"/>
      <w:sz w:val="24"/>
      <w:szCs w:val="24"/>
    </w:rPr>
  </w:style>
  <w:style w:type="character" w:customStyle="1" w:styleId="a">
    <w:name w:val="Цветовое выделение"/>
    <w:uiPriority w:val="99"/>
    <w:rsid w:val="0018331B"/>
    <w:rPr>
      <w:b/>
      <w:color w:val="26282F"/>
    </w:rPr>
  </w:style>
  <w:style w:type="character" w:customStyle="1" w:styleId="a0">
    <w:name w:val="Гипертекстовая ссылка"/>
    <w:uiPriority w:val="99"/>
    <w:rsid w:val="0018331B"/>
    <w:rPr>
      <w:b/>
      <w:color w:val="106BBE"/>
    </w:rPr>
  </w:style>
  <w:style w:type="character" w:customStyle="1" w:styleId="a1">
    <w:name w:val="Активная гипертекстовая ссылка"/>
    <w:uiPriority w:val="99"/>
    <w:rsid w:val="0018331B"/>
    <w:rPr>
      <w:b/>
      <w:color w:val="106BBE"/>
      <w:u w:val="single"/>
    </w:rPr>
  </w:style>
  <w:style w:type="paragraph" w:customStyle="1" w:styleId="a2">
    <w:name w:val="Внимание"/>
    <w:basedOn w:val="Normal"/>
    <w:next w:val="Normal"/>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3">
    <w:name w:val="Внимание: криминал!!"/>
    <w:basedOn w:val="a2"/>
    <w:next w:val="Normal"/>
    <w:uiPriority w:val="99"/>
    <w:rsid w:val="0018331B"/>
  </w:style>
  <w:style w:type="paragraph" w:customStyle="1" w:styleId="a4">
    <w:name w:val="Внимание: недобросовестность!"/>
    <w:basedOn w:val="a2"/>
    <w:next w:val="Normal"/>
    <w:uiPriority w:val="99"/>
    <w:rsid w:val="0018331B"/>
  </w:style>
  <w:style w:type="character" w:customStyle="1" w:styleId="a5">
    <w:name w:val="Выделение для Базового Поиска"/>
    <w:uiPriority w:val="99"/>
    <w:rsid w:val="0018331B"/>
    <w:rPr>
      <w:b/>
      <w:color w:val="0058A9"/>
    </w:rPr>
  </w:style>
  <w:style w:type="character" w:customStyle="1" w:styleId="a6">
    <w:name w:val="Выделение для Базового Поиска (курсив)"/>
    <w:uiPriority w:val="99"/>
    <w:rsid w:val="0018331B"/>
    <w:rPr>
      <w:b/>
      <w:i/>
      <w:color w:val="0058A9"/>
    </w:rPr>
  </w:style>
  <w:style w:type="paragraph" w:customStyle="1" w:styleId="a7">
    <w:name w:val="Дочерний элемент списка"/>
    <w:basedOn w:val="Normal"/>
    <w:next w:val="Normal"/>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8">
    <w:name w:val="Основное меню (преемственное)"/>
    <w:basedOn w:val="Normal"/>
    <w:next w:val="Normal"/>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1">
    <w:name w:val="Заголовок1"/>
    <w:basedOn w:val="a8"/>
    <w:next w:val="Normal"/>
    <w:uiPriority w:val="99"/>
    <w:rsid w:val="0018331B"/>
    <w:rPr>
      <w:b/>
      <w:bCs/>
      <w:color w:val="0058A9"/>
      <w:shd w:val="clear" w:color="auto" w:fill="ECE9D8"/>
    </w:rPr>
  </w:style>
  <w:style w:type="paragraph" w:customStyle="1" w:styleId="a9">
    <w:name w:val="Заголовок группы контролов"/>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a">
    <w:name w:val="Заголовок для информации об изменениях"/>
    <w:basedOn w:val="Heading1"/>
    <w:next w:val="Normal"/>
    <w:uiPriority w:val="99"/>
    <w:rsid w:val="0018331B"/>
    <w:pPr>
      <w:keepNext/>
      <w:keepLines/>
      <w:widowControl/>
      <w:adjustRightInd w:val="0"/>
      <w:spacing w:after="240" w:line="360" w:lineRule="auto"/>
      <w:ind w:left="0"/>
      <w:jc w:val="center"/>
      <w:outlineLvl w:val="9"/>
    </w:pPr>
    <w:rPr>
      <w:b w:val="0"/>
      <w:bCs w:val="0"/>
      <w:sz w:val="18"/>
      <w:szCs w:val="18"/>
      <w:shd w:val="clear" w:color="auto" w:fill="FFFFFF"/>
      <w:lang w:val="ru-RU" w:eastAsia="ru-RU"/>
    </w:rPr>
  </w:style>
  <w:style w:type="paragraph" w:customStyle="1" w:styleId="ab">
    <w:name w:val="Заголовок распахивающейся части диалога"/>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c">
    <w:name w:val="Заголовок своего сообщения"/>
    <w:uiPriority w:val="99"/>
    <w:rsid w:val="0018331B"/>
    <w:rPr>
      <w:b/>
      <w:color w:val="26282F"/>
    </w:rPr>
  </w:style>
  <w:style w:type="paragraph" w:customStyle="1" w:styleId="ad">
    <w:name w:val="Заголовок статьи"/>
    <w:basedOn w:val="Normal"/>
    <w:next w:val="Normal"/>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e">
    <w:name w:val="Заголовок чужого сообщения"/>
    <w:uiPriority w:val="99"/>
    <w:rsid w:val="0018331B"/>
    <w:rPr>
      <w:b/>
      <w:color w:val="FF0000"/>
    </w:rPr>
  </w:style>
  <w:style w:type="paragraph" w:customStyle="1" w:styleId="af">
    <w:name w:val="Заголовок ЭР (левое окно)"/>
    <w:basedOn w:val="Normal"/>
    <w:next w:val="Normal"/>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0">
    <w:name w:val="Заголовок ЭР (правое окно)"/>
    <w:basedOn w:val="af"/>
    <w:next w:val="Normal"/>
    <w:uiPriority w:val="99"/>
    <w:rsid w:val="0018331B"/>
    <w:pPr>
      <w:spacing w:after="0"/>
      <w:jc w:val="left"/>
    </w:pPr>
  </w:style>
  <w:style w:type="paragraph" w:customStyle="1" w:styleId="af1">
    <w:name w:val="Интерактивный заголовок"/>
    <w:basedOn w:val="11"/>
    <w:next w:val="Normal"/>
    <w:uiPriority w:val="99"/>
    <w:rsid w:val="0018331B"/>
    <w:rPr>
      <w:u w:val="single"/>
    </w:rPr>
  </w:style>
  <w:style w:type="paragraph" w:customStyle="1" w:styleId="af2">
    <w:name w:val="Текст информации об изменениях"/>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3">
    <w:name w:val="Информация об изменениях"/>
    <w:basedOn w:val="af2"/>
    <w:next w:val="Normal"/>
    <w:uiPriority w:val="99"/>
    <w:rsid w:val="0018331B"/>
    <w:pPr>
      <w:spacing w:before="180"/>
      <w:ind w:left="360" w:right="360" w:firstLine="0"/>
    </w:pPr>
    <w:rPr>
      <w:shd w:val="clear" w:color="auto" w:fill="EAEFED"/>
    </w:rPr>
  </w:style>
  <w:style w:type="paragraph" w:customStyle="1" w:styleId="af4">
    <w:name w:val="Текст (справка)"/>
    <w:basedOn w:val="Normal"/>
    <w:next w:val="Normal"/>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5">
    <w:name w:val="Комментарий"/>
    <w:basedOn w:val="af4"/>
    <w:next w:val="Normal"/>
    <w:uiPriority w:val="99"/>
    <w:rsid w:val="0018331B"/>
    <w:pPr>
      <w:spacing w:before="75"/>
      <w:ind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18331B"/>
    <w:rPr>
      <w:i/>
      <w:iCs/>
    </w:rPr>
  </w:style>
  <w:style w:type="paragraph" w:customStyle="1" w:styleId="af7">
    <w:name w:val="Текст (лев. подпись)"/>
    <w:basedOn w:val="Normal"/>
    <w:next w:val="Normal"/>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8">
    <w:name w:val="Колонтитул (левый)"/>
    <w:basedOn w:val="af7"/>
    <w:next w:val="Normal"/>
    <w:uiPriority w:val="99"/>
    <w:rsid w:val="0018331B"/>
    <w:rPr>
      <w:sz w:val="14"/>
      <w:szCs w:val="14"/>
    </w:rPr>
  </w:style>
  <w:style w:type="paragraph" w:customStyle="1" w:styleId="af9">
    <w:name w:val="Текст (прав. подпись)"/>
    <w:basedOn w:val="Normal"/>
    <w:next w:val="Normal"/>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a">
    <w:name w:val="Колонтитул (правый)"/>
    <w:basedOn w:val="af9"/>
    <w:next w:val="Normal"/>
    <w:uiPriority w:val="99"/>
    <w:rsid w:val="0018331B"/>
    <w:rPr>
      <w:sz w:val="14"/>
      <w:szCs w:val="14"/>
    </w:rPr>
  </w:style>
  <w:style w:type="paragraph" w:customStyle="1" w:styleId="afb">
    <w:name w:val="Комментарий пользователя"/>
    <w:basedOn w:val="af5"/>
    <w:next w:val="Normal"/>
    <w:uiPriority w:val="99"/>
    <w:rsid w:val="0018331B"/>
    <w:pPr>
      <w:jc w:val="left"/>
    </w:pPr>
    <w:rPr>
      <w:shd w:val="clear" w:color="auto" w:fill="FFDFE0"/>
    </w:rPr>
  </w:style>
  <w:style w:type="paragraph" w:customStyle="1" w:styleId="afc">
    <w:name w:val="Куда обратиться?"/>
    <w:basedOn w:val="a2"/>
    <w:next w:val="Normal"/>
    <w:uiPriority w:val="99"/>
    <w:rsid w:val="0018331B"/>
  </w:style>
  <w:style w:type="paragraph" w:customStyle="1" w:styleId="afd">
    <w:name w:val="Моноширинный"/>
    <w:basedOn w:val="Normal"/>
    <w:next w:val="Normal"/>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e">
    <w:name w:val="Найденные слова"/>
    <w:uiPriority w:val="99"/>
    <w:rsid w:val="0018331B"/>
    <w:rPr>
      <w:b/>
      <w:color w:val="26282F"/>
      <w:shd w:val="clear" w:color="auto" w:fill="FFF580"/>
    </w:rPr>
  </w:style>
  <w:style w:type="paragraph" w:customStyle="1" w:styleId="aff">
    <w:name w:val="Напишите нам"/>
    <w:basedOn w:val="Normal"/>
    <w:next w:val="Normal"/>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0">
    <w:name w:val="Не вступил в силу"/>
    <w:uiPriority w:val="99"/>
    <w:rsid w:val="0018331B"/>
    <w:rPr>
      <w:b/>
      <w:color w:val="000000"/>
      <w:shd w:val="clear" w:color="auto" w:fill="D8EDE8"/>
    </w:rPr>
  </w:style>
  <w:style w:type="paragraph" w:customStyle="1" w:styleId="aff1">
    <w:name w:val="Необходимые документы"/>
    <w:basedOn w:val="a2"/>
    <w:next w:val="Normal"/>
    <w:uiPriority w:val="99"/>
    <w:rsid w:val="0018331B"/>
    <w:pPr>
      <w:ind w:firstLine="118"/>
    </w:pPr>
  </w:style>
  <w:style w:type="paragraph" w:customStyle="1" w:styleId="aff2">
    <w:name w:val="Нормальный (таблица)"/>
    <w:basedOn w:val="Normal"/>
    <w:next w:val="Normal"/>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3">
    <w:name w:val="Таблицы (моноширинный)"/>
    <w:basedOn w:val="Normal"/>
    <w:next w:val="Normal"/>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4">
    <w:name w:val="Оглавление"/>
    <w:basedOn w:val="aff3"/>
    <w:next w:val="Normal"/>
    <w:uiPriority w:val="99"/>
    <w:rsid w:val="0018331B"/>
    <w:pPr>
      <w:ind w:left="140"/>
    </w:pPr>
  </w:style>
  <w:style w:type="character" w:customStyle="1" w:styleId="aff5">
    <w:name w:val="Опечатки"/>
    <w:uiPriority w:val="99"/>
    <w:rsid w:val="0018331B"/>
    <w:rPr>
      <w:color w:val="FF0000"/>
    </w:rPr>
  </w:style>
  <w:style w:type="paragraph" w:customStyle="1" w:styleId="aff6">
    <w:name w:val="Переменная часть"/>
    <w:basedOn w:val="a8"/>
    <w:next w:val="Normal"/>
    <w:uiPriority w:val="99"/>
    <w:rsid w:val="0018331B"/>
    <w:rPr>
      <w:sz w:val="18"/>
      <w:szCs w:val="18"/>
    </w:rPr>
  </w:style>
  <w:style w:type="paragraph" w:customStyle="1" w:styleId="aff7">
    <w:name w:val="Подвал для информации об изменениях"/>
    <w:basedOn w:val="Heading1"/>
    <w:next w:val="Normal"/>
    <w:uiPriority w:val="99"/>
    <w:rsid w:val="0018331B"/>
    <w:pPr>
      <w:keepNext/>
      <w:keepLines/>
      <w:widowControl/>
      <w:adjustRightInd w:val="0"/>
      <w:spacing w:before="480" w:after="240" w:line="360" w:lineRule="auto"/>
      <w:ind w:left="0"/>
      <w:jc w:val="center"/>
      <w:outlineLvl w:val="9"/>
    </w:pPr>
    <w:rPr>
      <w:b w:val="0"/>
      <w:bCs w:val="0"/>
      <w:sz w:val="18"/>
      <w:szCs w:val="18"/>
      <w:lang w:val="ru-RU" w:eastAsia="ru-RU"/>
    </w:rPr>
  </w:style>
  <w:style w:type="paragraph" w:customStyle="1" w:styleId="aff8">
    <w:name w:val="Подзаголовок для информации об изменениях"/>
    <w:basedOn w:val="af2"/>
    <w:next w:val="Normal"/>
    <w:uiPriority w:val="99"/>
    <w:rsid w:val="0018331B"/>
    <w:rPr>
      <w:b/>
      <w:bCs/>
    </w:rPr>
  </w:style>
  <w:style w:type="paragraph" w:customStyle="1" w:styleId="aff9">
    <w:name w:val="Подчёркнуный текст"/>
    <w:basedOn w:val="Normal"/>
    <w:next w:val="Normal"/>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a">
    <w:name w:val="Постоянная часть"/>
    <w:basedOn w:val="a8"/>
    <w:next w:val="Normal"/>
    <w:uiPriority w:val="99"/>
    <w:rsid w:val="0018331B"/>
    <w:rPr>
      <w:sz w:val="20"/>
      <w:szCs w:val="20"/>
    </w:rPr>
  </w:style>
  <w:style w:type="paragraph" w:customStyle="1" w:styleId="affb">
    <w:name w:val="Прижатый влево"/>
    <w:basedOn w:val="Normal"/>
    <w:next w:val="Normal"/>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c">
    <w:name w:val="Пример."/>
    <w:basedOn w:val="a2"/>
    <w:next w:val="Normal"/>
    <w:uiPriority w:val="99"/>
    <w:rsid w:val="0018331B"/>
  </w:style>
  <w:style w:type="paragraph" w:customStyle="1" w:styleId="affd">
    <w:name w:val="Примечание."/>
    <w:basedOn w:val="a2"/>
    <w:next w:val="Normal"/>
    <w:uiPriority w:val="99"/>
    <w:rsid w:val="0018331B"/>
  </w:style>
  <w:style w:type="character" w:customStyle="1" w:styleId="affe">
    <w:name w:val="Продолжение ссылки"/>
    <w:uiPriority w:val="99"/>
    <w:rsid w:val="0018331B"/>
  </w:style>
  <w:style w:type="paragraph" w:customStyle="1" w:styleId="afff">
    <w:name w:val="Словарная статья"/>
    <w:basedOn w:val="Normal"/>
    <w:next w:val="Normal"/>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0">
    <w:name w:val="Сравнение редакций"/>
    <w:uiPriority w:val="99"/>
    <w:rsid w:val="0018331B"/>
    <w:rPr>
      <w:b/>
      <w:color w:val="26282F"/>
    </w:rPr>
  </w:style>
  <w:style w:type="character" w:customStyle="1" w:styleId="afff1">
    <w:name w:val="Сравнение редакций. Добавленный фрагмент"/>
    <w:uiPriority w:val="99"/>
    <w:rsid w:val="0018331B"/>
    <w:rPr>
      <w:color w:val="000000"/>
      <w:shd w:val="clear" w:color="auto" w:fill="C1D7FF"/>
    </w:rPr>
  </w:style>
  <w:style w:type="character" w:customStyle="1" w:styleId="afff2">
    <w:name w:val="Сравнение редакций. Удаленный фрагмент"/>
    <w:uiPriority w:val="99"/>
    <w:rsid w:val="0018331B"/>
    <w:rPr>
      <w:color w:val="000000"/>
      <w:shd w:val="clear" w:color="auto" w:fill="C4C413"/>
    </w:rPr>
  </w:style>
  <w:style w:type="paragraph" w:customStyle="1" w:styleId="afff3">
    <w:name w:val="Ссылка на официальную публикацию"/>
    <w:basedOn w:val="Normal"/>
    <w:next w:val="Normal"/>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4">
    <w:name w:val="Ссылка на утративший силу документ"/>
    <w:uiPriority w:val="99"/>
    <w:rsid w:val="0018331B"/>
    <w:rPr>
      <w:b/>
      <w:color w:val="749232"/>
    </w:rPr>
  </w:style>
  <w:style w:type="paragraph" w:customStyle="1" w:styleId="afff5">
    <w:name w:val="Текст в таблице"/>
    <w:basedOn w:val="aff2"/>
    <w:next w:val="Normal"/>
    <w:uiPriority w:val="99"/>
    <w:rsid w:val="0018331B"/>
    <w:pPr>
      <w:ind w:firstLine="500"/>
    </w:pPr>
  </w:style>
  <w:style w:type="paragraph" w:customStyle="1" w:styleId="afff6">
    <w:name w:val="Текст ЭР (см. также)"/>
    <w:basedOn w:val="Normal"/>
    <w:next w:val="Normal"/>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7">
    <w:name w:val="Технический комментарий"/>
    <w:basedOn w:val="Normal"/>
    <w:next w:val="Normal"/>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8">
    <w:name w:val="Утратил силу"/>
    <w:uiPriority w:val="99"/>
    <w:rsid w:val="0018331B"/>
    <w:rPr>
      <w:b/>
      <w:strike/>
      <w:color w:val="666600"/>
    </w:rPr>
  </w:style>
  <w:style w:type="paragraph" w:customStyle="1" w:styleId="afff9">
    <w:name w:val="Формула"/>
    <w:basedOn w:val="Normal"/>
    <w:next w:val="Normal"/>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a">
    <w:name w:val="Центрированный (таблица)"/>
    <w:basedOn w:val="aff2"/>
    <w:next w:val="Normal"/>
    <w:uiPriority w:val="99"/>
    <w:rsid w:val="0018331B"/>
    <w:pPr>
      <w:jc w:val="center"/>
    </w:pPr>
  </w:style>
  <w:style w:type="paragraph" w:customStyle="1" w:styleId="-">
    <w:name w:val="ЭР-содержание (правое окно)"/>
    <w:basedOn w:val="Normal"/>
    <w:next w:val="Normal"/>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s="Times New Roman"/>
      <w:color w:val="000000"/>
      <w:sz w:val="24"/>
      <w:szCs w:val="24"/>
      <w:lang w:val="ru-RU"/>
    </w:rPr>
  </w:style>
  <w:style w:type="character" w:styleId="CommentReference">
    <w:name w:val="annotation reference"/>
    <w:basedOn w:val="DefaultParagraphFont"/>
    <w:uiPriority w:val="99"/>
    <w:rsid w:val="0018331B"/>
    <w:rPr>
      <w:rFonts w:cs="Times New Roman"/>
      <w:sz w:val="16"/>
    </w:rPr>
  </w:style>
  <w:style w:type="paragraph" w:styleId="TOC4">
    <w:name w:val="toc 4"/>
    <w:basedOn w:val="Normal"/>
    <w:next w:val="Normal"/>
    <w:autoRedefine/>
    <w:uiPriority w:val="99"/>
    <w:rsid w:val="0018331B"/>
    <w:pPr>
      <w:spacing w:after="0" w:line="240" w:lineRule="auto"/>
      <w:ind w:left="720"/>
    </w:pPr>
    <w:rPr>
      <w:rFonts w:cs="Calibri"/>
      <w:sz w:val="20"/>
      <w:szCs w:val="20"/>
    </w:rPr>
  </w:style>
  <w:style w:type="paragraph" w:styleId="TOC5">
    <w:name w:val="toc 5"/>
    <w:basedOn w:val="Normal"/>
    <w:next w:val="Normal"/>
    <w:autoRedefine/>
    <w:uiPriority w:val="99"/>
    <w:rsid w:val="0018331B"/>
    <w:pPr>
      <w:spacing w:after="0" w:line="240" w:lineRule="auto"/>
      <w:ind w:left="960"/>
    </w:pPr>
    <w:rPr>
      <w:rFonts w:cs="Calibri"/>
      <w:sz w:val="20"/>
      <w:szCs w:val="20"/>
    </w:rPr>
  </w:style>
  <w:style w:type="paragraph" w:styleId="TOC6">
    <w:name w:val="toc 6"/>
    <w:basedOn w:val="Normal"/>
    <w:next w:val="Normal"/>
    <w:autoRedefine/>
    <w:uiPriority w:val="99"/>
    <w:rsid w:val="0018331B"/>
    <w:pPr>
      <w:spacing w:after="0" w:line="240" w:lineRule="auto"/>
      <w:ind w:left="1200"/>
    </w:pPr>
    <w:rPr>
      <w:rFonts w:cs="Calibri"/>
      <w:sz w:val="20"/>
      <w:szCs w:val="20"/>
    </w:rPr>
  </w:style>
  <w:style w:type="paragraph" w:styleId="TOC7">
    <w:name w:val="toc 7"/>
    <w:basedOn w:val="Normal"/>
    <w:next w:val="Normal"/>
    <w:autoRedefine/>
    <w:uiPriority w:val="99"/>
    <w:rsid w:val="0018331B"/>
    <w:pPr>
      <w:spacing w:after="0" w:line="240" w:lineRule="auto"/>
      <w:ind w:left="1440"/>
    </w:pPr>
    <w:rPr>
      <w:rFonts w:cs="Calibri"/>
      <w:sz w:val="20"/>
      <w:szCs w:val="20"/>
    </w:rPr>
  </w:style>
  <w:style w:type="paragraph" w:styleId="TOC8">
    <w:name w:val="toc 8"/>
    <w:basedOn w:val="Normal"/>
    <w:next w:val="Normal"/>
    <w:autoRedefine/>
    <w:uiPriority w:val="99"/>
    <w:rsid w:val="0018331B"/>
    <w:pPr>
      <w:spacing w:after="0" w:line="240" w:lineRule="auto"/>
      <w:ind w:left="1680"/>
    </w:pPr>
    <w:rPr>
      <w:rFonts w:cs="Calibri"/>
      <w:sz w:val="20"/>
      <w:szCs w:val="20"/>
    </w:rPr>
  </w:style>
  <w:style w:type="paragraph" w:styleId="TOC9">
    <w:name w:val="toc 9"/>
    <w:basedOn w:val="Normal"/>
    <w:next w:val="Normal"/>
    <w:autoRedefine/>
    <w:uiPriority w:val="99"/>
    <w:rsid w:val="0018331B"/>
    <w:pPr>
      <w:spacing w:after="0" w:line="240" w:lineRule="auto"/>
      <w:ind w:left="1920"/>
    </w:pPr>
    <w:rPr>
      <w:rFonts w:cs="Calibri"/>
      <w:sz w:val="20"/>
      <w:szCs w:val="20"/>
    </w:rPr>
  </w:style>
  <w:style w:type="paragraph" w:customStyle="1" w:styleId="s1">
    <w:name w:val="s_1"/>
    <w:basedOn w:val="Normal"/>
    <w:uiPriority w:val="99"/>
    <w:rsid w:val="00FB6EEE"/>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55704C"/>
    <w:rPr>
      <w:rFonts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345B6C"/>
    <w:pPr>
      <w:spacing w:after="0" w:line="240" w:lineRule="auto"/>
    </w:pPr>
    <w:rPr>
      <w:sz w:val="20"/>
      <w:szCs w:val="20"/>
    </w:rPr>
  </w:style>
  <w:style w:type="character" w:styleId="EndnoteReference">
    <w:name w:val="endnote reference"/>
    <w:basedOn w:val="DefaultParagraphFont"/>
    <w:uiPriority w:val="99"/>
    <w:semiHidden/>
    <w:rsid w:val="00345B6C"/>
    <w:rPr>
      <w:rFonts w:cs="Times New Roman"/>
      <w:vertAlign w:val="superscript"/>
    </w:rPr>
  </w:style>
  <w:style w:type="character" w:customStyle="1" w:styleId="EndnoteTextChar">
    <w:name w:val="Endnote Text Char"/>
    <w:basedOn w:val="DefaultParagraphFont"/>
    <w:link w:val="EndnoteText"/>
    <w:uiPriority w:val="99"/>
    <w:semiHidden/>
    <w:locked/>
    <w:rsid w:val="00345B6C"/>
    <w:rPr>
      <w:rFonts w:cs="Times New Roman"/>
      <w:sz w:val="20"/>
      <w:szCs w:val="20"/>
    </w:rPr>
  </w:style>
  <w:style w:type="character" w:customStyle="1" w:styleId="Hyperlink1">
    <w:name w:val="Hyperlink.1"/>
    <w:uiPriority w:val="99"/>
    <w:rsid w:val="005F4287"/>
    <w:rPr>
      <w:lang w:val="ru-RU" w:eastAsia="x-none"/>
    </w:rPr>
  </w:style>
  <w:style w:type="character" w:customStyle="1" w:styleId="FontStyle121">
    <w:name w:val="Font Style121"/>
    <w:uiPriority w:val="99"/>
    <w:rsid w:val="00547FE4"/>
    <w:rPr>
      <w:rFonts w:ascii="Century Schoolbook" w:hAnsi="Century Schoolbook"/>
      <w:sz w:val="20"/>
    </w:rPr>
  </w:style>
  <w:style w:type="paragraph" w:customStyle="1" w:styleId="Style78">
    <w:name w:val="Style78"/>
    <w:basedOn w:val="Normal"/>
    <w:uiPriority w:val="99"/>
    <w:rsid w:val="00547FE4"/>
    <w:pPr>
      <w:widowControl w:val="0"/>
      <w:autoSpaceDE w:val="0"/>
      <w:autoSpaceDN w:val="0"/>
      <w:adjustRightInd w:val="0"/>
      <w:spacing w:after="0" w:line="252" w:lineRule="exact"/>
      <w:ind w:hanging="211"/>
    </w:pPr>
    <w:rPr>
      <w:rFonts w:ascii="Arial Black" w:hAnsi="Arial Black"/>
      <w:sz w:val="24"/>
      <w:szCs w:val="24"/>
    </w:rPr>
  </w:style>
  <w:style w:type="paragraph" w:styleId="BodyTextIndent">
    <w:name w:val="Body Text Indent"/>
    <w:aliases w:val="текст,Основной текст 1"/>
    <w:basedOn w:val="Normal"/>
    <w:link w:val="BodyTextIndentChar"/>
    <w:uiPriority w:val="99"/>
    <w:rsid w:val="00322B5A"/>
    <w:pPr>
      <w:spacing w:after="120" w:line="240" w:lineRule="auto"/>
      <w:ind w:left="283"/>
    </w:pPr>
    <w:rPr>
      <w:rFonts w:ascii="Times New Roman" w:hAnsi="Times New Roman"/>
      <w:sz w:val="24"/>
      <w:szCs w:val="20"/>
    </w:rPr>
  </w:style>
  <w:style w:type="paragraph" w:customStyle="1" w:styleId="Style7">
    <w:name w:val="Style7"/>
    <w:basedOn w:val="Normal"/>
    <w:uiPriority w:val="99"/>
    <w:rsid w:val="00322B5A"/>
    <w:pPr>
      <w:widowControl w:val="0"/>
      <w:autoSpaceDE w:val="0"/>
      <w:autoSpaceDN w:val="0"/>
      <w:adjustRightInd w:val="0"/>
      <w:spacing w:after="0" w:line="240" w:lineRule="auto"/>
    </w:pPr>
    <w:rPr>
      <w:rFonts w:ascii="Arial Black" w:hAnsi="Arial Black"/>
      <w:sz w:val="24"/>
      <w:szCs w:val="24"/>
    </w:rPr>
  </w:style>
  <w:style w:type="character" w:customStyle="1" w:styleId="BodyTextIndentChar">
    <w:name w:val="Body Text Indent Char"/>
    <w:aliases w:val="текст Char,Основной текст 1 Char"/>
    <w:basedOn w:val="DefaultParagraphFont"/>
    <w:link w:val="BodyTextIndent"/>
    <w:uiPriority w:val="99"/>
    <w:locked/>
    <w:rsid w:val="00322B5A"/>
    <w:rPr>
      <w:rFonts w:ascii="Times New Roman" w:hAnsi="Times New Roman" w:cs="Times New Roman"/>
      <w:sz w:val="20"/>
      <w:szCs w:val="20"/>
    </w:rPr>
  </w:style>
  <w:style w:type="paragraph" w:customStyle="1" w:styleId="Style67">
    <w:name w:val="Style67"/>
    <w:basedOn w:val="Normal"/>
    <w:uiPriority w:val="99"/>
    <w:rsid w:val="00322B5A"/>
    <w:pPr>
      <w:widowControl w:val="0"/>
      <w:autoSpaceDE w:val="0"/>
      <w:autoSpaceDN w:val="0"/>
      <w:adjustRightInd w:val="0"/>
      <w:spacing w:after="0" w:line="264" w:lineRule="exact"/>
      <w:ind w:hanging="211"/>
      <w:jc w:val="both"/>
    </w:pPr>
    <w:rPr>
      <w:rFonts w:ascii="Arial Black" w:hAnsi="Arial Black"/>
      <w:sz w:val="24"/>
      <w:szCs w:val="24"/>
    </w:rPr>
  </w:style>
  <w:style w:type="paragraph" w:customStyle="1" w:styleId="Style8">
    <w:name w:val="Style8"/>
    <w:basedOn w:val="Normal"/>
    <w:uiPriority w:val="99"/>
    <w:rsid w:val="00322B5A"/>
    <w:pPr>
      <w:widowControl w:val="0"/>
      <w:autoSpaceDE w:val="0"/>
      <w:autoSpaceDN w:val="0"/>
      <w:adjustRightInd w:val="0"/>
      <w:spacing w:after="0" w:line="278" w:lineRule="exact"/>
      <w:jc w:val="both"/>
    </w:pPr>
    <w:rPr>
      <w:rFonts w:ascii="Arial Black" w:hAnsi="Arial Black"/>
      <w:sz w:val="24"/>
      <w:szCs w:val="24"/>
    </w:rPr>
  </w:style>
  <w:style w:type="paragraph" w:customStyle="1" w:styleId="Style72">
    <w:name w:val="Style72"/>
    <w:basedOn w:val="Normal"/>
    <w:uiPriority w:val="99"/>
    <w:rsid w:val="00322B5A"/>
    <w:pPr>
      <w:widowControl w:val="0"/>
      <w:autoSpaceDE w:val="0"/>
      <w:autoSpaceDN w:val="0"/>
      <w:adjustRightInd w:val="0"/>
      <w:spacing w:after="0" w:line="264" w:lineRule="exact"/>
      <w:ind w:hanging="211"/>
      <w:jc w:val="both"/>
    </w:pPr>
    <w:rPr>
      <w:rFonts w:ascii="Arial Black" w:hAnsi="Arial Black"/>
      <w:sz w:val="24"/>
      <w:szCs w:val="24"/>
    </w:rPr>
  </w:style>
  <w:style w:type="paragraph" w:customStyle="1" w:styleId="Style18">
    <w:name w:val="Style18"/>
    <w:basedOn w:val="Normal"/>
    <w:uiPriority w:val="99"/>
    <w:rsid w:val="00322B5A"/>
    <w:pPr>
      <w:widowControl w:val="0"/>
      <w:autoSpaceDE w:val="0"/>
      <w:autoSpaceDN w:val="0"/>
      <w:adjustRightInd w:val="0"/>
      <w:spacing w:after="0" w:line="264" w:lineRule="exact"/>
      <w:jc w:val="both"/>
    </w:pPr>
    <w:rPr>
      <w:rFonts w:ascii="Arial Black" w:hAnsi="Arial Black"/>
      <w:sz w:val="24"/>
      <w:szCs w:val="24"/>
    </w:rPr>
  </w:style>
  <w:style w:type="paragraph" w:customStyle="1" w:styleId="Style68">
    <w:name w:val="Style68"/>
    <w:basedOn w:val="Normal"/>
    <w:uiPriority w:val="99"/>
    <w:rsid w:val="00322B5A"/>
    <w:pPr>
      <w:widowControl w:val="0"/>
      <w:autoSpaceDE w:val="0"/>
      <w:autoSpaceDN w:val="0"/>
      <w:adjustRightInd w:val="0"/>
      <w:spacing w:after="0" w:line="264" w:lineRule="exact"/>
      <w:ind w:hanging="211"/>
    </w:pPr>
    <w:rPr>
      <w:rFonts w:ascii="Arial Black" w:hAnsi="Arial Black"/>
      <w:sz w:val="24"/>
      <w:szCs w:val="24"/>
    </w:rPr>
  </w:style>
  <w:style w:type="paragraph" w:customStyle="1" w:styleId="Style24">
    <w:name w:val="Style24"/>
    <w:basedOn w:val="Normal"/>
    <w:uiPriority w:val="99"/>
    <w:rsid w:val="00322B5A"/>
    <w:pPr>
      <w:widowControl w:val="0"/>
      <w:autoSpaceDE w:val="0"/>
      <w:autoSpaceDN w:val="0"/>
      <w:adjustRightInd w:val="0"/>
      <w:spacing w:after="0" w:line="321" w:lineRule="exact"/>
      <w:ind w:firstLine="206"/>
    </w:pPr>
    <w:rPr>
      <w:rFonts w:ascii="Arial Black" w:hAnsi="Arial Black"/>
      <w:sz w:val="24"/>
      <w:szCs w:val="24"/>
    </w:rPr>
  </w:style>
  <w:style w:type="paragraph" w:styleId="Caption">
    <w:name w:val="caption"/>
    <w:basedOn w:val="Normal"/>
    <w:next w:val="Normal"/>
    <w:uiPriority w:val="99"/>
    <w:qFormat/>
    <w:rsid w:val="00322B5A"/>
    <w:pPr>
      <w:spacing w:after="0" w:line="240" w:lineRule="auto"/>
      <w:jc w:val="center"/>
    </w:pPr>
    <w:rPr>
      <w:rFonts w:ascii="Times New Roman" w:hAnsi="Times New Roman"/>
      <w:b/>
      <w:iCs/>
      <w:sz w:val="24"/>
      <w:szCs w:val="28"/>
    </w:rPr>
  </w:style>
  <w:style w:type="paragraph" w:styleId="NoSpacing">
    <w:name w:val="No Spacing"/>
    <w:link w:val="NoSpacingChar"/>
    <w:uiPriority w:val="1"/>
    <w:qFormat/>
    <w:rsid w:val="00322B5A"/>
    <w:rPr>
      <w:rFonts w:ascii="Times New Roman" w:hAnsi="Times New Roman" w:cs="Times New Roman"/>
      <w:lang w:val="ru-RU" w:eastAsia="ru-RU"/>
    </w:rPr>
  </w:style>
  <w:style w:type="paragraph" w:customStyle="1" w:styleId="cv">
    <w:name w:val="cv"/>
    <w:basedOn w:val="Normal"/>
    <w:uiPriority w:val="99"/>
    <w:rsid w:val="00322B5A"/>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322B5A"/>
    <w:rPr>
      <w:rFonts w:cs="Times New Roman"/>
      <w:color w:val="800080"/>
      <w:u w:val="single"/>
    </w:rPr>
  </w:style>
  <w:style w:type="paragraph" w:customStyle="1" w:styleId="headertext">
    <w:name w:val="headertext"/>
    <w:basedOn w:val="Normal"/>
    <w:uiPriority w:val="99"/>
    <w:rsid w:val="00322B5A"/>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Normal"/>
    <w:uiPriority w:val="99"/>
    <w:rsid w:val="00322B5A"/>
    <w:pPr>
      <w:spacing w:before="100" w:beforeAutospacing="1" w:after="100" w:afterAutospacing="1" w:line="240" w:lineRule="auto"/>
    </w:pPr>
    <w:rPr>
      <w:rFonts w:ascii="Times New Roman" w:hAnsi="Times New Roman"/>
      <w:sz w:val="24"/>
      <w:szCs w:val="24"/>
    </w:rPr>
  </w:style>
  <w:style w:type="character" w:customStyle="1" w:styleId="submenu-table">
    <w:name w:val="submenu-table"/>
    <w:uiPriority w:val="99"/>
    <w:rsid w:val="00322B5A"/>
    <w:rPr>
      <w:rFonts w:ascii="Times New Roman" w:hAnsi="Times New Roman"/>
    </w:rPr>
  </w:style>
  <w:style w:type="table" w:customStyle="1" w:styleId="12">
    <w:name w:val="Сетка таблицы1"/>
    <w:uiPriority w:val="99"/>
    <w:rsid w:val="00322B5A"/>
    <w:rPr>
      <w:rFonts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6">
    <w:name w:val="Style76"/>
    <w:basedOn w:val="Normal"/>
    <w:uiPriority w:val="99"/>
    <w:rsid w:val="00322B5A"/>
    <w:pPr>
      <w:widowControl w:val="0"/>
      <w:autoSpaceDE w:val="0"/>
      <w:autoSpaceDN w:val="0"/>
      <w:adjustRightInd w:val="0"/>
      <w:spacing w:after="0" w:line="259" w:lineRule="exact"/>
      <w:ind w:hanging="211"/>
      <w:jc w:val="both"/>
    </w:pPr>
    <w:rPr>
      <w:rFonts w:ascii="Arial Black" w:hAnsi="Arial Black"/>
      <w:sz w:val="24"/>
      <w:szCs w:val="24"/>
    </w:rPr>
  </w:style>
  <w:style w:type="paragraph" w:customStyle="1" w:styleId="Style93">
    <w:name w:val="Style93"/>
    <w:basedOn w:val="Normal"/>
    <w:uiPriority w:val="99"/>
    <w:rsid w:val="00322B5A"/>
    <w:pPr>
      <w:widowControl w:val="0"/>
      <w:autoSpaceDE w:val="0"/>
      <w:autoSpaceDN w:val="0"/>
      <w:adjustRightInd w:val="0"/>
      <w:spacing w:after="0" w:line="264" w:lineRule="exact"/>
      <w:ind w:hanging="211"/>
    </w:pPr>
    <w:rPr>
      <w:rFonts w:ascii="Arial Black" w:hAnsi="Arial Black"/>
      <w:sz w:val="24"/>
      <w:szCs w:val="24"/>
    </w:rPr>
  </w:style>
  <w:style w:type="character" w:customStyle="1" w:styleId="b-serp-urlitem1">
    <w:name w:val="b-serp-url__item1"/>
    <w:basedOn w:val="DefaultParagraphFont"/>
    <w:uiPriority w:val="99"/>
    <w:rsid w:val="00322B5A"/>
    <w:rPr>
      <w:rFonts w:cs="Times New Roman"/>
    </w:rPr>
  </w:style>
  <w:style w:type="paragraph" w:styleId="PlainText">
    <w:name w:val="Plain Text"/>
    <w:basedOn w:val="Normal"/>
    <w:link w:val="PlainTextChar"/>
    <w:uiPriority w:val="99"/>
    <w:rsid w:val="00322B5A"/>
    <w:pPr>
      <w:pBdr>
        <w:top w:val="none" w:sz="96" w:space="31" w:color="FFFFFF" w:frame="1"/>
        <w:left w:val="none" w:sz="96" w:space="31" w:color="FFFFFF" w:frame="1"/>
        <w:bottom w:val="none" w:sz="96" w:space="31" w:color="FFFFFF" w:frame="1"/>
        <w:right w:val="none" w:sz="96" w:space="31" w:color="FFFFFF" w:frame="1"/>
        <w:bar w:val="none" w:sz="0" w:color="000000"/>
      </w:pBdr>
    </w:pPr>
    <w:rPr>
      <w:color w:val="000000"/>
      <w:u w:color="000000"/>
      <w:lang w:eastAsia="en-US"/>
    </w:rPr>
  </w:style>
  <w:style w:type="paragraph" w:customStyle="1" w:styleId="afffb">
    <w:name w:val="Стиль"/>
    <w:uiPriority w:val="99"/>
    <w:rsid w:val="00322B5A"/>
    <w:pPr>
      <w:widowControl w:val="0"/>
      <w:autoSpaceDE w:val="0"/>
      <w:autoSpaceDN w:val="0"/>
      <w:adjustRightInd w:val="0"/>
    </w:pPr>
    <w:rPr>
      <w:rFonts w:ascii="Times New Roman" w:hAnsi="Times New Roman" w:cs="Times New Roman"/>
      <w:sz w:val="24"/>
      <w:szCs w:val="24"/>
      <w:lang w:val="ru-RU" w:eastAsia="ru-RU"/>
    </w:rPr>
  </w:style>
  <w:style w:type="character" w:customStyle="1" w:styleId="PlainTextChar">
    <w:name w:val="Plain Text Char"/>
    <w:basedOn w:val="DefaultParagraphFont"/>
    <w:link w:val="PlainText"/>
    <w:uiPriority w:val="99"/>
    <w:locked/>
    <w:rsid w:val="00322B5A"/>
    <w:rPr>
      <w:rFonts w:ascii="Calibri" w:hAnsi="Calibri" w:cs="Times New Roman"/>
      <w:color w:val="000000"/>
      <w:u w:color="000000"/>
      <w:lang w:val="x-none" w:eastAsia="en-US"/>
    </w:rPr>
  </w:style>
  <w:style w:type="paragraph" w:customStyle="1" w:styleId="c7">
    <w:name w:val="c7"/>
    <w:basedOn w:val="Normal"/>
    <w:uiPriority w:val="99"/>
    <w:rsid w:val="00322B5A"/>
    <w:pPr>
      <w:spacing w:before="100" w:beforeAutospacing="1" w:after="100" w:afterAutospacing="1" w:line="240" w:lineRule="auto"/>
    </w:pPr>
    <w:rPr>
      <w:rFonts w:ascii="Times New Roman" w:hAnsi="Times New Roman"/>
      <w:sz w:val="24"/>
      <w:szCs w:val="24"/>
    </w:rPr>
  </w:style>
  <w:style w:type="character" w:customStyle="1" w:styleId="c17">
    <w:name w:val="c17"/>
    <w:basedOn w:val="DefaultParagraphFont"/>
    <w:uiPriority w:val="99"/>
    <w:rsid w:val="00322B5A"/>
    <w:rPr>
      <w:rFonts w:cs="Times New Roman"/>
    </w:rPr>
  </w:style>
  <w:style w:type="character" w:customStyle="1" w:styleId="c4">
    <w:name w:val="c4"/>
    <w:basedOn w:val="DefaultParagraphFont"/>
    <w:uiPriority w:val="99"/>
    <w:rsid w:val="00322B5A"/>
    <w:rPr>
      <w:rFonts w:cs="Times New Roman"/>
    </w:rPr>
  </w:style>
  <w:style w:type="character" w:customStyle="1" w:styleId="c5">
    <w:name w:val="c5"/>
    <w:basedOn w:val="DefaultParagraphFont"/>
    <w:uiPriority w:val="99"/>
    <w:rsid w:val="00322B5A"/>
    <w:rPr>
      <w:rFonts w:cs="Times New Roman"/>
    </w:rPr>
  </w:style>
  <w:style w:type="paragraph" w:customStyle="1" w:styleId="c15">
    <w:name w:val="c15"/>
    <w:basedOn w:val="Normal"/>
    <w:uiPriority w:val="99"/>
    <w:rsid w:val="00322B5A"/>
    <w:pPr>
      <w:spacing w:before="100" w:beforeAutospacing="1" w:after="100" w:afterAutospacing="1" w:line="240" w:lineRule="auto"/>
    </w:pPr>
    <w:rPr>
      <w:rFonts w:ascii="Times New Roman" w:hAnsi="Times New Roman"/>
      <w:sz w:val="24"/>
      <w:szCs w:val="24"/>
    </w:rPr>
  </w:style>
  <w:style w:type="paragraph" w:customStyle="1" w:styleId="c41">
    <w:name w:val="c41"/>
    <w:basedOn w:val="Normal"/>
    <w:uiPriority w:val="99"/>
    <w:rsid w:val="00322B5A"/>
    <w:pPr>
      <w:spacing w:before="100" w:beforeAutospacing="1" w:after="100" w:afterAutospacing="1" w:line="240" w:lineRule="auto"/>
    </w:pPr>
    <w:rPr>
      <w:rFonts w:ascii="Times New Roman" w:hAnsi="Times New Roman"/>
      <w:sz w:val="24"/>
      <w:szCs w:val="24"/>
    </w:rPr>
  </w:style>
  <w:style w:type="character" w:customStyle="1" w:styleId="small11">
    <w:name w:val="small11"/>
    <w:uiPriority w:val="99"/>
    <w:rsid w:val="00322B5A"/>
    <w:rPr>
      <w:sz w:val="16"/>
    </w:rPr>
  </w:style>
  <w:style w:type="character" w:customStyle="1" w:styleId="gray1">
    <w:name w:val="gray1"/>
    <w:uiPriority w:val="99"/>
    <w:rsid w:val="00322B5A"/>
    <w:rPr>
      <w:color w:val="6C737F"/>
    </w:rPr>
  </w:style>
  <w:style w:type="character" w:customStyle="1" w:styleId="FontStyle28">
    <w:name w:val="Font Style28"/>
    <w:uiPriority w:val="99"/>
    <w:rsid w:val="00322B5A"/>
    <w:rPr>
      <w:rFonts w:ascii="Times New Roman" w:hAnsi="Times New Roman"/>
      <w:sz w:val="24"/>
    </w:rPr>
  </w:style>
  <w:style w:type="paragraph" w:customStyle="1" w:styleId="13">
    <w:name w:val="Абзац списка1"/>
    <w:basedOn w:val="Normal"/>
    <w:uiPriority w:val="99"/>
    <w:rsid w:val="00322B5A"/>
    <w:pPr>
      <w:spacing w:after="0" w:line="240" w:lineRule="auto"/>
      <w:ind w:left="720"/>
      <w:contextualSpacing/>
    </w:pPr>
    <w:rPr>
      <w:rFonts w:ascii="Times New Roman" w:hAnsi="Times New Roman"/>
      <w:sz w:val="24"/>
      <w:szCs w:val="24"/>
    </w:rPr>
  </w:style>
  <w:style w:type="character" w:customStyle="1" w:styleId="pathseparator">
    <w:name w:val="path__separator"/>
    <w:basedOn w:val="DefaultParagraphFont"/>
    <w:uiPriority w:val="99"/>
    <w:rsid w:val="00322B5A"/>
    <w:rPr>
      <w:rFonts w:cs="Times New Roman"/>
    </w:rPr>
  </w:style>
  <w:style w:type="paragraph" w:customStyle="1" w:styleId="14">
    <w:name w:val="Название1"/>
    <w:basedOn w:val="Normal"/>
    <w:uiPriority w:val="99"/>
    <w:rsid w:val="00322B5A"/>
    <w:pPr>
      <w:spacing w:before="30" w:after="30" w:line="240" w:lineRule="auto"/>
    </w:pPr>
    <w:rPr>
      <w:rFonts w:ascii="Times New Roman" w:hAnsi="Times New Roman"/>
      <w:sz w:val="20"/>
      <w:szCs w:val="20"/>
    </w:rPr>
  </w:style>
  <w:style w:type="paragraph" w:customStyle="1" w:styleId="FR2">
    <w:name w:val="FR2"/>
    <w:uiPriority w:val="99"/>
    <w:rsid w:val="00322B5A"/>
    <w:pPr>
      <w:widowControl w:val="0"/>
      <w:overflowPunct w:val="0"/>
      <w:autoSpaceDE w:val="0"/>
      <w:autoSpaceDN w:val="0"/>
      <w:adjustRightInd w:val="0"/>
      <w:spacing w:line="260" w:lineRule="auto"/>
      <w:ind w:firstLine="500"/>
      <w:textAlignment w:val="baseline"/>
    </w:pPr>
    <w:rPr>
      <w:rFonts w:ascii="Arial" w:hAnsi="Arial" w:cs="Times New Roman"/>
      <w:szCs w:val="20"/>
      <w:lang w:val="ru-RU" w:eastAsia="ru-RU"/>
    </w:rPr>
  </w:style>
  <w:style w:type="character" w:customStyle="1" w:styleId="FontStyle74">
    <w:name w:val="Font Style74"/>
    <w:uiPriority w:val="99"/>
    <w:rsid w:val="00322B5A"/>
    <w:rPr>
      <w:rFonts w:ascii="Times New Roman" w:hAnsi="Times New Roman"/>
      <w:b/>
      <w:i/>
      <w:sz w:val="24"/>
    </w:rPr>
  </w:style>
  <w:style w:type="character" w:customStyle="1" w:styleId="oth2">
    <w:name w:val="oth2"/>
    <w:uiPriority w:val="99"/>
    <w:rsid w:val="00322B5A"/>
  </w:style>
  <w:style w:type="character" w:customStyle="1" w:styleId="gen1">
    <w:name w:val="gen1"/>
    <w:uiPriority w:val="99"/>
    <w:rsid w:val="00322B5A"/>
    <w:rPr>
      <w:sz w:val="29"/>
    </w:rPr>
  </w:style>
  <w:style w:type="paragraph" w:customStyle="1" w:styleId="afffc">
    <w:name w:val="Содержимое таблицы"/>
    <w:basedOn w:val="Normal"/>
    <w:uiPriority w:val="99"/>
    <w:rsid w:val="00322B5A"/>
    <w:pPr>
      <w:widowControl w:val="0"/>
      <w:suppressLineNumbers/>
      <w:suppressAutoHyphens/>
      <w:spacing w:after="0" w:line="240" w:lineRule="auto"/>
    </w:pPr>
    <w:rPr>
      <w:rFonts w:ascii="Times New Roman" w:hAnsi="Times New Roman"/>
      <w:kern w:val="1"/>
      <w:sz w:val="24"/>
      <w:szCs w:val="24"/>
    </w:rPr>
  </w:style>
  <w:style w:type="paragraph" w:customStyle="1" w:styleId="32">
    <w:name w:val="Основной текст с отступом 32"/>
    <w:basedOn w:val="Normal"/>
    <w:uiPriority w:val="99"/>
    <w:rsid w:val="00322B5A"/>
    <w:pPr>
      <w:suppressAutoHyphens/>
      <w:spacing w:after="120" w:line="240" w:lineRule="auto"/>
      <w:ind w:left="283"/>
    </w:pPr>
    <w:rPr>
      <w:rFonts w:ascii="Times New Roman" w:hAnsi="Times New Roman"/>
      <w:sz w:val="16"/>
      <w:szCs w:val="16"/>
      <w:lang w:eastAsia="ar-SA"/>
    </w:rPr>
  </w:style>
  <w:style w:type="character" w:customStyle="1" w:styleId="ListParagraphChar">
    <w:name w:val="List Paragraph Char"/>
    <w:aliases w:val="Содержание. 2 уровень Char"/>
    <w:link w:val="ListParagraph"/>
    <w:uiPriority w:val="34"/>
    <w:qFormat/>
    <w:locked/>
    <w:rsid w:val="009034C2"/>
    <w:rPr>
      <w:rFonts w:ascii="Times New Roman" w:hAnsi="Times New Roman"/>
      <w:sz w:val="24"/>
    </w:rPr>
  </w:style>
  <w:style w:type="character" w:customStyle="1" w:styleId="15">
    <w:name w:val="Основной текст1"/>
    <w:link w:val="17"/>
    <w:uiPriority w:val="99"/>
    <w:locked/>
    <w:rsid w:val="00F2134F"/>
    <w:rPr>
      <w:rFonts w:ascii="Times New Roman" w:hAnsi="Times New Roman"/>
      <w:sz w:val="27"/>
      <w:shd w:val="clear" w:color="auto" w:fill="FFFFFF"/>
    </w:rPr>
  </w:style>
  <w:style w:type="character" w:customStyle="1" w:styleId="NoSpacingChar">
    <w:name w:val="No Spacing Char"/>
    <w:link w:val="NoSpacing"/>
    <w:uiPriority w:val="99"/>
    <w:locked/>
    <w:rsid w:val="00F2134F"/>
    <w:rPr>
      <w:rFonts w:ascii="Times New Roman" w:hAnsi="Times New Roman"/>
      <w:sz w:val="22"/>
    </w:rPr>
  </w:style>
  <w:style w:type="paragraph" w:styleId="Title">
    <w:name w:val="Title"/>
    <w:basedOn w:val="Normal"/>
    <w:link w:val="TitleChar"/>
    <w:uiPriority w:val="10"/>
    <w:qFormat/>
    <w:rsid w:val="00F2134F"/>
    <w:pPr>
      <w:spacing w:after="0" w:line="240" w:lineRule="auto"/>
      <w:jc w:val="center"/>
    </w:pPr>
    <w:rPr>
      <w:rFonts w:ascii="Times New Roman" w:hAnsi="Times New Roman"/>
      <w:sz w:val="24"/>
      <w:szCs w:val="20"/>
    </w:rPr>
  </w:style>
  <w:style w:type="character" w:customStyle="1" w:styleId="6">
    <w:name w:val="Основной текст (6)"/>
    <w:basedOn w:val="DefaultParagraphFont"/>
    <w:uiPriority w:val="99"/>
    <w:rsid w:val="00F2134F"/>
    <w:rPr>
      <w:rFonts w:ascii="Times New Roman" w:hAnsi="Times New Roman" w:cs="Times New Roman"/>
      <w:sz w:val="18"/>
      <w:szCs w:val="18"/>
    </w:rPr>
  </w:style>
  <w:style w:type="character" w:customStyle="1" w:styleId="TitleChar">
    <w:name w:val="Title Char"/>
    <w:basedOn w:val="DefaultParagraphFont"/>
    <w:link w:val="Title"/>
    <w:uiPriority w:val="10"/>
    <w:locked/>
    <w:rsid w:val="00F2134F"/>
    <w:rPr>
      <w:rFonts w:ascii="Times New Roman" w:hAnsi="Times New Roman" w:cs="Times New Roman"/>
      <w:sz w:val="20"/>
      <w:szCs w:val="20"/>
    </w:rPr>
  </w:style>
  <w:style w:type="character" w:customStyle="1" w:styleId="3">
    <w:name w:val="Основной текст3"/>
    <w:basedOn w:val="15"/>
    <w:uiPriority w:val="99"/>
    <w:rsid w:val="00F2134F"/>
    <w:rPr>
      <w:rFonts w:ascii="Times New Roman" w:hAnsi="Times New Roman" w:cs="Times New Roman"/>
      <w:sz w:val="18"/>
      <w:szCs w:val="18"/>
      <w:shd w:val="clear" w:color="auto" w:fill="FFFFFF"/>
    </w:rPr>
  </w:style>
  <w:style w:type="paragraph" w:customStyle="1" w:styleId="17">
    <w:name w:val="Основной текст17"/>
    <w:basedOn w:val="Normal"/>
    <w:link w:val="15"/>
    <w:uiPriority w:val="99"/>
    <w:rsid w:val="00F2134F"/>
    <w:pPr>
      <w:shd w:val="clear" w:color="auto" w:fill="FFFFFF"/>
      <w:spacing w:after="0" w:line="192" w:lineRule="exact"/>
    </w:pPr>
    <w:rPr>
      <w:rFonts w:ascii="Times New Roman" w:hAnsi="Times New Roman"/>
      <w:sz w:val="27"/>
      <w:szCs w:val="20"/>
    </w:rPr>
  </w:style>
  <w:style w:type="character" w:customStyle="1" w:styleId="2">
    <w:name w:val="Основной текст2"/>
    <w:basedOn w:val="15"/>
    <w:uiPriority w:val="99"/>
    <w:rsid w:val="00F2134F"/>
    <w:rPr>
      <w:rFonts w:ascii="Times New Roman" w:hAnsi="Times New Roman" w:cs="Times New Roman"/>
      <w:sz w:val="18"/>
      <w:szCs w:val="18"/>
      <w:shd w:val="clear" w:color="auto" w:fill="FFFFFF"/>
    </w:rPr>
  </w:style>
  <w:style w:type="character" w:customStyle="1" w:styleId="4">
    <w:name w:val="Основной текст4"/>
    <w:basedOn w:val="15"/>
    <w:uiPriority w:val="99"/>
    <w:rsid w:val="00F2134F"/>
    <w:rPr>
      <w:rFonts w:ascii="Times New Roman" w:hAnsi="Times New Roman" w:cs="Times New Roman"/>
      <w:sz w:val="18"/>
      <w:szCs w:val="18"/>
      <w:shd w:val="clear" w:color="auto" w:fill="FFFFFF"/>
    </w:rPr>
  </w:style>
  <w:style w:type="character" w:customStyle="1" w:styleId="9">
    <w:name w:val="Основной текст (9)"/>
    <w:basedOn w:val="DefaultParagraphFont"/>
    <w:uiPriority w:val="99"/>
    <w:rsid w:val="00F2134F"/>
    <w:rPr>
      <w:rFonts w:ascii="Times New Roman" w:hAnsi="Times New Roman" w:cs="Times New Roman"/>
      <w:sz w:val="18"/>
      <w:szCs w:val="18"/>
    </w:rPr>
  </w:style>
  <w:style w:type="character" w:customStyle="1" w:styleId="FontStyle12">
    <w:name w:val="Font Style12"/>
    <w:basedOn w:val="DefaultParagraphFont"/>
    <w:uiPriority w:val="99"/>
    <w:rsid w:val="00F2134F"/>
    <w:rPr>
      <w:rFonts w:ascii="Times New Roman" w:hAnsi="Times New Roman" w:cs="Times New Roman"/>
      <w:b/>
      <w:bCs/>
      <w:i/>
      <w:iCs/>
      <w:sz w:val="22"/>
      <w:szCs w:val="22"/>
    </w:rPr>
  </w:style>
  <w:style w:type="paragraph" w:customStyle="1" w:styleId="Style4">
    <w:name w:val="Style4"/>
    <w:basedOn w:val="Normal"/>
    <w:uiPriority w:val="99"/>
    <w:rsid w:val="00F2134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Normal"/>
    <w:uiPriority w:val="99"/>
    <w:rsid w:val="00F2134F"/>
    <w:pPr>
      <w:widowControl w:val="0"/>
      <w:autoSpaceDE w:val="0"/>
      <w:autoSpaceDN w:val="0"/>
      <w:adjustRightInd w:val="0"/>
      <w:spacing w:after="0" w:line="278" w:lineRule="exact"/>
    </w:pPr>
    <w:rPr>
      <w:rFonts w:ascii="Times New Roman" w:hAnsi="Times New Roman"/>
      <w:sz w:val="24"/>
      <w:szCs w:val="24"/>
    </w:rPr>
  </w:style>
  <w:style w:type="character" w:customStyle="1" w:styleId="FontStyle13">
    <w:name w:val="Font Style13"/>
    <w:basedOn w:val="DefaultParagraphFont"/>
    <w:uiPriority w:val="99"/>
    <w:rsid w:val="00F2134F"/>
    <w:rPr>
      <w:rFonts w:ascii="Times New Roman" w:hAnsi="Times New Roman" w:cs="Times New Roman"/>
      <w:sz w:val="22"/>
      <w:szCs w:val="22"/>
    </w:rPr>
  </w:style>
  <w:style w:type="character" w:customStyle="1" w:styleId="FontStyle15">
    <w:name w:val="Font Style15"/>
    <w:basedOn w:val="DefaultParagraphFont"/>
    <w:uiPriority w:val="99"/>
    <w:rsid w:val="00F2134F"/>
    <w:rPr>
      <w:rFonts w:ascii="Times New Roman" w:hAnsi="Times New Roman" w:cs="Times New Roman"/>
      <w:b/>
      <w:bCs/>
      <w:sz w:val="22"/>
      <w:szCs w:val="22"/>
    </w:rPr>
  </w:style>
  <w:style w:type="paragraph" w:customStyle="1" w:styleId="Style3">
    <w:name w:val="Style3"/>
    <w:basedOn w:val="Normal"/>
    <w:uiPriority w:val="99"/>
    <w:rsid w:val="00F2134F"/>
    <w:pPr>
      <w:widowControl w:val="0"/>
      <w:autoSpaceDE w:val="0"/>
      <w:autoSpaceDN w:val="0"/>
      <w:adjustRightInd w:val="0"/>
      <w:spacing w:after="0" w:line="240" w:lineRule="auto"/>
    </w:pPr>
    <w:rPr>
      <w:rFonts w:ascii="Angsana New" w:hAnsi="Angsana New"/>
      <w:sz w:val="24"/>
      <w:szCs w:val="24"/>
      <w:lang w:bidi="th-TH"/>
    </w:rPr>
  </w:style>
  <w:style w:type="character" w:customStyle="1" w:styleId="FontStyle11">
    <w:name w:val="Font Style11"/>
    <w:basedOn w:val="DefaultParagraphFont"/>
    <w:uiPriority w:val="99"/>
    <w:rsid w:val="00F2134F"/>
    <w:rPr>
      <w:rFonts w:ascii="Times New Roman" w:hAnsi="Times New Roman" w:cs="Times New Roman"/>
      <w:b/>
      <w:bCs/>
      <w:i/>
      <w:iCs/>
      <w:sz w:val="22"/>
      <w:szCs w:val="22"/>
    </w:rPr>
  </w:style>
  <w:style w:type="character" w:customStyle="1" w:styleId="FontStyle14">
    <w:name w:val="Font Style14"/>
    <w:basedOn w:val="DefaultParagraphFont"/>
    <w:uiPriority w:val="99"/>
    <w:rsid w:val="00F2134F"/>
    <w:rPr>
      <w:rFonts w:ascii="Times New Roman" w:hAnsi="Times New Roman" w:cs="Times New Roman"/>
      <w:i/>
      <w:iCs/>
      <w:sz w:val="22"/>
      <w:szCs w:val="22"/>
    </w:rPr>
  </w:style>
  <w:style w:type="character" w:customStyle="1" w:styleId="8pt">
    <w:name w:val="Основной текст + 8 pt"/>
    <w:aliases w:val="Курсив"/>
    <w:basedOn w:val="15"/>
    <w:uiPriority w:val="99"/>
    <w:rsid w:val="00F2134F"/>
    <w:rPr>
      <w:rFonts w:ascii="Times New Roman" w:hAnsi="Times New Roman" w:cs="Times New Roman"/>
      <w:i/>
      <w:iCs/>
      <w:sz w:val="16"/>
      <w:szCs w:val="16"/>
      <w:shd w:val="clear" w:color="auto" w:fill="FFFFFF"/>
    </w:rPr>
  </w:style>
  <w:style w:type="character" w:customStyle="1" w:styleId="20">
    <w:name w:val="Основной текст (20)"/>
    <w:basedOn w:val="DefaultParagraphFont"/>
    <w:uiPriority w:val="99"/>
    <w:rsid w:val="00F2134F"/>
    <w:rPr>
      <w:rFonts w:ascii="Times New Roman" w:hAnsi="Times New Roman" w:cs="Times New Roman"/>
      <w:sz w:val="18"/>
      <w:szCs w:val="18"/>
    </w:rPr>
  </w:style>
  <w:style w:type="paragraph" w:customStyle="1" w:styleId="msonormalcxspmiddle">
    <w:name w:val="msonormalcxspmiddle"/>
    <w:basedOn w:val="Normal"/>
    <w:uiPriority w:val="99"/>
    <w:rsid w:val="00653AE0"/>
    <w:pPr>
      <w:spacing w:before="100" w:beforeAutospacing="1" w:after="100" w:afterAutospacing="1" w:line="240" w:lineRule="auto"/>
    </w:pPr>
    <w:rPr>
      <w:rFonts w:ascii="Times New Roman" w:hAnsi="Times New Roman"/>
      <w:sz w:val="24"/>
      <w:szCs w:val="24"/>
    </w:rPr>
  </w:style>
  <w:style w:type="paragraph" w:customStyle="1" w:styleId="msonormalcxspmiddlecxsplast">
    <w:name w:val="msonormalcxspmiddlecxsplast"/>
    <w:basedOn w:val="Normal"/>
    <w:uiPriority w:val="99"/>
    <w:rsid w:val="00042E1E"/>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Normal"/>
    <w:uiPriority w:val="1"/>
    <w:qFormat/>
    <w:rsid w:val="00FD3F1B"/>
    <w:pPr>
      <w:widowControl w:val="0"/>
      <w:autoSpaceDE w:val="0"/>
      <w:autoSpaceDN w:val="0"/>
      <w:spacing w:after="0" w:line="240" w:lineRule="auto"/>
    </w:pPr>
    <w:rPr>
      <w:rFonts w:ascii="Times New Roman" w:hAnsi="Times New Roman"/>
      <w:lang w:eastAsia="en-US"/>
    </w:rPr>
  </w:style>
  <w:style w:type="character" w:customStyle="1" w:styleId="FontStyle54">
    <w:name w:val="Font Style54"/>
    <w:uiPriority w:val="99"/>
    <w:rsid w:val="001B26F5"/>
    <w:rPr>
      <w:rFonts w:ascii="Century Schoolbook" w:hAnsi="Century Schoolbook"/>
      <w:b/>
      <w:i/>
      <w:sz w:val="18"/>
    </w:rPr>
  </w:style>
  <w:style w:type="character" w:customStyle="1" w:styleId="FontStyle60">
    <w:name w:val="Font Style60"/>
    <w:uiPriority w:val="99"/>
    <w:rsid w:val="001B26F5"/>
    <w:rPr>
      <w:rFonts w:ascii="Century Schoolbook" w:hAnsi="Century Schoolbook"/>
      <w:sz w:val="18"/>
    </w:rPr>
  </w:style>
  <w:style w:type="paragraph" w:customStyle="1" w:styleId="afffd">
    <w:name w:val="ПООПобычный"/>
    <w:basedOn w:val="NormalWeb"/>
    <w:link w:val="afffe"/>
    <w:qFormat/>
    <w:rsid w:val="001B26F5"/>
    <w:rPr>
      <w:b/>
    </w:rPr>
  </w:style>
  <w:style w:type="character" w:customStyle="1" w:styleId="afffe">
    <w:name w:val="ПООПобычный Знак"/>
    <w:link w:val="afffd"/>
    <w:locked/>
    <w:rsid w:val="001B26F5"/>
    <w:rPr>
      <w:rFonts w:ascii="Times New Roman" w:hAnsi="Times New Roman"/>
      <w:b/>
      <w:sz w:val="24"/>
      <w:lang w:val="en-US" w:eastAsia="nl-NL"/>
    </w:rPr>
  </w:style>
  <w:style w:type="paragraph" w:customStyle="1" w:styleId="c70">
    <w:name w:val="c70"/>
    <w:basedOn w:val="Normal"/>
    <w:rsid w:val="001B26F5"/>
    <w:pPr>
      <w:spacing w:before="100" w:beforeAutospacing="1" w:after="100" w:afterAutospacing="1" w:line="240" w:lineRule="auto"/>
    </w:pPr>
    <w:rPr>
      <w:rFonts w:ascii="Times New Roman" w:hAnsi="Times New Roman"/>
      <w:sz w:val="24"/>
      <w:szCs w:val="24"/>
    </w:rPr>
  </w:style>
  <w:style w:type="character" w:customStyle="1" w:styleId="c0">
    <w:name w:val="c0"/>
    <w:basedOn w:val="DefaultParagraphFont"/>
    <w:rsid w:val="001B26F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256676">
      <w:marLeft w:val="0"/>
      <w:marRight w:val="0"/>
      <w:marTop w:val="0"/>
      <w:marBottom w:val="0"/>
      <w:divBdr>
        <w:top w:val="none" w:sz="0" w:space="0" w:color="auto"/>
        <w:left w:val="none" w:sz="0" w:space="0" w:color="auto"/>
        <w:bottom w:val="none" w:sz="0" w:space="0" w:color="auto"/>
        <w:right w:val="none" w:sz="0" w:space="0" w:color="auto"/>
      </w:divBdr>
    </w:div>
    <w:div w:id="1921256677">
      <w:marLeft w:val="0"/>
      <w:marRight w:val="0"/>
      <w:marTop w:val="0"/>
      <w:marBottom w:val="0"/>
      <w:divBdr>
        <w:top w:val="none" w:sz="0" w:space="0" w:color="auto"/>
        <w:left w:val="none" w:sz="0" w:space="0" w:color="auto"/>
        <w:bottom w:val="none" w:sz="0" w:space="0" w:color="auto"/>
        <w:right w:val="none" w:sz="0" w:space="0" w:color="auto"/>
      </w:divBdr>
    </w:div>
    <w:div w:id="1921256680">
      <w:marLeft w:val="0"/>
      <w:marRight w:val="0"/>
      <w:marTop w:val="0"/>
      <w:marBottom w:val="0"/>
      <w:divBdr>
        <w:top w:val="none" w:sz="0" w:space="0" w:color="auto"/>
        <w:left w:val="none" w:sz="0" w:space="0" w:color="auto"/>
        <w:bottom w:val="none" w:sz="0" w:space="0" w:color="auto"/>
        <w:right w:val="none" w:sz="0" w:space="0" w:color="auto"/>
      </w:divBdr>
    </w:div>
    <w:div w:id="1921256681">
      <w:marLeft w:val="0"/>
      <w:marRight w:val="0"/>
      <w:marTop w:val="0"/>
      <w:marBottom w:val="0"/>
      <w:divBdr>
        <w:top w:val="none" w:sz="0" w:space="0" w:color="auto"/>
        <w:left w:val="none" w:sz="0" w:space="0" w:color="auto"/>
        <w:bottom w:val="none" w:sz="0" w:space="0" w:color="auto"/>
        <w:right w:val="none" w:sz="0" w:space="0" w:color="auto"/>
      </w:divBdr>
    </w:div>
    <w:div w:id="1921256682">
      <w:marLeft w:val="0"/>
      <w:marRight w:val="0"/>
      <w:marTop w:val="0"/>
      <w:marBottom w:val="0"/>
      <w:divBdr>
        <w:top w:val="none" w:sz="0" w:space="0" w:color="auto"/>
        <w:left w:val="none" w:sz="0" w:space="0" w:color="auto"/>
        <w:bottom w:val="none" w:sz="0" w:space="0" w:color="auto"/>
        <w:right w:val="none" w:sz="0" w:space="0" w:color="auto"/>
      </w:divBdr>
    </w:div>
    <w:div w:id="1921256683">
      <w:marLeft w:val="0"/>
      <w:marRight w:val="0"/>
      <w:marTop w:val="0"/>
      <w:marBottom w:val="0"/>
      <w:divBdr>
        <w:top w:val="none" w:sz="0" w:space="0" w:color="auto"/>
        <w:left w:val="none" w:sz="0" w:space="0" w:color="auto"/>
        <w:bottom w:val="none" w:sz="0" w:space="0" w:color="auto"/>
        <w:right w:val="none" w:sz="0" w:space="0" w:color="auto"/>
      </w:divBdr>
    </w:div>
    <w:div w:id="1921256685">
      <w:marLeft w:val="0"/>
      <w:marRight w:val="0"/>
      <w:marTop w:val="0"/>
      <w:marBottom w:val="0"/>
      <w:divBdr>
        <w:top w:val="none" w:sz="0" w:space="0" w:color="auto"/>
        <w:left w:val="none" w:sz="0" w:space="0" w:color="auto"/>
        <w:bottom w:val="none" w:sz="0" w:space="0" w:color="auto"/>
        <w:right w:val="none" w:sz="0" w:space="0" w:color="auto"/>
      </w:divBdr>
    </w:div>
    <w:div w:id="1921256691">
      <w:marLeft w:val="0"/>
      <w:marRight w:val="0"/>
      <w:marTop w:val="0"/>
      <w:marBottom w:val="0"/>
      <w:divBdr>
        <w:top w:val="none" w:sz="0" w:space="0" w:color="auto"/>
        <w:left w:val="none" w:sz="0" w:space="0" w:color="auto"/>
        <w:bottom w:val="none" w:sz="0" w:space="0" w:color="auto"/>
        <w:right w:val="none" w:sz="0" w:space="0" w:color="auto"/>
      </w:divBdr>
    </w:div>
    <w:div w:id="1921256692">
      <w:marLeft w:val="0"/>
      <w:marRight w:val="0"/>
      <w:marTop w:val="0"/>
      <w:marBottom w:val="0"/>
      <w:divBdr>
        <w:top w:val="none" w:sz="0" w:space="0" w:color="auto"/>
        <w:left w:val="none" w:sz="0" w:space="0" w:color="auto"/>
        <w:bottom w:val="none" w:sz="0" w:space="0" w:color="auto"/>
        <w:right w:val="none" w:sz="0" w:space="0" w:color="auto"/>
      </w:divBdr>
    </w:div>
    <w:div w:id="1921256693">
      <w:marLeft w:val="0"/>
      <w:marRight w:val="0"/>
      <w:marTop w:val="0"/>
      <w:marBottom w:val="0"/>
      <w:divBdr>
        <w:top w:val="none" w:sz="0" w:space="0" w:color="auto"/>
        <w:left w:val="none" w:sz="0" w:space="0" w:color="auto"/>
        <w:bottom w:val="none" w:sz="0" w:space="0" w:color="auto"/>
        <w:right w:val="none" w:sz="0" w:space="0" w:color="auto"/>
      </w:divBdr>
    </w:div>
    <w:div w:id="1921256694">
      <w:marLeft w:val="0"/>
      <w:marRight w:val="0"/>
      <w:marTop w:val="0"/>
      <w:marBottom w:val="0"/>
      <w:divBdr>
        <w:top w:val="none" w:sz="0" w:space="0" w:color="auto"/>
        <w:left w:val="none" w:sz="0" w:space="0" w:color="auto"/>
        <w:bottom w:val="none" w:sz="0" w:space="0" w:color="auto"/>
        <w:right w:val="none" w:sz="0" w:space="0" w:color="auto"/>
      </w:divBdr>
    </w:div>
    <w:div w:id="1921256698">
      <w:marLeft w:val="0"/>
      <w:marRight w:val="0"/>
      <w:marTop w:val="0"/>
      <w:marBottom w:val="0"/>
      <w:divBdr>
        <w:top w:val="none" w:sz="0" w:space="0" w:color="auto"/>
        <w:left w:val="none" w:sz="0" w:space="0" w:color="auto"/>
        <w:bottom w:val="none" w:sz="0" w:space="0" w:color="auto"/>
        <w:right w:val="none" w:sz="0" w:space="0" w:color="auto"/>
      </w:divBdr>
    </w:div>
    <w:div w:id="1921256699">
      <w:marLeft w:val="0"/>
      <w:marRight w:val="0"/>
      <w:marTop w:val="0"/>
      <w:marBottom w:val="0"/>
      <w:divBdr>
        <w:top w:val="none" w:sz="0" w:space="0" w:color="auto"/>
        <w:left w:val="none" w:sz="0" w:space="0" w:color="auto"/>
        <w:bottom w:val="none" w:sz="0" w:space="0" w:color="auto"/>
        <w:right w:val="none" w:sz="0" w:space="0" w:color="auto"/>
      </w:divBdr>
      <w:divsChild>
        <w:div w:id="1921256706">
          <w:marLeft w:val="0"/>
          <w:marRight w:val="0"/>
          <w:marTop w:val="0"/>
          <w:marBottom w:val="0"/>
          <w:divBdr>
            <w:top w:val="none" w:sz="0" w:space="0" w:color="auto"/>
            <w:left w:val="none" w:sz="0" w:space="0" w:color="auto"/>
            <w:bottom w:val="none" w:sz="0" w:space="0" w:color="auto"/>
            <w:right w:val="none" w:sz="0" w:space="0" w:color="auto"/>
          </w:divBdr>
          <w:divsChild>
            <w:div w:id="1921256707">
              <w:marLeft w:val="0"/>
              <w:marRight w:val="0"/>
              <w:marTop w:val="0"/>
              <w:marBottom w:val="0"/>
              <w:divBdr>
                <w:top w:val="none" w:sz="0" w:space="0" w:color="auto"/>
                <w:left w:val="none" w:sz="0" w:space="0" w:color="auto"/>
                <w:bottom w:val="none" w:sz="0" w:space="0" w:color="auto"/>
                <w:right w:val="none" w:sz="0" w:space="0" w:color="auto"/>
              </w:divBdr>
              <w:divsChild>
                <w:div w:id="1921256684">
                  <w:marLeft w:val="0"/>
                  <w:marRight w:val="0"/>
                  <w:marTop w:val="0"/>
                  <w:marBottom w:val="0"/>
                  <w:divBdr>
                    <w:top w:val="none" w:sz="0" w:space="0" w:color="auto"/>
                    <w:left w:val="none" w:sz="0" w:space="0" w:color="auto"/>
                    <w:bottom w:val="none" w:sz="0" w:space="0" w:color="auto"/>
                    <w:right w:val="none" w:sz="0" w:space="0" w:color="auto"/>
                  </w:divBdr>
                  <w:divsChild>
                    <w:div w:id="1921256710">
                      <w:marLeft w:val="0"/>
                      <w:marRight w:val="0"/>
                      <w:marTop w:val="0"/>
                      <w:marBottom w:val="0"/>
                      <w:divBdr>
                        <w:top w:val="none" w:sz="0" w:space="0" w:color="auto"/>
                        <w:left w:val="none" w:sz="0" w:space="0" w:color="auto"/>
                        <w:bottom w:val="none" w:sz="0" w:space="0" w:color="auto"/>
                        <w:right w:val="none" w:sz="0" w:space="0" w:color="auto"/>
                      </w:divBdr>
                      <w:divsChild>
                        <w:div w:id="1921256704">
                          <w:marLeft w:val="0"/>
                          <w:marRight w:val="0"/>
                          <w:marTop w:val="0"/>
                          <w:marBottom w:val="0"/>
                          <w:divBdr>
                            <w:top w:val="none" w:sz="0" w:space="0" w:color="auto"/>
                            <w:left w:val="none" w:sz="0" w:space="0" w:color="auto"/>
                            <w:bottom w:val="none" w:sz="0" w:space="0" w:color="auto"/>
                            <w:right w:val="none" w:sz="0" w:space="0" w:color="auto"/>
                          </w:divBdr>
                          <w:divsChild>
                            <w:div w:id="192125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256702">
      <w:marLeft w:val="0"/>
      <w:marRight w:val="0"/>
      <w:marTop w:val="0"/>
      <w:marBottom w:val="0"/>
      <w:divBdr>
        <w:top w:val="none" w:sz="0" w:space="0" w:color="auto"/>
        <w:left w:val="none" w:sz="0" w:space="0" w:color="auto"/>
        <w:bottom w:val="none" w:sz="0" w:space="0" w:color="auto"/>
        <w:right w:val="none" w:sz="0" w:space="0" w:color="auto"/>
      </w:divBdr>
    </w:div>
    <w:div w:id="1921256708">
      <w:marLeft w:val="0"/>
      <w:marRight w:val="0"/>
      <w:marTop w:val="0"/>
      <w:marBottom w:val="0"/>
      <w:divBdr>
        <w:top w:val="none" w:sz="0" w:space="0" w:color="auto"/>
        <w:left w:val="none" w:sz="0" w:space="0" w:color="auto"/>
        <w:bottom w:val="none" w:sz="0" w:space="0" w:color="auto"/>
        <w:right w:val="none" w:sz="0" w:space="0" w:color="auto"/>
      </w:divBdr>
    </w:div>
    <w:div w:id="1921256712">
      <w:marLeft w:val="0"/>
      <w:marRight w:val="0"/>
      <w:marTop w:val="0"/>
      <w:marBottom w:val="0"/>
      <w:divBdr>
        <w:top w:val="none" w:sz="0" w:space="0" w:color="auto"/>
        <w:left w:val="none" w:sz="0" w:space="0" w:color="auto"/>
        <w:bottom w:val="none" w:sz="0" w:space="0" w:color="auto"/>
        <w:right w:val="none" w:sz="0" w:space="0" w:color="auto"/>
      </w:divBdr>
    </w:div>
    <w:div w:id="1921256713">
      <w:marLeft w:val="0"/>
      <w:marRight w:val="0"/>
      <w:marTop w:val="0"/>
      <w:marBottom w:val="0"/>
      <w:divBdr>
        <w:top w:val="none" w:sz="0" w:space="0" w:color="auto"/>
        <w:left w:val="none" w:sz="0" w:space="0" w:color="auto"/>
        <w:bottom w:val="none" w:sz="0" w:space="0" w:color="auto"/>
        <w:right w:val="none" w:sz="0" w:space="0" w:color="auto"/>
      </w:divBdr>
    </w:div>
    <w:div w:id="1921256714">
      <w:marLeft w:val="0"/>
      <w:marRight w:val="0"/>
      <w:marTop w:val="0"/>
      <w:marBottom w:val="0"/>
      <w:divBdr>
        <w:top w:val="none" w:sz="0" w:space="0" w:color="auto"/>
        <w:left w:val="none" w:sz="0" w:space="0" w:color="auto"/>
        <w:bottom w:val="none" w:sz="0" w:space="0" w:color="auto"/>
        <w:right w:val="none" w:sz="0" w:space="0" w:color="auto"/>
      </w:divBdr>
      <w:divsChild>
        <w:div w:id="1921256690">
          <w:marLeft w:val="0"/>
          <w:marRight w:val="0"/>
          <w:marTop w:val="0"/>
          <w:marBottom w:val="0"/>
          <w:divBdr>
            <w:top w:val="none" w:sz="0" w:space="0" w:color="auto"/>
            <w:left w:val="none" w:sz="0" w:space="0" w:color="auto"/>
            <w:bottom w:val="none" w:sz="0" w:space="0" w:color="auto"/>
            <w:right w:val="none" w:sz="0" w:space="0" w:color="auto"/>
          </w:divBdr>
          <w:divsChild>
            <w:div w:id="1921256727">
              <w:marLeft w:val="0"/>
              <w:marRight w:val="0"/>
              <w:marTop w:val="0"/>
              <w:marBottom w:val="0"/>
              <w:divBdr>
                <w:top w:val="none" w:sz="0" w:space="0" w:color="auto"/>
                <w:left w:val="none" w:sz="0" w:space="0" w:color="auto"/>
                <w:bottom w:val="none" w:sz="0" w:space="0" w:color="auto"/>
                <w:right w:val="none" w:sz="0" w:space="0" w:color="auto"/>
              </w:divBdr>
              <w:divsChild>
                <w:div w:id="1921256696">
                  <w:marLeft w:val="0"/>
                  <w:marRight w:val="0"/>
                  <w:marTop w:val="0"/>
                  <w:marBottom w:val="0"/>
                  <w:divBdr>
                    <w:top w:val="none" w:sz="0" w:space="0" w:color="auto"/>
                    <w:left w:val="none" w:sz="0" w:space="0" w:color="auto"/>
                    <w:bottom w:val="none" w:sz="0" w:space="0" w:color="auto"/>
                    <w:right w:val="none" w:sz="0" w:space="0" w:color="auto"/>
                  </w:divBdr>
                  <w:divsChild>
                    <w:div w:id="1921256724">
                      <w:marLeft w:val="0"/>
                      <w:marRight w:val="0"/>
                      <w:marTop w:val="0"/>
                      <w:marBottom w:val="0"/>
                      <w:divBdr>
                        <w:top w:val="none" w:sz="0" w:space="0" w:color="auto"/>
                        <w:left w:val="none" w:sz="0" w:space="0" w:color="auto"/>
                        <w:bottom w:val="none" w:sz="0" w:space="0" w:color="auto"/>
                        <w:right w:val="none" w:sz="0" w:space="0" w:color="auto"/>
                      </w:divBdr>
                      <w:divsChild>
                        <w:div w:id="1921256729">
                          <w:marLeft w:val="0"/>
                          <w:marRight w:val="0"/>
                          <w:marTop w:val="0"/>
                          <w:marBottom w:val="0"/>
                          <w:divBdr>
                            <w:top w:val="none" w:sz="0" w:space="0" w:color="auto"/>
                            <w:left w:val="none" w:sz="0" w:space="0" w:color="auto"/>
                            <w:bottom w:val="none" w:sz="0" w:space="0" w:color="auto"/>
                            <w:right w:val="none" w:sz="0" w:space="0" w:color="auto"/>
                          </w:divBdr>
                          <w:divsChild>
                            <w:div w:id="1921256705">
                              <w:marLeft w:val="0"/>
                              <w:marRight w:val="0"/>
                              <w:marTop w:val="0"/>
                              <w:marBottom w:val="0"/>
                              <w:divBdr>
                                <w:top w:val="none" w:sz="0" w:space="0" w:color="auto"/>
                                <w:left w:val="none" w:sz="0" w:space="0" w:color="auto"/>
                                <w:bottom w:val="none" w:sz="0" w:space="0" w:color="auto"/>
                                <w:right w:val="none" w:sz="0" w:space="0" w:color="auto"/>
                              </w:divBdr>
                              <w:divsChild>
                                <w:div w:id="19212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256717">
      <w:marLeft w:val="0"/>
      <w:marRight w:val="0"/>
      <w:marTop w:val="0"/>
      <w:marBottom w:val="0"/>
      <w:divBdr>
        <w:top w:val="none" w:sz="0" w:space="0" w:color="auto"/>
        <w:left w:val="none" w:sz="0" w:space="0" w:color="auto"/>
        <w:bottom w:val="none" w:sz="0" w:space="0" w:color="auto"/>
        <w:right w:val="none" w:sz="0" w:space="0" w:color="auto"/>
      </w:divBdr>
      <w:divsChild>
        <w:div w:id="1921256716">
          <w:marLeft w:val="0"/>
          <w:marRight w:val="0"/>
          <w:marTop w:val="0"/>
          <w:marBottom w:val="0"/>
          <w:divBdr>
            <w:top w:val="none" w:sz="0" w:space="0" w:color="auto"/>
            <w:left w:val="none" w:sz="0" w:space="0" w:color="auto"/>
            <w:bottom w:val="none" w:sz="0" w:space="0" w:color="auto"/>
            <w:right w:val="none" w:sz="0" w:space="0" w:color="auto"/>
          </w:divBdr>
          <w:divsChild>
            <w:div w:id="1921256731">
              <w:marLeft w:val="0"/>
              <w:marRight w:val="0"/>
              <w:marTop w:val="0"/>
              <w:marBottom w:val="0"/>
              <w:divBdr>
                <w:top w:val="none" w:sz="0" w:space="0" w:color="auto"/>
                <w:left w:val="none" w:sz="0" w:space="0" w:color="auto"/>
                <w:bottom w:val="none" w:sz="0" w:space="0" w:color="auto"/>
                <w:right w:val="none" w:sz="0" w:space="0" w:color="auto"/>
              </w:divBdr>
              <w:divsChild>
                <w:div w:id="1921256689">
                  <w:marLeft w:val="0"/>
                  <w:marRight w:val="0"/>
                  <w:marTop w:val="0"/>
                  <w:marBottom w:val="0"/>
                  <w:divBdr>
                    <w:top w:val="none" w:sz="0" w:space="0" w:color="auto"/>
                    <w:left w:val="none" w:sz="0" w:space="0" w:color="auto"/>
                    <w:bottom w:val="none" w:sz="0" w:space="0" w:color="auto"/>
                    <w:right w:val="none" w:sz="0" w:space="0" w:color="auto"/>
                  </w:divBdr>
                  <w:divsChild>
                    <w:div w:id="1921256709">
                      <w:marLeft w:val="0"/>
                      <w:marRight w:val="0"/>
                      <w:marTop w:val="0"/>
                      <w:marBottom w:val="0"/>
                      <w:divBdr>
                        <w:top w:val="none" w:sz="0" w:space="0" w:color="auto"/>
                        <w:left w:val="none" w:sz="0" w:space="0" w:color="auto"/>
                        <w:bottom w:val="none" w:sz="0" w:space="0" w:color="auto"/>
                        <w:right w:val="none" w:sz="0" w:space="0" w:color="auto"/>
                      </w:divBdr>
                      <w:divsChild>
                        <w:div w:id="1921256678">
                          <w:marLeft w:val="0"/>
                          <w:marRight w:val="0"/>
                          <w:marTop w:val="0"/>
                          <w:marBottom w:val="0"/>
                          <w:divBdr>
                            <w:top w:val="none" w:sz="0" w:space="0" w:color="auto"/>
                            <w:left w:val="none" w:sz="0" w:space="0" w:color="auto"/>
                            <w:bottom w:val="none" w:sz="0" w:space="0" w:color="auto"/>
                            <w:right w:val="none" w:sz="0" w:space="0" w:color="auto"/>
                          </w:divBdr>
                          <w:divsChild>
                            <w:div w:id="192125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256719">
      <w:marLeft w:val="0"/>
      <w:marRight w:val="0"/>
      <w:marTop w:val="0"/>
      <w:marBottom w:val="0"/>
      <w:divBdr>
        <w:top w:val="none" w:sz="0" w:space="0" w:color="auto"/>
        <w:left w:val="none" w:sz="0" w:space="0" w:color="auto"/>
        <w:bottom w:val="none" w:sz="0" w:space="0" w:color="auto"/>
        <w:right w:val="none" w:sz="0" w:space="0" w:color="auto"/>
      </w:divBdr>
    </w:div>
    <w:div w:id="1921256721">
      <w:marLeft w:val="0"/>
      <w:marRight w:val="0"/>
      <w:marTop w:val="0"/>
      <w:marBottom w:val="0"/>
      <w:divBdr>
        <w:top w:val="none" w:sz="0" w:space="0" w:color="auto"/>
        <w:left w:val="none" w:sz="0" w:space="0" w:color="auto"/>
        <w:bottom w:val="none" w:sz="0" w:space="0" w:color="auto"/>
        <w:right w:val="none" w:sz="0" w:space="0" w:color="auto"/>
      </w:divBdr>
    </w:div>
    <w:div w:id="1921256725">
      <w:marLeft w:val="0"/>
      <w:marRight w:val="0"/>
      <w:marTop w:val="0"/>
      <w:marBottom w:val="0"/>
      <w:divBdr>
        <w:top w:val="none" w:sz="0" w:space="0" w:color="auto"/>
        <w:left w:val="none" w:sz="0" w:space="0" w:color="auto"/>
        <w:bottom w:val="none" w:sz="0" w:space="0" w:color="auto"/>
        <w:right w:val="none" w:sz="0" w:space="0" w:color="auto"/>
      </w:divBdr>
      <w:divsChild>
        <w:div w:id="1921256687">
          <w:marLeft w:val="0"/>
          <w:marRight w:val="0"/>
          <w:marTop w:val="0"/>
          <w:marBottom w:val="0"/>
          <w:divBdr>
            <w:top w:val="none" w:sz="0" w:space="0" w:color="auto"/>
            <w:left w:val="none" w:sz="0" w:space="0" w:color="auto"/>
            <w:bottom w:val="none" w:sz="0" w:space="0" w:color="auto"/>
            <w:right w:val="none" w:sz="0" w:space="0" w:color="auto"/>
          </w:divBdr>
          <w:divsChild>
            <w:div w:id="1921256711">
              <w:marLeft w:val="0"/>
              <w:marRight w:val="0"/>
              <w:marTop w:val="0"/>
              <w:marBottom w:val="0"/>
              <w:divBdr>
                <w:top w:val="none" w:sz="0" w:space="0" w:color="auto"/>
                <w:left w:val="none" w:sz="0" w:space="0" w:color="auto"/>
                <w:bottom w:val="none" w:sz="0" w:space="0" w:color="auto"/>
                <w:right w:val="none" w:sz="0" w:space="0" w:color="auto"/>
              </w:divBdr>
              <w:divsChild>
                <w:div w:id="19212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56726">
      <w:marLeft w:val="0"/>
      <w:marRight w:val="0"/>
      <w:marTop w:val="0"/>
      <w:marBottom w:val="0"/>
      <w:divBdr>
        <w:top w:val="none" w:sz="0" w:space="0" w:color="auto"/>
        <w:left w:val="none" w:sz="0" w:space="0" w:color="auto"/>
        <w:bottom w:val="none" w:sz="0" w:space="0" w:color="auto"/>
        <w:right w:val="none" w:sz="0" w:space="0" w:color="auto"/>
      </w:divBdr>
      <w:divsChild>
        <w:div w:id="1921256720">
          <w:marLeft w:val="0"/>
          <w:marRight w:val="0"/>
          <w:marTop w:val="0"/>
          <w:marBottom w:val="0"/>
          <w:divBdr>
            <w:top w:val="none" w:sz="0" w:space="0" w:color="auto"/>
            <w:left w:val="none" w:sz="0" w:space="0" w:color="auto"/>
            <w:bottom w:val="none" w:sz="0" w:space="0" w:color="auto"/>
            <w:right w:val="none" w:sz="0" w:space="0" w:color="auto"/>
          </w:divBdr>
          <w:divsChild>
            <w:div w:id="1921256736">
              <w:marLeft w:val="0"/>
              <w:marRight w:val="0"/>
              <w:marTop w:val="0"/>
              <w:marBottom w:val="0"/>
              <w:divBdr>
                <w:top w:val="none" w:sz="0" w:space="0" w:color="auto"/>
                <w:left w:val="none" w:sz="0" w:space="0" w:color="auto"/>
                <w:bottom w:val="none" w:sz="0" w:space="0" w:color="auto"/>
                <w:right w:val="none" w:sz="0" w:space="0" w:color="auto"/>
              </w:divBdr>
              <w:divsChild>
                <w:div w:id="192125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56728">
      <w:marLeft w:val="0"/>
      <w:marRight w:val="0"/>
      <w:marTop w:val="0"/>
      <w:marBottom w:val="0"/>
      <w:divBdr>
        <w:top w:val="none" w:sz="0" w:space="0" w:color="auto"/>
        <w:left w:val="none" w:sz="0" w:space="0" w:color="auto"/>
        <w:bottom w:val="none" w:sz="0" w:space="0" w:color="auto"/>
        <w:right w:val="none" w:sz="0" w:space="0" w:color="auto"/>
      </w:divBdr>
    </w:div>
    <w:div w:id="1921256730">
      <w:marLeft w:val="0"/>
      <w:marRight w:val="0"/>
      <w:marTop w:val="0"/>
      <w:marBottom w:val="0"/>
      <w:divBdr>
        <w:top w:val="none" w:sz="0" w:space="0" w:color="auto"/>
        <w:left w:val="none" w:sz="0" w:space="0" w:color="auto"/>
        <w:bottom w:val="none" w:sz="0" w:space="0" w:color="auto"/>
        <w:right w:val="none" w:sz="0" w:space="0" w:color="auto"/>
      </w:divBdr>
      <w:divsChild>
        <w:div w:id="1921256679">
          <w:marLeft w:val="0"/>
          <w:marRight w:val="0"/>
          <w:marTop w:val="0"/>
          <w:marBottom w:val="0"/>
          <w:divBdr>
            <w:top w:val="none" w:sz="0" w:space="0" w:color="auto"/>
            <w:left w:val="none" w:sz="0" w:space="0" w:color="auto"/>
            <w:bottom w:val="none" w:sz="0" w:space="0" w:color="auto"/>
            <w:right w:val="none" w:sz="0" w:space="0" w:color="auto"/>
          </w:divBdr>
        </w:div>
        <w:div w:id="1921256695">
          <w:marLeft w:val="0"/>
          <w:marRight w:val="0"/>
          <w:marTop w:val="0"/>
          <w:marBottom w:val="0"/>
          <w:divBdr>
            <w:top w:val="none" w:sz="0" w:space="0" w:color="auto"/>
            <w:left w:val="none" w:sz="0" w:space="0" w:color="auto"/>
            <w:bottom w:val="none" w:sz="0" w:space="0" w:color="auto"/>
            <w:right w:val="none" w:sz="0" w:space="0" w:color="auto"/>
          </w:divBdr>
        </w:div>
        <w:div w:id="1921256700">
          <w:marLeft w:val="0"/>
          <w:marRight w:val="0"/>
          <w:marTop w:val="0"/>
          <w:marBottom w:val="0"/>
          <w:divBdr>
            <w:top w:val="none" w:sz="0" w:space="0" w:color="auto"/>
            <w:left w:val="none" w:sz="0" w:space="0" w:color="auto"/>
            <w:bottom w:val="none" w:sz="0" w:space="0" w:color="auto"/>
            <w:right w:val="none" w:sz="0" w:space="0" w:color="auto"/>
          </w:divBdr>
        </w:div>
        <w:div w:id="1921256701">
          <w:marLeft w:val="0"/>
          <w:marRight w:val="0"/>
          <w:marTop w:val="0"/>
          <w:marBottom w:val="0"/>
          <w:divBdr>
            <w:top w:val="none" w:sz="0" w:space="0" w:color="auto"/>
            <w:left w:val="none" w:sz="0" w:space="0" w:color="auto"/>
            <w:bottom w:val="none" w:sz="0" w:space="0" w:color="auto"/>
            <w:right w:val="none" w:sz="0" w:space="0" w:color="auto"/>
          </w:divBdr>
        </w:div>
        <w:div w:id="1921256715">
          <w:marLeft w:val="0"/>
          <w:marRight w:val="0"/>
          <w:marTop w:val="0"/>
          <w:marBottom w:val="0"/>
          <w:divBdr>
            <w:top w:val="none" w:sz="0" w:space="0" w:color="auto"/>
            <w:left w:val="none" w:sz="0" w:space="0" w:color="auto"/>
            <w:bottom w:val="none" w:sz="0" w:space="0" w:color="auto"/>
            <w:right w:val="none" w:sz="0" w:space="0" w:color="auto"/>
          </w:divBdr>
        </w:div>
        <w:div w:id="1921256718">
          <w:marLeft w:val="0"/>
          <w:marRight w:val="0"/>
          <w:marTop w:val="0"/>
          <w:marBottom w:val="0"/>
          <w:divBdr>
            <w:top w:val="none" w:sz="0" w:space="0" w:color="auto"/>
            <w:left w:val="none" w:sz="0" w:space="0" w:color="auto"/>
            <w:bottom w:val="none" w:sz="0" w:space="0" w:color="auto"/>
            <w:right w:val="none" w:sz="0" w:space="0" w:color="auto"/>
          </w:divBdr>
        </w:div>
        <w:div w:id="1921256722">
          <w:marLeft w:val="0"/>
          <w:marRight w:val="0"/>
          <w:marTop w:val="0"/>
          <w:marBottom w:val="0"/>
          <w:divBdr>
            <w:top w:val="none" w:sz="0" w:space="0" w:color="auto"/>
            <w:left w:val="none" w:sz="0" w:space="0" w:color="auto"/>
            <w:bottom w:val="none" w:sz="0" w:space="0" w:color="auto"/>
            <w:right w:val="none" w:sz="0" w:space="0" w:color="auto"/>
          </w:divBdr>
        </w:div>
        <w:div w:id="1921256723">
          <w:marLeft w:val="0"/>
          <w:marRight w:val="0"/>
          <w:marTop w:val="0"/>
          <w:marBottom w:val="0"/>
          <w:divBdr>
            <w:top w:val="none" w:sz="0" w:space="0" w:color="auto"/>
            <w:left w:val="none" w:sz="0" w:space="0" w:color="auto"/>
            <w:bottom w:val="none" w:sz="0" w:space="0" w:color="auto"/>
            <w:right w:val="none" w:sz="0" w:space="0" w:color="auto"/>
          </w:divBdr>
        </w:div>
        <w:div w:id="1921256732">
          <w:marLeft w:val="0"/>
          <w:marRight w:val="0"/>
          <w:marTop w:val="0"/>
          <w:marBottom w:val="0"/>
          <w:divBdr>
            <w:top w:val="none" w:sz="0" w:space="0" w:color="auto"/>
            <w:left w:val="none" w:sz="0" w:space="0" w:color="auto"/>
            <w:bottom w:val="none" w:sz="0" w:space="0" w:color="auto"/>
            <w:right w:val="none" w:sz="0" w:space="0" w:color="auto"/>
          </w:divBdr>
        </w:div>
      </w:divsChild>
    </w:div>
    <w:div w:id="1921256733">
      <w:marLeft w:val="0"/>
      <w:marRight w:val="0"/>
      <w:marTop w:val="0"/>
      <w:marBottom w:val="0"/>
      <w:divBdr>
        <w:top w:val="none" w:sz="0" w:space="0" w:color="auto"/>
        <w:left w:val="none" w:sz="0" w:space="0" w:color="auto"/>
        <w:bottom w:val="none" w:sz="0" w:space="0" w:color="auto"/>
        <w:right w:val="none" w:sz="0" w:space="0" w:color="auto"/>
      </w:divBdr>
      <w:divsChild>
        <w:div w:id="1921256697">
          <w:marLeft w:val="60"/>
          <w:marRight w:val="60"/>
          <w:marTop w:val="100"/>
          <w:marBottom w:val="100"/>
          <w:divBdr>
            <w:top w:val="none" w:sz="0" w:space="0" w:color="auto"/>
            <w:left w:val="none" w:sz="0" w:space="0" w:color="auto"/>
            <w:bottom w:val="none" w:sz="0" w:space="0" w:color="auto"/>
            <w:right w:val="none" w:sz="0" w:space="0" w:color="auto"/>
          </w:divBdr>
        </w:div>
      </w:divsChild>
    </w:div>
    <w:div w:id="1921256737">
      <w:marLeft w:val="0"/>
      <w:marRight w:val="0"/>
      <w:marTop w:val="0"/>
      <w:marBottom w:val="0"/>
      <w:divBdr>
        <w:top w:val="none" w:sz="0" w:space="0" w:color="auto"/>
        <w:left w:val="none" w:sz="0" w:space="0" w:color="auto"/>
        <w:bottom w:val="none" w:sz="0" w:space="0" w:color="auto"/>
        <w:right w:val="none" w:sz="0" w:space="0" w:color="auto"/>
      </w:divBdr>
    </w:div>
    <w:div w:id="1921256738">
      <w:marLeft w:val="0"/>
      <w:marRight w:val="0"/>
      <w:marTop w:val="0"/>
      <w:marBottom w:val="0"/>
      <w:divBdr>
        <w:top w:val="none" w:sz="0" w:space="0" w:color="auto"/>
        <w:left w:val="none" w:sz="0" w:space="0" w:color="auto"/>
        <w:bottom w:val="none" w:sz="0" w:space="0" w:color="auto"/>
        <w:right w:val="none" w:sz="0" w:space="0" w:color="auto"/>
      </w:divBdr>
    </w:div>
    <w:div w:id="1921256739">
      <w:marLeft w:val="0"/>
      <w:marRight w:val="0"/>
      <w:marTop w:val="0"/>
      <w:marBottom w:val="0"/>
      <w:divBdr>
        <w:top w:val="none" w:sz="0" w:space="0" w:color="auto"/>
        <w:left w:val="none" w:sz="0" w:space="0" w:color="auto"/>
        <w:bottom w:val="none" w:sz="0" w:space="0" w:color="auto"/>
        <w:right w:val="none" w:sz="0" w:space="0" w:color="auto"/>
      </w:divBdr>
    </w:div>
    <w:div w:id="1921256740">
      <w:marLeft w:val="0"/>
      <w:marRight w:val="0"/>
      <w:marTop w:val="0"/>
      <w:marBottom w:val="0"/>
      <w:divBdr>
        <w:top w:val="none" w:sz="0" w:space="0" w:color="auto"/>
        <w:left w:val="none" w:sz="0" w:space="0" w:color="auto"/>
        <w:bottom w:val="none" w:sz="0" w:space="0" w:color="auto"/>
        <w:right w:val="none" w:sz="0" w:space="0" w:color="auto"/>
      </w:divBdr>
    </w:div>
    <w:div w:id="1921256741">
      <w:marLeft w:val="0"/>
      <w:marRight w:val="0"/>
      <w:marTop w:val="0"/>
      <w:marBottom w:val="0"/>
      <w:divBdr>
        <w:top w:val="none" w:sz="0" w:space="0" w:color="auto"/>
        <w:left w:val="none" w:sz="0" w:space="0" w:color="auto"/>
        <w:bottom w:val="none" w:sz="0" w:space="0" w:color="auto"/>
        <w:right w:val="none" w:sz="0" w:space="0" w:color="auto"/>
      </w:divBdr>
    </w:div>
    <w:div w:id="1921256742">
      <w:marLeft w:val="0"/>
      <w:marRight w:val="0"/>
      <w:marTop w:val="0"/>
      <w:marBottom w:val="0"/>
      <w:divBdr>
        <w:top w:val="none" w:sz="0" w:space="0" w:color="auto"/>
        <w:left w:val="none" w:sz="0" w:space="0" w:color="auto"/>
        <w:bottom w:val="none" w:sz="0" w:space="0" w:color="auto"/>
        <w:right w:val="none" w:sz="0" w:space="0" w:color="auto"/>
      </w:divBdr>
    </w:div>
    <w:div w:id="1921256743">
      <w:marLeft w:val="0"/>
      <w:marRight w:val="0"/>
      <w:marTop w:val="0"/>
      <w:marBottom w:val="0"/>
      <w:divBdr>
        <w:top w:val="none" w:sz="0" w:space="0" w:color="auto"/>
        <w:left w:val="none" w:sz="0" w:space="0" w:color="auto"/>
        <w:bottom w:val="none" w:sz="0" w:space="0" w:color="auto"/>
        <w:right w:val="none" w:sz="0" w:space="0" w:color="auto"/>
      </w:divBdr>
    </w:div>
    <w:div w:id="1921256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hranatruda.ru/ot_biblio/normativ/data_normativ/9/9744/" TargetMode="External"/><Relationship Id="rId21" Type="http://schemas.openxmlformats.org/officeDocument/2006/relationships/footer" Target="footer5.xml"/><Relationship Id="rId42" Type="http://schemas.openxmlformats.org/officeDocument/2006/relationships/hyperlink" Target="http://pravo.gov.ru/proxy/ips/?docbody=&amp;nd=102063865&amp;rdk=&amp;backlink=1" TargetMode="External"/><Relationship Id="rId63" Type="http://schemas.openxmlformats.org/officeDocument/2006/relationships/hyperlink" Target="http://www.magnatcorp.ru/articles/4158.html" TargetMode="External"/><Relationship Id="rId84" Type="http://schemas.openxmlformats.org/officeDocument/2006/relationships/hyperlink" Target="http://pages.marsu.ru/sv1/civ/" TargetMode="External"/><Relationship Id="rId138" Type="http://schemas.openxmlformats.org/officeDocument/2006/relationships/footer" Target="footer22.xml"/><Relationship Id="rId159" Type="http://schemas.openxmlformats.org/officeDocument/2006/relationships/hyperlink" Target="http://ivo.garant.ru/" TargetMode="External"/><Relationship Id="rId170" Type="http://schemas.openxmlformats.org/officeDocument/2006/relationships/hyperlink" Target="http://www.krugosvet.ru/" TargetMode="External"/><Relationship Id="rId107" Type="http://schemas.openxmlformats.org/officeDocument/2006/relationships/hyperlink" Target="http://ohranatruda.ru/ot_biblio/normativ/data_normativ/9/9744/" TargetMode="External"/><Relationship Id="rId11" Type="http://schemas.openxmlformats.org/officeDocument/2006/relationships/hyperlink" Target="http://base.garant.ru" TargetMode="External"/><Relationship Id="rId32" Type="http://schemas.openxmlformats.org/officeDocument/2006/relationships/hyperlink" Target="http://pravo.gov.ru/proxy/ips/?docbody=&amp;nd=102063865&amp;rdk=&amp;backlink=1" TargetMode="External"/><Relationship Id="rId53" Type="http://schemas.openxmlformats.org/officeDocument/2006/relationships/hyperlink" Target="http://ozpp.ru/laws2/postan/post7.html" TargetMode="External"/><Relationship Id="rId74" Type="http://schemas.openxmlformats.org/officeDocument/2006/relationships/hyperlink" Target="http://www.znanium.com/catalog.php?bookinfo=460750" TargetMode="External"/><Relationship Id="rId128" Type="http://schemas.openxmlformats.org/officeDocument/2006/relationships/hyperlink" Target="http://my-shop.ru/shop/books/1701928.html" TargetMode="External"/><Relationship Id="rId149" Type="http://schemas.openxmlformats.org/officeDocument/2006/relationships/footer" Target="footer25.xml"/><Relationship Id="rId5" Type="http://schemas.openxmlformats.org/officeDocument/2006/relationships/footnotes" Target="footnotes.xml"/><Relationship Id="rId95" Type="http://schemas.openxmlformats.org/officeDocument/2006/relationships/hyperlink" Target="http://znanium.com/go.php?id=410246" TargetMode="External"/><Relationship Id="rId160" Type="http://schemas.openxmlformats.org/officeDocument/2006/relationships/hyperlink" Target="http://base.garant.ru/10108000/" TargetMode="External"/><Relationship Id="rId181" Type="http://schemas.openxmlformats.org/officeDocument/2006/relationships/footer" Target="footer31.xml"/><Relationship Id="rId22" Type="http://schemas.openxmlformats.org/officeDocument/2006/relationships/hyperlink" Target="http://pravo.gov.ru/proxy/ips/?docbody=&amp;nd=102063865&amp;rdk=&amp;backlink=1" TargetMode="External"/><Relationship Id="rId43" Type="http://schemas.openxmlformats.org/officeDocument/2006/relationships/hyperlink" Target="http://ozpp.ru/laws2/postan/post7.html" TargetMode="External"/><Relationship Id="rId64" Type="http://schemas.openxmlformats.org/officeDocument/2006/relationships/hyperlink" Target="http://www.fabrikabiz.ru/restaurant/4/5.php" TargetMode="External"/><Relationship Id="rId118" Type="http://schemas.openxmlformats.org/officeDocument/2006/relationships/hyperlink" Target="http://pravo.gov.ru/proxy/ips/?docbody=&amp;nd=102063865&amp;rdk=&amp;backlink=1" TargetMode="External"/><Relationship Id="rId139" Type="http://schemas.openxmlformats.org/officeDocument/2006/relationships/footer" Target="footer23.xml"/><Relationship Id="rId85" Type="http://schemas.openxmlformats.org/officeDocument/2006/relationships/hyperlink" Target="http://dynastie.narod.ru/" TargetMode="External"/><Relationship Id="rId150" Type="http://schemas.openxmlformats.org/officeDocument/2006/relationships/hyperlink" Target="https://ru.wikipedia.org/wiki/Microsoft_Paint" TargetMode="External"/><Relationship Id="rId171" Type="http://schemas.openxmlformats.org/officeDocument/2006/relationships/hyperlink" Target="http://scitecIibrary.ru/%20&#1085;&#1072;&#1091;&#1095;&#1085;&#1086;-&#1090;&#1077;&#1093;&#1085;&#1080;&#1095;&#1077;&#1089;&#1082;&#1072;&#1103;&#1073;&#1080;&#1073;&#1083;&#1080;&#1086;&#1090;&#1077;&#1082;&#1072;/" TargetMode="External"/><Relationship Id="rId12" Type="http://schemas.openxmlformats.org/officeDocument/2006/relationships/hyperlink" Target="http://pravo.gov.ru/proxy/ips/?docbody=&amp;nd=102063865&amp;rdk=&amp;backlink=1" TargetMode="External"/><Relationship Id="rId33" Type="http://schemas.openxmlformats.org/officeDocument/2006/relationships/hyperlink" Target="http://ozpp.ru/laws2/postan/post7.html" TargetMode="External"/><Relationship Id="rId108" Type="http://schemas.openxmlformats.org/officeDocument/2006/relationships/hyperlink" Target="http://www.foodprom.ru/journalswww" TargetMode="External"/><Relationship Id="rId129" Type="http://schemas.openxmlformats.org/officeDocument/2006/relationships/hyperlink" Target="http://my-shop.ru/shop/books/1323466.html" TargetMode="External"/><Relationship Id="rId54" Type="http://schemas.openxmlformats.org/officeDocument/2006/relationships/hyperlink" Target="http://www.ohranatruda.ru/ot_biblio/normativ/data_normativ/46/46201/" TargetMode="External"/><Relationship Id="rId75" Type="http://schemas.openxmlformats.org/officeDocument/2006/relationships/hyperlink" Target="http://znanium.com/go.php?id=444308" TargetMode="External"/><Relationship Id="rId96" Type="http://schemas.openxmlformats.org/officeDocument/2006/relationships/hyperlink" Target="http://pravo.gov.ru/proxy/ips/?docbody=&amp;nd=102063865&amp;rdk=&amp;backlink=1" TargetMode="External"/><Relationship Id="rId140" Type="http://schemas.openxmlformats.org/officeDocument/2006/relationships/hyperlink" Target="http://www.garant.ru/" TargetMode="External"/><Relationship Id="rId161" Type="http://schemas.openxmlformats.org/officeDocument/2006/relationships/hyperlink" Target="http://www.ohranatruda.ru" TargetMode="External"/><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http://ozpp.ru/laws2/postan/post7.html" TargetMode="External"/><Relationship Id="rId119" Type="http://schemas.openxmlformats.org/officeDocument/2006/relationships/hyperlink" Target="http://ozpp.ru/laws2/postan/post7.html" TargetMode="External"/><Relationship Id="rId44" Type="http://schemas.openxmlformats.org/officeDocument/2006/relationships/hyperlink" Target="http://www.ohranatruda.ru/ot_biblio/normativ/data_normativ/46/46201/" TargetMode="External"/><Relationship Id="rId60" Type="http://schemas.openxmlformats.org/officeDocument/2006/relationships/footer" Target="footer12.xml"/><Relationship Id="rId65" Type="http://schemas.openxmlformats.org/officeDocument/2006/relationships/hyperlink" Target="http://www.creative-chef.ru/" TargetMode="External"/><Relationship Id="rId81" Type="http://schemas.openxmlformats.org/officeDocument/2006/relationships/hyperlink" Target="http://battleship.spb.ru/" TargetMode="External"/><Relationship Id="rId86" Type="http://schemas.openxmlformats.org/officeDocument/2006/relationships/hyperlink" Target="http://www.history.standart.edu.ru" TargetMode="External"/><Relationship Id="rId130" Type="http://schemas.openxmlformats.org/officeDocument/2006/relationships/footer" Target="footer20.xml"/><Relationship Id="rId135" Type="http://schemas.openxmlformats.org/officeDocument/2006/relationships/hyperlink" Target="http://www.Minfin.ru" TargetMode="External"/><Relationship Id="rId151" Type="http://schemas.openxmlformats.org/officeDocument/2006/relationships/hyperlink" Target="http://vlad-ezhov.narod.ru/zor/p6aa1.html" TargetMode="External"/><Relationship Id="rId156" Type="http://schemas.openxmlformats.org/officeDocument/2006/relationships/footer" Target="footer27.xml"/><Relationship Id="rId177" Type="http://schemas.openxmlformats.org/officeDocument/2006/relationships/hyperlink" Target="http://chemistry-chemists.com/forum/viewtopic.php?f=6&amp;t=68" TargetMode="External"/><Relationship Id="rId172" Type="http://schemas.openxmlformats.org/officeDocument/2006/relationships/hyperlink" Target="http://www.auditorium.ru/" TargetMode="External"/><Relationship Id="rId13" Type="http://schemas.openxmlformats.org/officeDocument/2006/relationships/hyperlink" Target="http://ozpp.ru/laws2/postan/post7.html" TargetMode="External"/><Relationship Id="rId18" Type="http://schemas.openxmlformats.org/officeDocument/2006/relationships/hyperlink" Target="http://www.eda-server.ru/culinary-school/" TargetMode="External"/><Relationship Id="rId39" Type="http://schemas.openxmlformats.org/officeDocument/2006/relationships/hyperlink" Target="http://www.pitportal.ru/" TargetMode="External"/><Relationship Id="rId109" Type="http://schemas.openxmlformats.org/officeDocument/2006/relationships/hyperlink" Target="http://zaita.ru/kachestvo/tovarovedenie-i-ekspertiza-kachestva-potrebitelskix-tovarov.html" TargetMode="External"/><Relationship Id="rId34" Type="http://schemas.openxmlformats.org/officeDocument/2006/relationships/hyperlink" Target="http://www.ohranatruda.ru/ot_biblio/normativ/data_normativ/46/46201/" TargetMode="External"/><Relationship Id="rId50" Type="http://schemas.openxmlformats.org/officeDocument/2006/relationships/footer" Target="footer10.xml"/><Relationship Id="rId55" Type="http://schemas.openxmlformats.org/officeDocument/2006/relationships/hyperlink" Target="http://fcior.edu.ru/catalog/meta/5/p/page.html" TargetMode="External"/><Relationship Id="rId76" Type="http://schemas.openxmlformats.org/officeDocument/2006/relationships/hyperlink" Target="http://www.hist.msu.ru/ER/Etext/index.html" TargetMode="External"/><Relationship Id="rId97" Type="http://schemas.openxmlformats.org/officeDocument/2006/relationships/hyperlink" Target="http://ozpp.ru/laws2/postan/post7.html" TargetMode="External"/><Relationship Id="rId104" Type="http://schemas.openxmlformats.org/officeDocument/2006/relationships/hyperlink" Target="http://www.ohranatruda.ru/ot_biblio/normativ/data_normativ/46/46201/" TargetMode="External"/><Relationship Id="rId120" Type="http://schemas.openxmlformats.org/officeDocument/2006/relationships/hyperlink" Target="http://ohranatruda.ru/ot_biblio/normativ/data_normativ/9/9744/" TargetMode="External"/><Relationship Id="rId125" Type="http://schemas.openxmlformats.org/officeDocument/2006/relationships/footer" Target="footer19.xml"/><Relationship Id="rId141" Type="http://schemas.openxmlformats.org/officeDocument/2006/relationships/hyperlink" Target="http://www.consultant.ru/" TargetMode="External"/><Relationship Id="rId146" Type="http://schemas.openxmlformats.org/officeDocument/2006/relationships/hyperlink" Target="https://www.biblio-online.ru/viewer/D7CFD270-429E-4F82-9D86-8A9314202D8E" TargetMode="External"/><Relationship Id="rId167" Type="http://schemas.openxmlformats.org/officeDocument/2006/relationships/hyperlink" Target="http://uisrussia.msu.ru/" TargetMode="External"/><Relationship Id="rId7" Type="http://schemas.openxmlformats.org/officeDocument/2006/relationships/image" Target="media/image1.jpeg"/><Relationship Id="rId71" Type="http://schemas.openxmlformats.org/officeDocument/2006/relationships/hyperlink" Target="https://www.biblio-online.ru/viewer/3854307A-CC01-4C5E-BB56-00D59CBC3546" TargetMode="External"/><Relationship Id="rId92" Type="http://schemas.openxmlformats.org/officeDocument/2006/relationships/hyperlink" Target="http://www.book.ru/book/918488" TargetMode="External"/><Relationship Id="rId162" Type="http://schemas.openxmlformats.org/officeDocument/2006/relationships/hyperlink" Target="http://www.gost.ru/wps/portal/pages/main"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pitportal.ru/" TargetMode="External"/><Relationship Id="rId24" Type="http://schemas.openxmlformats.org/officeDocument/2006/relationships/hyperlink" Target="http://www.ohranatruda.ru/ot_biblio/normativ/data_normativ/46/46201/" TargetMode="External"/><Relationship Id="rId40" Type="http://schemas.openxmlformats.org/officeDocument/2006/relationships/footer" Target="footer8.xml"/><Relationship Id="rId45" Type="http://schemas.openxmlformats.org/officeDocument/2006/relationships/hyperlink" Target="http://fcior.edu.ru/catalog/meta/5/p/page.html" TargetMode="External"/><Relationship Id="rId66" Type="http://schemas.openxmlformats.org/officeDocument/2006/relationships/hyperlink" Target="http://www.gastromag.ru/" TargetMode="External"/><Relationship Id="rId87" Type="http://schemas.openxmlformats.org/officeDocument/2006/relationships/hyperlink" Target="http://stalinism.ru/zhivoy-stalin/ritorika-stalina-voennogo-vremeni.-prikaz-70.html" TargetMode="External"/><Relationship Id="rId110" Type="http://schemas.openxmlformats.org/officeDocument/2006/relationships/hyperlink" Target="http://www.restoracia.ru" TargetMode="External"/><Relationship Id="rId115" Type="http://schemas.openxmlformats.org/officeDocument/2006/relationships/hyperlink" Target="http://pravo.gov.ru/proxy/ips/?docbody=&amp;nd=102063865&amp;rdk=&amp;backlink=1" TargetMode="External"/><Relationship Id="rId131" Type="http://schemas.openxmlformats.org/officeDocument/2006/relationships/footer" Target="footer21.xml"/><Relationship Id="rId136" Type="http://schemas.openxmlformats.org/officeDocument/2006/relationships/hyperlink" Target="http://www.aup.ru" TargetMode="External"/><Relationship Id="rId157" Type="http://schemas.openxmlformats.org/officeDocument/2006/relationships/hyperlink" Target="http://www.constitution.ru" TargetMode="External"/><Relationship Id="rId178" Type="http://schemas.openxmlformats.org/officeDocument/2006/relationships/hyperlink" Target="http://chemistry-chemists.com/forum/viewtopic.php?f=6&amp;t=68&amp;start=0&amp;sid=8ff28a706493ecee4b6c5c19d67390d9" TargetMode="External"/><Relationship Id="rId61" Type="http://schemas.openxmlformats.org/officeDocument/2006/relationships/footer" Target="footer13.xml"/><Relationship Id="rId82" Type="http://schemas.openxmlformats.org/officeDocument/2006/relationships/hyperlink" Target="http://rjw.narod.ru/" TargetMode="External"/><Relationship Id="rId152" Type="http://schemas.openxmlformats.org/officeDocument/2006/relationships/hyperlink" Target="http://iit.metodist.ru" TargetMode="External"/><Relationship Id="rId173" Type="http://schemas.openxmlformats.org/officeDocument/2006/relationships/hyperlink" Target="http://www.google.com/aclk?sa=l&amp;ai=CCQgu5rk_TZ3WEMPiswbW2L046f3b3AH78dvUFOCxmqwDCAAQASDijKkXKAJQuYXBwwZghJXshdwdoAHRxP7wA8gBAakCm082kVSAuj6qBCFP0PQ-wLlRTNo1P7cHvUdqP9kbABkHWnoioabIB8YoZJo&amp;sig=AGiWqtzPMSCP_w9Sl-E_AJob251dVLEU6Q&amp;adurl=http://www.bellerbys.com/russian/study/index.aspx%3Fcid%3Dga_ru_generic" TargetMode="External"/><Relationship Id="rId19" Type="http://schemas.openxmlformats.org/officeDocument/2006/relationships/hyperlink" Target="http://www.pitportal.ru/" TargetMode="External"/><Relationship Id="rId14" Type="http://schemas.openxmlformats.org/officeDocument/2006/relationships/hyperlink" Target="http://www.ohranatruda.ru/ot_biblio/normativ/data_normativ/46/46201/" TargetMode="External"/><Relationship Id="rId30" Type="http://schemas.openxmlformats.org/officeDocument/2006/relationships/footer" Target="footer6.xml"/><Relationship Id="rId35" Type="http://schemas.openxmlformats.org/officeDocument/2006/relationships/hyperlink" Target="http://fcior.edu.ru/catalog/meta/5/p/page.html" TargetMode="External"/><Relationship Id="rId56" Type="http://schemas.openxmlformats.org/officeDocument/2006/relationships/hyperlink" Target="http://www.jur-jur.ru/journals/jur22/index.html" TargetMode="External"/><Relationship Id="rId77" Type="http://schemas.openxmlformats.org/officeDocument/2006/relationships/hyperlink" Target="http://www.fershal.narod.ru/" TargetMode="External"/><Relationship Id="rId100" Type="http://schemas.openxmlformats.org/officeDocument/2006/relationships/hyperlink" Target="http://ohranatruda.ru/ot_biblio/normativ/data_normativ/9/9744/" TargetMode="External"/><Relationship Id="rId105" Type="http://schemas.openxmlformats.org/officeDocument/2006/relationships/hyperlink" Target="http://www.fabrikabiz.ru/1002/4/0.php-show_art=2758" TargetMode="External"/><Relationship Id="rId126" Type="http://schemas.openxmlformats.org/officeDocument/2006/relationships/hyperlink" Target="http://www.6pl.ru/gost/" TargetMode="External"/><Relationship Id="rId147" Type="http://schemas.openxmlformats.org/officeDocument/2006/relationships/hyperlink" Target="https://www.biblio-online.ru/viewer/FD57043F-8593-41E4-978C-5C76F292EDB1" TargetMode="External"/><Relationship Id="rId168" Type="http://schemas.openxmlformats.org/officeDocument/2006/relationships/hyperlink" Target="http://&#1085;&#1101;&#1073;.&#1088;&#1092;/" TargetMode="External"/><Relationship Id="rId8" Type="http://schemas.openxmlformats.org/officeDocument/2006/relationships/footer" Target="footer1.xml"/><Relationship Id="rId51" Type="http://schemas.openxmlformats.org/officeDocument/2006/relationships/footer" Target="footer11.xml"/><Relationship Id="rId72" Type="http://schemas.openxmlformats.org/officeDocument/2006/relationships/footer" Target="footer14.xml"/><Relationship Id="rId93" Type="http://schemas.openxmlformats.org/officeDocument/2006/relationships/hyperlink" Target="http://sport.minstm.gov.ru" TargetMode="External"/><Relationship Id="rId98" Type="http://schemas.openxmlformats.org/officeDocument/2006/relationships/hyperlink" Target="http://www.ohranatruda.ru/ot_biblio/normativ/data_normativ/46/46201/" TargetMode="External"/><Relationship Id="rId121" Type="http://schemas.openxmlformats.org/officeDocument/2006/relationships/hyperlink" Target="http://www.horeca.ru/" TargetMode="External"/><Relationship Id="rId142" Type="http://schemas.openxmlformats.org/officeDocument/2006/relationships/hyperlink" Target="http://www.best-students.ru/index.php?productID=3171" TargetMode="External"/><Relationship Id="rId163" Type="http://schemas.openxmlformats.org/officeDocument/2006/relationships/hyperlink" Target="http://www.gost.ru" TargetMode="External"/><Relationship Id="rId3" Type="http://schemas.openxmlformats.org/officeDocument/2006/relationships/settings" Target="settings.xml"/><Relationship Id="rId25" Type="http://schemas.openxmlformats.org/officeDocument/2006/relationships/hyperlink" Target="http://fcior.edu.ru/catalog/meta/5/p/page.html" TargetMode="External"/><Relationship Id="rId46" Type="http://schemas.openxmlformats.org/officeDocument/2006/relationships/hyperlink" Target="http://www.jur-jur.ru/journals/jur22/index.html" TargetMode="External"/><Relationship Id="rId67" Type="http://schemas.openxmlformats.org/officeDocument/2006/relationships/hyperlink" Target="http://www.horeca.ru/" TargetMode="External"/><Relationship Id="rId116" Type="http://schemas.openxmlformats.org/officeDocument/2006/relationships/hyperlink" Target="http://ozpp.ru/laws2/postan/post7.html" TargetMode="External"/><Relationship Id="rId137" Type="http://schemas.openxmlformats.org/officeDocument/2006/relationships/hyperlink" Target="https://www.biblio-online.ru/viewer/3854307A-CC01-4C5E-BB56-00D59CBC3546" TargetMode="External"/><Relationship Id="rId158" Type="http://schemas.openxmlformats.org/officeDocument/2006/relationships/hyperlink" Target="http://base.garant.ru/10164072/" TargetMode="External"/><Relationship Id="rId20" Type="http://schemas.openxmlformats.org/officeDocument/2006/relationships/footer" Target="footer4.xml"/><Relationship Id="rId41" Type="http://schemas.openxmlformats.org/officeDocument/2006/relationships/footer" Target="footer9.xml"/><Relationship Id="rId62" Type="http://schemas.openxmlformats.org/officeDocument/2006/relationships/hyperlink" Target="http://www.pitportal.ru/technolog/11144.html" TargetMode="External"/><Relationship Id="rId83" Type="http://schemas.openxmlformats.org/officeDocument/2006/relationships/hyperlink" Target="http://closelook.narod.ru/" TargetMode="External"/><Relationship Id="rId88" Type="http://schemas.openxmlformats.org/officeDocument/2006/relationships/hyperlink" Target="http://www.webcenter.ru/-lazarevicha/k2f/sovietia%20toc.htm" TargetMode="External"/><Relationship Id="rId111" Type="http://schemas.openxmlformats.org/officeDocument/2006/relationships/hyperlink" Target="http://www.tehdoc.ru/files.675.html" TargetMode="External"/><Relationship Id="rId132" Type="http://schemas.openxmlformats.org/officeDocument/2006/relationships/hyperlink" Target="http://www.consultant.ru" TargetMode="External"/><Relationship Id="rId153" Type="http://schemas.openxmlformats.org/officeDocument/2006/relationships/hyperlink" Target="http://www.intuit.ru" TargetMode="External"/><Relationship Id="rId174" Type="http://schemas.openxmlformats.org/officeDocument/2006/relationships/hyperlink" Target="http://www.alhimik.ru" TargetMode="External"/><Relationship Id="rId179" Type="http://schemas.openxmlformats.org/officeDocument/2006/relationships/hyperlink" Target="http://www/" TargetMode="External"/><Relationship Id="rId15" Type="http://schemas.openxmlformats.org/officeDocument/2006/relationships/hyperlink" Target="http://fcior.edu.ru/catalog/meta/5/p/page.html" TargetMode="External"/><Relationship Id="rId36" Type="http://schemas.openxmlformats.org/officeDocument/2006/relationships/hyperlink" Target="http://www.jur-jur.ru/journals/jur22/index.html" TargetMode="External"/><Relationship Id="rId57" Type="http://schemas.openxmlformats.org/officeDocument/2006/relationships/hyperlink" Target="http://www.eda-server.ru/gastronom/" TargetMode="External"/><Relationship Id="rId106" Type="http://schemas.openxmlformats.org/officeDocument/2006/relationships/hyperlink" Target="http://www.ohranatruda.ru/ot_biblio/normativ/data_normativ/46/46201/" TargetMode="External"/><Relationship Id="rId127" Type="http://schemas.openxmlformats.org/officeDocument/2006/relationships/hyperlink" Target="http://www.consultant.ru/" TargetMode="External"/><Relationship Id="rId10" Type="http://schemas.openxmlformats.org/officeDocument/2006/relationships/footer" Target="footer3.xml"/><Relationship Id="rId31" Type="http://schemas.openxmlformats.org/officeDocument/2006/relationships/footer" Target="footer7.xml"/><Relationship Id="rId52" Type="http://schemas.openxmlformats.org/officeDocument/2006/relationships/hyperlink" Target="http://pravo.gov.ru/proxy/ips/?docbody=&amp;nd=102063865&amp;rdk=&amp;backlink=1" TargetMode="External"/><Relationship Id="rId73" Type="http://schemas.openxmlformats.org/officeDocument/2006/relationships/footer" Target="footer15.xml"/><Relationship Id="rId78" Type="http://schemas.openxmlformats.org/officeDocument/2006/relationships/hyperlink" Target="http://www.geocities.com" TargetMode="External"/><Relationship Id="rId94" Type="http://schemas.openxmlformats.org/officeDocument/2006/relationships/hyperlink" Target="http://www.mossport.ru" TargetMode="External"/><Relationship Id="rId99" Type="http://schemas.openxmlformats.org/officeDocument/2006/relationships/hyperlink" Target="http://www.ohranatruda.ru/ot_biblio/normativ/data_normativ/46/46201/" TargetMode="External"/><Relationship Id="rId101" Type="http://schemas.openxmlformats.org/officeDocument/2006/relationships/hyperlink" Target="http://www.gost.prototypes.ru" TargetMode="External"/><Relationship Id="rId122" Type="http://schemas.openxmlformats.org/officeDocument/2006/relationships/hyperlink" Target="http://www.food-service.ru/catalog" TargetMode="External"/><Relationship Id="rId143" Type="http://schemas.openxmlformats.org/officeDocument/2006/relationships/hyperlink" Target="http://www.nhtk-edu.ru/metodichki/pravovoe-obespechenie-professionalnoy-deyatelnosti" TargetMode="External"/><Relationship Id="rId148" Type="http://schemas.openxmlformats.org/officeDocument/2006/relationships/footer" Target="footer24.xml"/><Relationship Id="rId164" Type="http://schemas.openxmlformats.org/officeDocument/2006/relationships/footer" Target="footer28.xml"/><Relationship Id="rId169"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footer" Target="footer30.xml"/><Relationship Id="rId26" Type="http://schemas.openxmlformats.org/officeDocument/2006/relationships/hyperlink" Target="http://www.jur-jur.ru/journals/jur22/index.html" TargetMode="External"/><Relationship Id="rId47" Type="http://schemas.openxmlformats.org/officeDocument/2006/relationships/hyperlink" Target="http://www.eda-server.ru/gastronom/" TargetMode="External"/><Relationship Id="rId68" Type="http://schemas.openxmlformats.org/officeDocument/2006/relationships/hyperlink" Target="http://novikovgroup.ru/" TargetMode="External"/><Relationship Id="rId89" Type="http://schemas.openxmlformats.org/officeDocument/2006/relationships/hyperlink" Target="http://tapemark.narod.ru/kommunizm/188.html" TargetMode="External"/><Relationship Id="rId112" Type="http://schemas.openxmlformats.org/officeDocument/2006/relationships/hyperlink" Target="http://www.gosfinansy.ru" TargetMode="External"/><Relationship Id="rId133" Type="http://schemas.openxmlformats.org/officeDocument/2006/relationships/hyperlink" Target="http://www.Management-Portal.ru" TargetMode="External"/><Relationship Id="rId154" Type="http://schemas.openxmlformats.org/officeDocument/2006/relationships/hyperlink" Target="http://www.osp.ru/" TargetMode="External"/><Relationship Id="rId175" Type="http://schemas.openxmlformats.org/officeDocument/2006/relationships/hyperlink" Target="http://dnttm.ru/" TargetMode="External"/><Relationship Id="rId16" Type="http://schemas.openxmlformats.org/officeDocument/2006/relationships/hyperlink" Target="http://www.jur-jur.ru/journals/jur22/index.html" TargetMode="External"/><Relationship Id="rId37" Type="http://schemas.openxmlformats.org/officeDocument/2006/relationships/hyperlink" Target="http://www.eda-server.ru/gastronom/" TargetMode="External"/><Relationship Id="rId58" Type="http://schemas.openxmlformats.org/officeDocument/2006/relationships/hyperlink" Target="http://www.eda-server.ru/culinary-school/" TargetMode="External"/><Relationship Id="rId79" Type="http://schemas.openxmlformats.org/officeDocument/2006/relationships/hyperlink" Target="http://www.hronos.km.ru" TargetMode="External"/><Relationship Id="rId102" Type="http://schemas.openxmlformats.org/officeDocument/2006/relationships/hyperlink" Target="http://pravo.gov.ru/proxy/ips/?docbody=&amp;nd=102063865&amp;rdk=&amp;backlink=1" TargetMode="External"/><Relationship Id="rId123" Type="http://schemas.openxmlformats.org/officeDocument/2006/relationships/hyperlink" Target="http://www.restoracia.ru" TargetMode="External"/><Relationship Id="rId144" Type="http://schemas.openxmlformats.org/officeDocument/2006/relationships/hyperlink" Target="http://www.twirpx.com/" TargetMode="External"/><Relationship Id="rId90" Type="http://schemas.openxmlformats.org/officeDocument/2006/relationships/hyperlink" Target="http://znanium.com/go.php?id=511522" TargetMode="External"/><Relationship Id="rId165" Type="http://schemas.openxmlformats.org/officeDocument/2006/relationships/footer" Target="footer29.xml"/><Relationship Id="rId27" Type="http://schemas.openxmlformats.org/officeDocument/2006/relationships/hyperlink" Target="http://www.eda-server.ru/gastronom/" TargetMode="External"/><Relationship Id="rId48" Type="http://schemas.openxmlformats.org/officeDocument/2006/relationships/hyperlink" Target="http://www.eda-server.ru/culinary-school/" TargetMode="External"/><Relationship Id="rId69" Type="http://schemas.openxmlformats.org/officeDocument/2006/relationships/hyperlink" Target="http://www.cafemumu.ru/" TargetMode="External"/><Relationship Id="rId113" Type="http://schemas.openxmlformats.org/officeDocument/2006/relationships/footer" Target="footer16.xml"/><Relationship Id="rId134" Type="http://schemas.openxmlformats.org/officeDocument/2006/relationships/hyperlink" Target="http://www.Economi.gov.ru" TargetMode="External"/><Relationship Id="rId80" Type="http://schemas.openxmlformats.org/officeDocument/2006/relationships/hyperlink" Target="http://www.machaon.ru/hist/" TargetMode="External"/><Relationship Id="rId155" Type="http://schemas.openxmlformats.org/officeDocument/2006/relationships/footer" Target="footer26.xml"/><Relationship Id="rId176" Type="http://schemas.openxmlformats.org/officeDocument/2006/relationships/hyperlink" Target="http://www.it-n.ru/Board.aspx?cat_no=7913&amp;Tmpl=Themes&amp;BoardId=142840" TargetMode="External"/><Relationship Id="rId17" Type="http://schemas.openxmlformats.org/officeDocument/2006/relationships/hyperlink" Target="http://www.eda-server.ru/gastronom/" TargetMode="External"/><Relationship Id="rId38" Type="http://schemas.openxmlformats.org/officeDocument/2006/relationships/hyperlink" Target="http://www.eda-server.ru/culinary-school/" TargetMode="External"/><Relationship Id="rId59" Type="http://schemas.openxmlformats.org/officeDocument/2006/relationships/hyperlink" Target="http://www.pitportal.ru/" TargetMode="External"/><Relationship Id="rId103" Type="http://schemas.openxmlformats.org/officeDocument/2006/relationships/hyperlink" Target="http://ozpp.ru/laws2/postan/post7.html" TargetMode="External"/><Relationship Id="rId124" Type="http://schemas.openxmlformats.org/officeDocument/2006/relationships/footer" Target="footer18.xml"/><Relationship Id="rId70" Type="http://schemas.openxmlformats.org/officeDocument/2006/relationships/hyperlink" Target="http://www.aup.ru/books/m21/" TargetMode="External"/><Relationship Id="rId91" Type="http://schemas.openxmlformats.org/officeDocument/2006/relationships/hyperlink" Target="http://www.book.ru/book/916506" TargetMode="External"/><Relationship Id="rId145" Type="http://schemas.openxmlformats.org/officeDocument/2006/relationships/hyperlink" Target="http://ru.wikipedia.org/wiki/%C0%F0%E1%E8%F2%F0%E0%E6%ED%FB%E9_%F1%F3%E4" TargetMode="External"/><Relationship Id="rId166" Type="http://schemas.openxmlformats.org/officeDocument/2006/relationships/hyperlink" Target="http://window.edu.ru/" TargetMode="External"/><Relationship Id="rId1" Type="http://schemas.openxmlformats.org/officeDocument/2006/relationships/numbering" Target="numbering.xml"/><Relationship Id="rId28" Type="http://schemas.openxmlformats.org/officeDocument/2006/relationships/hyperlink" Target="http://www.eda-server.ru/culinary-school/" TargetMode="External"/><Relationship Id="rId49" Type="http://schemas.openxmlformats.org/officeDocument/2006/relationships/hyperlink" Target="http://www.pitportal.ru/" TargetMode="External"/><Relationship Id="rId114"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152382</Words>
  <Characters>868582</Characters>
  <Application>Microsoft Office Word</Application>
  <DocSecurity>4</DocSecurity>
  <Lines>7238</Lines>
  <Paragraphs>2037</Paragraphs>
  <ScaleCrop>false</ScaleCrop>
  <Company>Microsoft</Company>
  <LinksUpToDate>false</LinksUpToDate>
  <CharactersWithSpaces>1018927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word</cp:lastModifiedBy>
  <cp:revision>2</cp:revision>
  <cp:lastPrinted>2022-02-26T10:03:00Z</cp:lastPrinted>
  <dcterms:created xsi:type="dcterms:W3CDTF">2022-12-13T16:16:00Z</dcterms:created>
  <dcterms:modified xsi:type="dcterms:W3CDTF">2022-12-13T16:16:00Z</dcterms:modified>
</cp:coreProperties>
</file>